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ook w:val="01E0" w:firstRow="1" w:lastRow="1" w:firstColumn="1" w:lastColumn="1" w:noHBand="0" w:noVBand="0"/>
      </w:tblPr>
      <w:tblGrid>
        <w:gridCol w:w="3227"/>
        <w:gridCol w:w="6095"/>
      </w:tblGrid>
      <w:tr w:rsidR="00CC7171" w:rsidRPr="00F65FC1" w14:paraId="4E5F230B" w14:textId="77777777" w:rsidTr="00BF62EE">
        <w:trPr>
          <w:trHeight w:val="709"/>
        </w:trPr>
        <w:tc>
          <w:tcPr>
            <w:tcW w:w="3227" w:type="dxa"/>
          </w:tcPr>
          <w:p w14:paraId="3B4D9B5F" w14:textId="77777777" w:rsidR="00CC7171" w:rsidRPr="00434FB6" w:rsidRDefault="00CC7171" w:rsidP="00CC7171">
            <w:pPr>
              <w:jc w:val="center"/>
              <w:rPr>
                <w:b/>
                <w:sz w:val="26"/>
                <w:szCs w:val="26"/>
              </w:rPr>
            </w:pPr>
            <w:r w:rsidRPr="00434FB6">
              <w:rPr>
                <w:b/>
                <w:sz w:val="26"/>
                <w:szCs w:val="26"/>
              </w:rPr>
              <w:t>CHÍNH PHỦ</w:t>
            </w:r>
          </w:p>
          <w:p w14:paraId="2B4E655A" w14:textId="77777777" w:rsidR="00A742A1" w:rsidRPr="00F65FC1" w:rsidRDefault="002305C1" w:rsidP="00CC7171">
            <w:pPr>
              <w:jc w:val="center"/>
              <w:rPr>
                <w:b/>
                <w:sz w:val="26"/>
                <w:szCs w:val="26"/>
              </w:rPr>
            </w:pPr>
            <w:r>
              <w:rPr>
                <w:noProof/>
              </w:rPr>
              <mc:AlternateContent>
                <mc:Choice Requires="wps">
                  <w:drawing>
                    <wp:anchor distT="4294967282" distB="4294967282" distL="114300" distR="114300" simplePos="0" relativeHeight="251658241" behindDoc="0" locked="0" layoutInCell="1" allowOverlap="1" wp14:anchorId="4B935FE9" wp14:editId="6FD3429C">
                      <wp:simplePos x="0" y="0"/>
                      <wp:positionH relativeFrom="column">
                        <wp:posOffset>739140</wp:posOffset>
                      </wp:positionH>
                      <wp:positionV relativeFrom="paragraph">
                        <wp:posOffset>44449</wp:posOffset>
                      </wp:positionV>
                      <wp:extent cx="448945" cy="0"/>
                      <wp:effectExtent l="0" t="0" r="0" b="0"/>
                      <wp:wrapNone/>
                      <wp:docPr id="8"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8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type w14:anchorId="43139383" id="_x0000_t32" coordsize="21600,21600" o:spt="32" o:oned="t" path="m,l21600,21600e" filled="f">
                      <v:path arrowok="t" fillok="f" o:connecttype="none"/>
                      <o:lock v:ext="edit" shapetype="t"/>
                    </v:shapetype>
                    <v:shape id=" 15" o:spid="_x0000_s1026" type="#_x0000_t32" style="position:absolute;margin-left:58.2pt;margin-top:3.5pt;width:35.35pt;height:0;z-index:251658241;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">
                      <o:lock v:ext="edit" shapetype="f"/>
                    </v:shape>
                  </w:pict>
                </mc:Fallback>
              </mc:AlternateContent>
            </w:r>
          </w:p>
          <w:p w14:paraId="7992FF5D" w14:textId="77777777" w:rsidR="00A742A1" w:rsidRPr="00F65FC1" w:rsidRDefault="00A742A1" w:rsidP="00CC7171">
            <w:pPr>
              <w:jc w:val="center"/>
              <w:rPr>
                <w:b/>
                <w:sz w:val="26"/>
                <w:szCs w:val="26"/>
              </w:rPr>
            </w:pPr>
          </w:p>
        </w:tc>
        <w:tc>
          <w:tcPr>
            <w:tcW w:w="6095" w:type="dxa"/>
          </w:tcPr>
          <w:p w14:paraId="175B928A" w14:textId="77777777" w:rsidR="00CC7171" w:rsidRPr="00434FB6" w:rsidRDefault="00CC7171" w:rsidP="00CC7171">
            <w:pPr>
              <w:jc w:val="center"/>
              <w:rPr>
                <w:b/>
                <w:sz w:val="26"/>
                <w:szCs w:val="26"/>
              </w:rPr>
            </w:pPr>
            <w:r w:rsidRPr="00434FB6">
              <w:rPr>
                <w:b/>
                <w:sz w:val="26"/>
                <w:szCs w:val="26"/>
              </w:rPr>
              <w:t>CỘNG HÒA XÃ HỘI CHỦ NGHĨA VIỆT NAM</w:t>
            </w:r>
          </w:p>
          <w:p w14:paraId="2F11866F" w14:textId="77777777" w:rsidR="00CC7171" w:rsidRPr="00F65FC1" w:rsidRDefault="002305C1" w:rsidP="00874564">
            <w:pPr>
              <w:jc w:val="center"/>
              <w:rPr>
                <w:sz w:val="28"/>
                <w:szCs w:val="28"/>
              </w:rPr>
            </w:pPr>
            <w:r>
              <w:rPr>
                <w:noProof/>
              </w:rPr>
              <mc:AlternateContent>
                <mc:Choice Requires="wps">
                  <w:drawing>
                    <wp:anchor distT="4294967282" distB="4294967282" distL="114300" distR="114300" simplePos="0" relativeHeight="251658240" behindDoc="0" locked="0" layoutInCell="1" allowOverlap="1" wp14:anchorId="16AF5A21" wp14:editId="6021566A">
                      <wp:simplePos x="0" y="0"/>
                      <wp:positionH relativeFrom="column">
                        <wp:posOffset>838200</wp:posOffset>
                      </wp:positionH>
                      <wp:positionV relativeFrom="paragraph">
                        <wp:posOffset>233679</wp:posOffset>
                      </wp:positionV>
                      <wp:extent cx="2051685" cy="0"/>
                      <wp:effectExtent l="0" t="0" r="5715" b="0"/>
                      <wp:wrapNone/>
                      <wp:docPr id="7"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line w14:anchorId="60EB8AE0" id=" 8" o:spid="_x0000_s1026" style="position:absolute;z-index:251658240;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66pt,18.4pt" to="227.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">
                      <o:lock v:ext="edit" shapetype="f"/>
                    </v:line>
                  </w:pict>
                </mc:Fallback>
              </mc:AlternateContent>
            </w:r>
            <w:proofErr w:type="spellStart"/>
            <w:r w:rsidR="00CC7171" w:rsidRPr="00434FB6">
              <w:rPr>
                <w:b/>
                <w:sz w:val="26"/>
                <w:szCs w:val="26"/>
              </w:rPr>
              <w:t>Độc</w:t>
            </w:r>
            <w:proofErr w:type="spellEnd"/>
            <w:r w:rsidR="00CC7171" w:rsidRPr="00434FB6">
              <w:rPr>
                <w:b/>
                <w:sz w:val="26"/>
                <w:szCs w:val="26"/>
              </w:rPr>
              <w:t xml:space="preserve"> </w:t>
            </w:r>
            <w:proofErr w:type="spellStart"/>
            <w:r w:rsidR="00CC7171" w:rsidRPr="00434FB6">
              <w:rPr>
                <w:b/>
                <w:sz w:val="26"/>
                <w:szCs w:val="26"/>
              </w:rPr>
              <w:t>lập</w:t>
            </w:r>
            <w:proofErr w:type="spellEnd"/>
            <w:r w:rsidR="00CC7171" w:rsidRPr="00434FB6">
              <w:rPr>
                <w:b/>
                <w:sz w:val="26"/>
                <w:szCs w:val="26"/>
              </w:rPr>
              <w:t xml:space="preserve"> </w:t>
            </w:r>
            <w:r w:rsidR="00874564" w:rsidRPr="00434FB6">
              <w:rPr>
                <w:b/>
                <w:sz w:val="26"/>
                <w:szCs w:val="26"/>
              </w:rPr>
              <w:t>-</w:t>
            </w:r>
            <w:r w:rsidR="00CC7171" w:rsidRPr="00434FB6">
              <w:rPr>
                <w:b/>
                <w:sz w:val="26"/>
                <w:szCs w:val="26"/>
              </w:rPr>
              <w:t xml:space="preserve"> </w:t>
            </w:r>
            <w:proofErr w:type="spellStart"/>
            <w:r w:rsidR="00CC7171" w:rsidRPr="00434FB6">
              <w:rPr>
                <w:b/>
                <w:sz w:val="26"/>
                <w:szCs w:val="26"/>
              </w:rPr>
              <w:t>Tự</w:t>
            </w:r>
            <w:proofErr w:type="spellEnd"/>
            <w:r w:rsidR="00CC7171" w:rsidRPr="00434FB6">
              <w:rPr>
                <w:b/>
                <w:sz w:val="26"/>
                <w:szCs w:val="26"/>
              </w:rPr>
              <w:t xml:space="preserve"> do </w:t>
            </w:r>
            <w:r w:rsidR="00874564" w:rsidRPr="00434FB6">
              <w:rPr>
                <w:b/>
                <w:sz w:val="26"/>
                <w:szCs w:val="26"/>
              </w:rPr>
              <w:t>-</w:t>
            </w:r>
            <w:r w:rsidR="00CC7171" w:rsidRPr="00434FB6">
              <w:rPr>
                <w:b/>
                <w:sz w:val="26"/>
                <w:szCs w:val="26"/>
              </w:rPr>
              <w:t xml:space="preserve"> </w:t>
            </w:r>
            <w:proofErr w:type="spellStart"/>
            <w:r w:rsidR="00CC7171" w:rsidRPr="00434FB6">
              <w:rPr>
                <w:b/>
                <w:sz w:val="26"/>
                <w:szCs w:val="26"/>
              </w:rPr>
              <w:t>Hạnh</w:t>
            </w:r>
            <w:proofErr w:type="spellEnd"/>
            <w:r w:rsidR="00CC7171" w:rsidRPr="00434FB6">
              <w:rPr>
                <w:b/>
                <w:sz w:val="26"/>
                <w:szCs w:val="26"/>
              </w:rPr>
              <w:t xml:space="preserve"> </w:t>
            </w:r>
            <w:proofErr w:type="spellStart"/>
            <w:r w:rsidR="00CC7171" w:rsidRPr="00434FB6">
              <w:rPr>
                <w:b/>
                <w:sz w:val="26"/>
                <w:szCs w:val="26"/>
              </w:rPr>
              <w:t>phúc</w:t>
            </w:r>
            <w:proofErr w:type="spellEnd"/>
          </w:p>
        </w:tc>
      </w:tr>
      <w:tr w:rsidR="00CC7171" w:rsidRPr="00DA6AE8" w14:paraId="36461B29" w14:textId="77777777" w:rsidTr="00BF62EE">
        <w:tc>
          <w:tcPr>
            <w:tcW w:w="3227" w:type="dxa"/>
          </w:tcPr>
          <w:p w14:paraId="32D04B37" w14:textId="77777777" w:rsidR="00CC7171" w:rsidRPr="00F65FC1" w:rsidRDefault="00CC7171" w:rsidP="00202FB0">
            <w:pPr>
              <w:spacing w:before="80"/>
              <w:jc w:val="center"/>
              <w:rPr>
                <w:lang w:val="da-DK"/>
              </w:rPr>
            </w:pPr>
            <w:proofErr w:type="spellStart"/>
            <w:r w:rsidRPr="00F65FC1">
              <w:rPr>
                <w:sz w:val="27"/>
                <w:szCs w:val="27"/>
                <w:lang w:val="da-DK"/>
              </w:rPr>
              <w:t>Số</w:t>
            </w:r>
            <w:proofErr w:type="spellEnd"/>
            <w:r w:rsidRPr="00F65FC1">
              <w:rPr>
                <w:sz w:val="27"/>
                <w:szCs w:val="27"/>
                <w:lang w:val="da-DK"/>
              </w:rPr>
              <w:t xml:space="preserve">: </w:t>
            </w:r>
            <w:r w:rsidRPr="00F65FC1">
              <w:rPr>
                <w:b/>
                <w:sz w:val="27"/>
                <w:szCs w:val="27"/>
                <w:lang w:val="da-DK"/>
              </w:rPr>
              <w:t xml:space="preserve">    </w:t>
            </w:r>
            <w:r w:rsidR="00D435CD" w:rsidRPr="00F65FC1">
              <w:rPr>
                <w:b/>
                <w:sz w:val="27"/>
                <w:szCs w:val="27"/>
                <w:lang w:val="da-DK"/>
              </w:rPr>
              <w:t xml:space="preserve">   </w:t>
            </w:r>
            <w:r w:rsidRPr="00F65FC1">
              <w:rPr>
                <w:b/>
                <w:sz w:val="27"/>
                <w:szCs w:val="27"/>
                <w:lang w:val="da-DK"/>
              </w:rPr>
              <w:t xml:space="preserve">   </w:t>
            </w:r>
            <w:r w:rsidR="00202FB0">
              <w:rPr>
                <w:b/>
                <w:sz w:val="27"/>
                <w:szCs w:val="27"/>
                <w:lang w:val="da-DK"/>
              </w:rPr>
              <w:t xml:space="preserve"> </w:t>
            </w:r>
            <w:r w:rsidRPr="00F65FC1">
              <w:rPr>
                <w:sz w:val="27"/>
                <w:szCs w:val="27"/>
                <w:lang w:val="da-DK"/>
              </w:rPr>
              <w:t>/201</w:t>
            </w:r>
            <w:r w:rsidR="00202FB0">
              <w:rPr>
                <w:sz w:val="27"/>
                <w:szCs w:val="27"/>
                <w:lang w:val="da-DK"/>
              </w:rPr>
              <w:t>9</w:t>
            </w:r>
            <w:r w:rsidRPr="00F65FC1">
              <w:rPr>
                <w:sz w:val="27"/>
                <w:szCs w:val="27"/>
                <w:lang w:val="da-DK"/>
              </w:rPr>
              <w:t>/NĐ-CP</w:t>
            </w:r>
          </w:p>
        </w:tc>
        <w:tc>
          <w:tcPr>
            <w:tcW w:w="6095" w:type="dxa"/>
          </w:tcPr>
          <w:p w14:paraId="7BE25E3C" w14:textId="77777777" w:rsidR="00CC7171" w:rsidRPr="00F65FC1" w:rsidRDefault="00CC7171" w:rsidP="00202FB0">
            <w:pPr>
              <w:spacing w:before="80" w:after="80"/>
              <w:jc w:val="center"/>
              <w:rPr>
                <w:i/>
                <w:sz w:val="28"/>
                <w:szCs w:val="28"/>
                <w:lang w:val="da-DK"/>
              </w:rPr>
            </w:pPr>
            <w:proofErr w:type="spellStart"/>
            <w:r w:rsidRPr="00F65FC1">
              <w:rPr>
                <w:i/>
                <w:sz w:val="28"/>
                <w:szCs w:val="28"/>
                <w:lang w:val="da-DK"/>
              </w:rPr>
              <w:t>Hà</w:t>
            </w:r>
            <w:proofErr w:type="spellEnd"/>
            <w:r w:rsidRPr="00F65FC1">
              <w:rPr>
                <w:i/>
                <w:sz w:val="28"/>
                <w:szCs w:val="28"/>
                <w:lang w:val="da-DK"/>
              </w:rPr>
              <w:t xml:space="preserve"> </w:t>
            </w:r>
            <w:proofErr w:type="spellStart"/>
            <w:r w:rsidRPr="00F65FC1">
              <w:rPr>
                <w:i/>
                <w:sz w:val="28"/>
                <w:szCs w:val="28"/>
                <w:lang w:val="da-DK"/>
              </w:rPr>
              <w:t>Nội</w:t>
            </w:r>
            <w:proofErr w:type="spellEnd"/>
            <w:r w:rsidRPr="00F65FC1">
              <w:rPr>
                <w:i/>
                <w:sz w:val="28"/>
                <w:szCs w:val="28"/>
                <w:lang w:val="da-DK"/>
              </w:rPr>
              <w:t xml:space="preserve">, </w:t>
            </w:r>
            <w:proofErr w:type="spellStart"/>
            <w:r w:rsidRPr="00F65FC1">
              <w:rPr>
                <w:i/>
                <w:sz w:val="28"/>
                <w:szCs w:val="28"/>
                <w:lang w:val="da-DK"/>
              </w:rPr>
              <w:t>ngày</w:t>
            </w:r>
            <w:proofErr w:type="spellEnd"/>
            <w:r w:rsidRPr="00F65FC1">
              <w:rPr>
                <w:i/>
                <w:sz w:val="28"/>
                <w:szCs w:val="28"/>
                <w:lang w:val="da-DK"/>
              </w:rPr>
              <w:t xml:space="preserve"> </w:t>
            </w:r>
            <w:r w:rsidR="00A742A1" w:rsidRPr="00F65FC1">
              <w:rPr>
                <w:i/>
                <w:sz w:val="28"/>
                <w:szCs w:val="28"/>
                <w:lang w:val="da-DK"/>
              </w:rPr>
              <w:t xml:space="preserve"> </w:t>
            </w:r>
            <w:r w:rsidRPr="00F65FC1">
              <w:rPr>
                <w:i/>
                <w:sz w:val="28"/>
                <w:szCs w:val="28"/>
                <w:lang w:val="da-DK"/>
              </w:rPr>
              <w:t xml:space="preserve">    </w:t>
            </w:r>
            <w:r w:rsidR="00D435CD" w:rsidRPr="00F65FC1">
              <w:rPr>
                <w:i/>
                <w:sz w:val="28"/>
                <w:szCs w:val="28"/>
                <w:lang w:val="da-DK"/>
              </w:rPr>
              <w:t xml:space="preserve">   </w:t>
            </w:r>
            <w:proofErr w:type="spellStart"/>
            <w:r w:rsidRPr="00F65FC1">
              <w:rPr>
                <w:i/>
                <w:sz w:val="28"/>
                <w:szCs w:val="28"/>
                <w:lang w:val="da-DK"/>
              </w:rPr>
              <w:t>tháng</w:t>
            </w:r>
            <w:proofErr w:type="spellEnd"/>
            <w:r w:rsidRPr="00F65FC1">
              <w:rPr>
                <w:b/>
                <w:i/>
                <w:sz w:val="28"/>
                <w:szCs w:val="28"/>
                <w:lang w:val="da-DK"/>
              </w:rPr>
              <w:t xml:space="preserve"> </w:t>
            </w:r>
            <w:r w:rsidR="00A742A1" w:rsidRPr="00F65FC1">
              <w:rPr>
                <w:b/>
                <w:i/>
                <w:sz w:val="28"/>
                <w:szCs w:val="28"/>
                <w:lang w:val="da-DK"/>
              </w:rPr>
              <w:t xml:space="preserve"> </w:t>
            </w:r>
            <w:r w:rsidRPr="00F65FC1">
              <w:rPr>
                <w:i/>
                <w:sz w:val="28"/>
                <w:szCs w:val="28"/>
                <w:lang w:val="da-DK"/>
              </w:rPr>
              <w:t xml:space="preserve">  </w:t>
            </w:r>
            <w:r w:rsidR="00D435CD" w:rsidRPr="00F65FC1">
              <w:rPr>
                <w:i/>
                <w:sz w:val="28"/>
                <w:szCs w:val="28"/>
                <w:lang w:val="da-DK"/>
              </w:rPr>
              <w:t xml:space="preserve"> </w:t>
            </w:r>
            <w:r w:rsidRPr="00F65FC1">
              <w:rPr>
                <w:i/>
                <w:sz w:val="28"/>
                <w:szCs w:val="28"/>
                <w:lang w:val="da-DK"/>
              </w:rPr>
              <w:t xml:space="preserve"> </w:t>
            </w:r>
            <w:proofErr w:type="spellStart"/>
            <w:r w:rsidRPr="00F65FC1">
              <w:rPr>
                <w:i/>
                <w:sz w:val="28"/>
                <w:szCs w:val="28"/>
                <w:lang w:val="da-DK"/>
              </w:rPr>
              <w:t>năm</w:t>
            </w:r>
            <w:proofErr w:type="spellEnd"/>
            <w:r w:rsidRPr="00F65FC1">
              <w:rPr>
                <w:i/>
                <w:sz w:val="28"/>
                <w:szCs w:val="28"/>
                <w:lang w:val="da-DK"/>
              </w:rPr>
              <w:t xml:space="preserve"> 201</w:t>
            </w:r>
            <w:r w:rsidR="00202FB0">
              <w:rPr>
                <w:i/>
                <w:sz w:val="28"/>
                <w:szCs w:val="28"/>
                <w:lang w:val="da-DK"/>
              </w:rPr>
              <w:t>9</w:t>
            </w:r>
          </w:p>
        </w:tc>
      </w:tr>
    </w:tbl>
    <w:p w14:paraId="3A8CB502" w14:textId="7B5552BF" w:rsidR="0069032D" w:rsidRPr="00F65FC1" w:rsidRDefault="003E1055" w:rsidP="0069032D">
      <w:pPr>
        <w:jc w:val="center"/>
        <w:rPr>
          <w:sz w:val="10"/>
          <w:lang w:val="da-DK"/>
        </w:rPr>
      </w:pPr>
      <w:r>
        <w:rPr>
          <w:noProof/>
        </w:rPr>
        <mc:AlternateContent>
          <mc:Choice Requires="wps">
            <w:drawing>
              <wp:anchor distT="45720" distB="45720" distL="114300" distR="114300" simplePos="0" relativeHeight="251658243" behindDoc="1" locked="0" layoutInCell="1" allowOverlap="1" wp14:anchorId="79FD03B6" wp14:editId="20559A39">
                <wp:simplePos x="0" y="0"/>
                <wp:positionH relativeFrom="margin">
                  <wp:posOffset>-467884</wp:posOffset>
                </wp:positionH>
                <wp:positionV relativeFrom="margin">
                  <wp:posOffset>1029197</wp:posOffset>
                </wp:positionV>
                <wp:extent cx="1216550" cy="305435"/>
                <wp:effectExtent l="0" t="0" r="1587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6550" cy="305435"/>
                        </a:xfrm>
                        <a:prstGeom prst="rect">
                          <a:avLst/>
                        </a:prstGeom>
                        <a:solidFill>
                          <a:srgbClr val="FFFFFF"/>
                        </a:solidFill>
                        <a:ln w="9525">
                          <a:solidFill>
                            <a:srgbClr val="000000"/>
                          </a:solidFill>
                          <a:miter lim="800000"/>
                          <a:headEnd/>
                          <a:tailEnd/>
                        </a:ln>
                      </wps:spPr>
                      <wps:txbx>
                        <w:txbxContent>
                          <w:p w14:paraId="18C1129B" w14:textId="5D039407" w:rsidR="004406C8" w:rsidRPr="00B71942" w:rsidRDefault="004406C8" w:rsidP="00365C49">
                            <w:pPr>
                              <w:jc w:val="center"/>
                              <w:rPr>
                                <w:b/>
                                <w:sz w:val="28"/>
                                <w:szCs w:val="28"/>
                              </w:rPr>
                            </w:pPr>
                            <w:r w:rsidRPr="00845F85">
                              <w:rPr>
                                <w:b/>
                                <w:sz w:val="28"/>
                                <w:szCs w:val="28"/>
                              </w:rPr>
                              <w:t>D</w:t>
                            </w:r>
                            <w:r>
                              <w:rPr>
                                <w:b/>
                                <w:sz w:val="28"/>
                                <w:szCs w:val="28"/>
                              </w:rPr>
                              <w:t>Ự THẢO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FD03B6" id="_x0000_t202" coordsize="21600,21600" o:spt="202" path="m,l,21600r21600,l21600,xe">
                <v:stroke joinstyle="miter"/>
                <v:path gradientshapeok="t" o:connecttype="rect"/>
              </v:shapetype>
              <v:shape id="Text Box 2" o:spid="_x0000_s1026" type="#_x0000_t202" style="position:absolute;left:0;text-align:left;margin-left:-36.85pt;margin-top:81.05pt;width:95.8pt;height:24.05pt;z-index:-25165823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">
                <v:path arrowok="t"/>
                <v:textbox style="mso-fit-shape-to-text:t">
                  <w:txbxContent>
                    <w:p w14:paraId="18C1129B" w14:textId="5D039407" w:rsidR="004406C8" w:rsidRPr="00B71942" w:rsidRDefault="004406C8" w:rsidP="00365C49">
                      <w:pPr>
                        <w:jc w:val="center"/>
                        <w:rPr>
                          <w:b/>
                          <w:sz w:val="28"/>
                          <w:szCs w:val="28"/>
                        </w:rPr>
                      </w:pPr>
                      <w:r w:rsidRPr="00845F85">
                        <w:rPr>
                          <w:b/>
                          <w:sz w:val="28"/>
                          <w:szCs w:val="28"/>
                        </w:rPr>
                        <w:t>D</w:t>
                      </w:r>
                      <w:r>
                        <w:rPr>
                          <w:b/>
                          <w:sz w:val="28"/>
                          <w:szCs w:val="28"/>
                        </w:rPr>
                        <w:t>Ự THẢO 3</w:t>
                      </w:r>
                    </w:p>
                  </w:txbxContent>
                </v:textbox>
                <w10:wrap anchorx="margin" anchory="margin"/>
              </v:shape>
            </w:pict>
          </mc:Fallback>
        </mc:AlternateContent>
      </w:r>
      <w:r w:rsidR="00CC7171" w:rsidRPr="00F65FC1">
        <w:rPr>
          <w:sz w:val="27"/>
          <w:szCs w:val="27"/>
          <w:lang w:val="da-DK"/>
        </w:rPr>
        <w:t xml:space="preserve">         </w:t>
      </w:r>
    </w:p>
    <w:p w14:paraId="4308E1A5" w14:textId="45F8F82B" w:rsidR="0069032D" w:rsidRPr="00F65FC1" w:rsidRDefault="0069032D" w:rsidP="0069032D">
      <w:pPr>
        <w:jc w:val="center"/>
        <w:rPr>
          <w:sz w:val="10"/>
          <w:lang w:val="da-DK"/>
        </w:rPr>
      </w:pPr>
    </w:p>
    <w:p w14:paraId="46C56190" w14:textId="77777777" w:rsidR="00A742A1" w:rsidRPr="00F65FC1" w:rsidRDefault="00A742A1" w:rsidP="00A742A1">
      <w:pPr>
        <w:rPr>
          <w:lang w:val="da-DK"/>
        </w:rPr>
      </w:pPr>
      <w:r w:rsidRPr="00F65FC1">
        <w:rPr>
          <w:sz w:val="26"/>
          <w:szCs w:val="26"/>
          <w:lang w:val="da-DK"/>
        </w:rPr>
        <w:t> </w:t>
      </w:r>
    </w:p>
    <w:p w14:paraId="1D3CBD5D" w14:textId="393B701F" w:rsidR="00CC7171" w:rsidRPr="00F65FC1" w:rsidRDefault="00CC7171" w:rsidP="00202FB0">
      <w:pPr>
        <w:spacing w:line="288" w:lineRule="auto"/>
        <w:jc w:val="center"/>
        <w:rPr>
          <w:b/>
          <w:bCs/>
          <w:sz w:val="28"/>
          <w:szCs w:val="28"/>
          <w:lang w:val="da-DK"/>
        </w:rPr>
      </w:pPr>
      <w:r w:rsidRPr="00F65FC1">
        <w:rPr>
          <w:b/>
          <w:bCs/>
          <w:sz w:val="28"/>
          <w:szCs w:val="28"/>
          <w:lang w:val="vi-VN"/>
        </w:rPr>
        <w:t>NGHỊ ĐỊNH</w:t>
      </w:r>
    </w:p>
    <w:p w14:paraId="3E39496A" w14:textId="77777777" w:rsidR="00A85B73" w:rsidRPr="00845F85" w:rsidRDefault="0077308A" w:rsidP="00202FB0">
      <w:pPr>
        <w:pStyle w:val="NormalWeb"/>
        <w:spacing w:before="0" w:beforeAutospacing="0" w:after="0" w:afterAutospacing="0" w:line="288" w:lineRule="auto"/>
        <w:jc w:val="center"/>
        <w:rPr>
          <w:b/>
          <w:color w:val="000000"/>
          <w:sz w:val="28"/>
          <w:szCs w:val="28"/>
          <w:lang w:val="da-DK"/>
        </w:rPr>
      </w:pPr>
      <w:proofErr w:type="spellStart"/>
      <w:r>
        <w:rPr>
          <w:b/>
          <w:sz w:val="28"/>
          <w:szCs w:val="28"/>
          <w:lang w:val="da-DK"/>
        </w:rPr>
        <w:t>Quy</w:t>
      </w:r>
      <w:proofErr w:type="spellEnd"/>
      <w:r>
        <w:rPr>
          <w:b/>
          <w:sz w:val="28"/>
          <w:szCs w:val="28"/>
          <w:lang w:val="da-DK"/>
        </w:rPr>
        <w:t xml:space="preserve"> </w:t>
      </w:r>
      <w:proofErr w:type="spellStart"/>
      <w:r>
        <w:rPr>
          <w:b/>
          <w:sz w:val="28"/>
          <w:szCs w:val="28"/>
          <w:lang w:val="da-DK"/>
        </w:rPr>
        <w:t>định</w:t>
      </w:r>
      <w:proofErr w:type="spellEnd"/>
      <w:r>
        <w:rPr>
          <w:b/>
          <w:sz w:val="28"/>
          <w:szCs w:val="28"/>
          <w:lang w:val="da-DK"/>
        </w:rPr>
        <w:t xml:space="preserve"> </w:t>
      </w:r>
      <w:proofErr w:type="spellStart"/>
      <w:r w:rsidR="00202FB0">
        <w:rPr>
          <w:b/>
          <w:sz w:val="28"/>
          <w:szCs w:val="28"/>
          <w:lang w:val="da-DK"/>
        </w:rPr>
        <w:t>về</w:t>
      </w:r>
      <w:proofErr w:type="spellEnd"/>
      <w:r w:rsidR="00202FB0">
        <w:rPr>
          <w:b/>
          <w:sz w:val="28"/>
          <w:szCs w:val="28"/>
          <w:lang w:val="da-DK"/>
        </w:rPr>
        <w:t xml:space="preserve"> </w:t>
      </w:r>
      <w:proofErr w:type="spellStart"/>
      <w:r w:rsidR="00202FB0">
        <w:rPr>
          <w:b/>
          <w:sz w:val="28"/>
          <w:szCs w:val="28"/>
          <w:lang w:val="da-DK"/>
        </w:rPr>
        <w:t>định</w:t>
      </w:r>
      <w:proofErr w:type="spellEnd"/>
      <w:r w:rsidR="00202FB0">
        <w:rPr>
          <w:b/>
          <w:sz w:val="28"/>
          <w:szCs w:val="28"/>
          <w:lang w:val="da-DK"/>
        </w:rPr>
        <w:t xml:space="preserve"> </w:t>
      </w:r>
      <w:proofErr w:type="spellStart"/>
      <w:r w:rsidR="00202FB0">
        <w:rPr>
          <w:b/>
          <w:sz w:val="28"/>
          <w:szCs w:val="28"/>
          <w:lang w:val="da-DK"/>
        </w:rPr>
        <w:t>danh</w:t>
      </w:r>
      <w:proofErr w:type="spellEnd"/>
      <w:r w:rsidR="003228B3">
        <w:rPr>
          <w:b/>
          <w:sz w:val="28"/>
          <w:szCs w:val="28"/>
          <w:lang w:val="da-DK"/>
        </w:rPr>
        <w:t xml:space="preserve"> </w:t>
      </w:r>
      <w:proofErr w:type="spellStart"/>
      <w:r w:rsidR="003228B3">
        <w:rPr>
          <w:b/>
          <w:sz w:val="28"/>
          <w:szCs w:val="28"/>
          <w:lang w:val="da-DK"/>
        </w:rPr>
        <w:t>và</w:t>
      </w:r>
      <w:proofErr w:type="spellEnd"/>
      <w:r w:rsidR="003228B3">
        <w:rPr>
          <w:b/>
          <w:sz w:val="28"/>
          <w:szCs w:val="28"/>
          <w:lang w:val="da-DK"/>
        </w:rPr>
        <w:t xml:space="preserve"> </w:t>
      </w:r>
      <w:proofErr w:type="spellStart"/>
      <w:r w:rsidR="003228B3">
        <w:rPr>
          <w:b/>
          <w:sz w:val="28"/>
          <w:szCs w:val="28"/>
          <w:lang w:val="da-DK"/>
        </w:rPr>
        <w:t>xác</w:t>
      </w:r>
      <w:proofErr w:type="spellEnd"/>
      <w:r w:rsidR="003228B3">
        <w:rPr>
          <w:b/>
          <w:sz w:val="28"/>
          <w:szCs w:val="28"/>
          <w:lang w:val="da-DK"/>
        </w:rPr>
        <w:t xml:space="preserve"> </w:t>
      </w:r>
      <w:proofErr w:type="spellStart"/>
      <w:r w:rsidR="003228B3">
        <w:rPr>
          <w:b/>
          <w:sz w:val="28"/>
          <w:szCs w:val="28"/>
          <w:lang w:val="da-DK"/>
        </w:rPr>
        <w:t>thực</w:t>
      </w:r>
      <w:proofErr w:type="spellEnd"/>
      <w:r w:rsidR="00202FB0">
        <w:rPr>
          <w:b/>
          <w:sz w:val="28"/>
          <w:szCs w:val="28"/>
          <w:lang w:val="da-DK"/>
        </w:rPr>
        <w:t xml:space="preserve"> </w:t>
      </w:r>
      <w:proofErr w:type="spellStart"/>
      <w:r w:rsidR="00202FB0">
        <w:rPr>
          <w:b/>
          <w:sz w:val="28"/>
          <w:szCs w:val="28"/>
          <w:lang w:val="da-DK"/>
        </w:rPr>
        <w:t>điện</w:t>
      </w:r>
      <w:proofErr w:type="spellEnd"/>
      <w:r w:rsidR="00202FB0">
        <w:rPr>
          <w:b/>
          <w:sz w:val="28"/>
          <w:szCs w:val="28"/>
          <w:lang w:val="da-DK"/>
        </w:rPr>
        <w:t xml:space="preserve"> </w:t>
      </w:r>
      <w:proofErr w:type="spellStart"/>
      <w:r w:rsidR="00202FB0">
        <w:rPr>
          <w:b/>
          <w:sz w:val="28"/>
          <w:szCs w:val="28"/>
          <w:lang w:val="da-DK"/>
        </w:rPr>
        <w:t>tử</w:t>
      </w:r>
      <w:proofErr w:type="spellEnd"/>
    </w:p>
    <w:p w14:paraId="36C23CED" w14:textId="77777777" w:rsidR="00A85B73" w:rsidRPr="00F65FC1" w:rsidRDefault="002305C1" w:rsidP="006925A2">
      <w:pPr>
        <w:pStyle w:val="NormalWeb"/>
        <w:spacing w:before="120" w:beforeAutospacing="0" w:after="120" w:afterAutospacing="0" w:line="288" w:lineRule="auto"/>
        <w:rPr>
          <w:b/>
          <w:sz w:val="28"/>
          <w:szCs w:val="28"/>
          <w:lang w:val="da-DK"/>
        </w:rPr>
      </w:pPr>
      <w:r>
        <w:rPr>
          <w:noProof/>
        </w:rPr>
        <mc:AlternateContent>
          <mc:Choice Requires="wps">
            <w:drawing>
              <wp:anchor distT="4294967282" distB="4294967282" distL="114300" distR="114300" simplePos="0" relativeHeight="251658242" behindDoc="0" locked="0" layoutInCell="1" allowOverlap="1" wp14:anchorId="40118629" wp14:editId="7B54B0A0">
                <wp:simplePos x="0" y="0"/>
                <wp:positionH relativeFrom="column">
                  <wp:posOffset>2434590</wp:posOffset>
                </wp:positionH>
                <wp:positionV relativeFrom="paragraph">
                  <wp:posOffset>75564</wp:posOffset>
                </wp:positionV>
                <wp:extent cx="899795" cy="0"/>
                <wp:effectExtent l="0" t="0" r="1905" b="0"/>
                <wp:wrapNone/>
                <wp:docPr id="5"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 w14:anchorId="31E159E7" id=" 19" o:spid="_x0000_s1026" type="#_x0000_t32" style="position:absolute;margin-left:191.7pt;margin-top:5.95pt;width:70.85pt;height:0;z-index:251658242;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">
                <o:lock v:ext="edit" shapetype="f"/>
              </v:shape>
            </w:pict>
          </mc:Fallback>
        </mc:AlternateContent>
      </w:r>
    </w:p>
    <w:p w14:paraId="54A82CA2" w14:textId="199F0FC4" w:rsidR="00CC7171" w:rsidRPr="00076D5C" w:rsidRDefault="00CC7171" w:rsidP="009F1B5E">
      <w:pPr>
        <w:pStyle w:val="NormalWeb"/>
        <w:spacing w:before="120" w:beforeAutospacing="0" w:after="120" w:afterAutospacing="0" w:line="312" w:lineRule="auto"/>
        <w:ind w:firstLine="709"/>
        <w:rPr>
          <w:i/>
          <w:iCs/>
          <w:sz w:val="28"/>
          <w:szCs w:val="28"/>
          <w:lang w:val="da-DK"/>
        </w:rPr>
      </w:pPr>
      <w:r w:rsidRPr="00F65FC1">
        <w:rPr>
          <w:i/>
          <w:iCs/>
          <w:sz w:val="28"/>
          <w:szCs w:val="28"/>
          <w:lang w:val="vi-VN"/>
        </w:rPr>
        <w:t>Căn cứ Luật</w:t>
      </w:r>
      <w:r w:rsidR="00202FB0" w:rsidRPr="00076D5C">
        <w:rPr>
          <w:i/>
          <w:iCs/>
          <w:sz w:val="28"/>
          <w:szCs w:val="28"/>
          <w:lang w:val="da-DK"/>
        </w:rPr>
        <w:t xml:space="preserve"> </w:t>
      </w:r>
      <w:proofErr w:type="spellStart"/>
      <w:r w:rsidR="00202FB0" w:rsidRPr="00076D5C">
        <w:rPr>
          <w:i/>
          <w:iCs/>
          <w:sz w:val="28"/>
          <w:szCs w:val="28"/>
          <w:lang w:val="da-DK"/>
        </w:rPr>
        <w:t>t</w:t>
      </w:r>
      <w:r w:rsidRPr="00F65FC1">
        <w:rPr>
          <w:i/>
          <w:iCs/>
          <w:sz w:val="28"/>
          <w:szCs w:val="28"/>
          <w:lang w:val="da-DK"/>
        </w:rPr>
        <w:t>ổ</w:t>
      </w:r>
      <w:proofErr w:type="spellEnd"/>
      <w:r w:rsidR="00202FB0">
        <w:rPr>
          <w:i/>
          <w:iCs/>
          <w:sz w:val="28"/>
          <w:szCs w:val="28"/>
          <w:lang w:val="da-DK"/>
        </w:rPr>
        <w:t xml:space="preserve"> </w:t>
      </w:r>
      <w:r w:rsidRPr="00F65FC1">
        <w:rPr>
          <w:i/>
          <w:iCs/>
          <w:sz w:val="28"/>
          <w:szCs w:val="28"/>
          <w:lang w:val="vi-VN"/>
        </w:rPr>
        <w:t>chức Ch</w:t>
      </w:r>
      <w:r w:rsidRPr="00F65FC1">
        <w:rPr>
          <w:i/>
          <w:iCs/>
          <w:sz w:val="28"/>
          <w:szCs w:val="28"/>
          <w:lang w:val="da-DK"/>
        </w:rPr>
        <w:t>í</w:t>
      </w:r>
      <w:r w:rsidRPr="00F65FC1">
        <w:rPr>
          <w:i/>
          <w:iCs/>
          <w:sz w:val="28"/>
          <w:szCs w:val="28"/>
          <w:lang w:val="vi-VN"/>
        </w:rPr>
        <w:t xml:space="preserve">nh phủ ngày </w:t>
      </w:r>
      <w:r w:rsidR="00551BC7" w:rsidRPr="00076D5C">
        <w:rPr>
          <w:i/>
          <w:iCs/>
          <w:sz w:val="28"/>
          <w:szCs w:val="28"/>
          <w:lang w:val="da-DK"/>
        </w:rPr>
        <w:t>19</w:t>
      </w:r>
      <w:r w:rsidRPr="00F65FC1">
        <w:rPr>
          <w:i/>
          <w:iCs/>
          <w:sz w:val="28"/>
          <w:szCs w:val="28"/>
          <w:lang w:val="vi-VN"/>
        </w:rPr>
        <w:t xml:space="preserve"> tháng</w:t>
      </w:r>
      <w:r w:rsidR="004D4FD8" w:rsidRPr="00076D5C">
        <w:rPr>
          <w:i/>
          <w:iCs/>
          <w:sz w:val="28"/>
          <w:szCs w:val="28"/>
          <w:lang w:val="da-DK"/>
        </w:rPr>
        <w:t xml:space="preserve"> </w:t>
      </w:r>
      <w:r w:rsidR="00551BC7" w:rsidRPr="00076D5C">
        <w:rPr>
          <w:i/>
          <w:iCs/>
          <w:sz w:val="28"/>
          <w:szCs w:val="28"/>
          <w:lang w:val="da-DK"/>
        </w:rPr>
        <w:t>6</w:t>
      </w:r>
      <w:r w:rsidR="004D4FD8" w:rsidRPr="00076D5C">
        <w:rPr>
          <w:i/>
          <w:iCs/>
          <w:sz w:val="28"/>
          <w:szCs w:val="28"/>
          <w:lang w:val="da-DK"/>
        </w:rPr>
        <w:t xml:space="preserve"> </w:t>
      </w:r>
      <w:r w:rsidRPr="00F65FC1">
        <w:rPr>
          <w:i/>
          <w:iCs/>
          <w:sz w:val="28"/>
          <w:szCs w:val="28"/>
          <w:lang w:val="vi-VN"/>
        </w:rPr>
        <w:t>năm 20</w:t>
      </w:r>
      <w:r w:rsidR="00551BC7" w:rsidRPr="00076D5C">
        <w:rPr>
          <w:i/>
          <w:iCs/>
          <w:sz w:val="28"/>
          <w:szCs w:val="28"/>
          <w:lang w:val="da-DK"/>
        </w:rPr>
        <w:t>15</w:t>
      </w:r>
      <w:r w:rsidRPr="00F65FC1">
        <w:rPr>
          <w:i/>
          <w:iCs/>
          <w:sz w:val="28"/>
          <w:szCs w:val="28"/>
          <w:lang w:val="vi-VN"/>
        </w:rPr>
        <w:t>;</w:t>
      </w:r>
    </w:p>
    <w:p w14:paraId="52C52934" w14:textId="6537CF4C" w:rsidR="00A85B73" w:rsidRPr="00F65FC1" w:rsidRDefault="00877938" w:rsidP="009F1B5E">
      <w:pPr>
        <w:pStyle w:val="NormalWeb"/>
        <w:spacing w:before="120" w:beforeAutospacing="0" w:after="120" w:afterAutospacing="0" w:line="312" w:lineRule="auto"/>
        <w:ind w:firstLine="709"/>
        <w:rPr>
          <w:i/>
          <w:sz w:val="28"/>
          <w:szCs w:val="28"/>
          <w:lang w:val="da-DK"/>
        </w:rPr>
      </w:pPr>
      <w:proofErr w:type="spellStart"/>
      <w:r w:rsidRPr="00F65FC1">
        <w:rPr>
          <w:i/>
          <w:sz w:val="28"/>
          <w:szCs w:val="28"/>
          <w:lang w:val="da-DK"/>
        </w:rPr>
        <w:t>Căn</w:t>
      </w:r>
      <w:proofErr w:type="spellEnd"/>
      <w:r w:rsidRPr="00F65FC1">
        <w:rPr>
          <w:i/>
          <w:sz w:val="28"/>
          <w:szCs w:val="28"/>
          <w:lang w:val="da-DK"/>
        </w:rPr>
        <w:t xml:space="preserve"> </w:t>
      </w:r>
      <w:proofErr w:type="spellStart"/>
      <w:r w:rsidRPr="00F65FC1">
        <w:rPr>
          <w:i/>
          <w:sz w:val="28"/>
          <w:szCs w:val="28"/>
          <w:lang w:val="da-DK"/>
        </w:rPr>
        <w:t>cứ</w:t>
      </w:r>
      <w:proofErr w:type="spellEnd"/>
      <w:r w:rsidRPr="00F65FC1">
        <w:rPr>
          <w:i/>
          <w:sz w:val="28"/>
          <w:szCs w:val="28"/>
          <w:lang w:val="da-DK"/>
        </w:rPr>
        <w:t xml:space="preserve"> </w:t>
      </w:r>
      <w:proofErr w:type="spellStart"/>
      <w:r w:rsidRPr="00F65FC1">
        <w:rPr>
          <w:i/>
          <w:sz w:val="28"/>
          <w:szCs w:val="28"/>
          <w:lang w:val="da-DK"/>
        </w:rPr>
        <w:t>Luật</w:t>
      </w:r>
      <w:proofErr w:type="spellEnd"/>
      <w:r w:rsidRPr="00F65FC1">
        <w:rPr>
          <w:i/>
          <w:sz w:val="28"/>
          <w:szCs w:val="28"/>
          <w:lang w:val="da-DK"/>
        </w:rPr>
        <w:t xml:space="preserve"> </w:t>
      </w:r>
      <w:proofErr w:type="spellStart"/>
      <w:r w:rsidR="00202FB0">
        <w:rPr>
          <w:i/>
          <w:sz w:val="28"/>
          <w:szCs w:val="28"/>
          <w:lang w:val="da-DK"/>
        </w:rPr>
        <w:t>g</w:t>
      </w:r>
      <w:r w:rsidR="00A85B73" w:rsidRPr="00F65FC1">
        <w:rPr>
          <w:i/>
          <w:sz w:val="28"/>
          <w:szCs w:val="28"/>
          <w:lang w:val="da-DK"/>
        </w:rPr>
        <w:t>iao</w:t>
      </w:r>
      <w:proofErr w:type="spellEnd"/>
      <w:r w:rsidR="00A85B73" w:rsidRPr="00F65FC1">
        <w:rPr>
          <w:i/>
          <w:sz w:val="28"/>
          <w:szCs w:val="28"/>
          <w:lang w:val="da-DK"/>
        </w:rPr>
        <w:t xml:space="preserve"> </w:t>
      </w:r>
      <w:proofErr w:type="spellStart"/>
      <w:r w:rsidR="00A85B73" w:rsidRPr="00F65FC1">
        <w:rPr>
          <w:i/>
          <w:sz w:val="28"/>
          <w:szCs w:val="28"/>
          <w:lang w:val="da-DK"/>
        </w:rPr>
        <w:t>dịch</w:t>
      </w:r>
      <w:proofErr w:type="spellEnd"/>
      <w:r w:rsidR="00A85B73" w:rsidRPr="00F65FC1">
        <w:rPr>
          <w:i/>
          <w:sz w:val="28"/>
          <w:szCs w:val="28"/>
          <w:lang w:val="da-DK"/>
        </w:rPr>
        <w:t xml:space="preserve"> </w:t>
      </w:r>
      <w:proofErr w:type="spellStart"/>
      <w:r w:rsidR="00A85B73" w:rsidRPr="00F65FC1">
        <w:rPr>
          <w:i/>
          <w:sz w:val="28"/>
          <w:szCs w:val="28"/>
          <w:lang w:val="da-DK"/>
        </w:rPr>
        <w:t>điện</w:t>
      </w:r>
      <w:proofErr w:type="spellEnd"/>
      <w:r w:rsidR="00A85B73" w:rsidRPr="00F65FC1">
        <w:rPr>
          <w:i/>
          <w:sz w:val="28"/>
          <w:szCs w:val="28"/>
          <w:lang w:val="da-DK"/>
        </w:rPr>
        <w:t xml:space="preserve"> </w:t>
      </w:r>
      <w:proofErr w:type="spellStart"/>
      <w:r w:rsidR="00A85B73" w:rsidRPr="00F65FC1">
        <w:rPr>
          <w:i/>
          <w:sz w:val="28"/>
          <w:szCs w:val="28"/>
          <w:lang w:val="da-DK"/>
        </w:rPr>
        <w:t>tử</w:t>
      </w:r>
      <w:proofErr w:type="spellEnd"/>
      <w:r w:rsidR="00A85B73" w:rsidRPr="00F65FC1">
        <w:rPr>
          <w:i/>
          <w:sz w:val="28"/>
          <w:szCs w:val="28"/>
          <w:lang w:val="da-DK"/>
        </w:rPr>
        <w:t xml:space="preserve"> </w:t>
      </w:r>
      <w:proofErr w:type="spellStart"/>
      <w:r w:rsidR="00A85B73" w:rsidRPr="00F65FC1">
        <w:rPr>
          <w:i/>
          <w:sz w:val="28"/>
          <w:szCs w:val="28"/>
          <w:lang w:val="da-DK"/>
        </w:rPr>
        <w:t>ngày</w:t>
      </w:r>
      <w:proofErr w:type="spellEnd"/>
      <w:r w:rsidR="00A85B73" w:rsidRPr="00F65FC1">
        <w:rPr>
          <w:i/>
          <w:sz w:val="28"/>
          <w:szCs w:val="28"/>
          <w:lang w:val="da-DK"/>
        </w:rPr>
        <w:t xml:space="preserve"> 29 </w:t>
      </w:r>
      <w:proofErr w:type="spellStart"/>
      <w:r w:rsidR="00A85B73" w:rsidRPr="00F65FC1">
        <w:rPr>
          <w:i/>
          <w:sz w:val="28"/>
          <w:szCs w:val="28"/>
          <w:lang w:val="da-DK"/>
        </w:rPr>
        <w:t>tháng</w:t>
      </w:r>
      <w:proofErr w:type="spellEnd"/>
      <w:r w:rsidR="00A85B73" w:rsidRPr="00F65FC1">
        <w:rPr>
          <w:i/>
          <w:sz w:val="28"/>
          <w:szCs w:val="28"/>
          <w:lang w:val="da-DK"/>
        </w:rPr>
        <w:t xml:space="preserve"> 11 </w:t>
      </w:r>
      <w:proofErr w:type="spellStart"/>
      <w:r w:rsidR="00A85B73" w:rsidRPr="00F65FC1">
        <w:rPr>
          <w:i/>
          <w:sz w:val="28"/>
          <w:szCs w:val="28"/>
          <w:lang w:val="da-DK"/>
        </w:rPr>
        <w:t>năm</w:t>
      </w:r>
      <w:proofErr w:type="spellEnd"/>
      <w:r w:rsidR="00A85B73" w:rsidRPr="00F65FC1">
        <w:rPr>
          <w:i/>
          <w:sz w:val="28"/>
          <w:szCs w:val="28"/>
          <w:lang w:val="da-DK"/>
        </w:rPr>
        <w:t xml:space="preserve"> 2005;</w:t>
      </w:r>
    </w:p>
    <w:p w14:paraId="70CA8E5F" w14:textId="4543F4A2" w:rsidR="00342162" w:rsidRDefault="00342162" w:rsidP="009F1B5E">
      <w:pPr>
        <w:pStyle w:val="NormalWeb"/>
        <w:spacing w:before="120" w:beforeAutospacing="0" w:after="120" w:afterAutospacing="0" w:line="312" w:lineRule="auto"/>
        <w:ind w:firstLine="709"/>
        <w:rPr>
          <w:i/>
          <w:sz w:val="28"/>
          <w:szCs w:val="28"/>
          <w:lang w:val="da-DK"/>
        </w:rPr>
      </w:pPr>
      <w:proofErr w:type="spellStart"/>
      <w:r w:rsidRPr="00F65FC1">
        <w:rPr>
          <w:i/>
          <w:sz w:val="28"/>
          <w:szCs w:val="28"/>
          <w:lang w:val="da-DK"/>
        </w:rPr>
        <w:t>Căn</w:t>
      </w:r>
      <w:proofErr w:type="spellEnd"/>
      <w:r w:rsidRPr="00F65FC1">
        <w:rPr>
          <w:i/>
          <w:sz w:val="28"/>
          <w:szCs w:val="28"/>
          <w:lang w:val="da-DK"/>
        </w:rPr>
        <w:t xml:space="preserve"> </w:t>
      </w:r>
      <w:proofErr w:type="spellStart"/>
      <w:r w:rsidRPr="00F65FC1">
        <w:rPr>
          <w:i/>
          <w:sz w:val="28"/>
          <w:szCs w:val="28"/>
          <w:lang w:val="da-DK"/>
        </w:rPr>
        <w:t>cứ</w:t>
      </w:r>
      <w:proofErr w:type="spellEnd"/>
      <w:r w:rsidRPr="00F65FC1">
        <w:rPr>
          <w:i/>
          <w:sz w:val="28"/>
          <w:szCs w:val="28"/>
          <w:lang w:val="da-DK"/>
        </w:rPr>
        <w:t xml:space="preserve"> </w:t>
      </w:r>
      <w:proofErr w:type="spellStart"/>
      <w:r w:rsidRPr="00F65FC1">
        <w:rPr>
          <w:i/>
          <w:sz w:val="28"/>
          <w:szCs w:val="28"/>
          <w:lang w:val="da-DK"/>
        </w:rPr>
        <w:t>Luật</w:t>
      </w:r>
      <w:proofErr w:type="spellEnd"/>
      <w:r w:rsidR="00202FB0">
        <w:rPr>
          <w:i/>
          <w:sz w:val="28"/>
          <w:szCs w:val="28"/>
          <w:lang w:val="da-DK"/>
        </w:rPr>
        <w:t xml:space="preserve"> </w:t>
      </w:r>
      <w:proofErr w:type="spellStart"/>
      <w:r w:rsidR="00202FB0">
        <w:rPr>
          <w:i/>
          <w:sz w:val="28"/>
          <w:szCs w:val="28"/>
          <w:lang w:val="da-DK"/>
        </w:rPr>
        <w:t>c</w:t>
      </w:r>
      <w:r w:rsidRPr="00F65FC1">
        <w:rPr>
          <w:i/>
          <w:sz w:val="28"/>
          <w:szCs w:val="28"/>
          <w:lang w:val="da-DK"/>
        </w:rPr>
        <w:t>ông</w:t>
      </w:r>
      <w:proofErr w:type="spellEnd"/>
      <w:r w:rsidRPr="00F65FC1">
        <w:rPr>
          <w:i/>
          <w:sz w:val="28"/>
          <w:szCs w:val="28"/>
          <w:lang w:val="da-DK"/>
        </w:rPr>
        <w:t xml:space="preserve"> </w:t>
      </w:r>
      <w:proofErr w:type="spellStart"/>
      <w:r w:rsidRPr="00F65FC1">
        <w:rPr>
          <w:i/>
          <w:sz w:val="28"/>
          <w:szCs w:val="28"/>
          <w:lang w:val="da-DK"/>
        </w:rPr>
        <w:t>nghệ</w:t>
      </w:r>
      <w:proofErr w:type="spellEnd"/>
      <w:r w:rsidRPr="00F65FC1">
        <w:rPr>
          <w:i/>
          <w:sz w:val="28"/>
          <w:szCs w:val="28"/>
          <w:lang w:val="da-DK"/>
        </w:rPr>
        <w:t xml:space="preserve"> </w:t>
      </w:r>
      <w:proofErr w:type="spellStart"/>
      <w:r w:rsidRPr="00F65FC1">
        <w:rPr>
          <w:i/>
          <w:sz w:val="28"/>
          <w:szCs w:val="28"/>
          <w:lang w:val="da-DK"/>
        </w:rPr>
        <w:t>thông</w:t>
      </w:r>
      <w:proofErr w:type="spellEnd"/>
      <w:r w:rsidRPr="00F65FC1">
        <w:rPr>
          <w:i/>
          <w:sz w:val="28"/>
          <w:szCs w:val="28"/>
          <w:lang w:val="da-DK"/>
        </w:rPr>
        <w:t xml:space="preserve"> tin </w:t>
      </w:r>
      <w:proofErr w:type="spellStart"/>
      <w:r w:rsidRPr="00F65FC1">
        <w:rPr>
          <w:i/>
          <w:sz w:val="28"/>
          <w:szCs w:val="28"/>
          <w:lang w:val="da-DK"/>
        </w:rPr>
        <w:t>ngày</w:t>
      </w:r>
      <w:proofErr w:type="spellEnd"/>
      <w:r w:rsidRPr="00F65FC1">
        <w:rPr>
          <w:i/>
          <w:sz w:val="28"/>
          <w:szCs w:val="28"/>
          <w:lang w:val="da-DK"/>
        </w:rPr>
        <w:t xml:space="preserve"> 29 </w:t>
      </w:r>
      <w:proofErr w:type="spellStart"/>
      <w:r w:rsidRPr="00F65FC1">
        <w:rPr>
          <w:i/>
          <w:sz w:val="28"/>
          <w:szCs w:val="28"/>
          <w:lang w:val="da-DK"/>
        </w:rPr>
        <w:t>tháng</w:t>
      </w:r>
      <w:proofErr w:type="spellEnd"/>
      <w:r w:rsidRPr="00F65FC1">
        <w:rPr>
          <w:i/>
          <w:sz w:val="28"/>
          <w:szCs w:val="28"/>
          <w:lang w:val="da-DK"/>
        </w:rPr>
        <w:t xml:space="preserve"> 6 </w:t>
      </w:r>
      <w:proofErr w:type="spellStart"/>
      <w:r w:rsidRPr="00F65FC1">
        <w:rPr>
          <w:i/>
          <w:sz w:val="28"/>
          <w:szCs w:val="28"/>
          <w:lang w:val="da-DK"/>
        </w:rPr>
        <w:t>năm</w:t>
      </w:r>
      <w:proofErr w:type="spellEnd"/>
      <w:r w:rsidRPr="00F65FC1">
        <w:rPr>
          <w:i/>
          <w:sz w:val="28"/>
          <w:szCs w:val="28"/>
          <w:lang w:val="da-DK"/>
        </w:rPr>
        <w:t xml:space="preserve"> 2006;</w:t>
      </w:r>
    </w:p>
    <w:p w14:paraId="5B0CD745" w14:textId="4531C28B" w:rsidR="00DC5E11" w:rsidRPr="00DC5E11" w:rsidRDefault="00DC5E11" w:rsidP="00DC5E11">
      <w:pPr>
        <w:pStyle w:val="NormalWeb"/>
        <w:spacing w:before="120" w:beforeAutospacing="0" w:after="120" w:afterAutospacing="0" w:line="312" w:lineRule="auto"/>
        <w:ind w:firstLine="709"/>
        <w:rPr>
          <w:i/>
          <w:sz w:val="28"/>
          <w:szCs w:val="28"/>
          <w:lang w:val="da-DK"/>
        </w:rPr>
      </w:pPr>
      <w:proofErr w:type="spellStart"/>
      <w:r>
        <w:rPr>
          <w:i/>
          <w:sz w:val="28"/>
          <w:szCs w:val="28"/>
          <w:lang w:val="da-DK"/>
        </w:rPr>
        <w:t>Căn</w:t>
      </w:r>
      <w:proofErr w:type="spellEnd"/>
      <w:r>
        <w:rPr>
          <w:i/>
          <w:sz w:val="28"/>
          <w:szCs w:val="28"/>
          <w:lang w:val="da-DK"/>
        </w:rPr>
        <w:t xml:space="preserve"> </w:t>
      </w:r>
      <w:proofErr w:type="spellStart"/>
      <w:r>
        <w:rPr>
          <w:i/>
          <w:sz w:val="28"/>
          <w:szCs w:val="28"/>
          <w:lang w:val="da-DK"/>
        </w:rPr>
        <w:t>cứ</w:t>
      </w:r>
      <w:proofErr w:type="spellEnd"/>
      <w:r>
        <w:rPr>
          <w:i/>
          <w:sz w:val="28"/>
          <w:szCs w:val="28"/>
          <w:lang w:val="da-DK"/>
        </w:rPr>
        <w:t xml:space="preserve"> </w:t>
      </w:r>
      <w:proofErr w:type="spellStart"/>
      <w:r>
        <w:rPr>
          <w:i/>
          <w:sz w:val="28"/>
          <w:szCs w:val="28"/>
          <w:lang w:val="da-DK"/>
        </w:rPr>
        <w:t>Luật</w:t>
      </w:r>
      <w:proofErr w:type="spellEnd"/>
      <w:r>
        <w:rPr>
          <w:i/>
          <w:sz w:val="28"/>
          <w:szCs w:val="28"/>
          <w:lang w:val="da-DK"/>
        </w:rPr>
        <w:t xml:space="preserve"> </w:t>
      </w:r>
      <w:proofErr w:type="spellStart"/>
      <w:r>
        <w:rPr>
          <w:i/>
          <w:sz w:val="28"/>
          <w:szCs w:val="28"/>
          <w:lang w:val="da-DK"/>
        </w:rPr>
        <w:t>căn</w:t>
      </w:r>
      <w:proofErr w:type="spellEnd"/>
      <w:r>
        <w:rPr>
          <w:i/>
          <w:sz w:val="28"/>
          <w:szCs w:val="28"/>
          <w:lang w:val="da-DK"/>
        </w:rPr>
        <w:t xml:space="preserve"> </w:t>
      </w:r>
      <w:proofErr w:type="spellStart"/>
      <w:r>
        <w:rPr>
          <w:i/>
          <w:sz w:val="28"/>
          <w:szCs w:val="28"/>
          <w:lang w:val="da-DK"/>
        </w:rPr>
        <w:t>cước</w:t>
      </w:r>
      <w:proofErr w:type="spellEnd"/>
      <w:r>
        <w:rPr>
          <w:i/>
          <w:sz w:val="28"/>
          <w:szCs w:val="28"/>
          <w:lang w:val="da-DK"/>
        </w:rPr>
        <w:t xml:space="preserve"> </w:t>
      </w:r>
      <w:proofErr w:type="spellStart"/>
      <w:r>
        <w:rPr>
          <w:i/>
          <w:sz w:val="28"/>
          <w:szCs w:val="28"/>
          <w:lang w:val="da-DK"/>
        </w:rPr>
        <w:t>công</w:t>
      </w:r>
      <w:proofErr w:type="spellEnd"/>
      <w:r>
        <w:rPr>
          <w:i/>
          <w:sz w:val="28"/>
          <w:szCs w:val="28"/>
          <w:lang w:val="da-DK"/>
        </w:rPr>
        <w:t xml:space="preserve"> </w:t>
      </w:r>
      <w:proofErr w:type="spellStart"/>
      <w:r>
        <w:rPr>
          <w:i/>
          <w:sz w:val="28"/>
          <w:szCs w:val="28"/>
          <w:lang w:val="da-DK"/>
        </w:rPr>
        <w:t>dân</w:t>
      </w:r>
      <w:proofErr w:type="spellEnd"/>
      <w:r>
        <w:rPr>
          <w:i/>
          <w:sz w:val="28"/>
          <w:szCs w:val="28"/>
          <w:lang w:val="da-DK"/>
        </w:rPr>
        <w:t xml:space="preserve"> </w:t>
      </w:r>
      <w:proofErr w:type="spellStart"/>
      <w:r w:rsidRPr="00DC5E11">
        <w:rPr>
          <w:i/>
          <w:sz w:val="28"/>
          <w:szCs w:val="28"/>
          <w:lang w:val="da-DK"/>
        </w:rPr>
        <w:t>ngày</w:t>
      </w:r>
      <w:proofErr w:type="spellEnd"/>
      <w:r w:rsidRPr="00DC5E11">
        <w:rPr>
          <w:i/>
          <w:sz w:val="28"/>
          <w:szCs w:val="28"/>
          <w:lang w:val="da-DK"/>
        </w:rPr>
        <w:t xml:space="preserve"> 20 </w:t>
      </w:r>
      <w:proofErr w:type="spellStart"/>
      <w:r w:rsidRPr="00DC5E11">
        <w:rPr>
          <w:i/>
          <w:sz w:val="28"/>
          <w:szCs w:val="28"/>
          <w:lang w:val="da-DK"/>
        </w:rPr>
        <w:t>tháng</w:t>
      </w:r>
      <w:proofErr w:type="spellEnd"/>
      <w:r w:rsidRPr="00DC5E11">
        <w:rPr>
          <w:i/>
          <w:sz w:val="28"/>
          <w:szCs w:val="28"/>
          <w:lang w:val="da-DK"/>
        </w:rPr>
        <w:t xml:space="preserve"> 11 </w:t>
      </w:r>
      <w:proofErr w:type="spellStart"/>
      <w:r w:rsidRPr="00DC5E11">
        <w:rPr>
          <w:i/>
          <w:sz w:val="28"/>
          <w:szCs w:val="28"/>
          <w:lang w:val="da-DK"/>
        </w:rPr>
        <w:t>năm</w:t>
      </w:r>
      <w:proofErr w:type="spellEnd"/>
      <w:r w:rsidRPr="00DC5E11">
        <w:rPr>
          <w:i/>
          <w:sz w:val="28"/>
          <w:szCs w:val="28"/>
          <w:lang w:val="da-DK"/>
        </w:rPr>
        <w:t xml:space="preserve"> 2014</w:t>
      </w:r>
      <w:r>
        <w:rPr>
          <w:i/>
          <w:sz w:val="28"/>
          <w:szCs w:val="28"/>
          <w:lang w:val="da-DK"/>
        </w:rPr>
        <w:t>;</w:t>
      </w:r>
    </w:p>
    <w:p w14:paraId="25C4D497" w14:textId="7A571163" w:rsidR="00202FB0" w:rsidRDefault="00202FB0" w:rsidP="009F1B5E">
      <w:pPr>
        <w:pStyle w:val="NormalWeb"/>
        <w:spacing w:before="120" w:beforeAutospacing="0" w:after="120" w:afterAutospacing="0" w:line="312" w:lineRule="auto"/>
        <w:ind w:firstLine="709"/>
        <w:jc w:val="both"/>
        <w:rPr>
          <w:i/>
          <w:iCs/>
          <w:sz w:val="28"/>
          <w:szCs w:val="28"/>
          <w:lang w:val="da-DK"/>
        </w:rPr>
      </w:pPr>
      <w:proofErr w:type="spellStart"/>
      <w:r w:rsidRPr="00076D5C">
        <w:rPr>
          <w:i/>
          <w:iCs/>
          <w:sz w:val="28"/>
          <w:szCs w:val="28"/>
          <w:lang w:val="da-DK"/>
        </w:rPr>
        <w:t>Căn</w:t>
      </w:r>
      <w:proofErr w:type="spellEnd"/>
      <w:r w:rsidRPr="00076D5C">
        <w:rPr>
          <w:i/>
          <w:iCs/>
          <w:sz w:val="28"/>
          <w:szCs w:val="28"/>
          <w:lang w:val="da-DK"/>
        </w:rPr>
        <w:t xml:space="preserve"> </w:t>
      </w:r>
      <w:proofErr w:type="spellStart"/>
      <w:r w:rsidRPr="00076D5C">
        <w:rPr>
          <w:i/>
          <w:iCs/>
          <w:sz w:val="28"/>
          <w:szCs w:val="28"/>
          <w:lang w:val="da-DK"/>
        </w:rPr>
        <w:t>cứ</w:t>
      </w:r>
      <w:proofErr w:type="spellEnd"/>
      <w:r w:rsidRPr="00076D5C">
        <w:rPr>
          <w:i/>
          <w:iCs/>
          <w:sz w:val="28"/>
          <w:szCs w:val="28"/>
          <w:lang w:val="da-DK"/>
        </w:rPr>
        <w:t xml:space="preserve"> </w:t>
      </w:r>
      <w:proofErr w:type="spellStart"/>
      <w:r w:rsidRPr="00076D5C">
        <w:rPr>
          <w:i/>
          <w:iCs/>
          <w:sz w:val="28"/>
          <w:szCs w:val="28"/>
          <w:lang w:val="da-DK"/>
        </w:rPr>
        <w:t>Luật</w:t>
      </w:r>
      <w:proofErr w:type="spellEnd"/>
      <w:r w:rsidRPr="00076D5C">
        <w:rPr>
          <w:i/>
          <w:iCs/>
          <w:sz w:val="28"/>
          <w:szCs w:val="28"/>
          <w:lang w:val="da-DK"/>
        </w:rPr>
        <w:t xml:space="preserve"> an </w:t>
      </w:r>
      <w:proofErr w:type="spellStart"/>
      <w:r w:rsidRPr="00076D5C">
        <w:rPr>
          <w:i/>
          <w:iCs/>
          <w:sz w:val="28"/>
          <w:szCs w:val="28"/>
          <w:lang w:val="da-DK"/>
        </w:rPr>
        <w:t>toàn</w:t>
      </w:r>
      <w:proofErr w:type="spellEnd"/>
      <w:r w:rsidRPr="00076D5C">
        <w:rPr>
          <w:i/>
          <w:iCs/>
          <w:sz w:val="28"/>
          <w:szCs w:val="28"/>
          <w:lang w:val="da-DK"/>
        </w:rPr>
        <w:t xml:space="preserve"> </w:t>
      </w:r>
      <w:proofErr w:type="spellStart"/>
      <w:r w:rsidRPr="00076D5C">
        <w:rPr>
          <w:i/>
          <w:iCs/>
          <w:sz w:val="28"/>
          <w:szCs w:val="28"/>
          <w:lang w:val="da-DK"/>
        </w:rPr>
        <w:t>thông</w:t>
      </w:r>
      <w:proofErr w:type="spellEnd"/>
      <w:r w:rsidRPr="00076D5C">
        <w:rPr>
          <w:i/>
          <w:iCs/>
          <w:sz w:val="28"/>
          <w:szCs w:val="28"/>
          <w:lang w:val="da-DK"/>
        </w:rPr>
        <w:t xml:space="preserve"> tin </w:t>
      </w:r>
      <w:proofErr w:type="spellStart"/>
      <w:r w:rsidRPr="00076D5C">
        <w:rPr>
          <w:i/>
          <w:iCs/>
          <w:sz w:val="28"/>
          <w:szCs w:val="28"/>
          <w:lang w:val="da-DK"/>
        </w:rPr>
        <w:t>mạng</w:t>
      </w:r>
      <w:proofErr w:type="spellEnd"/>
      <w:r w:rsidRPr="00076D5C">
        <w:rPr>
          <w:lang w:val="da-DK"/>
        </w:rPr>
        <w:t xml:space="preserve"> </w:t>
      </w:r>
      <w:proofErr w:type="spellStart"/>
      <w:r w:rsidRPr="00076D5C">
        <w:rPr>
          <w:i/>
          <w:iCs/>
          <w:sz w:val="28"/>
          <w:szCs w:val="28"/>
          <w:lang w:val="da-DK"/>
        </w:rPr>
        <w:t>ngày</w:t>
      </w:r>
      <w:proofErr w:type="spellEnd"/>
      <w:r w:rsidRPr="00076D5C">
        <w:rPr>
          <w:i/>
          <w:iCs/>
          <w:sz w:val="28"/>
          <w:szCs w:val="28"/>
          <w:lang w:val="da-DK"/>
        </w:rPr>
        <w:t xml:space="preserve"> 19 </w:t>
      </w:r>
      <w:proofErr w:type="spellStart"/>
      <w:r w:rsidRPr="00076D5C">
        <w:rPr>
          <w:i/>
          <w:iCs/>
          <w:sz w:val="28"/>
          <w:szCs w:val="28"/>
          <w:lang w:val="da-DK"/>
        </w:rPr>
        <w:t>tháng</w:t>
      </w:r>
      <w:proofErr w:type="spellEnd"/>
      <w:r w:rsidRPr="00076D5C">
        <w:rPr>
          <w:i/>
          <w:iCs/>
          <w:sz w:val="28"/>
          <w:szCs w:val="28"/>
          <w:lang w:val="da-DK"/>
        </w:rPr>
        <w:t xml:space="preserve"> 11 </w:t>
      </w:r>
      <w:proofErr w:type="spellStart"/>
      <w:r w:rsidRPr="00076D5C">
        <w:rPr>
          <w:i/>
          <w:iCs/>
          <w:sz w:val="28"/>
          <w:szCs w:val="28"/>
          <w:lang w:val="da-DK"/>
        </w:rPr>
        <w:t>năm</w:t>
      </w:r>
      <w:proofErr w:type="spellEnd"/>
      <w:r w:rsidRPr="00076D5C">
        <w:rPr>
          <w:i/>
          <w:iCs/>
          <w:sz w:val="28"/>
          <w:szCs w:val="28"/>
          <w:lang w:val="da-DK"/>
        </w:rPr>
        <w:t xml:space="preserve"> 2015;</w:t>
      </w:r>
    </w:p>
    <w:p w14:paraId="7942FFCB" w14:textId="07722107" w:rsidR="00876031" w:rsidRPr="00076D5C" w:rsidRDefault="00876031" w:rsidP="009F1B5E">
      <w:pPr>
        <w:pStyle w:val="NormalWeb"/>
        <w:spacing w:before="120" w:beforeAutospacing="0" w:after="120" w:afterAutospacing="0" w:line="312" w:lineRule="auto"/>
        <w:ind w:firstLine="709"/>
        <w:jc w:val="both"/>
        <w:rPr>
          <w:i/>
          <w:iCs/>
          <w:sz w:val="28"/>
          <w:szCs w:val="28"/>
          <w:lang w:val="da-DK"/>
        </w:rPr>
      </w:pPr>
      <w:proofErr w:type="spellStart"/>
      <w:r>
        <w:rPr>
          <w:i/>
          <w:iCs/>
          <w:sz w:val="28"/>
          <w:szCs w:val="28"/>
          <w:lang w:val="da-DK"/>
        </w:rPr>
        <w:t>Căn</w:t>
      </w:r>
      <w:proofErr w:type="spellEnd"/>
      <w:r>
        <w:rPr>
          <w:i/>
          <w:iCs/>
          <w:sz w:val="28"/>
          <w:szCs w:val="28"/>
          <w:lang w:val="da-DK"/>
        </w:rPr>
        <w:t xml:space="preserve"> </w:t>
      </w:r>
      <w:proofErr w:type="spellStart"/>
      <w:r>
        <w:rPr>
          <w:i/>
          <w:iCs/>
          <w:sz w:val="28"/>
          <w:szCs w:val="28"/>
          <w:lang w:val="da-DK"/>
        </w:rPr>
        <w:t>cứ</w:t>
      </w:r>
      <w:proofErr w:type="spellEnd"/>
      <w:r>
        <w:rPr>
          <w:i/>
          <w:iCs/>
          <w:sz w:val="28"/>
          <w:szCs w:val="28"/>
          <w:lang w:val="da-DK"/>
        </w:rPr>
        <w:t xml:space="preserve"> </w:t>
      </w:r>
      <w:proofErr w:type="spellStart"/>
      <w:r>
        <w:rPr>
          <w:i/>
          <w:iCs/>
          <w:sz w:val="28"/>
          <w:szCs w:val="28"/>
          <w:lang w:val="da-DK"/>
        </w:rPr>
        <w:t>Luật</w:t>
      </w:r>
      <w:proofErr w:type="spellEnd"/>
      <w:r>
        <w:rPr>
          <w:i/>
          <w:iCs/>
          <w:sz w:val="28"/>
          <w:szCs w:val="28"/>
          <w:lang w:val="da-DK"/>
        </w:rPr>
        <w:t xml:space="preserve"> an </w:t>
      </w:r>
      <w:proofErr w:type="spellStart"/>
      <w:r>
        <w:rPr>
          <w:i/>
          <w:iCs/>
          <w:sz w:val="28"/>
          <w:szCs w:val="28"/>
          <w:lang w:val="da-DK"/>
        </w:rPr>
        <w:t>ninh</w:t>
      </w:r>
      <w:proofErr w:type="spellEnd"/>
      <w:r>
        <w:rPr>
          <w:i/>
          <w:iCs/>
          <w:sz w:val="28"/>
          <w:szCs w:val="28"/>
          <w:lang w:val="da-DK"/>
        </w:rPr>
        <w:t xml:space="preserve"> </w:t>
      </w:r>
      <w:proofErr w:type="spellStart"/>
      <w:r>
        <w:rPr>
          <w:i/>
          <w:iCs/>
          <w:sz w:val="28"/>
          <w:szCs w:val="28"/>
          <w:lang w:val="da-DK"/>
        </w:rPr>
        <w:t>mạng</w:t>
      </w:r>
      <w:proofErr w:type="spellEnd"/>
      <w:r>
        <w:rPr>
          <w:i/>
          <w:iCs/>
          <w:sz w:val="28"/>
          <w:szCs w:val="28"/>
          <w:lang w:val="da-DK"/>
        </w:rPr>
        <w:t xml:space="preserve"> </w:t>
      </w:r>
      <w:proofErr w:type="spellStart"/>
      <w:r w:rsidRPr="00876031">
        <w:rPr>
          <w:i/>
          <w:iCs/>
          <w:sz w:val="28"/>
          <w:szCs w:val="28"/>
          <w:lang w:val="da-DK"/>
        </w:rPr>
        <w:t>ngày</w:t>
      </w:r>
      <w:proofErr w:type="spellEnd"/>
      <w:r w:rsidRPr="00876031">
        <w:rPr>
          <w:i/>
          <w:iCs/>
          <w:sz w:val="28"/>
          <w:szCs w:val="28"/>
          <w:lang w:val="da-DK"/>
        </w:rPr>
        <w:t xml:space="preserve"> 12 </w:t>
      </w:r>
      <w:proofErr w:type="spellStart"/>
      <w:r w:rsidRPr="00876031">
        <w:rPr>
          <w:i/>
          <w:iCs/>
          <w:sz w:val="28"/>
          <w:szCs w:val="28"/>
          <w:lang w:val="da-DK"/>
        </w:rPr>
        <w:t>tháng</w:t>
      </w:r>
      <w:proofErr w:type="spellEnd"/>
      <w:r w:rsidRPr="00876031">
        <w:rPr>
          <w:i/>
          <w:iCs/>
          <w:sz w:val="28"/>
          <w:szCs w:val="28"/>
          <w:lang w:val="da-DK"/>
        </w:rPr>
        <w:t xml:space="preserve"> 6 </w:t>
      </w:r>
      <w:proofErr w:type="spellStart"/>
      <w:r w:rsidRPr="00876031">
        <w:rPr>
          <w:i/>
          <w:iCs/>
          <w:sz w:val="28"/>
          <w:szCs w:val="28"/>
          <w:lang w:val="da-DK"/>
        </w:rPr>
        <w:t>năm</w:t>
      </w:r>
      <w:proofErr w:type="spellEnd"/>
      <w:r w:rsidRPr="00876031">
        <w:rPr>
          <w:i/>
          <w:iCs/>
          <w:sz w:val="28"/>
          <w:szCs w:val="28"/>
          <w:lang w:val="da-DK"/>
        </w:rPr>
        <w:t xml:space="preserve"> 2018</w:t>
      </w:r>
      <w:r w:rsidR="00D33115">
        <w:rPr>
          <w:i/>
          <w:iCs/>
          <w:sz w:val="28"/>
          <w:szCs w:val="28"/>
          <w:lang w:val="da-DK"/>
        </w:rPr>
        <w:t>;</w:t>
      </w:r>
    </w:p>
    <w:p w14:paraId="0B1C64EC" w14:textId="77777777" w:rsidR="00CC7171" w:rsidRPr="00F65FC1" w:rsidRDefault="00CC7171" w:rsidP="009F1B5E">
      <w:pPr>
        <w:pStyle w:val="NormalWeb"/>
        <w:spacing w:before="120" w:beforeAutospacing="0" w:after="120" w:afterAutospacing="0" w:line="312" w:lineRule="auto"/>
        <w:ind w:firstLine="709"/>
        <w:jc w:val="both"/>
        <w:rPr>
          <w:i/>
          <w:iCs/>
          <w:sz w:val="28"/>
          <w:szCs w:val="28"/>
          <w:lang w:val="da-DK"/>
        </w:rPr>
      </w:pPr>
      <w:r w:rsidRPr="00F65FC1">
        <w:rPr>
          <w:i/>
          <w:iCs/>
          <w:sz w:val="28"/>
          <w:szCs w:val="28"/>
          <w:lang w:val="vi-VN"/>
        </w:rPr>
        <w:t xml:space="preserve">Theo đề nghị của Bộ trưởng Bộ </w:t>
      </w:r>
      <w:r w:rsidR="00A85B73" w:rsidRPr="00F65FC1">
        <w:rPr>
          <w:i/>
          <w:iCs/>
          <w:sz w:val="28"/>
          <w:szCs w:val="28"/>
          <w:lang w:val="da-DK"/>
        </w:rPr>
        <w:t xml:space="preserve">Thông tin </w:t>
      </w:r>
      <w:proofErr w:type="spellStart"/>
      <w:r w:rsidR="00A85B73" w:rsidRPr="00F65FC1">
        <w:rPr>
          <w:i/>
          <w:iCs/>
          <w:sz w:val="28"/>
          <w:szCs w:val="28"/>
          <w:lang w:val="da-DK"/>
        </w:rPr>
        <w:t>và</w:t>
      </w:r>
      <w:proofErr w:type="spellEnd"/>
      <w:r w:rsidR="00A85B73" w:rsidRPr="00F65FC1">
        <w:rPr>
          <w:i/>
          <w:iCs/>
          <w:sz w:val="28"/>
          <w:szCs w:val="28"/>
          <w:lang w:val="da-DK"/>
        </w:rPr>
        <w:t xml:space="preserve"> </w:t>
      </w:r>
      <w:proofErr w:type="spellStart"/>
      <w:r w:rsidR="00A85B73" w:rsidRPr="00F65FC1">
        <w:rPr>
          <w:i/>
          <w:iCs/>
          <w:sz w:val="28"/>
          <w:szCs w:val="28"/>
          <w:lang w:val="da-DK"/>
        </w:rPr>
        <w:t>Truyền</w:t>
      </w:r>
      <w:proofErr w:type="spellEnd"/>
      <w:r w:rsidR="00A85B73" w:rsidRPr="00F65FC1">
        <w:rPr>
          <w:i/>
          <w:iCs/>
          <w:sz w:val="28"/>
          <w:szCs w:val="28"/>
          <w:lang w:val="da-DK"/>
        </w:rPr>
        <w:t xml:space="preserve"> </w:t>
      </w:r>
      <w:proofErr w:type="spellStart"/>
      <w:r w:rsidR="00A85B73" w:rsidRPr="00F65FC1">
        <w:rPr>
          <w:i/>
          <w:iCs/>
          <w:sz w:val="28"/>
          <w:szCs w:val="28"/>
          <w:lang w:val="da-DK"/>
        </w:rPr>
        <w:t>thông</w:t>
      </w:r>
      <w:proofErr w:type="spellEnd"/>
      <w:r w:rsidR="00202FB0">
        <w:rPr>
          <w:i/>
          <w:iCs/>
          <w:sz w:val="28"/>
          <w:szCs w:val="28"/>
          <w:lang w:val="da-DK"/>
        </w:rPr>
        <w:t>;</w:t>
      </w:r>
    </w:p>
    <w:p w14:paraId="5B5870D3" w14:textId="77777777" w:rsidR="00CC7171" w:rsidRPr="00F65FC1" w:rsidRDefault="00CC7171" w:rsidP="009F1B5E">
      <w:pPr>
        <w:pStyle w:val="NormalWeb"/>
        <w:spacing w:before="120" w:beforeAutospacing="0" w:after="120" w:afterAutospacing="0" w:line="312" w:lineRule="auto"/>
        <w:ind w:firstLine="709"/>
        <w:jc w:val="both"/>
        <w:rPr>
          <w:i/>
          <w:iCs/>
          <w:sz w:val="28"/>
          <w:szCs w:val="28"/>
          <w:lang w:val="da-DK"/>
        </w:rPr>
      </w:pPr>
      <w:r w:rsidRPr="00F65FC1">
        <w:rPr>
          <w:i/>
          <w:iCs/>
          <w:sz w:val="28"/>
          <w:szCs w:val="28"/>
          <w:lang w:val="vi-VN"/>
        </w:rPr>
        <w:t xml:space="preserve">Chính phủ ban hành Nghị định </w:t>
      </w:r>
      <w:r w:rsidR="00F454E9" w:rsidRPr="00076D5C">
        <w:rPr>
          <w:i/>
          <w:iCs/>
          <w:sz w:val="28"/>
          <w:szCs w:val="28"/>
          <w:lang w:val="da-DK"/>
        </w:rPr>
        <w:t>q</w:t>
      </w:r>
      <w:r w:rsidR="00F454E9" w:rsidRPr="00F454E9">
        <w:rPr>
          <w:i/>
          <w:iCs/>
          <w:sz w:val="28"/>
          <w:szCs w:val="28"/>
          <w:lang w:val="vi-VN"/>
        </w:rPr>
        <w:t xml:space="preserve">uy định </w:t>
      </w:r>
      <w:proofErr w:type="spellStart"/>
      <w:r w:rsidR="00202FB0" w:rsidRPr="00076D5C">
        <w:rPr>
          <w:i/>
          <w:iCs/>
          <w:sz w:val="28"/>
          <w:szCs w:val="28"/>
          <w:lang w:val="da-DK"/>
        </w:rPr>
        <w:t>về</w:t>
      </w:r>
      <w:proofErr w:type="spellEnd"/>
      <w:r w:rsidR="00202FB0" w:rsidRPr="00076D5C">
        <w:rPr>
          <w:i/>
          <w:iCs/>
          <w:sz w:val="28"/>
          <w:szCs w:val="28"/>
          <w:lang w:val="da-DK"/>
        </w:rPr>
        <w:t xml:space="preserve"> </w:t>
      </w:r>
      <w:proofErr w:type="spellStart"/>
      <w:r w:rsidR="00202FB0" w:rsidRPr="00076D5C">
        <w:rPr>
          <w:i/>
          <w:iCs/>
          <w:sz w:val="28"/>
          <w:szCs w:val="28"/>
          <w:lang w:val="da-DK"/>
        </w:rPr>
        <w:t>định</w:t>
      </w:r>
      <w:proofErr w:type="spellEnd"/>
      <w:r w:rsidR="00202FB0" w:rsidRPr="00076D5C">
        <w:rPr>
          <w:i/>
          <w:iCs/>
          <w:sz w:val="28"/>
          <w:szCs w:val="28"/>
          <w:lang w:val="da-DK"/>
        </w:rPr>
        <w:t xml:space="preserve"> </w:t>
      </w:r>
      <w:proofErr w:type="spellStart"/>
      <w:r w:rsidR="00202FB0" w:rsidRPr="00076D5C">
        <w:rPr>
          <w:i/>
          <w:iCs/>
          <w:sz w:val="28"/>
          <w:szCs w:val="28"/>
          <w:lang w:val="da-DK"/>
        </w:rPr>
        <w:t>danh</w:t>
      </w:r>
      <w:proofErr w:type="spellEnd"/>
      <w:r w:rsidR="003977E8">
        <w:rPr>
          <w:i/>
          <w:iCs/>
          <w:sz w:val="28"/>
          <w:szCs w:val="28"/>
          <w:lang w:val="da-DK"/>
        </w:rPr>
        <w:t xml:space="preserve"> </w:t>
      </w:r>
      <w:proofErr w:type="spellStart"/>
      <w:r w:rsidR="003977E8">
        <w:rPr>
          <w:i/>
          <w:iCs/>
          <w:sz w:val="28"/>
          <w:szCs w:val="28"/>
          <w:lang w:val="da-DK"/>
        </w:rPr>
        <w:t>và</w:t>
      </w:r>
      <w:proofErr w:type="spellEnd"/>
      <w:r w:rsidR="003977E8">
        <w:rPr>
          <w:i/>
          <w:iCs/>
          <w:sz w:val="28"/>
          <w:szCs w:val="28"/>
          <w:lang w:val="da-DK"/>
        </w:rPr>
        <w:t xml:space="preserve"> </w:t>
      </w:r>
      <w:proofErr w:type="spellStart"/>
      <w:r w:rsidR="003977E8">
        <w:rPr>
          <w:i/>
          <w:iCs/>
          <w:sz w:val="28"/>
          <w:szCs w:val="28"/>
          <w:lang w:val="da-DK"/>
        </w:rPr>
        <w:t>xác</w:t>
      </w:r>
      <w:proofErr w:type="spellEnd"/>
      <w:r w:rsidR="003977E8">
        <w:rPr>
          <w:i/>
          <w:iCs/>
          <w:sz w:val="28"/>
          <w:szCs w:val="28"/>
          <w:lang w:val="da-DK"/>
        </w:rPr>
        <w:t xml:space="preserve"> </w:t>
      </w:r>
      <w:proofErr w:type="spellStart"/>
      <w:r w:rsidR="003977E8">
        <w:rPr>
          <w:i/>
          <w:iCs/>
          <w:sz w:val="28"/>
          <w:szCs w:val="28"/>
          <w:lang w:val="da-DK"/>
        </w:rPr>
        <w:t>thực</w:t>
      </w:r>
      <w:proofErr w:type="spellEnd"/>
      <w:r w:rsidR="003977E8">
        <w:rPr>
          <w:i/>
          <w:iCs/>
          <w:sz w:val="28"/>
          <w:szCs w:val="28"/>
          <w:lang w:val="da-DK"/>
        </w:rPr>
        <w:t xml:space="preserve"> </w:t>
      </w:r>
      <w:proofErr w:type="spellStart"/>
      <w:r w:rsidR="00202FB0" w:rsidRPr="00076D5C">
        <w:rPr>
          <w:i/>
          <w:iCs/>
          <w:sz w:val="28"/>
          <w:szCs w:val="28"/>
          <w:lang w:val="da-DK"/>
        </w:rPr>
        <w:t>điện</w:t>
      </w:r>
      <w:proofErr w:type="spellEnd"/>
      <w:r w:rsidR="00202FB0" w:rsidRPr="00076D5C">
        <w:rPr>
          <w:i/>
          <w:iCs/>
          <w:sz w:val="28"/>
          <w:szCs w:val="28"/>
          <w:lang w:val="da-DK"/>
        </w:rPr>
        <w:t xml:space="preserve"> </w:t>
      </w:r>
      <w:proofErr w:type="spellStart"/>
      <w:r w:rsidR="00202FB0" w:rsidRPr="00076D5C">
        <w:rPr>
          <w:i/>
          <w:iCs/>
          <w:sz w:val="28"/>
          <w:szCs w:val="28"/>
          <w:lang w:val="da-DK"/>
        </w:rPr>
        <w:t>tử</w:t>
      </w:r>
      <w:proofErr w:type="spellEnd"/>
      <w:r w:rsidR="00A85B73" w:rsidRPr="00076D5C">
        <w:rPr>
          <w:i/>
          <w:iCs/>
          <w:sz w:val="28"/>
          <w:szCs w:val="28"/>
          <w:lang w:val="da-DK"/>
        </w:rPr>
        <w:t>.</w:t>
      </w:r>
    </w:p>
    <w:p w14:paraId="6AED263E" w14:textId="77777777" w:rsidR="00813199" w:rsidRPr="00DE567D" w:rsidRDefault="00813199" w:rsidP="00DE567D">
      <w:pPr>
        <w:jc w:val="center"/>
        <w:rPr>
          <w:b/>
          <w:bCs/>
          <w:sz w:val="28"/>
          <w:szCs w:val="28"/>
          <w:lang w:val="da-DK"/>
        </w:rPr>
      </w:pPr>
    </w:p>
    <w:p w14:paraId="26E0FF54" w14:textId="77777777" w:rsidR="00C57BA0" w:rsidRPr="00C45467" w:rsidRDefault="00C45467" w:rsidP="00124BCA">
      <w:pPr>
        <w:spacing w:line="288" w:lineRule="auto"/>
        <w:jc w:val="center"/>
        <w:rPr>
          <w:b/>
          <w:bCs/>
          <w:sz w:val="28"/>
          <w:szCs w:val="28"/>
          <w:lang w:val="da-DK"/>
        </w:rPr>
      </w:pPr>
      <w:proofErr w:type="spellStart"/>
      <w:r w:rsidRPr="00C45467">
        <w:rPr>
          <w:b/>
          <w:bCs/>
          <w:sz w:val="28"/>
          <w:szCs w:val="28"/>
          <w:lang w:val="da-DK"/>
        </w:rPr>
        <w:t>Chương</w:t>
      </w:r>
      <w:proofErr w:type="spellEnd"/>
      <w:r w:rsidRPr="00C45467">
        <w:rPr>
          <w:b/>
          <w:bCs/>
          <w:sz w:val="28"/>
          <w:szCs w:val="28"/>
          <w:lang w:val="da-DK"/>
        </w:rPr>
        <w:t xml:space="preserve"> I</w:t>
      </w:r>
    </w:p>
    <w:p w14:paraId="20AFF516" w14:textId="77777777" w:rsidR="00C57BA0" w:rsidRPr="00124BCA" w:rsidRDefault="00CC7E42" w:rsidP="00124BCA">
      <w:pPr>
        <w:spacing w:line="288" w:lineRule="auto"/>
        <w:jc w:val="center"/>
        <w:rPr>
          <w:b/>
          <w:bCs/>
          <w:sz w:val="28"/>
          <w:szCs w:val="28"/>
          <w:lang w:val="da-DK"/>
        </w:rPr>
      </w:pPr>
      <w:r w:rsidRPr="00124BCA">
        <w:rPr>
          <w:b/>
          <w:bCs/>
          <w:sz w:val="28"/>
          <w:szCs w:val="28"/>
          <w:lang w:val="da-DK"/>
        </w:rPr>
        <w:t xml:space="preserve">NHỮNG </w:t>
      </w:r>
      <w:r w:rsidR="00C57BA0" w:rsidRPr="00124BCA">
        <w:rPr>
          <w:b/>
          <w:bCs/>
          <w:sz w:val="28"/>
          <w:szCs w:val="28"/>
          <w:lang w:val="da-DK"/>
        </w:rPr>
        <w:t>QUY ĐỊNH CHUNG</w:t>
      </w:r>
    </w:p>
    <w:p w14:paraId="195A0FFB" w14:textId="77777777" w:rsidR="003D5517" w:rsidRPr="00DE567D" w:rsidRDefault="003D5517" w:rsidP="00DE567D">
      <w:pPr>
        <w:jc w:val="center"/>
        <w:rPr>
          <w:b/>
          <w:bCs/>
          <w:sz w:val="28"/>
          <w:szCs w:val="28"/>
          <w:lang w:val="da-DK"/>
        </w:rPr>
      </w:pPr>
    </w:p>
    <w:p w14:paraId="2F23D27F" w14:textId="06B3CF4E" w:rsidR="000C0973" w:rsidRPr="00076D5C" w:rsidRDefault="000C0973" w:rsidP="00C50E60">
      <w:pPr>
        <w:pStyle w:val="Heading1"/>
      </w:pPr>
      <w:bookmarkStart w:id="0" w:name="_Toc20216757"/>
      <w:proofErr w:type="spellStart"/>
      <w:r w:rsidRPr="00F65FC1">
        <w:t>Phạm</w:t>
      </w:r>
      <w:proofErr w:type="spellEnd"/>
      <w:r w:rsidRPr="00F65FC1">
        <w:t xml:space="preserve"> vi </w:t>
      </w:r>
      <w:proofErr w:type="spellStart"/>
      <w:r w:rsidRPr="00C50E60">
        <w:t>điều</w:t>
      </w:r>
      <w:proofErr w:type="spellEnd"/>
      <w:r w:rsidRPr="00F65FC1">
        <w:t xml:space="preserve"> </w:t>
      </w:r>
      <w:proofErr w:type="spellStart"/>
      <w:r w:rsidRPr="00F65FC1">
        <w:t>chỉnh</w:t>
      </w:r>
      <w:bookmarkEnd w:id="0"/>
      <w:proofErr w:type="spellEnd"/>
    </w:p>
    <w:p w14:paraId="0C4F2277" w14:textId="4112C55B" w:rsidR="00671545" w:rsidRDefault="00671545" w:rsidP="0057483C">
      <w:pPr>
        <w:spacing w:before="120" w:after="120" w:line="288" w:lineRule="auto"/>
        <w:ind w:firstLine="709"/>
        <w:jc w:val="both"/>
        <w:rPr>
          <w:color w:val="000000"/>
          <w:sz w:val="28"/>
          <w:szCs w:val="28"/>
          <w:lang w:val="vi-VN"/>
        </w:rPr>
      </w:pPr>
      <w:proofErr w:type="spellStart"/>
      <w:r w:rsidRPr="00671545">
        <w:rPr>
          <w:sz w:val="28"/>
          <w:szCs w:val="28"/>
          <w:lang w:val="da-DK"/>
        </w:rPr>
        <w:t>Nghị</w:t>
      </w:r>
      <w:proofErr w:type="spellEnd"/>
      <w:r w:rsidRPr="00671545">
        <w:rPr>
          <w:sz w:val="28"/>
          <w:szCs w:val="28"/>
          <w:lang w:val="da-DK"/>
        </w:rPr>
        <w:t xml:space="preserve"> </w:t>
      </w:r>
      <w:proofErr w:type="spellStart"/>
      <w:r w:rsidRPr="00671545">
        <w:rPr>
          <w:sz w:val="28"/>
          <w:szCs w:val="28"/>
          <w:lang w:val="da-DK"/>
        </w:rPr>
        <w:t>định</w:t>
      </w:r>
      <w:proofErr w:type="spellEnd"/>
      <w:r w:rsidRPr="00671545">
        <w:rPr>
          <w:sz w:val="28"/>
          <w:szCs w:val="28"/>
          <w:lang w:val="da-DK"/>
        </w:rPr>
        <w:t xml:space="preserve"> </w:t>
      </w:r>
      <w:proofErr w:type="spellStart"/>
      <w:r w:rsidRPr="00671545">
        <w:rPr>
          <w:sz w:val="28"/>
          <w:szCs w:val="28"/>
          <w:lang w:val="da-DK"/>
        </w:rPr>
        <w:t>này</w:t>
      </w:r>
      <w:proofErr w:type="spellEnd"/>
      <w:r w:rsidRPr="00671545">
        <w:rPr>
          <w:sz w:val="28"/>
          <w:szCs w:val="28"/>
          <w:lang w:val="da-DK"/>
        </w:rPr>
        <w:t xml:space="preserve"> </w:t>
      </w:r>
      <w:proofErr w:type="spellStart"/>
      <w:r w:rsidRPr="00671545">
        <w:rPr>
          <w:sz w:val="28"/>
          <w:szCs w:val="28"/>
          <w:lang w:val="da-DK"/>
        </w:rPr>
        <w:t>quy</w:t>
      </w:r>
      <w:proofErr w:type="spellEnd"/>
      <w:r w:rsidRPr="00671545">
        <w:rPr>
          <w:sz w:val="28"/>
          <w:szCs w:val="28"/>
          <w:lang w:val="da-DK"/>
        </w:rPr>
        <w:t xml:space="preserve"> </w:t>
      </w:r>
      <w:proofErr w:type="spellStart"/>
      <w:r w:rsidRPr="00671545">
        <w:rPr>
          <w:sz w:val="28"/>
          <w:szCs w:val="28"/>
          <w:lang w:val="da-DK"/>
        </w:rPr>
        <w:t>định</w:t>
      </w:r>
      <w:proofErr w:type="spellEnd"/>
      <w:r w:rsidRPr="00671545">
        <w:rPr>
          <w:sz w:val="28"/>
          <w:szCs w:val="28"/>
          <w:lang w:val="da-DK"/>
        </w:rPr>
        <w:t xml:space="preserve"> </w:t>
      </w:r>
      <w:proofErr w:type="spellStart"/>
      <w:r w:rsidRPr="00671545">
        <w:rPr>
          <w:sz w:val="28"/>
          <w:szCs w:val="28"/>
          <w:lang w:val="da-DK"/>
        </w:rPr>
        <w:t>về</w:t>
      </w:r>
      <w:proofErr w:type="spellEnd"/>
      <w:r w:rsidR="00D71F24">
        <w:rPr>
          <w:sz w:val="28"/>
          <w:szCs w:val="28"/>
          <w:lang w:val="vi-VN"/>
        </w:rPr>
        <w:t xml:space="preserve"> </w:t>
      </w:r>
      <w:proofErr w:type="spellStart"/>
      <w:r w:rsidRPr="00671545">
        <w:rPr>
          <w:sz w:val="28"/>
          <w:szCs w:val="28"/>
          <w:lang w:val="da-DK"/>
        </w:rPr>
        <w:t>định</w:t>
      </w:r>
      <w:proofErr w:type="spellEnd"/>
      <w:r w:rsidRPr="00671545">
        <w:rPr>
          <w:sz w:val="28"/>
          <w:szCs w:val="28"/>
          <w:lang w:val="da-DK"/>
        </w:rPr>
        <w:t xml:space="preserve"> </w:t>
      </w:r>
      <w:proofErr w:type="spellStart"/>
      <w:r w:rsidRPr="00671545">
        <w:rPr>
          <w:sz w:val="28"/>
          <w:szCs w:val="28"/>
          <w:lang w:val="da-DK"/>
        </w:rPr>
        <w:t>danh</w:t>
      </w:r>
      <w:proofErr w:type="spellEnd"/>
      <w:r w:rsidRPr="00671545">
        <w:rPr>
          <w:sz w:val="28"/>
          <w:szCs w:val="28"/>
          <w:lang w:val="da-DK"/>
        </w:rPr>
        <w:t xml:space="preserve"> </w:t>
      </w:r>
      <w:proofErr w:type="spellStart"/>
      <w:r w:rsidRPr="00671545">
        <w:rPr>
          <w:sz w:val="28"/>
          <w:szCs w:val="28"/>
          <w:lang w:val="da-DK"/>
        </w:rPr>
        <w:t>và</w:t>
      </w:r>
      <w:proofErr w:type="spellEnd"/>
      <w:r w:rsidRPr="00671545">
        <w:rPr>
          <w:sz w:val="28"/>
          <w:szCs w:val="28"/>
          <w:lang w:val="da-DK"/>
        </w:rPr>
        <w:t xml:space="preserve"> </w:t>
      </w:r>
      <w:proofErr w:type="spellStart"/>
      <w:r w:rsidRPr="00671545">
        <w:rPr>
          <w:sz w:val="28"/>
          <w:szCs w:val="28"/>
          <w:lang w:val="da-DK"/>
        </w:rPr>
        <w:t>xác</w:t>
      </w:r>
      <w:proofErr w:type="spellEnd"/>
      <w:r w:rsidRPr="00671545">
        <w:rPr>
          <w:sz w:val="28"/>
          <w:szCs w:val="28"/>
          <w:lang w:val="da-DK"/>
        </w:rPr>
        <w:t xml:space="preserve"> </w:t>
      </w:r>
      <w:proofErr w:type="spellStart"/>
      <w:r w:rsidRPr="00671545">
        <w:rPr>
          <w:sz w:val="28"/>
          <w:szCs w:val="28"/>
          <w:lang w:val="da-DK"/>
        </w:rPr>
        <w:t>thực</w:t>
      </w:r>
      <w:proofErr w:type="spellEnd"/>
      <w:r w:rsidRPr="00671545">
        <w:rPr>
          <w:sz w:val="28"/>
          <w:szCs w:val="28"/>
          <w:lang w:val="da-DK"/>
        </w:rPr>
        <w:t xml:space="preserve"> </w:t>
      </w:r>
      <w:proofErr w:type="spellStart"/>
      <w:r w:rsidRPr="00671545">
        <w:rPr>
          <w:sz w:val="28"/>
          <w:szCs w:val="28"/>
          <w:lang w:val="da-DK"/>
        </w:rPr>
        <w:t>điện</w:t>
      </w:r>
      <w:proofErr w:type="spellEnd"/>
      <w:r w:rsidRPr="00671545">
        <w:rPr>
          <w:sz w:val="28"/>
          <w:szCs w:val="28"/>
          <w:lang w:val="da-DK"/>
        </w:rPr>
        <w:t xml:space="preserve"> </w:t>
      </w:r>
      <w:proofErr w:type="spellStart"/>
      <w:r w:rsidRPr="00671545">
        <w:rPr>
          <w:sz w:val="28"/>
          <w:szCs w:val="28"/>
          <w:lang w:val="da-DK"/>
        </w:rPr>
        <w:t>tử</w:t>
      </w:r>
      <w:proofErr w:type="spellEnd"/>
      <w:r w:rsidRPr="00671545">
        <w:rPr>
          <w:sz w:val="28"/>
          <w:szCs w:val="28"/>
          <w:lang w:val="da-DK"/>
        </w:rPr>
        <w:t xml:space="preserve"> </w:t>
      </w:r>
      <w:proofErr w:type="spellStart"/>
      <w:r w:rsidRPr="001E7E6C">
        <w:rPr>
          <w:color w:val="000000"/>
          <w:sz w:val="28"/>
          <w:szCs w:val="28"/>
          <w:lang w:val="da-DK"/>
        </w:rPr>
        <w:t>trong</w:t>
      </w:r>
      <w:proofErr w:type="spellEnd"/>
      <w:r w:rsidRPr="001E7E6C">
        <w:rPr>
          <w:color w:val="000000"/>
          <w:sz w:val="28"/>
          <w:szCs w:val="28"/>
          <w:lang w:val="da-DK"/>
        </w:rPr>
        <w:t xml:space="preserve"> </w:t>
      </w:r>
      <w:proofErr w:type="spellStart"/>
      <w:r w:rsidRPr="009B3AEF">
        <w:rPr>
          <w:color w:val="000000"/>
          <w:sz w:val="28"/>
          <w:szCs w:val="28"/>
          <w:lang w:val="da-DK"/>
        </w:rPr>
        <w:t>các</w:t>
      </w:r>
      <w:proofErr w:type="spellEnd"/>
      <w:r w:rsidRPr="009B3AEF">
        <w:rPr>
          <w:color w:val="000000"/>
          <w:sz w:val="28"/>
          <w:szCs w:val="28"/>
          <w:lang w:val="da-DK"/>
        </w:rPr>
        <w:t xml:space="preserve"> </w:t>
      </w:r>
      <w:proofErr w:type="spellStart"/>
      <w:r w:rsidR="00E21CFC" w:rsidRPr="009B3AEF">
        <w:rPr>
          <w:color w:val="000000"/>
          <w:sz w:val="28"/>
          <w:szCs w:val="28"/>
          <w:lang w:val="da-DK"/>
        </w:rPr>
        <w:t>dịch</w:t>
      </w:r>
      <w:proofErr w:type="spellEnd"/>
      <w:r w:rsidR="00E21CFC" w:rsidRPr="009B3AEF">
        <w:rPr>
          <w:color w:val="000000"/>
          <w:sz w:val="28"/>
          <w:szCs w:val="28"/>
          <w:lang w:val="da-DK"/>
        </w:rPr>
        <w:t xml:space="preserve"> </w:t>
      </w:r>
      <w:proofErr w:type="spellStart"/>
      <w:r w:rsidR="00E21CFC" w:rsidRPr="009B3AEF">
        <w:rPr>
          <w:color w:val="000000"/>
          <w:sz w:val="28"/>
          <w:szCs w:val="28"/>
          <w:lang w:val="da-DK"/>
        </w:rPr>
        <w:t>vụ</w:t>
      </w:r>
      <w:proofErr w:type="spellEnd"/>
      <w:r w:rsidR="00E21CFC" w:rsidRPr="009B3AEF">
        <w:rPr>
          <w:color w:val="000000"/>
          <w:sz w:val="28"/>
          <w:szCs w:val="28"/>
          <w:lang w:val="da-DK"/>
        </w:rPr>
        <w:t xml:space="preserve"> </w:t>
      </w:r>
      <w:proofErr w:type="spellStart"/>
      <w:r w:rsidR="00E21CFC" w:rsidRPr="009B3AEF">
        <w:rPr>
          <w:color w:val="000000"/>
          <w:sz w:val="28"/>
          <w:szCs w:val="28"/>
          <w:lang w:val="da-DK"/>
        </w:rPr>
        <w:t>hành</w:t>
      </w:r>
      <w:proofErr w:type="spellEnd"/>
      <w:r w:rsidR="00E21CFC" w:rsidRPr="009B3AEF">
        <w:rPr>
          <w:color w:val="000000"/>
          <w:sz w:val="28"/>
          <w:szCs w:val="28"/>
          <w:lang w:val="da-DK"/>
        </w:rPr>
        <w:t xml:space="preserve"> </w:t>
      </w:r>
      <w:proofErr w:type="spellStart"/>
      <w:r w:rsidR="00E21CFC" w:rsidRPr="009B3AEF">
        <w:rPr>
          <w:color w:val="000000"/>
          <w:sz w:val="28"/>
          <w:szCs w:val="28"/>
          <w:lang w:val="da-DK"/>
        </w:rPr>
        <w:t>chính</w:t>
      </w:r>
      <w:proofErr w:type="spellEnd"/>
      <w:r w:rsidR="00E21CFC" w:rsidRPr="009B3AEF">
        <w:rPr>
          <w:color w:val="000000"/>
          <w:sz w:val="28"/>
          <w:szCs w:val="28"/>
          <w:lang w:val="da-DK"/>
        </w:rPr>
        <w:t xml:space="preserve"> </w:t>
      </w:r>
      <w:proofErr w:type="spellStart"/>
      <w:r w:rsidR="00E21CFC" w:rsidRPr="009B3AEF">
        <w:rPr>
          <w:color w:val="000000"/>
          <w:sz w:val="28"/>
          <w:szCs w:val="28"/>
          <w:lang w:val="da-DK"/>
        </w:rPr>
        <w:t>công</w:t>
      </w:r>
      <w:proofErr w:type="spellEnd"/>
      <w:r w:rsidR="00796AAC" w:rsidRPr="009B3AEF">
        <w:rPr>
          <w:color w:val="000000"/>
          <w:sz w:val="28"/>
          <w:szCs w:val="28"/>
          <w:lang w:val="da-DK"/>
        </w:rPr>
        <w:t xml:space="preserve"> </w:t>
      </w:r>
      <w:proofErr w:type="spellStart"/>
      <w:r w:rsidR="008D1313" w:rsidRPr="009B3AEF">
        <w:rPr>
          <w:color w:val="000000"/>
          <w:sz w:val="28"/>
          <w:szCs w:val="28"/>
          <w:lang w:val="da-DK"/>
        </w:rPr>
        <w:t>trực</w:t>
      </w:r>
      <w:proofErr w:type="spellEnd"/>
      <w:r w:rsidR="008D1313" w:rsidRPr="009B3AEF">
        <w:rPr>
          <w:color w:val="000000"/>
          <w:sz w:val="28"/>
          <w:szCs w:val="28"/>
          <w:lang w:val="da-DK"/>
        </w:rPr>
        <w:t xml:space="preserve"> </w:t>
      </w:r>
      <w:proofErr w:type="spellStart"/>
      <w:r w:rsidR="008D1313" w:rsidRPr="009B3AEF">
        <w:rPr>
          <w:color w:val="000000"/>
          <w:sz w:val="28"/>
          <w:szCs w:val="28"/>
          <w:lang w:val="da-DK"/>
        </w:rPr>
        <w:t>tuyến</w:t>
      </w:r>
      <w:proofErr w:type="spellEnd"/>
      <w:r w:rsidR="00670405" w:rsidRPr="009B3AEF">
        <w:rPr>
          <w:color w:val="000000"/>
          <w:sz w:val="28"/>
          <w:szCs w:val="28"/>
          <w:lang w:val="vi-VN"/>
        </w:rPr>
        <w:t>.</w:t>
      </w:r>
    </w:p>
    <w:p w14:paraId="3D953303" w14:textId="1FA50575" w:rsidR="00D90E9A" w:rsidRPr="00FE6E91" w:rsidRDefault="00D90E9A" w:rsidP="00D90E9A">
      <w:pPr>
        <w:spacing w:before="120" w:after="120" w:line="288" w:lineRule="auto"/>
        <w:ind w:firstLine="709"/>
        <w:jc w:val="both"/>
        <w:rPr>
          <w:sz w:val="28"/>
          <w:szCs w:val="28"/>
        </w:rPr>
      </w:pPr>
      <w:r>
        <w:rPr>
          <w:sz w:val="28"/>
          <w:szCs w:val="28"/>
          <w:lang w:val="vi-VN"/>
        </w:rPr>
        <w:t xml:space="preserve">Các </w:t>
      </w:r>
      <w:r w:rsidR="00FD628B">
        <w:rPr>
          <w:sz w:val="28"/>
          <w:szCs w:val="28"/>
          <w:lang w:val="vi-VN"/>
        </w:rPr>
        <w:t>giao dịch điện tử khác ngoài dịch vụ hành chính công trực tuyến</w:t>
      </w:r>
      <w:r w:rsidR="00E60C90">
        <w:rPr>
          <w:sz w:val="28"/>
          <w:szCs w:val="28"/>
          <w:lang w:val="vi-VN"/>
        </w:rPr>
        <w:t>,</w:t>
      </w:r>
      <w:r w:rsidR="00FD628B">
        <w:rPr>
          <w:sz w:val="28"/>
          <w:szCs w:val="28"/>
          <w:lang w:val="vi-VN"/>
        </w:rPr>
        <w:t xml:space="preserve"> </w:t>
      </w:r>
      <w:r>
        <w:rPr>
          <w:sz w:val="28"/>
          <w:szCs w:val="28"/>
          <w:lang w:val="vi-VN"/>
        </w:rPr>
        <w:t xml:space="preserve">tổ chức và cá nhân chủ động </w:t>
      </w:r>
      <w:r w:rsidR="00942805">
        <w:rPr>
          <w:sz w:val="28"/>
          <w:szCs w:val="28"/>
          <w:lang w:val="vi-VN"/>
        </w:rPr>
        <w:t xml:space="preserve">lựa chọn </w:t>
      </w:r>
      <w:r>
        <w:rPr>
          <w:sz w:val="28"/>
          <w:szCs w:val="28"/>
          <w:lang w:val="vi-VN"/>
        </w:rPr>
        <w:t>áp dụng các quy định về định danh và xác thực điện tử tại Nghị định này.</w:t>
      </w:r>
    </w:p>
    <w:p w14:paraId="52E9D7EA" w14:textId="2D84D073" w:rsidR="000C0973" w:rsidRPr="00F65FC1" w:rsidRDefault="000C0973" w:rsidP="005146CA">
      <w:pPr>
        <w:pStyle w:val="Heading1"/>
      </w:pPr>
      <w:bookmarkStart w:id="1" w:name="_Toc20216758"/>
      <w:proofErr w:type="spellStart"/>
      <w:r w:rsidRPr="00F65FC1">
        <w:t>Đối</w:t>
      </w:r>
      <w:proofErr w:type="spellEnd"/>
      <w:r w:rsidRPr="00F65FC1">
        <w:t xml:space="preserve"> </w:t>
      </w:r>
      <w:proofErr w:type="spellStart"/>
      <w:r w:rsidRPr="00F65FC1">
        <w:t>tượng</w:t>
      </w:r>
      <w:proofErr w:type="spellEnd"/>
      <w:r w:rsidRPr="00F65FC1">
        <w:t xml:space="preserve"> </w:t>
      </w:r>
      <w:proofErr w:type="spellStart"/>
      <w:r w:rsidRPr="00F65FC1">
        <w:t>áp</w:t>
      </w:r>
      <w:proofErr w:type="spellEnd"/>
      <w:r w:rsidRPr="00F65FC1">
        <w:t xml:space="preserve"> </w:t>
      </w:r>
      <w:proofErr w:type="spellStart"/>
      <w:r w:rsidRPr="00F65FC1">
        <w:t>dụng</w:t>
      </w:r>
      <w:bookmarkEnd w:id="1"/>
      <w:proofErr w:type="spellEnd"/>
    </w:p>
    <w:p w14:paraId="09DF1BA5" w14:textId="292D9233" w:rsidR="007A1445" w:rsidRDefault="00671545" w:rsidP="007A1445">
      <w:pPr>
        <w:spacing w:before="120" w:after="120" w:line="288" w:lineRule="auto"/>
        <w:ind w:firstLine="709"/>
        <w:jc w:val="both"/>
        <w:rPr>
          <w:sz w:val="28"/>
          <w:szCs w:val="28"/>
          <w:lang w:val="vi-VN"/>
        </w:rPr>
      </w:pPr>
      <w:r w:rsidRPr="00671545">
        <w:rPr>
          <w:sz w:val="28"/>
          <w:szCs w:val="28"/>
          <w:lang w:val="vi-VN"/>
        </w:rPr>
        <w:t xml:space="preserve">Nghị định này áp dụng đối với </w:t>
      </w:r>
      <w:r w:rsidR="00BF3DA8">
        <w:rPr>
          <w:sz w:val="28"/>
          <w:szCs w:val="28"/>
          <w:lang w:val="vi-VN"/>
        </w:rPr>
        <w:t>các cơ quan nhà nước</w:t>
      </w:r>
      <w:r w:rsidR="0009482E">
        <w:rPr>
          <w:sz w:val="28"/>
          <w:szCs w:val="28"/>
          <w:lang w:val="vi-VN"/>
        </w:rPr>
        <w:t xml:space="preserve"> và</w:t>
      </w:r>
      <w:r w:rsidR="00BF3DA8">
        <w:rPr>
          <w:sz w:val="28"/>
          <w:szCs w:val="28"/>
          <w:lang w:val="vi-VN"/>
        </w:rPr>
        <w:t xml:space="preserve"> </w:t>
      </w:r>
      <w:r w:rsidRPr="00671545">
        <w:rPr>
          <w:sz w:val="28"/>
          <w:szCs w:val="28"/>
          <w:lang w:val="vi-VN"/>
        </w:rPr>
        <w:t xml:space="preserve">các cơ quan, tổ chức và cá nhân </w:t>
      </w:r>
      <w:r w:rsidR="00BF3DA8">
        <w:rPr>
          <w:sz w:val="28"/>
          <w:szCs w:val="28"/>
          <w:lang w:val="vi-VN"/>
        </w:rPr>
        <w:t xml:space="preserve">tham gia </w:t>
      </w:r>
      <w:proofErr w:type="spellStart"/>
      <w:r w:rsidR="00E21CFC" w:rsidRPr="009B3AEF">
        <w:rPr>
          <w:color w:val="000000"/>
          <w:sz w:val="28"/>
          <w:szCs w:val="28"/>
          <w:lang w:val="da-DK"/>
        </w:rPr>
        <w:t>dịch</w:t>
      </w:r>
      <w:proofErr w:type="spellEnd"/>
      <w:r w:rsidR="00E21CFC" w:rsidRPr="009B3AEF">
        <w:rPr>
          <w:color w:val="000000"/>
          <w:sz w:val="28"/>
          <w:szCs w:val="28"/>
          <w:lang w:val="da-DK"/>
        </w:rPr>
        <w:t xml:space="preserve"> </w:t>
      </w:r>
      <w:proofErr w:type="spellStart"/>
      <w:r w:rsidR="00E21CFC" w:rsidRPr="009B3AEF">
        <w:rPr>
          <w:color w:val="000000"/>
          <w:sz w:val="28"/>
          <w:szCs w:val="28"/>
          <w:lang w:val="da-DK"/>
        </w:rPr>
        <w:t>vụ</w:t>
      </w:r>
      <w:proofErr w:type="spellEnd"/>
      <w:r w:rsidR="00E21CFC" w:rsidRPr="009B3AEF">
        <w:rPr>
          <w:color w:val="000000"/>
          <w:sz w:val="28"/>
          <w:szCs w:val="28"/>
          <w:lang w:val="da-DK"/>
        </w:rPr>
        <w:t xml:space="preserve"> </w:t>
      </w:r>
      <w:proofErr w:type="spellStart"/>
      <w:r w:rsidR="00E21CFC" w:rsidRPr="009B3AEF">
        <w:rPr>
          <w:color w:val="000000"/>
          <w:sz w:val="28"/>
          <w:szCs w:val="28"/>
          <w:lang w:val="da-DK"/>
        </w:rPr>
        <w:t>hành</w:t>
      </w:r>
      <w:proofErr w:type="spellEnd"/>
      <w:r w:rsidR="00E21CFC" w:rsidRPr="009B3AEF">
        <w:rPr>
          <w:color w:val="000000"/>
          <w:sz w:val="28"/>
          <w:szCs w:val="28"/>
          <w:lang w:val="da-DK"/>
        </w:rPr>
        <w:t xml:space="preserve"> </w:t>
      </w:r>
      <w:proofErr w:type="spellStart"/>
      <w:r w:rsidR="00E21CFC" w:rsidRPr="009B3AEF">
        <w:rPr>
          <w:color w:val="000000"/>
          <w:sz w:val="28"/>
          <w:szCs w:val="28"/>
          <w:lang w:val="da-DK"/>
        </w:rPr>
        <w:t>chính</w:t>
      </w:r>
      <w:proofErr w:type="spellEnd"/>
      <w:r w:rsidR="00E21CFC" w:rsidRPr="009B3AEF">
        <w:rPr>
          <w:color w:val="000000"/>
          <w:sz w:val="28"/>
          <w:szCs w:val="28"/>
          <w:lang w:val="da-DK"/>
        </w:rPr>
        <w:t xml:space="preserve"> </w:t>
      </w:r>
      <w:proofErr w:type="spellStart"/>
      <w:r w:rsidR="00E21CFC" w:rsidRPr="009B3AEF">
        <w:rPr>
          <w:color w:val="000000"/>
          <w:sz w:val="28"/>
          <w:szCs w:val="28"/>
          <w:lang w:val="da-DK"/>
        </w:rPr>
        <w:t>công</w:t>
      </w:r>
      <w:proofErr w:type="spellEnd"/>
      <w:r w:rsidR="008D1313" w:rsidRPr="009B3AEF">
        <w:rPr>
          <w:color w:val="000000"/>
          <w:sz w:val="28"/>
          <w:szCs w:val="28"/>
          <w:lang w:val="vi-VN"/>
        </w:rPr>
        <w:t xml:space="preserve"> trực tuyến</w:t>
      </w:r>
      <w:r w:rsidR="007A1445">
        <w:rPr>
          <w:sz w:val="28"/>
          <w:szCs w:val="28"/>
        </w:rPr>
        <w:t xml:space="preserve">; </w:t>
      </w:r>
      <w:proofErr w:type="spellStart"/>
      <w:r w:rsidR="007A1445">
        <w:rPr>
          <w:color w:val="000000"/>
          <w:sz w:val="28"/>
          <w:szCs w:val="28"/>
          <w:lang w:val="da-DK"/>
        </w:rPr>
        <w:t>các</w:t>
      </w:r>
      <w:proofErr w:type="spellEnd"/>
      <w:r w:rsidR="007A1445">
        <w:rPr>
          <w:color w:val="000000"/>
          <w:sz w:val="28"/>
          <w:szCs w:val="28"/>
          <w:lang w:val="da-DK"/>
        </w:rPr>
        <w:t xml:space="preserve"> </w:t>
      </w:r>
      <w:proofErr w:type="spellStart"/>
      <w:r w:rsidR="007A1445" w:rsidRPr="000E2981">
        <w:rPr>
          <w:color w:val="000000"/>
          <w:sz w:val="28"/>
          <w:szCs w:val="28"/>
          <w:lang w:val="da-DK"/>
        </w:rPr>
        <w:t>cơ</w:t>
      </w:r>
      <w:proofErr w:type="spellEnd"/>
      <w:r w:rsidR="007A1445" w:rsidRPr="000E2981">
        <w:rPr>
          <w:color w:val="000000"/>
          <w:sz w:val="28"/>
          <w:szCs w:val="28"/>
          <w:lang w:val="da-DK"/>
        </w:rPr>
        <w:t xml:space="preserve"> </w:t>
      </w:r>
      <w:proofErr w:type="spellStart"/>
      <w:r w:rsidR="007A1445" w:rsidRPr="000E2981">
        <w:rPr>
          <w:color w:val="000000"/>
          <w:sz w:val="28"/>
          <w:szCs w:val="28"/>
          <w:lang w:val="da-DK"/>
        </w:rPr>
        <w:t>quan</w:t>
      </w:r>
      <w:proofErr w:type="spellEnd"/>
      <w:r w:rsidR="007A1445" w:rsidRPr="000E2981">
        <w:rPr>
          <w:color w:val="000000"/>
          <w:sz w:val="28"/>
          <w:szCs w:val="28"/>
          <w:lang w:val="da-DK"/>
        </w:rPr>
        <w:t xml:space="preserve">, </w:t>
      </w:r>
      <w:proofErr w:type="spellStart"/>
      <w:r w:rsidR="007A1445" w:rsidRPr="000E2981">
        <w:rPr>
          <w:color w:val="000000"/>
          <w:sz w:val="28"/>
          <w:szCs w:val="28"/>
          <w:lang w:val="da-DK"/>
        </w:rPr>
        <w:t>tổ</w:t>
      </w:r>
      <w:proofErr w:type="spellEnd"/>
      <w:r w:rsidR="007A1445" w:rsidRPr="000E2981">
        <w:rPr>
          <w:color w:val="000000"/>
          <w:sz w:val="28"/>
          <w:szCs w:val="28"/>
          <w:lang w:val="da-DK"/>
        </w:rPr>
        <w:t xml:space="preserve"> </w:t>
      </w:r>
      <w:proofErr w:type="spellStart"/>
      <w:r w:rsidR="007A1445" w:rsidRPr="000E2981">
        <w:rPr>
          <w:color w:val="000000"/>
          <w:sz w:val="28"/>
          <w:szCs w:val="28"/>
          <w:lang w:val="da-DK"/>
        </w:rPr>
        <w:t>chức</w:t>
      </w:r>
      <w:proofErr w:type="spellEnd"/>
      <w:r w:rsidR="007A1445" w:rsidRPr="000E2981">
        <w:rPr>
          <w:color w:val="000000"/>
          <w:sz w:val="28"/>
          <w:szCs w:val="28"/>
          <w:lang w:val="da-DK"/>
        </w:rPr>
        <w:t xml:space="preserve"> </w:t>
      </w:r>
      <w:proofErr w:type="spellStart"/>
      <w:r w:rsidR="007A1445" w:rsidRPr="000E2981">
        <w:rPr>
          <w:color w:val="000000"/>
          <w:sz w:val="28"/>
          <w:szCs w:val="28"/>
          <w:lang w:val="da-DK"/>
        </w:rPr>
        <w:t>cung</w:t>
      </w:r>
      <w:proofErr w:type="spellEnd"/>
      <w:r w:rsidR="007A1445" w:rsidRPr="000E2981">
        <w:rPr>
          <w:color w:val="000000"/>
          <w:sz w:val="28"/>
          <w:szCs w:val="28"/>
          <w:lang w:val="da-DK"/>
        </w:rPr>
        <w:t xml:space="preserve"> </w:t>
      </w:r>
      <w:proofErr w:type="spellStart"/>
      <w:r w:rsidR="007A1445" w:rsidRPr="000E2981">
        <w:rPr>
          <w:color w:val="000000"/>
          <w:sz w:val="28"/>
          <w:szCs w:val="28"/>
          <w:lang w:val="da-DK"/>
        </w:rPr>
        <w:t>cấp</w:t>
      </w:r>
      <w:proofErr w:type="spellEnd"/>
      <w:r w:rsidR="007A1445" w:rsidRPr="000E2981">
        <w:rPr>
          <w:color w:val="000000"/>
          <w:sz w:val="28"/>
          <w:szCs w:val="28"/>
          <w:lang w:val="da-DK"/>
        </w:rPr>
        <w:t xml:space="preserve"> </w:t>
      </w:r>
      <w:proofErr w:type="spellStart"/>
      <w:r w:rsidR="007A1445" w:rsidRPr="000E2981">
        <w:rPr>
          <w:color w:val="000000"/>
          <w:sz w:val="28"/>
          <w:szCs w:val="28"/>
          <w:lang w:val="da-DK"/>
        </w:rPr>
        <w:t>dịch</w:t>
      </w:r>
      <w:proofErr w:type="spellEnd"/>
      <w:r w:rsidR="007A1445" w:rsidRPr="000E2981">
        <w:rPr>
          <w:color w:val="000000"/>
          <w:sz w:val="28"/>
          <w:szCs w:val="28"/>
          <w:lang w:val="da-DK"/>
        </w:rPr>
        <w:t xml:space="preserve"> </w:t>
      </w:r>
      <w:proofErr w:type="spellStart"/>
      <w:r w:rsidR="007A1445" w:rsidRPr="000E2981">
        <w:rPr>
          <w:color w:val="000000"/>
          <w:sz w:val="28"/>
          <w:szCs w:val="28"/>
          <w:lang w:val="da-DK"/>
        </w:rPr>
        <w:t>vụ</w:t>
      </w:r>
      <w:proofErr w:type="spellEnd"/>
      <w:r w:rsidR="007A1445" w:rsidRPr="000E2981">
        <w:rPr>
          <w:color w:val="000000"/>
          <w:sz w:val="28"/>
          <w:szCs w:val="28"/>
          <w:lang w:val="da-DK"/>
        </w:rPr>
        <w:t xml:space="preserve"> </w:t>
      </w:r>
      <w:proofErr w:type="spellStart"/>
      <w:r w:rsidR="007A1445" w:rsidRPr="000E2981">
        <w:rPr>
          <w:color w:val="000000"/>
          <w:sz w:val="28"/>
          <w:szCs w:val="28"/>
          <w:lang w:val="da-DK"/>
        </w:rPr>
        <w:t>định</w:t>
      </w:r>
      <w:proofErr w:type="spellEnd"/>
      <w:r w:rsidR="007A1445" w:rsidRPr="000E2981">
        <w:rPr>
          <w:color w:val="000000"/>
          <w:sz w:val="28"/>
          <w:szCs w:val="28"/>
          <w:lang w:val="da-DK"/>
        </w:rPr>
        <w:t xml:space="preserve"> </w:t>
      </w:r>
      <w:proofErr w:type="spellStart"/>
      <w:r w:rsidR="007A1445" w:rsidRPr="000E2981">
        <w:rPr>
          <w:color w:val="000000"/>
          <w:sz w:val="28"/>
          <w:szCs w:val="28"/>
          <w:lang w:val="da-DK"/>
        </w:rPr>
        <w:t>danh</w:t>
      </w:r>
      <w:proofErr w:type="spellEnd"/>
      <w:r w:rsidR="007A1445" w:rsidRPr="000E2981">
        <w:rPr>
          <w:color w:val="000000"/>
          <w:sz w:val="28"/>
          <w:szCs w:val="28"/>
          <w:lang w:val="da-DK"/>
        </w:rPr>
        <w:t xml:space="preserve"> </w:t>
      </w:r>
      <w:proofErr w:type="spellStart"/>
      <w:r w:rsidR="007A1445" w:rsidRPr="000E2981">
        <w:rPr>
          <w:color w:val="000000"/>
          <w:sz w:val="28"/>
          <w:szCs w:val="28"/>
          <w:lang w:val="da-DK"/>
        </w:rPr>
        <w:t>và</w:t>
      </w:r>
      <w:proofErr w:type="spellEnd"/>
      <w:r w:rsidR="007A1445" w:rsidRPr="000E2981">
        <w:rPr>
          <w:color w:val="000000"/>
          <w:sz w:val="28"/>
          <w:szCs w:val="28"/>
          <w:lang w:val="da-DK"/>
        </w:rPr>
        <w:t xml:space="preserve"> </w:t>
      </w:r>
      <w:proofErr w:type="spellStart"/>
      <w:r w:rsidR="007A1445" w:rsidRPr="000E2981">
        <w:rPr>
          <w:color w:val="000000"/>
          <w:sz w:val="28"/>
          <w:szCs w:val="28"/>
          <w:lang w:val="da-DK"/>
        </w:rPr>
        <w:t>xác</w:t>
      </w:r>
      <w:proofErr w:type="spellEnd"/>
      <w:r w:rsidR="007A1445" w:rsidRPr="000E2981">
        <w:rPr>
          <w:color w:val="000000"/>
          <w:sz w:val="28"/>
          <w:szCs w:val="28"/>
          <w:lang w:val="da-DK"/>
        </w:rPr>
        <w:t xml:space="preserve"> </w:t>
      </w:r>
      <w:proofErr w:type="spellStart"/>
      <w:r w:rsidR="007A1445" w:rsidRPr="000E2981">
        <w:rPr>
          <w:color w:val="000000"/>
          <w:sz w:val="28"/>
          <w:szCs w:val="28"/>
          <w:lang w:val="da-DK"/>
        </w:rPr>
        <w:t>thực</w:t>
      </w:r>
      <w:proofErr w:type="spellEnd"/>
      <w:r w:rsidR="007A1445" w:rsidRPr="000E2981">
        <w:rPr>
          <w:color w:val="000000"/>
          <w:sz w:val="28"/>
          <w:szCs w:val="28"/>
          <w:lang w:val="da-DK"/>
        </w:rPr>
        <w:t xml:space="preserve"> </w:t>
      </w:r>
      <w:proofErr w:type="spellStart"/>
      <w:r w:rsidR="007A1445" w:rsidRPr="000E2981">
        <w:rPr>
          <w:color w:val="000000"/>
          <w:sz w:val="28"/>
          <w:szCs w:val="28"/>
          <w:lang w:val="da-DK"/>
        </w:rPr>
        <w:t>điện</w:t>
      </w:r>
      <w:proofErr w:type="spellEnd"/>
      <w:r w:rsidR="007A1445" w:rsidRPr="000E2981">
        <w:rPr>
          <w:color w:val="000000"/>
          <w:sz w:val="28"/>
          <w:szCs w:val="28"/>
          <w:lang w:val="da-DK"/>
        </w:rPr>
        <w:t xml:space="preserve"> </w:t>
      </w:r>
      <w:proofErr w:type="spellStart"/>
      <w:r w:rsidR="007A1445" w:rsidRPr="000E2981">
        <w:rPr>
          <w:color w:val="000000"/>
          <w:sz w:val="28"/>
          <w:szCs w:val="28"/>
          <w:lang w:val="da-DK"/>
        </w:rPr>
        <w:t>tử</w:t>
      </w:r>
      <w:proofErr w:type="spellEnd"/>
      <w:r w:rsidR="007A1445" w:rsidRPr="00671545">
        <w:rPr>
          <w:sz w:val="28"/>
          <w:szCs w:val="28"/>
          <w:lang w:val="vi-VN"/>
        </w:rPr>
        <w:t>.</w:t>
      </w:r>
    </w:p>
    <w:p w14:paraId="2A1DF403" w14:textId="6BEFF9BD" w:rsidR="000C0973" w:rsidRPr="00F65FC1" w:rsidRDefault="000C0973" w:rsidP="005146CA">
      <w:pPr>
        <w:pStyle w:val="Heading1"/>
      </w:pPr>
      <w:bookmarkStart w:id="2" w:name="_Toc20216759"/>
      <w:proofErr w:type="spellStart"/>
      <w:r w:rsidRPr="00F65FC1">
        <w:t>Giải</w:t>
      </w:r>
      <w:proofErr w:type="spellEnd"/>
      <w:r w:rsidRPr="00F65FC1">
        <w:t xml:space="preserve"> </w:t>
      </w:r>
      <w:proofErr w:type="spellStart"/>
      <w:r w:rsidRPr="00F65FC1">
        <w:t>thích</w:t>
      </w:r>
      <w:proofErr w:type="spellEnd"/>
      <w:r w:rsidRPr="00F65FC1">
        <w:t xml:space="preserve"> </w:t>
      </w:r>
      <w:proofErr w:type="spellStart"/>
      <w:r w:rsidRPr="00F65FC1">
        <w:t>từ</w:t>
      </w:r>
      <w:proofErr w:type="spellEnd"/>
      <w:r w:rsidRPr="00F65FC1">
        <w:t xml:space="preserve"> </w:t>
      </w:r>
      <w:proofErr w:type="spellStart"/>
      <w:r w:rsidRPr="00F65FC1">
        <w:t>ngữ</w:t>
      </w:r>
      <w:bookmarkEnd w:id="2"/>
      <w:proofErr w:type="spellEnd"/>
    </w:p>
    <w:p w14:paraId="5A26F234" w14:textId="77777777" w:rsidR="000C0973" w:rsidRPr="00076D5C" w:rsidRDefault="000C0973" w:rsidP="0057483C">
      <w:pPr>
        <w:spacing w:before="120" w:after="120" w:line="288" w:lineRule="auto"/>
        <w:ind w:firstLine="709"/>
        <w:jc w:val="both"/>
        <w:rPr>
          <w:sz w:val="28"/>
          <w:szCs w:val="28"/>
          <w:lang w:val="da-DK"/>
        </w:rPr>
      </w:pPr>
      <w:proofErr w:type="spellStart"/>
      <w:r w:rsidRPr="00076D5C">
        <w:rPr>
          <w:sz w:val="28"/>
          <w:szCs w:val="28"/>
          <w:lang w:val="da-DK"/>
        </w:rPr>
        <w:t>Trong</w:t>
      </w:r>
      <w:proofErr w:type="spellEnd"/>
      <w:r w:rsidRPr="00076D5C">
        <w:rPr>
          <w:sz w:val="28"/>
          <w:szCs w:val="28"/>
          <w:lang w:val="da-DK"/>
        </w:rPr>
        <w:t xml:space="preserve"> </w:t>
      </w:r>
      <w:proofErr w:type="spellStart"/>
      <w:r w:rsidRPr="00076D5C">
        <w:rPr>
          <w:sz w:val="28"/>
          <w:szCs w:val="28"/>
          <w:lang w:val="da-DK"/>
        </w:rPr>
        <w:t>Nghị</w:t>
      </w:r>
      <w:proofErr w:type="spellEnd"/>
      <w:r w:rsidRPr="00076D5C">
        <w:rPr>
          <w:sz w:val="28"/>
          <w:szCs w:val="28"/>
          <w:lang w:val="da-DK"/>
        </w:rPr>
        <w:t xml:space="preserve"> </w:t>
      </w:r>
      <w:proofErr w:type="spellStart"/>
      <w:r w:rsidRPr="00076D5C">
        <w:rPr>
          <w:sz w:val="28"/>
          <w:szCs w:val="28"/>
          <w:lang w:val="da-DK"/>
        </w:rPr>
        <w:t>định</w:t>
      </w:r>
      <w:proofErr w:type="spellEnd"/>
      <w:r w:rsidRPr="00076D5C">
        <w:rPr>
          <w:sz w:val="28"/>
          <w:szCs w:val="28"/>
          <w:lang w:val="da-DK"/>
        </w:rPr>
        <w:t xml:space="preserve"> </w:t>
      </w:r>
      <w:proofErr w:type="spellStart"/>
      <w:r w:rsidRPr="00076D5C">
        <w:rPr>
          <w:sz w:val="28"/>
          <w:szCs w:val="28"/>
          <w:lang w:val="da-DK"/>
        </w:rPr>
        <w:t>này</w:t>
      </w:r>
      <w:proofErr w:type="spellEnd"/>
      <w:r w:rsidRPr="00076D5C">
        <w:rPr>
          <w:sz w:val="28"/>
          <w:szCs w:val="28"/>
          <w:lang w:val="da-DK"/>
        </w:rPr>
        <w:t xml:space="preserve">, </w:t>
      </w:r>
      <w:proofErr w:type="spellStart"/>
      <w:r w:rsidRPr="00076D5C">
        <w:rPr>
          <w:sz w:val="28"/>
          <w:szCs w:val="28"/>
          <w:lang w:val="da-DK"/>
        </w:rPr>
        <w:t>các</w:t>
      </w:r>
      <w:proofErr w:type="spellEnd"/>
      <w:r w:rsidRPr="00076D5C">
        <w:rPr>
          <w:sz w:val="28"/>
          <w:szCs w:val="28"/>
          <w:lang w:val="da-DK"/>
        </w:rPr>
        <w:t xml:space="preserve"> </w:t>
      </w:r>
      <w:proofErr w:type="spellStart"/>
      <w:r w:rsidRPr="00076D5C">
        <w:rPr>
          <w:sz w:val="28"/>
          <w:szCs w:val="28"/>
          <w:lang w:val="da-DK"/>
        </w:rPr>
        <w:t>từ</w:t>
      </w:r>
      <w:proofErr w:type="spellEnd"/>
      <w:r w:rsidRPr="00076D5C">
        <w:rPr>
          <w:sz w:val="28"/>
          <w:szCs w:val="28"/>
          <w:lang w:val="da-DK"/>
        </w:rPr>
        <w:t xml:space="preserve"> </w:t>
      </w:r>
      <w:proofErr w:type="spellStart"/>
      <w:r w:rsidRPr="00076D5C">
        <w:rPr>
          <w:sz w:val="28"/>
          <w:szCs w:val="28"/>
          <w:lang w:val="da-DK"/>
        </w:rPr>
        <w:t>ngữ</w:t>
      </w:r>
      <w:proofErr w:type="spellEnd"/>
      <w:r w:rsidRPr="00076D5C">
        <w:rPr>
          <w:sz w:val="28"/>
          <w:szCs w:val="28"/>
          <w:lang w:val="da-DK"/>
        </w:rPr>
        <w:t xml:space="preserve"> </w:t>
      </w:r>
      <w:proofErr w:type="spellStart"/>
      <w:r w:rsidRPr="00076D5C">
        <w:rPr>
          <w:sz w:val="28"/>
          <w:szCs w:val="28"/>
          <w:lang w:val="da-DK"/>
        </w:rPr>
        <w:t>dưới</w:t>
      </w:r>
      <w:proofErr w:type="spellEnd"/>
      <w:r w:rsidRPr="00076D5C">
        <w:rPr>
          <w:sz w:val="28"/>
          <w:szCs w:val="28"/>
          <w:lang w:val="da-DK"/>
        </w:rPr>
        <w:t xml:space="preserve"> </w:t>
      </w:r>
      <w:proofErr w:type="spellStart"/>
      <w:r w:rsidRPr="00076D5C">
        <w:rPr>
          <w:sz w:val="28"/>
          <w:szCs w:val="28"/>
          <w:lang w:val="da-DK"/>
        </w:rPr>
        <w:t>đây</w:t>
      </w:r>
      <w:proofErr w:type="spellEnd"/>
      <w:r w:rsidRPr="00076D5C">
        <w:rPr>
          <w:sz w:val="28"/>
          <w:szCs w:val="28"/>
          <w:lang w:val="da-DK"/>
        </w:rPr>
        <w:t xml:space="preserve"> </w:t>
      </w:r>
      <w:proofErr w:type="spellStart"/>
      <w:r w:rsidRPr="00076D5C">
        <w:rPr>
          <w:sz w:val="28"/>
          <w:szCs w:val="28"/>
          <w:lang w:val="da-DK"/>
        </w:rPr>
        <w:t>được</w:t>
      </w:r>
      <w:proofErr w:type="spellEnd"/>
      <w:r w:rsidRPr="00076D5C">
        <w:rPr>
          <w:sz w:val="28"/>
          <w:szCs w:val="28"/>
          <w:lang w:val="da-DK"/>
        </w:rPr>
        <w:t xml:space="preserve"> </w:t>
      </w:r>
      <w:proofErr w:type="spellStart"/>
      <w:r w:rsidRPr="00076D5C">
        <w:rPr>
          <w:sz w:val="28"/>
          <w:szCs w:val="28"/>
          <w:lang w:val="da-DK"/>
        </w:rPr>
        <w:t>hiểu</w:t>
      </w:r>
      <w:proofErr w:type="spellEnd"/>
      <w:r w:rsidRPr="00076D5C">
        <w:rPr>
          <w:sz w:val="28"/>
          <w:szCs w:val="28"/>
          <w:lang w:val="da-DK"/>
        </w:rPr>
        <w:t xml:space="preserve"> </w:t>
      </w:r>
      <w:proofErr w:type="spellStart"/>
      <w:r w:rsidRPr="00076D5C">
        <w:rPr>
          <w:sz w:val="28"/>
          <w:szCs w:val="28"/>
          <w:lang w:val="da-DK"/>
        </w:rPr>
        <w:t>như</w:t>
      </w:r>
      <w:proofErr w:type="spellEnd"/>
      <w:r w:rsidRPr="00076D5C">
        <w:rPr>
          <w:sz w:val="28"/>
          <w:szCs w:val="28"/>
          <w:lang w:val="da-DK"/>
        </w:rPr>
        <w:t xml:space="preserve"> </w:t>
      </w:r>
      <w:proofErr w:type="spellStart"/>
      <w:r w:rsidRPr="00076D5C">
        <w:rPr>
          <w:sz w:val="28"/>
          <w:szCs w:val="28"/>
          <w:lang w:val="da-DK"/>
        </w:rPr>
        <w:t>sau</w:t>
      </w:r>
      <w:proofErr w:type="spellEnd"/>
      <w:r w:rsidRPr="00076D5C">
        <w:rPr>
          <w:sz w:val="28"/>
          <w:szCs w:val="28"/>
          <w:lang w:val="da-DK"/>
        </w:rPr>
        <w:t>:</w:t>
      </w:r>
    </w:p>
    <w:p w14:paraId="484E97AC" w14:textId="0C01AFA9" w:rsidR="00A96B4F" w:rsidRDefault="00A96B4F" w:rsidP="00A96B4F">
      <w:pPr>
        <w:pStyle w:val="Style1"/>
        <w:spacing w:line="288" w:lineRule="auto"/>
      </w:pPr>
      <w:r w:rsidRPr="00C20916">
        <w:rPr>
          <w:lang w:val="vi-VN"/>
        </w:rPr>
        <w:lastRenderedPageBreak/>
        <w:t>“</w:t>
      </w:r>
      <w:r>
        <w:rPr>
          <w:lang w:val="vi-VN"/>
        </w:rPr>
        <w:t xml:space="preserve">Danh tính </w:t>
      </w:r>
      <w:r w:rsidRPr="00C20916">
        <w:rPr>
          <w:lang w:val="vi-VN"/>
        </w:rPr>
        <w:t>điện tử</w:t>
      </w:r>
      <w:r>
        <w:t xml:space="preserve"> </w:t>
      </w:r>
      <w:r w:rsidRPr="00C20916">
        <w:rPr>
          <w:i/>
        </w:rPr>
        <w:t>(e-Identity)</w:t>
      </w:r>
      <w:r w:rsidRPr="00C20916">
        <w:rPr>
          <w:lang w:val="vi-VN"/>
        </w:rPr>
        <w:t>”</w:t>
      </w:r>
      <w:r w:rsidRPr="00D12963">
        <w:rPr>
          <w:lang w:val="vi-VN"/>
        </w:rPr>
        <w:t xml:space="preserve"> </w:t>
      </w:r>
      <w:r w:rsidRPr="00C20916">
        <w:rPr>
          <w:spacing w:val="-4"/>
          <w:lang w:val="vi-VN"/>
        </w:rPr>
        <w:t xml:space="preserve">là </w:t>
      </w:r>
      <w:proofErr w:type="spellStart"/>
      <w:r w:rsidRPr="00C20916">
        <w:rPr>
          <w:spacing w:val="-4"/>
        </w:rPr>
        <w:t>tập</w:t>
      </w:r>
      <w:proofErr w:type="spellEnd"/>
      <w:r w:rsidRPr="00C20916">
        <w:rPr>
          <w:spacing w:val="-4"/>
        </w:rPr>
        <w:t xml:space="preserve"> </w:t>
      </w:r>
      <w:proofErr w:type="spellStart"/>
      <w:r w:rsidRPr="00C20916">
        <w:rPr>
          <w:spacing w:val="-4"/>
        </w:rPr>
        <w:t>hợp</w:t>
      </w:r>
      <w:proofErr w:type="spellEnd"/>
      <w:r w:rsidRPr="00C20916">
        <w:rPr>
          <w:spacing w:val="-4"/>
        </w:rPr>
        <w:t xml:space="preserve"> </w:t>
      </w:r>
      <w:r w:rsidRPr="00C20916">
        <w:rPr>
          <w:spacing w:val="-4"/>
          <w:lang w:val="vi-VN"/>
        </w:rPr>
        <w:t>các thông tin</w:t>
      </w:r>
      <w:r w:rsidR="00F80442">
        <w:rPr>
          <w:spacing w:val="-4"/>
          <w:lang w:val="vi-VN"/>
        </w:rPr>
        <w:t xml:space="preserve"> định danh điện tử</w:t>
      </w:r>
      <w:r w:rsidRPr="00C20916">
        <w:rPr>
          <w:spacing w:val="-4"/>
        </w:rPr>
        <w:t xml:space="preserve"> </w:t>
      </w:r>
      <w:proofErr w:type="spellStart"/>
      <w:r w:rsidRPr="00C20916">
        <w:rPr>
          <w:spacing w:val="-4"/>
        </w:rPr>
        <w:t>phục</w:t>
      </w:r>
      <w:proofErr w:type="spellEnd"/>
      <w:r w:rsidRPr="00C20916">
        <w:rPr>
          <w:spacing w:val="-4"/>
        </w:rPr>
        <w:t xml:space="preserve"> </w:t>
      </w:r>
      <w:proofErr w:type="spellStart"/>
      <w:r w:rsidRPr="00C20916">
        <w:rPr>
          <w:spacing w:val="-4"/>
        </w:rPr>
        <w:t>vụ</w:t>
      </w:r>
      <w:proofErr w:type="spellEnd"/>
      <w:r w:rsidRPr="00C20916">
        <w:rPr>
          <w:spacing w:val="-4"/>
        </w:rPr>
        <w:t xml:space="preserve"> </w:t>
      </w:r>
      <w:proofErr w:type="spellStart"/>
      <w:r w:rsidRPr="00C20916">
        <w:rPr>
          <w:spacing w:val="-4"/>
        </w:rPr>
        <w:t>việc</w:t>
      </w:r>
      <w:proofErr w:type="spellEnd"/>
      <w:r w:rsidRPr="00C20916">
        <w:rPr>
          <w:spacing w:val="-4"/>
          <w:lang w:val="vi-VN"/>
        </w:rPr>
        <w:t xml:space="preserve"> xác định duy nhất một cá nhân, tổ chức</w:t>
      </w:r>
      <w:r w:rsidRPr="00D12963">
        <w:rPr>
          <w:lang w:val="vi-VN"/>
        </w:rPr>
        <w:t>.</w:t>
      </w:r>
    </w:p>
    <w:p w14:paraId="2A6DDCE0" w14:textId="2CCCA3C3" w:rsidR="00FD753B" w:rsidRPr="00D12963" w:rsidRDefault="00C56C70" w:rsidP="0057483C">
      <w:pPr>
        <w:pStyle w:val="Style1"/>
        <w:spacing w:line="288" w:lineRule="auto"/>
      </w:pPr>
      <w:r w:rsidRPr="00C20916">
        <w:t>“</w:t>
      </w:r>
      <w:proofErr w:type="spellStart"/>
      <w:r w:rsidR="0063347B">
        <w:t>Mã</w:t>
      </w:r>
      <w:proofErr w:type="spellEnd"/>
      <w:r w:rsidR="0063347B">
        <w:t xml:space="preserve"> </w:t>
      </w:r>
      <w:proofErr w:type="spellStart"/>
      <w:r w:rsidR="00C40392" w:rsidRPr="00C20916">
        <w:t>định</w:t>
      </w:r>
      <w:proofErr w:type="spellEnd"/>
      <w:r w:rsidR="00C40392" w:rsidRPr="00C20916">
        <w:t xml:space="preserve"> </w:t>
      </w:r>
      <w:proofErr w:type="spellStart"/>
      <w:r w:rsidR="00C40392" w:rsidRPr="00C20916">
        <w:t>danh</w:t>
      </w:r>
      <w:proofErr w:type="spellEnd"/>
      <w:r w:rsidR="00C40392" w:rsidRPr="00C20916">
        <w:t xml:space="preserve"> </w:t>
      </w:r>
      <w:r w:rsidR="00C40392">
        <w:rPr>
          <w:i/>
        </w:rPr>
        <w:t>(Identifier)</w:t>
      </w:r>
      <w:r w:rsidRPr="00C20916">
        <w:t>”</w:t>
      </w:r>
      <w:r w:rsidR="00FD753B" w:rsidRPr="00D12963">
        <w:rPr>
          <w:lang w:val="vi-VN"/>
        </w:rPr>
        <w:t xml:space="preserve"> </w:t>
      </w:r>
      <w:r w:rsidR="00D12963" w:rsidRPr="00D12963">
        <w:rPr>
          <w:lang w:val="vi-VN"/>
        </w:rPr>
        <w:t>l</w:t>
      </w:r>
      <w:r w:rsidR="00FD753B" w:rsidRPr="00D12963">
        <w:rPr>
          <w:lang w:val="vi-VN"/>
        </w:rPr>
        <w:t>à</w:t>
      </w:r>
      <w:r w:rsidR="00B35037">
        <w:t xml:space="preserve"> </w:t>
      </w:r>
      <w:r w:rsidR="00FD753B" w:rsidRPr="00D12963">
        <w:rPr>
          <w:lang w:val="vi-VN"/>
        </w:rPr>
        <w:t xml:space="preserve">thông tin để </w:t>
      </w:r>
      <w:proofErr w:type="spellStart"/>
      <w:r w:rsidR="00C40392">
        <w:t>phân</w:t>
      </w:r>
      <w:proofErr w:type="spellEnd"/>
      <w:r w:rsidR="00C40392">
        <w:t xml:space="preserve"> </w:t>
      </w:r>
      <w:proofErr w:type="spellStart"/>
      <w:r w:rsidR="00C40392">
        <w:t>biệt</w:t>
      </w:r>
      <w:proofErr w:type="spellEnd"/>
      <w:r w:rsidR="00C31C02">
        <w:rPr>
          <w:lang w:val="vi-VN"/>
        </w:rPr>
        <w:t xml:space="preserve"> </w:t>
      </w:r>
      <w:proofErr w:type="spellStart"/>
      <w:r w:rsidR="00C40392">
        <w:t>các</w:t>
      </w:r>
      <w:proofErr w:type="spellEnd"/>
      <w:r w:rsidR="00C40392">
        <w:t xml:space="preserve"> </w:t>
      </w:r>
      <w:r w:rsidR="00C31C02">
        <w:rPr>
          <w:lang w:val="vi-VN"/>
        </w:rPr>
        <w:t xml:space="preserve">cá nhân hoặc </w:t>
      </w:r>
      <w:r w:rsidR="00A13654" w:rsidRPr="00D12963">
        <w:rPr>
          <w:lang w:val="vi-VN"/>
        </w:rPr>
        <w:t>tổ chức trong giao dịch điện tử.</w:t>
      </w:r>
    </w:p>
    <w:p w14:paraId="108E5D1F" w14:textId="0A3EEB1D" w:rsidR="00A16941" w:rsidRPr="00D12963" w:rsidRDefault="000F606D" w:rsidP="0057483C">
      <w:pPr>
        <w:pStyle w:val="Style1"/>
        <w:spacing w:line="288" w:lineRule="auto"/>
      </w:pPr>
      <w:r w:rsidRPr="00C20916">
        <w:rPr>
          <w:lang w:val="vi-VN"/>
        </w:rPr>
        <w:t>“</w:t>
      </w:r>
      <w:r w:rsidR="00B35037" w:rsidRPr="00C20916">
        <w:t>Đ</w:t>
      </w:r>
      <w:r w:rsidRPr="00C20916">
        <w:rPr>
          <w:lang w:val="vi-VN"/>
        </w:rPr>
        <w:t>ịnh danh điện tử</w:t>
      </w:r>
      <w:r w:rsidR="00AB03C1">
        <w:t xml:space="preserve"> </w:t>
      </w:r>
      <w:r w:rsidR="00AB03C1" w:rsidRPr="00C20916">
        <w:rPr>
          <w:i/>
        </w:rPr>
        <w:t>(e-Identi</w:t>
      </w:r>
      <w:r w:rsidR="00A07EA1">
        <w:rPr>
          <w:i/>
        </w:rPr>
        <w:t>fication</w:t>
      </w:r>
      <w:r w:rsidR="00AB03C1" w:rsidRPr="00C20916">
        <w:rPr>
          <w:i/>
        </w:rPr>
        <w:t>)</w:t>
      </w:r>
      <w:r w:rsidRPr="00C20916">
        <w:rPr>
          <w:lang w:val="vi-VN"/>
        </w:rPr>
        <w:t>”</w:t>
      </w:r>
      <w:r w:rsidR="00D12963" w:rsidRPr="00D12963">
        <w:rPr>
          <w:lang w:val="vi-VN"/>
        </w:rPr>
        <w:t xml:space="preserve"> </w:t>
      </w:r>
      <w:r w:rsidR="00BF62FD">
        <w:rPr>
          <w:lang w:val="vi-VN"/>
        </w:rPr>
        <w:t xml:space="preserve">là quá trình </w:t>
      </w:r>
      <w:r w:rsidR="00D32C8E">
        <w:rPr>
          <w:lang w:val="vi-VN"/>
        </w:rPr>
        <w:t xml:space="preserve">xác định </w:t>
      </w:r>
      <w:r w:rsidR="00BF62FD">
        <w:rPr>
          <w:lang w:val="vi-VN"/>
        </w:rPr>
        <w:t xml:space="preserve">danh tính </w:t>
      </w:r>
      <w:r w:rsidR="009E7E75">
        <w:rPr>
          <w:lang w:val="vi-VN"/>
        </w:rPr>
        <w:t xml:space="preserve">điện tử </w:t>
      </w:r>
      <w:r w:rsidR="00BF62FD">
        <w:rPr>
          <w:lang w:val="vi-VN"/>
        </w:rPr>
        <w:t>c</w:t>
      </w:r>
      <w:proofErr w:type="spellStart"/>
      <w:r w:rsidR="00E16DE0">
        <w:t>ủa</w:t>
      </w:r>
      <w:proofErr w:type="spellEnd"/>
      <w:r w:rsidR="00BF62FD">
        <w:rPr>
          <w:lang w:val="vi-VN"/>
        </w:rPr>
        <w:t xml:space="preserve"> cá nhân, tổ chức</w:t>
      </w:r>
      <w:r w:rsidR="00D71F24">
        <w:rPr>
          <w:lang w:val="vi-VN"/>
        </w:rPr>
        <w:t>.</w:t>
      </w:r>
    </w:p>
    <w:p w14:paraId="211FE18C" w14:textId="7C54FA80" w:rsidR="0001318D" w:rsidRDefault="00441FCB">
      <w:pPr>
        <w:pStyle w:val="Style1"/>
        <w:spacing w:line="288" w:lineRule="auto"/>
      </w:pPr>
      <w:r w:rsidRPr="006C6746">
        <w:t>“</w:t>
      </w:r>
      <w:proofErr w:type="spellStart"/>
      <w:r w:rsidR="00D96052" w:rsidRPr="006C6746">
        <w:t>Xác</w:t>
      </w:r>
      <w:proofErr w:type="spellEnd"/>
      <w:r w:rsidR="00D96052" w:rsidRPr="006C6746">
        <w:t xml:space="preserve"> </w:t>
      </w:r>
      <w:proofErr w:type="spellStart"/>
      <w:r w:rsidR="00D96052" w:rsidRPr="006C6746">
        <w:t>thực</w:t>
      </w:r>
      <w:proofErr w:type="spellEnd"/>
      <w:r w:rsidR="00D96052" w:rsidRPr="006C6746">
        <w:t xml:space="preserve"> </w:t>
      </w:r>
      <w:proofErr w:type="spellStart"/>
      <w:r w:rsidR="00D96052" w:rsidRPr="006C6746">
        <w:t>điện</w:t>
      </w:r>
      <w:proofErr w:type="spellEnd"/>
      <w:r w:rsidR="00D96052" w:rsidRPr="006C6746">
        <w:t xml:space="preserve"> </w:t>
      </w:r>
      <w:proofErr w:type="spellStart"/>
      <w:r w:rsidR="00D96052" w:rsidRPr="006C6746">
        <w:t>tử</w:t>
      </w:r>
      <w:proofErr w:type="spellEnd"/>
      <w:r w:rsidR="00D96052" w:rsidRPr="006C6746">
        <w:t xml:space="preserve"> </w:t>
      </w:r>
      <w:r w:rsidR="00D96052" w:rsidRPr="006C6746">
        <w:rPr>
          <w:i/>
        </w:rPr>
        <w:t>(e-Authentication)</w:t>
      </w:r>
      <w:r w:rsidRPr="006C6746">
        <w:t>”</w:t>
      </w:r>
      <w:r w:rsidR="00D12963">
        <w:rPr>
          <w:lang w:val="vi-VN"/>
        </w:rPr>
        <w:t xml:space="preserve"> </w:t>
      </w:r>
      <w:r w:rsidR="00D12963" w:rsidRPr="009E6788">
        <w:rPr>
          <w:lang w:val="vi-VN"/>
        </w:rPr>
        <w:t>l</w:t>
      </w:r>
      <w:r w:rsidR="00B21DEF" w:rsidRPr="009E6788">
        <w:rPr>
          <w:lang w:val="vi-VN"/>
        </w:rPr>
        <w:t xml:space="preserve">à việc </w:t>
      </w:r>
      <w:proofErr w:type="spellStart"/>
      <w:r w:rsidR="00721B49">
        <w:t>xác</w:t>
      </w:r>
      <w:proofErr w:type="spellEnd"/>
      <w:r w:rsidR="00721B49">
        <w:t xml:space="preserve"> </w:t>
      </w:r>
      <w:proofErr w:type="spellStart"/>
      <w:r w:rsidR="00721B49">
        <w:t>minh</w:t>
      </w:r>
      <w:proofErr w:type="spellEnd"/>
      <w:r w:rsidR="00721B49">
        <w:t xml:space="preserve"> </w:t>
      </w:r>
      <w:proofErr w:type="spellStart"/>
      <w:r w:rsidR="00FA7BD5">
        <w:t>danh</w:t>
      </w:r>
      <w:proofErr w:type="spellEnd"/>
      <w:r w:rsidR="00FA7BD5">
        <w:t xml:space="preserve"> </w:t>
      </w:r>
      <w:proofErr w:type="spellStart"/>
      <w:r w:rsidR="00984AE7">
        <w:t>tính</w:t>
      </w:r>
      <w:proofErr w:type="spellEnd"/>
      <w:r w:rsidR="00984AE7">
        <w:t xml:space="preserve"> </w:t>
      </w:r>
      <w:proofErr w:type="spellStart"/>
      <w:r w:rsidR="00984AE7">
        <w:t>điện</w:t>
      </w:r>
      <w:proofErr w:type="spellEnd"/>
      <w:r w:rsidR="00984AE7">
        <w:t xml:space="preserve"> </w:t>
      </w:r>
      <w:proofErr w:type="spellStart"/>
      <w:r w:rsidR="00984AE7">
        <w:t>tử</w:t>
      </w:r>
      <w:proofErr w:type="spellEnd"/>
      <w:r w:rsidR="00984AE7">
        <w:t xml:space="preserve"> </w:t>
      </w:r>
      <w:proofErr w:type="spellStart"/>
      <w:r w:rsidR="00721B49">
        <w:t>của</w:t>
      </w:r>
      <w:proofErr w:type="spellEnd"/>
      <w:r w:rsidR="0001318D">
        <w:t xml:space="preserve"> </w:t>
      </w:r>
      <w:proofErr w:type="spellStart"/>
      <w:r w:rsidR="0001318D">
        <w:t>người</w:t>
      </w:r>
      <w:proofErr w:type="spellEnd"/>
      <w:r w:rsidR="0001318D">
        <w:t xml:space="preserve"> </w:t>
      </w:r>
      <w:proofErr w:type="spellStart"/>
      <w:r w:rsidR="009705E3">
        <w:t>sử</w:t>
      </w:r>
      <w:proofErr w:type="spellEnd"/>
      <w:r w:rsidR="009705E3">
        <w:t xml:space="preserve"> </w:t>
      </w:r>
      <w:proofErr w:type="spellStart"/>
      <w:r w:rsidR="009705E3">
        <w:t>dụng</w:t>
      </w:r>
      <w:proofErr w:type="spellEnd"/>
      <w:r w:rsidR="004A04FA">
        <w:rPr>
          <w:lang w:val="vi-VN"/>
        </w:rPr>
        <w:t>;</w:t>
      </w:r>
      <w:r w:rsidR="0001318D">
        <w:t xml:space="preserve"> </w:t>
      </w:r>
      <w:proofErr w:type="spellStart"/>
      <w:r w:rsidR="004A04FA">
        <w:t>là</w:t>
      </w:r>
      <w:proofErr w:type="spellEnd"/>
      <w:r w:rsidR="004A04FA">
        <w:t xml:space="preserve"> </w:t>
      </w:r>
      <w:proofErr w:type="spellStart"/>
      <w:r w:rsidR="004A04FA">
        <w:t>điều</w:t>
      </w:r>
      <w:proofErr w:type="spellEnd"/>
      <w:r w:rsidR="004A04FA">
        <w:t xml:space="preserve"> </w:t>
      </w:r>
      <w:proofErr w:type="spellStart"/>
      <w:r w:rsidR="004A04FA">
        <w:t>kiện</w:t>
      </w:r>
      <w:proofErr w:type="spellEnd"/>
      <w:r w:rsidR="004A04FA">
        <w:t xml:space="preserve"> </w:t>
      </w:r>
      <w:proofErr w:type="spellStart"/>
      <w:r w:rsidR="004A04FA">
        <w:t>bắt</w:t>
      </w:r>
      <w:proofErr w:type="spellEnd"/>
      <w:r w:rsidR="004A04FA">
        <w:t xml:space="preserve"> </w:t>
      </w:r>
      <w:proofErr w:type="spellStart"/>
      <w:r w:rsidR="004A04FA">
        <w:t>buộc</w:t>
      </w:r>
      <w:proofErr w:type="spellEnd"/>
      <w:r w:rsidR="004A04FA">
        <w:t xml:space="preserve"> </w:t>
      </w:r>
      <w:proofErr w:type="spellStart"/>
      <w:r w:rsidR="004A04FA">
        <w:t>để</w:t>
      </w:r>
      <w:proofErr w:type="spellEnd"/>
      <w:r w:rsidR="004A04FA">
        <w:t xml:space="preserve"> </w:t>
      </w:r>
      <w:proofErr w:type="spellStart"/>
      <w:r w:rsidR="0001318D">
        <w:t>cho</w:t>
      </w:r>
      <w:proofErr w:type="spellEnd"/>
      <w:r w:rsidR="0001318D">
        <w:t xml:space="preserve"> </w:t>
      </w:r>
      <w:proofErr w:type="spellStart"/>
      <w:r w:rsidR="0001318D">
        <w:t>phép</w:t>
      </w:r>
      <w:proofErr w:type="spellEnd"/>
      <w:r w:rsidR="0001318D">
        <w:t xml:space="preserve"> </w:t>
      </w:r>
      <w:proofErr w:type="spellStart"/>
      <w:r w:rsidR="0001318D">
        <w:t>thực</w:t>
      </w:r>
      <w:proofErr w:type="spellEnd"/>
      <w:r w:rsidR="0001318D">
        <w:t xml:space="preserve"> </w:t>
      </w:r>
      <w:proofErr w:type="spellStart"/>
      <w:r w:rsidR="0001318D">
        <w:t>hiện</w:t>
      </w:r>
      <w:proofErr w:type="spellEnd"/>
      <w:r w:rsidR="0001318D">
        <w:t xml:space="preserve"> </w:t>
      </w:r>
      <w:proofErr w:type="spellStart"/>
      <w:r w:rsidR="0001318D">
        <w:t>giao</w:t>
      </w:r>
      <w:proofErr w:type="spellEnd"/>
      <w:r w:rsidR="0001318D">
        <w:t xml:space="preserve"> </w:t>
      </w:r>
      <w:proofErr w:type="spellStart"/>
      <w:r w:rsidR="0001318D">
        <w:t>dịch</w:t>
      </w:r>
      <w:proofErr w:type="spellEnd"/>
      <w:r w:rsidR="009F71EE">
        <w:rPr>
          <w:lang w:val="vi-VN"/>
        </w:rPr>
        <w:t xml:space="preserve"> điện tử</w:t>
      </w:r>
      <w:r w:rsidR="0001318D">
        <w:t>.</w:t>
      </w:r>
    </w:p>
    <w:p w14:paraId="631B0A84" w14:textId="73881416" w:rsidR="008135BD" w:rsidRPr="00C20916" w:rsidRDefault="00427E7A">
      <w:pPr>
        <w:pStyle w:val="Style1"/>
        <w:spacing w:line="288" w:lineRule="auto"/>
      </w:pPr>
      <w:r w:rsidRPr="006C6746">
        <w:t>“</w:t>
      </w:r>
      <w:proofErr w:type="spellStart"/>
      <w:r w:rsidRPr="006C6746">
        <w:t>Yếu</w:t>
      </w:r>
      <w:proofErr w:type="spellEnd"/>
      <w:r w:rsidRPr="006C6746">
        <w:t xml:space="preserve"> </w:t>
      </w:r>
      <w:proofErr w:type="spellStart"/>
      <w:r w:rsidRPr="006C6746">
        <w:t>tố</w:t>
      </w:r>
      <w:proofErr w:type="spellEnd"/>
      <w:r w:rsidRPr="006C6746">
        <w:t xml:space="preserve"> </w:t>
      </w:r>
      <w:proofErr w:type="spellStart"/>
      <w:r w:rsidRPr="006C6746">
        <w:t>xác</w:t>
      </w:r>
      <w:proofErr w:type="spellEnd"/>
      <w:r w:rsidRPr="006C6746">
        <w:t xml:space="preserve"> </w:t>
      </w:r>
      <w:proofErr w:type="spellStart"/>
      <w:r w:rsidRPr="006C6746">
        <w:t>thực</w:t>
      </w:r>
      <w:proofErr w:type="spellEnd"/>
      <w:r>
        <w:t xml:space="preserve"> </w:t>
      </w:r>
      <w:r w:rsidRPr="0060604D">
        <w:rPr>
          <w:i/>
        </w:rPr>
        <w:t>(Authentication factor)</w:t>
      </w:r>
      <w:r w:rsidRPr="006C6746">
        <w:t>”</w:t>
      </w:r>
      <w:r>
        <w:rPr>
          <w:lang w:val="vi-VN"/>
        </w:rPr>
        <w:t xml:space="preserve"> là </w:t>
      </w:r>
      <w:r w:rsidRPr="009B3AEF">
        <w:rPr>
          <w:lang w:val="vi-VN"/>
        </w:rPr>
        <w:t xml:space="preserve">thông tin và quy trình </w:t>
      </w:r>
      <w:r>
        <w:rPr>
          <w:lang w:val="vi-VN"/>
        </w:rPr>
        <w:t>mà</w:t>
      </w:r>
      <w:r>
        <w:t xml:space="preserve"> </w:t>
      </w:r>
      <w:proofErr w:type="spellStart"/>
      <w:r>
        <w:t>người</w:t>
      </w:r>
      <w:proofErr w:type="spellEnd"/>
      <w:r>
        <w:t xml:space="preserve"> </w:t>
      </w:r>
      <w:proofErr w:type="spellStart"/>
      <w:r>
        <w:t>sử</w:t>
      </w:r>
      <w:proofErr w:type="spellEnd"/>
      <w:r>
        <w:t xml:space="preserve"> </w:t>
      </w:r>
      <w:proofErr w:type="spellStart"/>
      <w:r>
        <w:t>dụng</w:t>
      </w:r>
      <w:proofErr w:type="spellEnd"/>
      <w:r>
        <w:t xml:space="preserve"> </w:t>
      </w:r>
      <w:proofErr w:type="spellStart"/>
      <w:r w:rsidRPr="00806E48">
        <w:rPr>
          <w:bCs/>
          <w:lang w:val="da-DK"/>
        </w:rPr>
        <w:t>biết</w:t>
      </w:r>
      <w:proofErr w:type="spellEnd"/>
      <w:r w:rsidRPr="00806E48">
        <w:rPr>
          <w:bCs/>
          <w:lang w:val="da-DK"/>
        </w:rPr>
        <w:t>;</w:t>
      </w:r>
      <w:r w:rsidRPr="00806E48">
        <w:rPr>
          <w:bCs/>
          <w:lang w:val="vi-VN"/>
        </w:rPr>
        <w:t xml:space="preserve"> hoặc</w:t>
      </w:r>
      <w:r>
        <w:rPr>
          <w:bCs/>
          <w:lang w:val="vi-VN"/>
        </w:rPr>
        <w:t xml:space="preserve"> </w:t>
      </w:r>
      <w:proofErr w:type="spellStart"/>
      <w:r>
        <w:rPr>
          <w:bCs/>
        </w:rPr>
        <w:t>n</w:t>
      </w:r>
      <w:r w:rsidRPr="00806E48">
        <w:rPr>
          <w:bCs/>
        </w:rPr>
        <w:t>gười</w:t>
      </w:r>
      <w:proofErr w:type="spellEnd"/>
      <w:r w:rsidRPr="00806E48">
        <w:rPr>
          <w:bCs/>
        </w:rPr>
        <w:t xml:space="preserve"> </w:t>
      </w:r>
      <w:proofErr w:type="spellStart"/>
      <w:r w:rsidRPr="00806E48">
        <w:rPr>
          <w:bCs/>
        </w:rPr>
        <w:t>sử</w:t>
      </w:r>
      <w:proofErr w:type="spellEnd"/>
      <w:r w:rsidRPr="00806E48">
        <w:rPr>
          <w:bCs/>
        </w:rPr>
        <w:t xml:space="preserve"> </w:t>
      </w:r>
      <w:proofErr w:type="spellStart"/>
      <w:r w:rsidRPr="00806E48">
        <w:rPr>
          <w:bCs/>
        </w:rPr>
        <w:t>dụng</w:t>
      </w:r>
      <w:proofErr w:type="spellEnd"/>
      <w:r w:rsidRPr="00806E48">
        <w:rPr>
          <w:bCs/>
        </w:rPr>
        <w:t xml:space="preserve"> </w:t>
      </w:r>
      <w:r w:rsidRPr="00806E48">
        <w:rPr>
          <w:bCs/>
          <w:lang w:val="vi-VN"/>
        </w:rPr>
        <w:t>có</w:t>
      </w:r>
      <w:r w:rsidRPr="00806E48">
        <w:rPr>
          <w:bCs/>
        </w:rPr>
        <w:t>;</w:t>
      </w:r>
      <w:r w:rsidRPr="00806E48">
        <w:rPr>
          <w:bCs/>
          <w:lang w:val="vi-VN"/>
        </w:rPr>
        <w:t xml:space="preserve"> hoặc</w:t>
      </w:r>
      <w:r>
        <w:rPr>
          <w:bCs/>
          <w:lang w:val="vi-VN"/>
        </w:rPr>
        <w:t xml:space="preserve"> </w:t>
      </w:r>
      <w:r>
        <w:rPr>
          <w:bCs/>
        </w:rPr>
        <w:t>đ</w:t>
      </w:r>
      <w:r w:rsidRPr="00806E48">
        <w:rPr>
          <w:bCs/>
          <w:lang w:val="vi-VN"/>
        </w:rPr>
        <w:t>ặc điểm tự nhiên</w:t>
      </w:r>
      <w:r w:rsidRPr="00806E48">
        <w:rPr>
          <w:bCs/>
        </w:rPr>
        <w:t xml:space="preserve"> (</w:t>
      </w:r>
      <w:proofErr w:type="spellStart"/>
      <w:r w:rsidRPr="00806E48">
        <w:rPr>
          <w:bCs/>
        </w:rPr>
        <w:t>sinh</w:t>
      </w:r>
      <w:proofErr w:type="spellEnd"/>
      <w:r w:rsidRPr="00806E48">
        <w:rPr>
          <w:bCs/>
        </w:rPr>
        <w:t xml:space="preserve"> </w:t>
      </w:r>
      <w:proofErr w:type="spellStart"/>
      <w:r w:rsidRPr="00806E48">
        <w:rPr>
          <w:bCs/>
        </w:rPr>
        <w:t>trắc</w:t>
      </w:r>
      <w:proofErr w:type="spellEnd"/>
      <w:r w:rsidRPr="00806E48">
        <w:rPr>
          <w:bCs/>
        </w:rPr>
        <w:t xml:space="preserve"> </w:t>
      </w:r>
      <w:proofErr w:type="spellStart"/>
      <w:r w:rsidRPr="00806E48">
        <w:rPr>
          <w:bCs/>
        </w:rPr>
        <w:t>học</w:t>
      </w:r>
      <w:proofErr w:type="spellEnd"/>
      <w:r w:rsidRPr="00806E48">
        <w:rPr>
          <w:bCs/>
        </w:rPr>
        <w:t>)</w:t>
      </w:r>
      <w:r w:rsidRPr="00806E48">
        <w:rPr>
          <w:bCs/>
          <w:lang w:val="vi-VN"/>
        </w:rPr>
        <w:t xml:space="preserve"> của </w:t>
      </w:r>
      <w:r w:rsidRPr="008D1313">
        <w:rPr>
          <w:bCs/>
          <w:lang w:val="vi-VN"/>
        </w:rPr>
        <w:t>người sử dụng</w:t>
      </w:r>
      <w:r>
        <w:rPr>
          <w:bCs/>
          <w:lang w:val="vi-VN"/>
        </w:rPr>
        <w:t xml:space="preserve"> phục vụ việc xác thực điện tử người sử dụng đó.</w:t>
      </w:r>
    </w:p>
    <w:p w14:paraId="45741693" w14:textId="37BE2366" w:rsidR="00BD4DF7" w:rsidRPr="00CC4C82" w:rsidRDefault="009260F6" w:rsidP="0057483C">
      <w:pPr>
        <w:pStyle w:val="Style1"/>
        <w:spacing w:line="288" w:lineRule="auto"/>
        <w:rPr>
          <w:lang w:val="vi-VN"/>
        </w:rPr>
      </w:pPr>
      <w:r w:rsidRPr="009E6788" w:rsidDel="009260F6">
        <w:rPr>
          <w:lang w:val="vi-VN"/>
        </w:rPr>
        <w:t xml:space="preserve"> </w:t>
      </w:r>
      <w:r w:rsidR="006203F1">
        <w:rPr>
          <w:lang w:val="vi-VN"/>
        </w:rPr>
        <w:t>“</w:t>
      </w:r>
      <w:r w:rsidR="00BD4DF7">
        <w:rPr>
          <w:lang w:val="vi-VN"/>
        </w:rPr>
        <w:t>Phương tiện xác thực</w:t>
      </w:r>
      <w:r w:rsidR="006203F1">
        <w:rPr>
          <w:lang w:val="vi-VN"/>
        </w:rPr>
        <w:t xml:space="preserve"> </w:t>
      </w:r>
      <w:r w:rsidR="006203F1" w:rsidRPr="009E6788">
        <w:rPr>
          <w:i/>
          <w:iCs/>
          <w:lang w:val="vi-VN"/>
        </w:rPr>
        <w:t>(Authenticator)</w:t>
      </w:r>
      <w:r w:rsidR="006203F1">
        <w:rPr>
          <w:lang w:val="vi-VN"/>
        </w:rPr>
        <w:t xml:space="preserve">” </w:t>
      </w:r>
      <w:r w:rsidR="00BD4DF7">
        <w:rPr>
          <w:lang w:val="vi-VN"/>
        </w:rPr>
        <w:t>là phương tiện</w:t>
      </w:r>
      <w:r w:rsidR="00F13522">
        <w:t xml:space="preserve"> </w:t>
      </w:r>
      <w:proofErr w:type="spellStart"/>
      <w:r w:rsidR="00F13522">
        <w:t>hoặc</w:t>
      </w:r>
      <w:proofErr w:type="spellEnd"/>
      <w:r w:rsidR="00F13522">
        <w:t xml:space="preserve"> </w:t>
      </w:r>
      <w:proofErr w:type="spellStart"/>
      <w:r w:rsidR="00DA4BE9">
        <w:t>là</w:t>
      </w:r>
      <w:proofErr w:type="spellEnd"/>
      <w:r w:rsidR="00DA4BE9">
        <w:t xml:space="preserve"> </w:t>
      </w:r>
      <w:proofErr w:type="spellStart"/>
      <w:r w:rsidR="00DA4BE9">
        <w:t>cái</w:t>
      </w:r>
      <w:proofErr w:type="spellEnd"/>
      <w:r w:rsidR="005C3FF6">
        <w:t xml:space="preserve"> </w:t>
      </w:r>
      <w:proofErr w:type="spellStart"/>
      <w:r w:rsidR="005C3FF6">
        <w:t>có</w:t>
      </w:r>
      <w:proofErr w:type="spellEnd"/>
      <w:r w:rsidR="005C3FF6">
        <w:t xml:space="preserve"> </w:t>
      </w:r>
      <w:proofErr w:type="spellStart"/>
      <w:r w:rsidR="005C3FF6">
        <w:t>chứa</w:t>
      </w:r>
      <w:proofErr w:type="spellEnd"/>
      <w:r w:rsidR="005C3FF6">
        <w:t xml:space="preserve"> </w:t>
      </w:r>
      <w:proofErr w:type="spellStart"/>
      <w:r w:rsidR="005C3FF6">
        <w:t>yếu</w:t>
      </w:r>
      <w:proofErr w:type="spellEnd"/>
      <w:r w:rsidR="005C3FF6">
        <w:t xml:space="preserve"> </w:t>
      </w:r>
      <w:proofErr w:type="spellStart"/>
      <w:r w:rsidR="005C3FF6">
        <w:t>tố</w:t>
      </w:r>
      <w:proofErr w:type="spellEnd"/>
      <w:r w:rsidR="005C3FF6">
        <w:t xml:space="preserve"> </w:t>
      </w:r>
      <w:proofErr w:type="spellStart"/>
      <w:r w:rsidR="005C3FF6">
        <w:t>xác</w:t>
      </w:r>
      <w:proofErr w:type="spellEnd"/>
      <w:r w:rsidR="005C3FF6">
        <w:t xml:space="preserve"> </w:t>
      </w:r>
      <w:proofErr w:type="spellStart"/>
      <w:r w:rsidR="005C3FF6">
        <w:t>thực</w:t>
      </w:r>
      <w:proofErr w:type="spellEnd"/>
      <w:r w:rsidR="00BD4DF7">
        <w:rPr>
          <w:lang w:val="vi-VN"/>
        </w:rPr>
        <w:t xml:space="preserve"> mà </w:t>
      </w:r>
      <w:r w:rsidR="00C95FB7">
        <w:rPr>
          <w:lang w:val="vi-VN"/>
        </w:rPr>
        <w:t>người sử dụng</w:t>
      </w:r>
      <w:r w:rsidR="00BD4DF7">
        <w:rPr>
          <w:lang w:val="vi-VN"/>
        </w:rPr>
        <w:t xml:space="preserve"> s</w:t>
      </w:r>
      <w:r w:rsidR="006203F1">
        <w:rPr>
          <w:lang w:val="vi-VN"/>
        </w:rPr>
        <w:t>ở</w:t>
      </w:r>
      <w:r w:rsidR="00BD4DF7">
        <w:rPr>
          <w:lang w:val="vi-VN"/>
        </w:rPr>
        <w:t xml:space="preserve"> hữu và kiểm soát</w:t>
      </w:r>
      <w:r w:rsidR="00C95FB7">
        <w:rPr>
          <w:lang w:val="vi-VN"/>
        </w:rPr>
        <w:t>.</w:t>
      </w:r>
    </w:p>
    <w:p w14:paraId="36209287" w14:textId="2079FD0F" w:rsidR="00445A05" w:rsidRPr="00417BA1" w:rsidRDefault="00E61B4B" w:rsidP="0057483C">
      <w:pPr>
        <w:pStyle w:val="Style1"/>
        <w:spacing w:line="288" w:lineRule="auto"/>
        <w:rPr>
          <w:bCs/>
        </w:rPr>
      </w:pPr>
      <w:r>
        <w:rPr>
          <w:bCs/>
        </w:rPr>
        <w:t>“</w:t>
      </w:r>
      <w:proofErr w:type="spellStart"/>
      <w:r>
        <w:rPr>
          <w:bCs/>
        </w:rPr>
        <w:t>Mức</w:t>
      </w:r>
      <w:proofErr w:type="spellEnd"/>
      <w:r>
        <w:rPr>
          <w:bCs/>
        </w:rPr>
        <w:t xml:space="preserve"> </w:t>
      </w:r>
      <w:proofErr w:type="spellStart"/>
      <w:r>
        <w:rPr>
          <w:bCs/>
        </w:rPr>
        <w:t>độ</w:t>
      </w:r>
      <w:proofErr w:type="spellEnd"/>
      <w:r>
        <w:rPr>
          <w:bCs/>
        </w:rPr>
        <w:t xml:space="preserve"> </w:t>
      </w:r>
      <w:proofErr w:type="spellStart"/>
      <w:r w:rsidR="008D5BEE">
        <w:rPr>
          <w:bCs/>
        </w:rPr>
        <w:t>bảo</w:t>
      </w:r>
      <w:proofErr w:type="spellEnd"/>
      <w:r w:rsidR="008D5BEE">
        <w:rPr>
          <w:bCs/>
        </w:rPr>
        <w:t xml:space="preserve"> </w:t>
      </w:r>
      <w:proofErr w:type="spellStart"/>
      <w:r w:rsidR="008D5BEE">
        <w:rPr>
          <w:bCs/>
        </w:rPr>
        <w:t>đảm</w:t>
      </w:r>
      <w:proofErr w:type="spellEnd"/>
      <w:r w:rsidR="008D5BEE">
        <w:rPr>
          <w:bCs/>
        </w:rPr>
        <w:t xml:space="preserve"> </w:t>
      </w:r>
      <w:proofErr w:type="spellStart"/>
      <w:r w:rsidR="00732FA3">
        <w:rPr>
          <w:bCs/>
        </w:rPr>
        <w:t>của</w:t>
      </w:r>
      <w:proofErr w:type="spellEnd"/>
      <w:r w:rsidR="00732FA3">
        <w:rPr>
          <w:bCs/>
        </w:rPr>
        <w:t xml:space="preserve"> </w:t>
      </w:r>
      <w:proofErr w:type="spellStart"/>
      <w:r w:rsidR="007E7F11">
        <w:rPr>
          <w:bCs/>
        </w:rPr>
        <w:t>danh</w:t>
      </w:r>
      <w:proofErr w:type="spellEnd"/>
      <w:r w:rsidR="007E7F11">
        <w:rPr>
          <w:bCs/>
        </w:rPr>
        <w:t xml:space="preserve"> </w:t>
      </w:r>
      <w:proofErr w:type="spellStart"/>
      <w:r w:rsidR="007E7F11">
        <w:rPr>
          <w:bCs/>
        </w:rPr>
        <w:t>tính</w:t>
      </w:r>
      <w:proofErr w:type="spellEnd"/>
      <w:r w:rsidR="007E7F11">
        <w:rPr>
          <w:bCs/>
        </w:rPr>
        <w:t xml:space="preserve"> </w:t>
      </w:r>
      <w:proofErr w:type="spellStart"/>
      <w:r w:rsidR="000E312A">
        <w:rPr>
          <w:bCs/>
        </w:rPr>
        <w:t>điện</w:t>
      </w:r>
      <w:proofErr w:type="spellEnd"/>
      <w:r w:rsidR="000E312A">
        <w:rPr>
          <w:bCs/>
        </w:rPr>
        <w:t xml:space="preserve"> </w:t>
      </w:r>
      <w:proofErr w:type="spellStart"/>
      <w:r w:rsidR="000E312A">
        <w:rPr>
          <w:bCs/>
        </w:rPr>
        <w:t>tử</w:t>
      </w:r>
      <w:proofErr w:type="spellEnd"/>
      <w:r w:rsidR="00145A2C">
        <w:rPr>
          <w:bCs/>
          <w:i/>
          <w:lang w:val="vi-VN"/>
        </w:rPr>
        <w:t xml:space="preserve"> (</w:t>
      </w:r>
      <w:r w:rsidR="00593491">
        <w:rPr>
          <w:bCs/>
          <w:i/>
        </w:rPr>
        <w:t>IAL - Identity Assurance Level</w:t>
      </w:r>
      <w:r w:rsidR="005318F4">
        <w:rPr>
          <w:bCs/>
          <w:i/>
          <w:lang w:val="vi-VN"/>
        </w:rPr>
        <w:t>)</w:t>
      </w:r>
      <w:r>
        <w:rPr>
          <w:bCs/>
        </w:rPr>
        <w:t>”</w:t>
      </w:r>
      <w:r w:rsidR="00593491">
        <w:rPr>
          <w:bCs/>
        </w:rPr>
        <w:t xml:space="preserve"> </w:t>
      </w:r>
      <w:proofErr w:type="spellStart"/>
      <w:r w:rsidR="00593491">
        <w:rPr>
          <w:bCs/>
        </w:rPr>
        <w:t>được</w:t>
      </w:r>
      <w:proofErr w:type="spellEnd"/>
      <w:r w:rsidR="00593491">
        <w:rPr>
          <w:bCs/>
        </w:rPr>
        <w:t xml:space="preserve"> </w:t>
      </w:r>
      <w:proofErr w:type="spellStart"/>
      <w:r w:rsidR="00593491">
        <w:rPr>
          <w:bCs/>
        </w:rPr>
        <w:t>xác</w:t>
      </w:r>
      <w:proofErr w:type="spellEnd"/>
      <w:r w:rsidR="00593491">
        <w:rPr>
          <w:bCs/>
        </w:rPr>
        <w:t xml:space="preserve"> </w:t>
      </w:r>
      <w:proofErr w:type="spellStart"/>
      <w:r w:rsidR="00593491">
        <w:rPr>
          <w:bCs/>
        </w:rPr>
        <w:t>định</w:t>
      </w:r>
      <w:proofErr w:type="spellEnd"/>
      <w:r w:rsidR="00593491">
        <w:rPr>
          <w:bCs/>
        </w:rPr>
        <w:t xml:space="preserve"> </w:t>
      </w:r>
      <w:proofErr w:type="spellStart"/>
      <w:r w:rsidR="00593491">
        <w:rPr>
          <w:bCs/>
        </w:rPr>
        <w:t>dựa</w:t>
      </w:r>
      <w:proofErr w:type="spellEnd"/>
      <w:r w:rsidR="00593491">
        <w:rPr>
          <w:bCs/>
        </w:rPr>
        <w:t xml:space="preserve"> </w:t>
      </w:r>
      <w:proofErr w:type="spellStart"/>
      <w:r w:rsidR="00593491">
        <w:rPr>
          <w:bCs/>
        </w:rPr>
        <w:t>trên</w:t>
      </w:r>
      <w:proofErr w:type="spellEnd"/>
      <w:r w:rsidR="00593491">
        <w:rPr>
          <w:bCs/>
        </w:rPr>
        <w:t xml:space="preserve"> </w:t>
      </w:r>
      <w:proofErr w:type="spellStart"/>
      <w:r w:rsidR="00593491">
        <w:rPr>
          <w:bCs/>
        </w:rPr>
        <w:t>cách</w:t>
      </w:r>
      <w:proofErr w:type="spellEnd"/>
      <w:r w:rsidR="00593491">
        <w:rPr>
          <w:bCs/>
        </w:rPr>
        <w:t xml:space="preserve"> </w:t>
      </w:r>
      <w:proofErr w:type="spellStart"/>
      <w:r w:rsidR="00593491">
        <w:rPr>
          <w:bCs/>
        </w:rPr>
        <w:t>thức</w:t>
      </w:r>
      <w:proofErr w:type="spellEnd"/>
      <w:r w:rsidR="00593491">
        <w:rPr>
          <w:bCs/>
        </w:rPr>
        <w:t xml:space="preserve"> </w:t>
      </w:r>
      <w:proofErr w:type="spellStart"/>
      <w:r w:rsidR="00593491">
        <w:rPr>
          <w:bCs/>
        </w:rPr>
        <w:t>thu</w:t>
      </w:r>
      <w:proofErr w:type="spellEnd"/>
      <w:r w:rsidR="00593491">
        <w:rPr>
          <w:bCs/>
        </w:rPr>
        <w:t xml:space="preserve"> </w:t>
      </w:r>
      <w:proofErr w:type="spellStart"/>
      <w:r w:rsidR="00593491">
        <w:rPr>
          <w:bCs/>
        </w:rPr>
        <w:t>thập</w:t>
      </w:r>
      <w:proofErr w:type="spellEnd"/>
      <w:r w:rsidR="00593491">
        <w:rPr>
          <w:bCs/>
        </w:rPr>
        <w:t xml:space="preserve"> </w:t>
      </w:r>
      <w:proofErr w:type="spellStart"/>
      <w:r w:rsidR="00593491">
        <w:rPr>
          <w:bCs/>
        </w:rPr>
        <w:t>và</w:t>
      </w:r>
      <w:proofErr w:type="spellEnd"/>
      <w:r w:rsidR="00593491">
        <w:rPr>
          <w:bCs/>
        </w:rPr>
        <w:t xml:space="preserve"> </w:t>
      </w:r>
      <w:proofErr w:type="spellStart"/>
      <w:r w:rsidR="00593491">
        <w:rPr>
          <w:bCs/>
        </w:rPr>
        <w:t>xác</w:t>
      </w:r>
      <w:proofErr w:type="spellEnd"/>
      <w:r w:rsidR="00593491">
        <w:rPr>
          <w:bCs/>
        </w:rPr>
        <w:t xml:space="preserve"> </w:t>
      </w:r>
      <w:proofErr w:type="spellStart"/>
      <w:r w:rsidR="00593491">
        <w:rPr>
          <w:bCs/>
        </w:rPr>
        <w:t>minh</w:t>
      </w:r>
      <w:proofErr w:type="spellEnd"/>
      <w:r w:rsidR="00593491">
        <w:rPr>
          <w:bCs/>
        </w:rPr>
        <w:t xml:space="preserve"> </w:t>
      </w:r>
      <w:proofErr w:type="spellStart"/>
      <w:r w:rsidR="00593491">
        <w:rPr>
          <w:bCs/>
        </w:rPr>
        <w:t>tính</w:t>
      </w:r>
      <w:proofErr w:type="spellEnd"/>
      <w:r w:rsidR="00593491">
        <w:rPr>
          <w:bCs/>
        </w:rPr>
        <w:t xml:space="preserve"> </w:t>
      </w:r>
      <w:proofErr w:type="spellStart"/>
      <w:r w:rsidR="00593491">
        <w:rPr>
          <w:bCs/>
        </w:rPr>
        <w:t>chính</w:t>
      </w:r>
      <w:proofErr w:type="spellEnd"/>
      <w:r w:rsidR="00593491">
        <w:rPr>
          <w:bCs/>
        </w:rPr>
        <w:t xml:space="preserve"> </w:t>
      </w:r>
      <w:proofErr w:type="spellStart"/>
      <w:r w:rsidR="00593491">
        <w:rPr>
          <w:bCs/>
        </w:rPr>
        <w:t>xác</w:t>
      </w:r>
      <w:proofErr w:type="spellEnd"/>
      <w:r w:rsidR="00593491">
        <w:rPr>
          <w:bCs/>
        </w:rPr>
        <w:t xml:space="preserve"> </w:t>
      </w:r>
      <w:proofErr w:type="spellStart"/>
      <w:r w:rsidR="00593491">
        <w:rPr>
          <w:bCs/>
        </w:rPr>
        <w:t>của</w:t>
      </w:r>
      <w:proofErr w:type="spellEnd"/>
      <w:r w:rsidR="00593491">
        <w:rPr>
          <w:bCs/>
        </w:rPr>
        <w:t xml:space="preserve"> </w:t>
      </w:r>
      <w:proofErr w:type="spellStart"/>
      <w:r w:rsidR="00633BB3">
        <w:rPr>
          <w:bCs/>
        </w:rPr>
        <w:t>thông</w:t>
      </w:r>
      <w:proofErr w:type="spellEnd"/>
      <w:r w:rsidR="00633BB3">
        <w:rPr>
          <w:bCs/>
        </w:rPr>
        <w:t xml:space="preserve"> tin </w:t>
      </w:r>
      <w:proofErr w:type="spellStart"/>
      <w:r w:rsidR="00633BB3">
        <w:rPr>
          <w:bCs/>
        </w:rPr>
        <w:t>định</w:t>
      </w:r>
      <w:proofErr w:type="spellEnd"/>
      <w:r w:rsidR="00633BB3">
        <w:rPr>
          <w:bCs/>
        </w:rPr>
        <w:t xml:space="preserve"> </w:t>
      </w:r>
      <w:proofErr w:type="spellStart"/>
      <w:r w:rsidR="00633BB3">
        <w:rPr>
          <w:bCs/>
        </w:rPr>
        <w:t>danh</w:t>
      </w:r>
      <w:proofErr w:type="spellEnd"/>
      <w:r w:rsidR="000E312A">
        <w:rPr>
          <w:bCs/>
        </w:rPr>
        <w:t xml:space="preserve"> </w:t>
      </w:r>
      <w:proofErr w:type="spellStart"/>
      <w:r w:rsidR="000E312A">
        <w:rPr>
          <w:bCs/>
        </w:rPr>
        <w:t>điện</w:t>
      </w:r>
      <w:proofErr w:type="spellEnd"/>
      <w:r w:rsidR="000E312A">
        <w:rPr>
          <w:bCs/>
        </w:rPr>
        <w:t xml:space="preserve"> </w:t>
      </w:r>
      <w:proofErr w:type="spellStart"/>
      <w:r w:rsidR="000E312A">
        <w:rPr>
          <w:bCs/>
        </w:rPr>
        <w:t>tử</w:t>
      </w:r>
      <w:proofErr w:type="spellEnd"/>
      <w:r w:rsidR="00593491">
        <w:rPr>
          <w:bCs/>
        </w:rPr>
        <w:t>,</w:t>
      </w:r>
      <w:r w:rsidR="00445A05">
        <w:rPr>
          <w:bCs/>
          <w:lang w:val="vi-VN"/>
        </w:rPr>
        <w:t xml:space="preserve"> bao gồm 3 mức độ:</w:t>
      </w:r>
    </w:p>
    <w:p w14:paraId="6948DF57" w14:textId="72D5240D" w:rsidR="002D39A4" w:rsidRPr="007D0A1A" w:rsidRDefault="00166A42" w:rsidP="006F2DE0">
      <w:pPr>
        <w:pStyle w:val="Style3"/>
        <w:rPr>
          <w:lang w:val="vi-VN"/>
        </w:rPr>
      </w:pPr>
      <w:r>
        <w:rPr>
          <w:lang w:val="vi-VN"/>
        </w:rPr>
        <w:t>a)</w:t>
      </w:r>
      <w:r w:rsidR="002D39A4" w:rsidRPr="00417BA1">
        <w:rPr>
          <w:lang w:val="vi-VN"/>
        </w:rPr>
        <w:t xml:space="preserve"> </w:t>
      </w:r>
      <w:proofErr w:type="spellStart"/>
      <w:r w:rsidR="002D39A4" w:rsidRPr="00417BA1">
        <w:t>Mức</w:t>
      </w:r>
      <w:proofErr w:type="spellEnd"/>
      <w:r w:rsidR="002D39A4" w:rsidRPr="00417BA1">
        <w:t xml:space="preserve"> </w:t>
      </w:r>
      <w:proofErr w:type="spellStart"/>
      <w:r w:rsidR="002D39A4" w:rsidRPr="00417BA1">
        <w:t>độ</w:t>
      </w:r>
      <w:proofErr w:type="spellEnd"/>
      <w:r w:rsidR="002D39A4" w:rsidRPr="00417BA1">
        <w:t xml:space="preserve"> 1 </w:t>
      </w:r>
      <w:proofErr w:type="spellStart"/>
      <w:r w:rsidR="008D5BEE">
        <w:t>bảo</w:t>
      </w:r>
      <w:proofErr w:type="spellEnd"/>
      <w:r w:rsidR="008D5BEE">
        <w:t xml:space="preserve"> </w:t>
      </w:r>
      <w:proofErr w:type="spellStart"/>
      <w:r w:rsidR="008D5BEE">
        <w:t>đảm</w:t>
      </w:r>
      <w:proofErr w:type="spellEnd"/>
      <w:r w:rsidR="008D5BEE">
        <w:t xml:space="preserve"> </w:t>
      </w:r>
      <w:proofErr w:type="spellStart"/>
      <w:r w:rsidR="002D39A4" w:rsidRPr="00417BA1">
        <w:t>của</w:t>
      </w:r>
      <w:proofErr w:type="spellEnd"/>
      <w:r w:rsidR="002D39A4" w:rsidRPr="00417BA1">
        <w:t xml:space="preserve"> </w:t>
      </w:r>
      <w:proofErr w:type="spellStart"/>
      <w:r w:rsidR="00535FEA">
        <w:rPr>
          <w:bCs/>
        </w:rPr>
        <w:t>danh</w:t>
      </w:r>
      <w:proofErr w:type="spellEnd"/>
      <w:r w:rsidR="00535FEA">
        <w:rPr>
          <w:bCs/>
        </w:rPr>
        <w:t xml:space="preserve"> </w:t>
      </w:r>
      <w:proofErr w:type="spellStart"/>
      <w:r w:rsidR="00535FEA">
        <w:rPr>
          <w:bCs/>
        </w:rPr>
        <w:t>tính</w:t>
      </w:r>
      <w:proofErr w:type="spellEnd"/>
      <w:r w:rsidR="00535FEA">
        <w:rPr>
          <w:bCs/>
        </w:rPr>
        <w:t xml:space="preserve"> </w:t>
      </w:r>
      <w:proofErr w:type="spellStart"/>
      <w:r w:rsidR="002D39A4" w:rsidRPr="00417BA1">
        <w:t>điện</w:t>
      </w:r>
      <w:proofErr w:type="spellEnd"/>
      <w:r w:rsidR="002D39A4" w:rsidRPr="00417BA1">
        <w:t xml:space="preserve"> </w:t>
      </w:r>
      <w:proofErr w:type="spellStart"/>
      <w:r w:rsidR="002D39A4" w:rsidRPr="00417BA1">
        <w:t>tử</w:t>
      </w:r>
      <w:proofErr w:type="spellEnd"/>
      <w:r w:rsidR="002D39A4" w:rsidRPr="00417BA1">
        <w:t xml:space="preserve"> (IAL1):</w:t>
      </w:r>
      <w:r w:rsidR="002D39A4" w:rsidRPr="00417BA1">
        <w:rPr>
          <w:lang w:val="vi-VN"/>
        </w:rPr>
        <w:t xml:space="preserve"> mức đ</w:t>
      </w:r>
      <w:r w:rsidR="002D39A4" w:rsidRPr="0028448C">
        <w:rPr>
          <w:lang w:val="vi-VN"/>
        </w:rPr>
        <w:t>ộ</w:t>
      </w:r>
      <w:r w:rsidR="002D39A4" w:rsidRPr="00A56BE2">
        <w:rPr>
          <w:lang w:val="vi-VN"/>
        </w:rPr>
        <w:t xml:space="preserve"> </w:t>
      </w:r>
      <w:r w:rsidR="002D39A4" w:rsidRPr="000F2AEC">
        <w:rPr>
          <w:lang w:val="vi-VN"/>
        </w:rPr>
        <w:t>th</w:t>
      </w:r>
      <w:r w:rsidR="002D39A4" w:rsidRPr="0056359F">
        <w:rPr>
          <w:lang w:val="vi-VN"/>
        </w:rPr>
        <w:t>ấ</w:t>
      </w:r>
      <w:r w:rsidR="002D39A4" w:rsidRPr="00182AA3">
        <w:rPr>
          <w:lang w:val="vi-VN"/>
        </w:rPr>
        <w:t>p</w:t>
      </w:r>
      <w:r w:rsidR="002D39A4" w:rsidRPr="009D5528">
        <w:rPr>
          <w:lang w:val="vi-VN"/>
        </w:rPr>
        <w:t>;</w:t>
      </w:r>
    </w:p>
    <w:p w14:paraId="123F9EE7" w14:textId="6ACF35C1" w:rsidR="002D39A4" w:rsidRPr="00417BA1" w:rsidRDefault="00166A42" w:rsidP="00EE4688">
      <w:pPr>
        <w:pStyle w:val="Style3"/>
        <w:rPr>
          <w:lang w:val="vi-VN"/>
        </w:rPr>
      </w:pPr>
      <w:r>
        <w:rPr>
          <w:lang w:val="vi-VN"/>
        </w:rPr>
        <w:t>b)</w:t>
      </w:r>
      <w:r w:rsidR="002D39A4" w:rsidRPr="007E359E">
        <w:rPr>
          <w:lang w:val="vi-VN"/>
        </w:rPr>
        <w:t xml:space="preserve"> </w:t>
      </w:r>
      <w:proofErr w:type="spellStart"/>
      <w:r w:rsidR="002D39A4" w:rsidRPr="007E359E">
        <w:t>M</w:t>
      </w:r>
      <w:r w:rsidR="002D39A4" w:rsidRPr="00911EFC">
        <w:t>ứ</w:t>
      </w:r>
      <w:r w:rsidR="002D39A4" w:rsidRPr="00417BA1">
        <w:t>c</w:t>
      </w:r>
      <w:proofErr w:type="spellEnd"/>
      <w:r w:rsidR="002D39A4" w:rsidRPr="00417BA1">
        <w:t xml:space="preserve"> </w:t>
      </w:r>
      <w:proofErr w:type="spellStart"/>
      <w:r w:rsidR="002D39A4" w:rsidRPr="00417BA1">
        <w:t>độ</w:t>
      </w:r>
      <w:proofErr w:type="spellEnd"/>
      <w:r w:rsidR="002D39A4" w:rsidRPr="00417BA1">
        <w:t xml:space="preserve"> </w:t>
      </w:r>
      <w:r w:rsidR="002D39A4" w:rsidRPr="00417BA1">
        <w:rPr>
          <w:lang w:val="vi-VN"/>
        </w:rPr>
        <w:t>2</w:t>
      </w:r>
      <w:r w:rsidR="002D39A4" w:rsidRPr="00417BA1">
        <w:t xml:space="preserve"> </w:t>
      </w:r>
      <w:proofErr w:type="spellStart"/>
      <w:r w:rsidR="008D5BEE">
        <w:t>bảo</w:t>
      </w:r>
      <w:proofErr w:type="spellEnd"/>
      <w:r w:rsidR="008D5BEE">
        <w:t xml:space="preserve"> </w:t>
      </w:r>
      <w:proofErr w:type="spellStart"/>
      <w:r w:rsidR="008D5BEE">
        <w:t>đảm</w:t>
      </w:r>
      <w:proofErr w:type="spellEnd"/>
      <w:r w:rsidR="008D5BEE">
        <w:t xml:space="preserve"> </w:t>
      </w:r>
      <w:proofErr w:type="spellStart"/>
      <w:r w:rsidR="002D39A4" w:rsidRPr="00417BA1">
        <w:t>của</w:t>
      </w:r>
      <w:proofErr w:type="spellEnd"/>
      <w:r w:rsidR="002D39A4" w:rsidRPr="00417BA1">
        <w:t xml:space="preserve"> </w:t>
      </w:r>
      <w:proofErr w:type="spellStart"/>
      <w:r w:rsidR="00633BB3">
        <w:t>danh</w:t>
      </w:r>
      <w:proofErr w:type="spellEnd"/>
      <w:r w:rsidR="00633BB3">
        <w:t xml:space="preserve"> </w:t>
      </w:r>
      <w:proofErr w:type="spellStart"/>
      <w:r w:rsidR="00633BB3">
        <w:t>tính</w:t>
      </w:r>
      <w:proofErr w:type="spellEnd"/>
      <w:r w:rsidR="00633BB3">
        <w:t xml:space="preserve"> </w:t>
      </w:r>
      <w:proofErr w:type="spellStart"/>
      <w:r w:rsidR="002D39A4" w:rsidRPr="00417BA1">
        <w:t>điện</w:t>
      </w:r>
      <w:proofErr w:type="spellEnd"/>
      <w:r w:rsidR="002D39A4" w:rsidRPr="00417BA1">
        <w:t xml:space="preserve"> </w:t>
      </w:r>
      <w:proofErr w:type="spellStart"/>
      <w:r w:rsidR="002D39A4" w:rsidRPr="00417BA1">
        <w:t>tử</w:t>
      </w:r>
      <w:proofErr w:type="spellEnd"/>
      <w:r w:rsidR="002D39A4" w:rsidRPr="00417BA1">
        <w:t xml:space="preserve"> (IAL</w:t>
      </w:r>
      <w:r w:rsidR="002D39A4" w:rsidRPr="00417BA1">
        <w:rPr>
          <w:lang w:val="vi-VN"/>
        </w:rPr>
        <w:t>2</w:t>
      </w:r>
      <w:r w:rsidR="002D39A4" w:rsidRPr="00417BA1">
        <w:t>):</w:t>
      </w:r>
      <w:r w:rsidR="002D39A4" w:rsidRPr="00417BA1">
        <w:rPr>
          <w:lang w:val="vi-VN"/>
        </w:rPr>
        <w:t xml:space="preserve"> mức trung bình;</w:t>
      </w:r>
    </w:p>
    <w:p w14:paraId="1D9F8FF7" w14:textId="67C899FD" w:rsidR="00E61B4B" w:rsidRPr="00417BA1" w:rsidRDefault="00166A42" w:rsidP="00EE4688">
      <w:pPr>
        <w:pStyle w:val="Style3"/>
        <w:rPr>
          <w:lang w:val="vi-VN"/>
        </w:rPr>
      </w:pPr>
      <w:r>
        <w:rPr>
          <w:lang w:val="vi-VN"/>
        </w:rPr>
        <w:t>c)</w:t>
      </w:r>
      <w:r w:rsidR="002D39A4" w:rsidRPr="00417BA1">
        <w:rPr>
          <w:lang w:val="vi-VN"/>
        </w:rPr>
        <w:t xml:space="preserve"> </w:t>
      </w:r>
      <w:proofErr w:type="spellStart"/>
      <w:r w:rsidR="002D39A4" w:rsidRPr="00417BA1">
        <w:t>Mức</w:t>
      </w:r>
      <w:proofErr w:type="spellEnd"/>
      <w:r w:rsidR="002D39A4" w:rsidRPr="00417BA1">
        <w:t xml:space="preserve"> </w:t>
      </w:r>
      <w:proofErr w:type="spellStart"/>
      <w:r w:rsidR="002D39A4" w:rsidRPr="00417BA1">
        <w:t>độ</w:t>
      </w:r>
      <w:proofErr w:type="spellEnd"/>
      <w:r w:rsidR="002D39A4" w:rsidRPr="00417BA1">
        <w:t xml:space="preserve"> </w:t>
      </w:r>
      <w:r w:rsidR="002D39A4" w:rsidRPr="00417BA1">
        <w:rPr>
          <w:lang w:val="vi-VN"/>
        </w:rPr>
        <w:t>3</w:t>
      </w:r>
      <w:r w:rsidR="002D39A4" w:rsidRPr="00417BA1">
        <w:t xml:space="preserve"> </w:t>
      </w:r>
      <w:proofErr w:type="spellStart"/>
      <w:r w:rsidR="008D5BEE">
        <w:t>bảo</w:t>
      </w:r>
      <w:proofErr w:type="spellEnd"/>
      <w:r w:rsidR="008D5BEE">
        <w:t xml:space="preserve"> </w:t>
      </w:r>
      <w:proofErr w:type="spellStart"/>
      <w:r w:rsidR="008D5BEE">
        <w:t>đảm</w:t>
      </w:r>
      <w:proofErr w:type="spellEnd"/>
      <w:r w:rsidR="008D5BEE">
        <w:t xml:space="preserve"> </w:t>
      </w:r>
      <w:proofErr w:type="spellStart"/>
      <w:r w:rsidR="002D39A4" w:rsidRPr="00417BA1">
        <w:t>của</w:t>
      </w:r>
      <w:proofErr w:type="spellEnd"/>
      <w:r w:rsidR="002D39A4" w:rsidRPr="00417BA1">
        <w:t xml:space="preserve"> </w:t>
      </w:r>
      <w:proofErr w:type="spellStart"/>
      <w:r w:rsidR="00633BB3">
        <w:t>danh</w:t>
      </w:r>
      <w:proofErr w:type="spellEnd"/>
      <w:r w:rsidR="00633BB3">
        <w:t xml:space="preserve"> </w:t>
      </w:r>
      <w:proofErr w:type="spellStart"/>
      <w:r w:rsidR="00633BB3">
        <w:t>tính</w:t>
      </w:r>
      <w:proofErr w:type="spellEnd"/>
      <w:r w:rsidR="00633BB3">
        <w:t xml:space="preserve"> </w:t>
      </w:r>
      <w:proofErr w:type="spellStart"/>
      <w:r w:rsidR="002D39A4" w:rsidRPr="00417BA1">
        <w:t>điện</w:t>
      </w:r>
      <w:proofErr w:type="spellEnd"/>
      <w:r w:rsidR="002D39A4" w:rsidRPr="00417BA1">
        <w:t xml:space="preserve"> </w:t>
      </w:r>
      <w:proofErr w:type="spellStart"/>
      <w:r w:rsidR="002D39A4" w:rsidRPr="00417BA1">
        <w:t>tử</w:t>
      </w:r>
      <w:proofErr w:type="spellEnd"/>
      <w:r w:rsidR="002D39A4" w:rsidRPr="00417BA1">
        <w:t xml:space="preserve"> (IAL</w:t>
      </w:r>
      <w:r w:rsidR="002D39A4" w:rsidRPr="00417BA1">
        <w:rPr>
          <w:lang w:val="vi-VN"/>
        </w:rPr>
        <w:t>3</w:t>
      </w:r>
      <w:r w:rsidR="002D39A4" w:rsidRPr="00417BA1">
        <w:t>):</w:t>
      </w:r>
      <w:r w:rsidR="002D39A4" w:rsidRPr="00417BA1">
        <w:rPr>
          <w:lang w:val="vi-VN"/>
        </w:rPr>
        <w:t xml:space="preserve"> </w:t>
      </w:r>
      <w:r w:rsidR="002D39A4" w:rsidRPr="0028448C">
        <w:rPr>
          <w:lang w:val="vi-VN"/>
        </w:rPr>
        <w:t>m</w:t>
      </w:r>
      <w:r w:rsidR="002D39A4" w:rsidRPr="00A56BE2">
        <w:rPr>
          <w:lang w:val="vi-VN"/>
        </w:rPr>
        <w:t>ứ</w:t>
      </w:r>
      <w:r w:rsidR="002D39A4" w:rsidRPr="000F2AEC">
        <w:rPr>
          <w:lang w:val="vi-VN"/>
        </w:rPr>
        <w:t xml:space="preserve">c </w:t>
      </w:r>
      <w:r w:rsidR="002D39A4" w:rsidRPr="0056359F">
        <w:rPr>
          <w:lang w:val="vi-VN"/>
        </w:rPr>
        <w:t>đ</w:t>
      </w:r>
      <w:r w:rsidR="002D39A4" w:rsidRPr="00182AA3">
        <w:rPr>
          <w:lang w:val="vi-VN"/>
        </w:rPr>
        <w:t>ộ</w:t>
      </w:r>
      <w:r w:rsidR="002D39A4" w:rsidRPr="009D5528">
        <w:rPr>
          <w:lang w:val="vi-VN"/>
        </w:rPr>
        <w:t xml:space="preserve"> </w:t>
      </w:r>
      <w:r w:rsidR="002D39A4" w:rsidRPr="007D0A1A">
        <w:rPr>
          <w:lang w:val="vi-VN"/>
        </w:rPr>
        <w:t>cao</w:t>
      </w:r>
      <w:r w:rsidR="002D39A4" w:rsidRPr="00EF09FE">
        <w:rPr>
          <w:lang w:val="vi-VN"/>
        </w:rPr>
        <w:t>.</w:t>
      </w:r>
    </w:p>
    <w:p w14:paraId="7BEB517C" w14:textId="458BD267" w:rsidR="005C3FF6" w:rsidRPr="007F5A78" w:rsidRDefault="005C3FF6" w:rsidP="0057483C">
      <w:pPr>
        <w:pStyle w:val="Style1"/>
        <w:spacing w:line="288" w:lineRule="auto"/>
        <w:rPr>
          <w:bCs/>
        </w:rPr>
      </w:pPr>
      <w:r w:rsidRPr="00922696">
        <w:rPr>
          <w:bCs/>
        </w:rPr>
        <w:t>“</w:t>
      </w:r>
      <w:proofErr w:type="spellStart"/>
      <w:r w:rsidRPr="00922696">
        <w:rPr>
          <w:bCs/>
        </w:rPr>
        <w:t>Mức</w:t>
      </w:r>
      <w:proofErr w:type="spellEnd"/>
      <w:r w:rsidRPr="00922696">
        <w:rPr>
          <w:bCs/>
        </w:rPr>
        <w:t xml:space="preserve"> </w:t>
      </w:r>
      <w:proofErr w:type="spellStart"/>
      <w:r w:rsidRPr="00922696">
        <w:rPr>
          <w:bCs/>
        </w:rPr>
        <w:t>độ</w:t>
      </w:r>
      <w:proofErr w:type="spellEnd"/>
      <w:r w:rsidRPr="00922696">
        <w:rPr>
          <w:bCs/>
        </w:rPr>
        <w:t xml:space="preserve"> </w:t>
      </w:r>
      <w:proofErr w:type="spellStart"/>
      <w:r w:rsidR="00922696">
        <w:rPr>
          <w:bCs/>
        </w:rPr>
        <w:t>bảo</w:t>
      </w:r>
      <w:proofErr w:type="spellEnd"/>
      <w:r w:rsidR="00922696">
        <w:rPr>
          <w:bCs/>
        </w:rPr>
        <w:t xml:space="preserve"> </w:t>
      </w:r>
      <w:proofErr w:type="spellStart"/>
      <w:r w:rsidR="00922696">
        <w:rPr>
          <w:bCs/>
        </w:rPr>
        <w:t>đảm</w:t>
      </w:r>
      <w:proofErr w:type="spellEnd"/>
      <w:r w:rsidR="00922696">
        <w:rPr>
          <w:bCs/>
        </w:rPr>
        <w:t xml:space="preserve"> </w:t>
      </w:r>
      <w:proofErr w:type="spellStart"/>
      <w:r w:rsidR="00593491" w:rsidRPr="00922696">
        <w:rPr>
          <w:bCs/>
        </w:rPr>
        <w:t>của</w:t>
      </w:r>
      <w:proofErr w:type="spellEnd"/>
      <w:r w:rsidR="00593491" w:rsidRPr="00922696">
        <w:rPr>
          <w:bCs/>
        </w:rPr>
        <w:t xml:space="preserve"> </w:t>
      </w:r>
      <w:proofErr w:type="spellStart"/>
      <w:r w:rsidR="00593491" w:rsidRPr="00922696">
        <w:rPr>
          <w:bCs/>
        </w:rPr>
        <w:t>phương</w:t>
      </w:r>
      <w:proofErr w:type="spellEnd"/>
      <w:r w:rsidR="00593491" w:rsidRPr="00922696">
        <w:rPr>
          <w:bCs/>
        </w:rPr>
        <w:t xml:space="preserve"> </w:t>
      </w:r>
      <w:proofErr w:type="spellStart"/>
      <w:r w:rsidR="00AA0644" w:rsidRPr="00922696">
        <w:rPr>
          <w:bCs/>
        </w:rPr>
        <w:t>tiện</w:t>
      </w:r>
      <w:proofErr w:type="spellEnd"/>
      <w:r w:rsidR="00AA0644" w:rsidRPr="00922696">
        <w:rPr>
          <w:bCs/>
        </w:rPr>
        <w:t xml:space="preserve"> </w:t>
      </w:r>
      <w:proofErr w:type="spellStart"/>
      <w:r w:rsidRPr="00922696">
        <w:rPr>
          <w:bCs/>
        </w:rPr>
        <w:t>xác</w:t>
      </w:r>
      <w:proofErr w:type="spellEnd"/>
      <w:r w:rsidRPr="00922696">
        <w:rPr>
          <w:bCs/>
        </w:rPr>
        <w:t xml:space="preserve"> </w:t>
      </w:r>
      <w:proofErr w:type="spellStart"/>
      <w:r w:rsidRPr="00922696">
        <w:rPr>
          <w:bCs/>
        </w:rPr>
        <w:t>thực</w:t>
      </w:r>
      <w:proofErr w:type="spellEnd"/>
      <w:r w:rsidRPr="00922696">
        <w:rPr>
          <w:bCs/>
          <w:i/>
          <w:lang w:val="vi-VN"/>
        </w:rPr>
        <w:t xml:space="preserve"> (</w:t>
      </w:r>
      <w:r w:rsidR="00593491" w:rsidRPr="00922696">
        <w:rPr>
          <w:bCs/>
          <w:i/>
        </w:rPr>
        <w:t xml:space="preserve">AAL - </w:t>
      </w:r>
      <w:r w:rsidR="000E312A" w:rsidRPr="00922696">
        <w:rPr>
          <w:bCs/>
          <w:i/>
        </w:rPr>
        <w:t xml:space="preserve">Authenticator </w:t>
      </w:r>
      <w:r w:rsidR="00593491" w:rsidRPr="00AC3998">
        <w:rPr>
          <w:bCs/>
          <w:i/>
        </w:rPr>
        <w:t>Assurance Level</w:t>
      </w:r>
      <w:r w:rsidRPr="00AC3998">
        <w:rPr>
          <w:bCs/>
          <w:i/>
          <w:lang w:val="vi-VN"/>
        </w:rPr>
        <w:t>)</w:t>
      </w:r>
      <w:r w:rsidRPr="00AC3998">
        <w:rPr>
          <w:bCs/>
        </w:rPr>
        <w:t>”</w:t>
      </w:r>
      <w:r w:rsidR="00593491" w:rsidRPr="00AC3998">
        <w:rPr>
          <w:bCs/>
        </w:rPr>
        <w:t xml:space="preserve"> </w:t>
      </w:r>
      <w:proofErr w:type="spellStart"/>
      <w:r w:rsidR="00593491" w:rsidRPr="00AC3998">
        <w:rPr>
          <w:bCs/>
        </w:rPr>
        <w:t>được</w:t>
      </w:r>
      <w:proofErr w:type="spellEnd"/>
      <w:r w:rsidR="00593491" w:rsidRPr="00AC3998">
        <w:rPr>
          <w:bCs/>
        </w:rPr>
        <w:t xml:space="preserve"> </w:t>
      </w:r>
      <w:proofErr w:type="spellStart"/>
      <w:r w:rsidR="00593491" w:rsidRPr="00AC3998">
        <w:rPr>
          <w:bCs/>
        </w:rPr>
        <w:t>xác</w:t>
      </w:r>
      <w:proofErr w:type="spellEnd"/>
      <w:r w:rsidR="00593491" w:rsidRPr="00AC3998">
        <w:rPr>
          <w:bCs/>
        </w:rPr>
        <w:t xml:space="preserve"> </w:t>
      </w:r>
      <w:proofErr w:type="spellStart"/>
      <w:r w:rsidR="00593491" w:rsidRPr="00AC3998">
        <w:rPr>
          <w:bCs/>
        </w:rPr>
        <w:t>định</w:t>
      </w:r>
      <w:proofErr w:type="spellEnd"/>
      <w:r w:rsidR="00593491" w:rsidRPr="00AC3998">
        <w:rPr>
          <w:bCs/>
        </w:rPr>
        <w:t xml:space="preserve"> </w:t>
      </w:r>
      <w:proofErr w:type="spellStart"/>
      <w:r w:rsidR="00593491" w:rsidRPr="00AC3998">
        <w:rPr>
          <w:bCs/>
        </w:rPr>
        <w:t>dựa</w:t>
      </w:r>
      <w:proofErr w:type="spellEnd"/>
      <w:r w:rsidR="00593491" w:rsidRPr="00AC3998">
        <w:rPr>
          <w:bCs/>
        </w:rPr>
        <w:t xml:space="preserve"> </w:t>
      </w:r>
      <w:proofErr w:type="spellStart"/>
      <w:r w:rsidR="00593491" w:rsidRPr="00AC3998">
        <w:rPr>
          <w:bCs/>
        </w:rPr>
        <w:t>trên</w:t>
      </w:r>
      <w:proofErr w:type="spellEnd"/>
      <w:r w:rsidR="00593491" w:rsidRPr="00AC3998">
        <w:rPr>
          <w:bCs/>
        </w:rPr>
        <w:t xml:space="preserve"> </w:t>
      </w:r>
      <w:proofErr w:type="spellStart"/>
      <w:r w:rsidR="00593491" w:rsidRPr="00AC3998">
        <w:rPr>
          <w:bCs/>
        </w:rPr>
        <w:t>số</w:t>
      </w:r>
      <w:proofErr w:type="spellEnd"/>
      <w:r w:rsidR="00593491" w:rsidRPr="00AC3998">
        <w:rPr>
          <w:bCs/>
        </w:rPr>
        <w:t xml:space="preserve"> </w:t>
      </w:r>
      <w:proofErr w:type="spellStart"/>
      <w:r w:rsidR="00593491" w:rsidRPr="00AC3998">
        <w:rPr>
          <w:bCs/>
        </w:rPr>
        <w:t>lượng</w:t>
      </w:r>
      <w:proofErr w:type="spellEnd"/>
      <w:r w:rsidR="00593491" w:rsidRPr="00AC3998">
        <w:rPr>
          <w:bCs/>
        </w:rPr>
        <w:t xml:space="preserve"> </w:t>
      </w:r>
      <w:proofErr w:type="spellStart"/>
      <w:r w:rsidR="00593491" w:rsidRPr="00AC3998">
        <w:rPr>
          <w:bCs/>
        </w:rPr>
        <w:t>và</w:t>
      </w:r>
      <w:proofErr w:type="spellEnd"/>
      <w:r w:rsidR="00593491" w:rsidRPr="00AC3998">
        <w:rPr>
          <w:bCs/>
        </w:rPr>
        <w:t xml:space="preserve"> </w:t>
      </w:r>
      <w:proofErr w:type="spellStart"/>
      <w:r w:rsidR="00593491" w:rsidRPr="00AC3998">
        <w:rPr>
          <w:bCs/>
        </w:rPr>
        <w:t>mức</w:t>
      </w:r>
      <w:proofErr w:type="spellEnd"/>
      <w:r w:rsidR="00593491" w:rsidRPr="00AC3998">
        <w:rPr>
          <w:bCs/>
        </w:rPr>
        <w:t xml:space="preserve"> </w:t>
      </w:r>
      <w:proofErr w:type="spellStart"/>
      <w:r w:rsidR="00593491" w:rsidRPr="00AC3998">
        <w:rPr>
          <w:bCs/>
        </w:rPr>
        <w:t>độ</w:t>
      </w:r>
      <w:proofErr w:type="spellEnd"/>
      <w:r w:rsidR="00593491" w:rsidRPr="00AC3998">
        <w:rPr>
          <w:bCs/>
        </w:rPr>
        <w:t xml:space="preserve"> </w:t>
      </w:r>
      <w:proofErr w:type="spellStart"/>
      <w:r w:rsidR="00593491" w:rsidRPr="00AC3998">
        <w:rPr>
          <w:bCs/>
        </w:rPr>
        <w:t>an</w:t>
      </w:r>
      <w:proofErr w:type="spellEnd"/>
      <w:r w:rsidR="00593491" w:rsidRPr="00AC3998">
        <w:rPr>
          <w:bCs/>
        </w:rPr>
        <w:t xml:space="preserve"> </w:t>
      </w:r>
      <w:proofErr w:type="spellStart"/>
      <w:r w:rsidR="00593491" w:rsidRPr="00AC3998">
        <w:rPr>
          <w:bCs/>
        </w:rPr>
        <w:t>toàn</w:t>
      </w:r>
      <w:proofErr w:type="spellEnd"/>
      <w:r w:rsidR="00593491" w:rsidRPr="00AC3998">
        <w:rPr>
          <w:bCs/>
        </w:rPr>
        <w:t xml:space="preserve"> </w:t>
      </w:r>
      <w:proofErr w:type="spellStart"/>
      <w:r w:rsidR="00593491" w:rsidRPr="00AC3998">
        <w:rPr>
          <w:bCs/>
        </w:rPr>
        <w:t>của</w:t>
      </w:r>
      <w:proofErr w:type="spellEnd"/>
      <w:r w:rsidR="00593491" w:rsidRPr="00AC3998">
        <w:rPr>
          <w:bCs/>
        </w:rPr>
        <w:t xml:space="preserve"> </w:t>
      </w:r>
      <w:proofErr w:type="spellStart"/>
      <w:r w:rsidR="00593491" w:rsidRPr="00AC3998">
        <w:rPr>
          <w:bCs/>
        </w:rPr>
        <w:t>yếu</w:t>
      </w:r>
      <w:proofErr w:type="spellEnd"/>
      <w:r w:rsidR="00593491" w:rsidRPr="00AC3998">
        <w:rPr>
          <w:bCs/>
        </w:rPr>
        <w:t xml:space="preserve"> </w:t>
      </w:r>
      <w:proofErr w:type="spellStart"/>
      <w:r w:rsidR="00593491" w:rsidRPr="00AC3998">
        <w:rPr>
          <w:bCs/>
        </w:rPr>
        <w:t>tố</w:t>
      </w:r>
      <w:proofErr w:type="spellEnd"/>
      <w:r w:rsidR="00593491" w:rsidRPr="00AC3998">
        <w:rPr>
          <w:bCs/>
        </w:rPr>
        <w:t xml:space="preserve"> </w:t>
      </w:r>
      <w:proofErr w:type="spellStart"/>
      <w:r w:rsidR="00593491" w:rsidRPr="00AC3998">
        <w:rPr>
          <w:bCs/>
        </w:rPr>
        <w:t>xác</w:t>
      </w:r>
      <w:proofErr w:type="spellEnd"/>
      <w:r w:rsidR="00593491" w:rsidRPr="00AC3998">
        <w:rPr>
          <w:bCs/>
        </w:rPr>
        <w:t xml:space="preserve"> </w:t>
      </w:r>
      <w:proofErr w:type="spellStart"/>
      <w:r w:rsidR="00593491" w:rsidRPr="00AC3998">
        <w:rPr>
          <w:bCs/>
        </w:rPr>
        <w:t>thực</w:t>
      </w:r>
      <w:proofErr w:type="spellEnd"/>
      <w:r w:rsidR="00593491" w:rsidRPr="00AC3998">
        <w:rPr>
          <w:bCs/>
        </w:rPr>
        <w:t xml:space="preserve"> </w:t>
      </w:r>
      <w:proofErr w:type="spellStart"/>
      <w:r w:rsidR="00593491" w:rsidRPr="00AC3998">
        <w:rPr>
          <w:bCs/>
        </w:rPr>
        <w:t>được</w:t>
      </w:r>
      <w:proofErr w:type="spellEnd"/>
      <w:r w:rsidR="00593491" w:rsidRPr="00AC3998">
        <w:rPr>
          <w:bCs/>
        </w:rPr>
        <w:t xml:space="preserve"> </w:t>
      </w:r>
      <w:proofErr w:type="spellStart"/>
      <w:r w:rsidR="00593491" w:rsidRPr="00AC3998">
        <w:rPr>
          <w:bCs/>
        </w:rPr>
        <w:t>sử</w:t>
      </w:r>
      <w:proofErr w:type="spellEnd"/>
      <w:r w:rsidR="00593491" w:rsidRPr="00AC3998">
        <w:rPr>
          <w:bCs/>
        </w:rPr>
        <w:t xml:space="preserve"> </w:t>
      </w:r>
      <w:proofErr w:type="spellStart"/>
      <w:r w:rsidR="00593491" w:rsidRPr="00AC3998">
        <w:rPr>
          <w:bCs/>
        </w:rPr>
        <w:t>dụng</w:t>
      </w:r>
      <w:proofErr w:type="spellEnd"/>
      <w:r w:rsidR="002D39A4" w:rsidRPr="00CC605B">
        <w:rPr>
          <w:bCs/>
          <w:lang w:val="vi-VN"/>
        </w:rPr>
        <w:t>, bao gồm 3 mức độ:</w:t>
      </w:r>
    </w:p>
    <w:p w14:paraId="27B1B313" w14:textId="686AA6F5" w:rsidR="002D39A4" w:rsidRPr="00922696" w:rsidRDefault="00166A42" w:rsidP="006F2DE0">
      <w:pPr>
        <w:pStyle w:val="Style3"/>
        <w:rPr>
          <w:lang w:val="vi-VN"/>
        </w:rPr>
      </w:pPr>
      <w:r>
        <w:rPr>
          <w:lang w:val="vi-VN"/>
        </w:rPr>
        <w:t>a)</w:t>
      </w:r>
      <w:r w:rsidR="002D39A4" w:rsidRPr="007F5A78">
        <w:rPr>
          <w:lang w:val="vi-VN"/>
        </w:rPr>
        <w:t xml:space="preserve"> </w:t>
      </w:r>
      <w:proofErr w:type="spellStart"/>
      <w:r w:rsidR="002D39A4" w:rsidRPr="007F5A78">
        <w:t>M</w:t>
      </w:r>
      <w:r w:rsidR="002D39A4" w:rsidRPr="00293531">
        <w:t>ứ</w:t>
      </w:r>
      <w:r w:rsidR="002D39A4" w:rsidRPr="00922696">
        <w:t>c</w:t>
      </w:r>
      <w:proofErr w:type="spellEnd"/>
      <w:r w:rsidR="002D39A4" w:rsidRPr="00922696">
        <w:t xml:space="preserve"> </w:t>
      </w:r>
      <w:proofErr w:type="spellStart"/>
      <w:r w:rsidR="002D39A4" w:rsidRPr="00922696">
        <w:t>độ</w:t>
      </w:r>
      <w:proofErr w:type="spellEnd"/>
      <w:r w:rsidR="002D39A4" w:rsidRPr="00922696">
        <w:t xml:space="preserve"> 1 </w:t>
      </w:r>
      <w:proofErr w:type="spellStart"/>
      <w:r w:rsidR="00922696">
        <w:t>bảo</w:t>
      </w:r>
      <w:proofErr w:type="spellEnd"/>
      <w:r w:rsidR="00922696">
        <w:t xml:space="preserve"> </w:t>
      </w:r>
      <w:proofErr w:type="spellStart"/>
      <w:r w:rsidR="00922696">
        <w:t>đảm</w:t>
      </w:r>
      <w:proofErr w:type="spellEnd"/>
      <w:r w:rsidR="00922696">
        <w:t xml:space="preserve"> </w:t>
      </w:r>
      <w:proofErr w:type="spellStart"/>
      <w:r w:rsidR="002D39A4" w:rsidRPr="00922696">
        <w:t>của</w:t>
      </w:r>
      <w:proofErr w:type="spellEnd"/>
      <w:r w:rsidR="002D39A4" w:rsidRPr="00922696">
        <w:t xml:space="preserve"> </w:t>
      </w:r>
      <w:proofErr w:type="spellStart"/>
      <w:r w:rsidR="002D39A4" w:rsidRPr="00922696">
        <w:t>phương</w:t>
      </w:r>
      <w:proofErr w:type="spellEnd"/>
      <w:r w:rsidR="002D39A4" w:rsidRPr="00922696">
        <w:t xml:space="preserve"> </w:t>
      </w:r>
      <w:proofErr w:type="spellStart"/>
      <w:r w:rsidR="002D39A4" w:rsidRPr="00922696">
        <w:t>tiện</w:t>
      </w:r>
      <w:proofErr w:type="spellEnd"/>
      <w:r w:rsidR="002D39A4" w:rsidRPr="00922696">
        <w:t xml:space="preserve"> </w:t>
      </w:r>
      <w:proofErr w:type="spellStart"/>
      <w:r w:rsidR="002D39A4" w:rsidRPr="00922696">
        <w:t>xác</w:t>
      </w:r>
      <w:proofErr w:type="spellEnd"/>
      <w:r w:rsidR="002D39A4" w:rsidRPr="00922696">
        <w:t xml:space="preserve"> </w:t>
      </w:r>
      <w:proofErr w:type="spellStart"/>
      <w:r w:rsidR="002D39A4" w:rsidRPr="00922696">
        <w:t>thực</w:t>
      </w:r>
      <w:proofErr w:type="spellEnd"/>
      <w:r w:rsidR="002D39A4" w:rsidRPr="00922696">
        <w:t xml:space="preserve"> (AAL1):</w:t>
      </w:r>
      <w:r w:rsidR="002D39A4" w:rsidRPr="00922696">
        <w:rPr>
          <w:lang w:val="vi-VN"/>
        </w:rPr>
        <w:t xml:space="preserve"> mức độ thấ</w:t>
      </w:r>
      <w:r w:rsidR="002D39A4" w:rsidRPr="00AC3998">
        <w:rPr>
          <w:lang w:val="vi-VN"/>
        </w:rPr>
        <w:t>p;</w:t>
      </w:r>
    </w:p>
    <w:p w14:paraId="583A3CA4" w14:textId="22D1C054" w:rsidR="002D39A4" w:rsidRPr="00166A42" w:rsidRDefault="00166A42" w:rsidP="00EE4688">
      <w:pPr>
        <w:pStyle w:val="Style3"/>
        <w:rPr>
          <w:spacing w:val="-2"/>
          <w:lang w:val="vi-VN"/>
        </w:rPr>
      </w:pPr>
      <w:r w:rsidRPr="00166A42">
        <w:rPr>
          <w:spacing w:val="-2"/>
          <w:lang w:val="vi-VN"/>
        </w:rPr>
        <w:t>b)</w:t>
      </w:r>
      <w:r w:rsidR="002D39A4" w:rsidRPr="00166A42">
        <w:rPr>
          <w:spacing w:val="-2"/>
          <w:lang w:val="vi-VN"/>
        </w:rPr>
        <w:t xml:space="preserve"> </w:t>
      </w:r>
      <w:proofErr w:type="spellStart"/>
      <w:r w:rsidR="002D39A4" w:rsidRPr="00166A42">
        <w:rPr>
          <w:spacing w:val="-2"/>
        </w:rPr>
        <w:t>Mức</w:t>
      </w:r>
      <w:proofErr w:type="spellEnd"/>
      <w:r w:rsidR="002D39A4" w:rsidRPr="00166A42">
        <w:rPr>
          <w:spacing w:val="-2"/>
        </w:rPr>
        <w:t xml:space="preserve"> </w:t>
      </w:r>
      <w:proofErr w:type="spellStart"/>
      <w:r w:rsidR="002D39A4" w:rsidRPr="00166A42">
        <w:rPr>
          <w:spacing w:val="-2"/>
        </w:rPr>
        <w:t>độ</w:t>
      </w:r>
      <w:proofErr w:type="spellEnd"/>
      <w:r w:rsidR="002D39A4" w:rsidRPr="00166A42">
        <w:rPr>
          <w:spacing w:val="-2"/>
        </w:rPr>
        <w:t xml:space="preserve"> </w:t>
      </w:r>
      <w:r w:rsidR="002D39A4" w:rsidRPr="00166A42">
        <w:rPr>
          <w:spacing w:val="-2"/>
          <w:lang w:val="vi-VN"/>
        </w:rPr>
        <w:t>2</w:t>
      </w:r>
      <w:r w:rsidR="002D39A4" w:rsidRPr="00166A42">
        <w:rPr>
          <w:spacing w:val="-2"/>
        </w:rPr>
        <w:t xml:space="preserve"> </w:t>
      </w:r>
      <w:proofErr w:type="spellStart"/>
      <w:r w:rsidR="00AC3998" w:rsidRPr="00166A42">
        <w:rPr>
          <w:spacing w:val="-2"/>
        </w:rPr>
        <w:t>bảo</w:t>
      </w:r>
      <w:proofErr w:type="spellEnd"/>
      <w:r w:rsidR="00AC3998" w:rsidRPr="00166A42">
        <w:rPr>
          <w:spacing w:val="-2"/>
        </w:rPr>
        <w:t xml:space="preserve"> </w:t>
      </w:r>
      <w:proofErr w:type="spellStart"/>
      <w:r w:rsidR="00AC3998" w:rsidRPr="00166A42">
        <w:rPr>
          <w:spacing w:val="-2"/>
        </w:rPr>
        <w:t>đảm</w:t>
      </w:r>
      <w:proofErr w:type="spellEnd"/>
      <w:r w:rsidR="00AC3998" w:rsidRPr="00166A42">
        <w:rPr>
          <w:spacing w:val="-2"/>
        </w:rPr>
        <w:t xml:space="preserve"> </w:t>
      </w:r>
      <w:proofErr w:type="spellStart"/>
      <w:r w:rsidR="002D39A4" w:rsidRPr="00166A42">
        <w:rPr>
          <w:spacing w:val="-2"/>
        </w:rPr>
        <w:t>của</w:t>
      </w:r>
      <w:proofErr w:type="spellEnd"/>
      <w:r w:rsidR="002D39A4" w:rsidRPr="00166A42">
        <w:rPr>
          <w:spacing w:val="-2"/>
        </w:rPr>
        <w:t xml:space="preserve"> </w:t>
      </w:r>
      <w:proofErr w:type="spellStart"/>
      <w:r w:rsidR="002D39A4" w:rsidRPr="00166A42">
        <w:rPr>
          <w:spacing w:val="-2"/>
        </w:rPr>
        <w:t>phương</w:t>
      </w:r>
      <w:proofErr w:type="spellEnd"/>
      <w:r w:rsidR="002D39A4" w:rsidRPr="00166A42">
        <w:rPr>
          <w:spacing w:val="-2"/>
        </w:rPr>
        <w:t xml:space="preserve"> </w:t>
      </w:r>
      <w:proofErr w:type="spellStart"/>
      <w:r w:rsidR="002D39A4" w:rsidRPr="00166A42">
        <w:rPr>
          <w:spacing w:val="-2"/>
        </w:rPr>
        <w:t>tiện</w:t>
      </w:r>
      <w:proofErr w:type="spellEnd"/>
      <w:r w:rsidR="002D39A4" w:rsidRPr="00166A42">
        <w:rPr>
          <w:spacing w:val="-2"/>
        </w:rPr>
        <w:t xml:space="preserve"> </w:t>
      </w:r>
      <w:proofErr w:type="spellStart"/>
      <w:r w:rsidR="002D39A4" w:rsidRPr="00166A42">
        <w:rPr>
          <w:spacing w:val="-2"/>
        </w:rPr>
        <w:t>xác</w:t>
      </w:r>
      <w:proofErr w:type="spellEnd"/>
      <w:r w:rsidR="002D39A4" w:rsidRPr="00166A42">
        <w:rPr>
          <w:spacing w:val="-2"/>
        </w:rPr>
        <w:t xml:space="preserve"> </w:t>
      </w:r>
      <w:proofErr w:type="spellStart"/>
      <w:r w:rsidR="002D39A4" w:rsidRPr="00166A42">
        <w:rPr>
          <w:spacing w:val="-2"/>
        </w:rPr>
        <w:t>thực</w:t>
      </w:r>
      <w:proofErr w:type="spellEnd"/>
      <w:r w:rsidR="002D39A4" w:rsidRPr="00166A42">
        <w:rPr>
          <w:spacing w:val="-2"/>
        </w:rPr>
        <w:t xml:space="preserve"> (AAL</w:t>
      </w:r>
      <w:r w:rsidR="002D39A4" w:rsidRPr="00166A42">
        <w:rPr>
          <w:spacing w:val="-2"/>
          <w:lang w:val="vi-VN"/>
        </w:rPr>
        <w:t>2</w:t>
      </w:r>
      <w:r w:rsidR="002D39A4" w:rsidRPr="00166A42">
        <w:rPr>
          <w:spacing w:val="-2"/>
        </w:rPr>
        <w:t>):</w:t>
      </w:r>
      <w:r w:rsidR="002D39A4" w:rsidRPr="00166A42">
        <w:rPr>
          <w:spacing w:val="-2"/>
          <w:lang w:val="vi-VN"/>
        </w:rPr>
        <w:t xml:space="preserve"> mức độ trung bình;</w:t>
      </w:r>
    </w:p>
    <w:p w14:paraId="7607CE2C" w14:textId="61CB41CC" w:rsidR="002D39A4" w:rsidRPr="00CC605B" w:rsidRDefault="00166A42" w:rsidP="00EE4688">
      <w:pPr>
        <w:pStyle w:val="Style3"/>
        <w:rPr>
          <w:lang w:val="vi-VN"/>
        </w:rPr>
      </w:pPr>
      <w:r>
        <w:t>c</w:t>
      </w:r>
      <w:r>
        <w:rPr>
          <w:lang w:val="vi-VN"/>
        </w:rPr>
        <w:t xml:space="preserve">) </w:t>
      </w:r>
      <w:proofErr w:type="spellStart"/>
      <w:r w:rsidR="002D39A4" w:rsidRPr="00AC3998">
        <w:t>Mức</w:t>
      </w:r>
      <w:proofErr w:type="spellEnd"/>
      <w:r w:rsidR="002D39A4" w:rsidRPr="00AC3998">
        <w:t xml:space="preserve"> </w:t>
      </w:r>
      <w:proofErr w:type="spellStart"/>
      <w:r w:rsidR="002D39A4" w:rsidRPr="00AC3998">
        <w:t>độ</w:t>
      </w:r>
      <w:proofErr w:type="spellEnd"/>
      <w:r w:rsidR="002D39A4" w:rsidRPr="00AC3998">
        <w:t xml:space="preserve"> </w:t>
      </w:r>
      <w:r w:rsidR="002D39A4" w:rsidRPr="00AC3998">
        <w:rPr>
          <w:lang w:val="vi-VN"/>
        </w:rPr>
        <w:t>3</w:t>
      </w:r>
      <w:r w:rsidR="002D39A4" w:rsidRPr="00AC3998">
        <w:t xml:space="preserve"> </w:t>
      </w:r>
      <w:proofErr w:type="spellStart"/>
      <w:r w:rsidR="00AC3998">
        <w:t>bảo</w:t>
      </w:r>
      <w:proofErr w:type="spellEnd"/>
      <w:r w:rsidR="00AC3998">
        <w:t xml:space="preserve"> </w:t>
      </w:r>
      <w:proofErr w:type="spellStart"/>
      <w:r w:rsidR="00AC3998">
        <w:t>đảm</w:t>
      </w:r>
      <w:proofErr w:type="spellEnd"/>
      <w:r w:rsidR="00AC3998">
        <w:t xml:space="preserve"> </w:t>
      </w:r>
      <w:proofErr w:type="spellStart"/>
      <w:r w:rsidR="002D39A4" w:rsidRPr="00AC3998">
        <w:t>của</w:t>
      </w:r>
      <w:proofErr w:type="spellEnd"/>
      <w:r w:rsidR="002D39A4" w:rsidRPr="00AC3998">
        <w:t xml:space="preserve"> </w:t>
      </w:r>
      <w:proofErr w:type="spellStart"/>
      <w:r w:rsidR="002D39A4" w:rsidRPr="00AC3998">
        <w:t>phương</w:t>
      </w:r>
      <w:proofErr w:type="spellEnd"/>
      <w:r w:rsidR="002D39A4" w:rsidRPr="00AC3998">
        <w:t xml:space="preserve"> </w:t>
      </w:r>
      <w:proofErr w:type="spellStart"/>
      <w:r w:rsidR="002D39A4" w:rsidRPr="00AC3998">
        <w:t>tiện</w:t>
      </w:r>
      <w:proofErr w:type="spellEnd"/>
      <w:r w:rsidR="002D39A4" w:rsidRPr="00AC3998">
        <w:t xml:space="preserve"> </w:t>
      </w:r>
      <w:proofErr w:type="spellStart"/>
      <w:r w:rsidR="002D39A4" w:rsidRPr="00AC3998">
        <w:t>xác</w:t>
      </w:r>
      <w:proofErr w:type="spellEnd"/>
      <w:r w:rsidR="002D39A4" w:rsidRPr="00AC3998">
        <w:t xml:space="preserve"> </w:t>
      </w:r>
      <w:proofErr w:type="spellStart"/>
      <w:r w:rsidR="002D39A4" w:rsidRPr="00AC3998">
        <w:t>thực</w:t>
      </w:r>
      <w:proofErr w:type="spellEnd"/>
      <w:r w:rsidR="002D39A4" w:rsidRPr="00AC3998">
        <w:t xml:space="preserve"> (AAL</w:t>
      </w:r>
      <w:r w:rsidR="002D39A4" w:rsidRPr="00AC3998">
        <w:rPr>
          <w:lang w:val="vi-VN"/>
        </w:rPr>
        <w:t>3</w:t>
      </w:r>
      <w:r w:rsidR="002D39A4" w:rsidRPr="00AC3998">
        <w:t>):</w:t>
      </w:r>
      <w:r w:rsidR="002D39A4" w:rsidRPr="00AC3998">
        <w:rPr>
          <w:lang w:val="vi-VN"/>
        </w:rPr>
        <w:t xml:space="preserve"> mức độ cao.</w:t>
      </w:r>
    </w:p>
    <w:p w14:paraId="0D62C4E2" w14:textId="58DF167D" w:rsidR="00813004" w:rsidRDefault="00813004" w:rsidP="00C20916">
      <w:pPr>
        <w:pStyle w:val="Style1"/>
        <w:spacing w:before="80" w:after="80" w:line="288" w:lineRule="auto"/>
        <w:rPr>
          <w:bCs/>
        </w:rPr>
      </w:pPr>
      <w:r>
        <w:rPr>
          <w:bCs/>
        </w:rPr>
        <w:t>“</w:t>
      </w:r>
      <w:proofErr w:type="spellStart"/>
      <w:r w:rsidR="00D71F24">
        <w:rPr>
          <w:bCs/>
        </w:rPr>
        <w:t>Người</w:t>
      </w:r>
      <w:proofErr w:type="spellEnd"/>
      <w:r w:rsidR="00D71F24">
        <w:rPr>
          <w:bCs/>
        </w:rPr>
        <w:t xml:space="preserve"> </w:t>
      </w:r>
      <w:proofErr w:type="spellStart"/>
      <w:r w:rsidR="00D71F24">
        <w:rPr>
          <w:bCs/>
        </w:rPr>
        <w:t>sử</w:t>
      </w:r>
      <w:proofErr w:type="spellEnd"/>
      <w:r w:rsidR="00D71F24">
        <w:rPr>
          <w:bCs/>
        </w:rPr>
        <w:t xml:space="preserve"> </w:t>
      </w:r>
      <w:proofErr w:type="spellStart"/>
      <w:r w:rsidR="00D71F24">
        <w:rPr>
          <w:bCs/>
        </w:rPr>
        <w:t>dụng</w:t>
      </w:r>
      <w:proofErr w:type="spellEnd"/>
      <w:r w:rsidR="00D71F24">
        <w:rPr>
          <w:bCs/>
        </w:rPr>
        <w:t xml:space="preserve"> </w:t>
      </w:r>
      <w:r w:rsidR="00D71F24" w:rsidRPr="00E16DE0">
        <w:rPr>
          <w:bCs/>
          <w:i/>
          <w:iCs/>
          <w:lang w:val="vi-VN"/>
        </w:rPr>
        <w:t>(</w:t>
      </w:r>
      <w:r w:rsidR="006F2DE0" w:rsidRPr="00E16DE0">
        <w:rPr>
          <w:bCs/>
          <w:i/>
          <w:iCs/>
          <w:lang w:val="vi-VN"/>
        </w:rPr>
        <w:t>U</w:t>
      </w:r>
      <w:r w:rsidR="00D71F24" w:rsidRPr="00E16DE0">
        <w:rPr>
          <w:bCs/>
          <w:i/>
          <w:iCs/>
          <w:lang w:val="vi-VN"/>
        </w:rPr>
        <w:t>ser)</w:t>
      </w:r>
      <w:r w:rsidR="005C3FF6">
        <w:rPr>
          <w:bCs/>
        </w:rPr>
        <w:t xml:space="preserve">” </w:t>
      </w:r>
      <w:proofErr w:type="spellStart"/>
      <w:r w:rsidR="005C3FF6">
        <w:rPr>
          <w:bCs/>
        </w:rPr>
        <w:t>là</w:t>
      </w:r>
      <w:proofErr w:type="spellEnd"/>
      <w:r w:rsidR="005C3FF6">
        <w:rPr>
          <w:bCs/>
        </w:rPr>
        <w:t xml:space="preserve"> </w:t>
      </w:r>
      <w:proofErr w:type="spellStart"/>
      <w:r w:rsidR="00A27C37">
        <w:rPr>
          <w:bCs/>
        </w:rPr>
        <w:t>cá</w:t>
      </w:r>
      <w:proofErr w:type="spellEnd"/>
      <w:r w:rsidR="00A27C37">
        <w:rPr>
          <w:bCs/>
        </w:rPr>
        <w:t xml:space="preserve"> </w:t>
      </w:r>
      <w:proofErr w:type="spellStart"/>
      <w:r w:rsidR="00A27C37">
        <w:rPr>
          <w:bCs/>
        </w:rPr>
        <w:t>nhân</w:t>
      </w:r>
      <w:proofErr w:type="spellEnd"/>
      <w:r w:rsidR="00A27C37">
        <w:rPr>
          <w:bCs/>
          <w:lang w:val="vi-VN"/>
        </w:rPr>
        <w:t xml:space="preserve">, tổ chức </w:t>
      </w:r>
      <w:proofErr w:type="spellStart"/>
      <w:r w:rsidR="008B4BD9">
        <w:rPr>
          <w:bCs/>
        </w:rPr>
        <w:t>sử</w:t>
      </w:r>
      <w:proofErr w:type="spellEnd"/>
      <w:r w:rsidR="008B4BD9">
        <w:rPr>
          <w:bCs/>
        </w:rPr>
        <w:t xml:space="preserve"> </w:t>
      </w:r>
      <w:proofErr w:type="spellStart"/>
      <w:r w:rsidR="008B4BD9">
        <w:rPr>
          <w:bCs/>
        </w:rPr>
        <w:t>dụng</w:t>
      </w:r>
      <w:proofErr w:type="spellEnd"/>
      <w:r w:rsidR="008B4BD9">
        <w:rPr>
          <w:bCs/>
        </w:rPr>
        <w:t xml:space="preserve"> </w:t>
      </w:r>
      <w:proofErr w:type="spellStart"/>
      <w:r w:rsidR="008B4BD9">
        <w:rPr>
          <w:bCs/>
        </w:rPr>
        <w:t>dịch</w:t>
      </w:r>
      <w:proofErr w:type="spellEnd"/>
      <w:r w:rsidR="008B4BD9">
        <w:rPr>
          <w:bCs/>
        </w:rPr>
        <w:t xml:space="preserve"> </w:t>
      </w:r>
      <w:proofErr w:type="spellStart"/>
      <w:r w:rsidR="008B4BD9">
        <w:rPr>
          <w:bCs/>
        </w:rPr>
        <w:t>vụ</w:t>
      </w:r>
      <w:proofErr w:type="spellEnd"/>
      <w:r w:rsidR="005C3FF6">
        <w:rPr>
          <w:bCs/>
        </w:rPr>
        <w:t xml:space="preserve"> </w:t>
      </w:r>
      <w:proofErr w:type="spellStart"/>
      <w:r w:rsidR="005C3FF6">
        <w:rPr>
          <w:bCs/>
        </w:rPr>
        <w:t>định</w:t>
      </w:r>
      <w:proofErr w:type="spellEnd"/>
      <w:r w:rsidR="005C3FF6">
        <w:rPr>
          <w:bCs/>
        </w:rPr>
        <w:t xml:space="preserve"> </w:t>
      </w:r>
      <w:proofErr w:type="spellStart"/>
      <w:r w:rsidR="005C3FF6">
        <w:rPr>
          <w:bCs/>
        </w:rPr>
        <w:t>danh</w:t>
      </w:r>
      <w:proofErr w:type="spellEnd"/>
      <w:r w:rsidR="005C3FF6">
        <w:rPr>
          <w:bCs/>
        </w:rPr>
        <w:t xml:space="preserve"> </w:t>
      </w:r>
      <w:proofErr w:type="spellStart"/>
      <w:r w:rsidR="005C3FF6">
        <w:rPr>
          <w:bCs/>
        </w:rPr>
        <w:t>và</w:t>
      </w:r>
      <w:proofErr w:type="spellEnd"/>
      <w:r w:rsidR="005C3FF6">
        <w:rPr>
          <w:bCs/>
        </w:rPr>
        <w:t xml:space="preserve"> </w:t>
      </w:r>
      <w:proofErr w:type="spellStart"/>
      <w:r w:rsidR="005C3FF6">
        <w:rPr>
          <w:bCs/>
        </w:rPr>
        <w:t>xác</w:t>
      </w:r>
      <w:proofErr w:type="spellEnd"/>
      <w:r w:rsidR="005C3FF6">
        <w:rPr>
          <w:bCs/>
        </w:rPr>
        <w:t xml:space="preserve"> </w:t>
      </w:r>
      <w:proofErr w:type="spellStart"/>
      <w:r w:rsidR="005C3FF6">
        <w:rPr>
          <w:bCs/>
        </w:rPr>
        <w:t>thực</w:t>
      </w:r>
      <w:proofErr w:type="spellEnd"/>
      <w:r w:rsidR="005C3FF6">
        <w:rPr>
          <w:bCs/>
        </w:rPr>
        <w:t xml:space="preserve"> </w:t>
      </w:r>
      <w:proofErr w:type="spellStart"/>
      <w:r w:rsidR="005C3FF6">
        <w:rPr>
          <w:bCs/>
        </w:rPr>
        <w:t>điện</w:t>
      </w:r>
      <w:proofErr w:type="spellEnd"/>
      <w:r w:rsidR="005C3FF6">
        <w:rPr>
          <w:bCs/>
        </w:rPr>
        <w:t xml:space="preserve"> </w:t>
      </w:r>
      <w:proofErr w:type="spellStart"/>
      <w:r w:rsidR="005C3FF6">
        <w:rPr>
          <w:bCs/>
        </w:rPr>
        <w:t>tử</w:t>
      </w:r>
      <w:proofErr w:type="spellEnd"/>
      <w:r w:rsidR="005C3FF6">
        <w:rPr>
          <w:bCs/>
        </w:rPr>
        <w:t xml:space="preserve">, </w:t>
      </w:r>
      <w:proofErr w:type="spellStart"/>
      <w:r w:rsidR="00840953">
        <w:rPr>
          <w:bCs/>
        </w:rPr>
        <w:t>được</w:t>
      </w:r>
      <w:proofErr w:type="spellEnd"/>
      <w:r w:rsidR="00840953">
        <w:rPr>
          <w:bCs/>
        </w:rPr>
        <w:t xml:space="preserve"> </w:t>
      </w:r>
      <w:proofErr w:type="spellStart"/>
      <w:r w:rsidR="00840953">
        <w:rPr>
          <w:bCs/>
        </w:rPr>
        <w:t>cấp</w:t>
      </w:r>
      <w:proofErr w:type="spellEnd"/>
      <w:r w:rsidR="00840953">
        <w:rPr>
          <w:bCs/>
        </w:rPr>
        <w:t xml:space="preserve"> </w:t>
      </w:r>
      <w:proofErr w:type="spellStart"/>
      <w:r w:rsidR="003C3505">
        <w:rPr>
          <w:bCs/>
        </w:rPr>
        <w:t>danh</w:t>
      </w:r>
      <w:proofErr w:type="spellEnd"/>
      <w:r w:rsidR="003C3505">
        <w:rPr>
          <w:bCs/>
        </w:rPr>
        <w:t xml:space="preserve"> </w:t>
      </w:r>
      <w:proofErr w:type="spellStart"/>
      <w:r w:rsidR="003C3505">
        <w:rPr>
          <w:bCs/>
        </w:rPr>
        <w:t>tính</w:t>
      </w:r>
      <w:proofErr w:type="spellEnd"/>
      <w:r w:rsidR="003C3505">
        <w:rPr>
          <w:bCs/>
        </w:rPr>
        <w:t xml:space="preserve"> </w:t>
      </w:r>
      <w:proofErr w:type="spellStart"/>
      <w:r w:rsidR="00840953">
        <w:rPr>
          <w:bCs/>
        </w:rPr>
        <w:t>điện</w:t>
      </w:r>
      <w:proofErr w:type="spellEnd"/>
      <w:r w:rsidR="00840953">
        <w:rPr>
          <w:bCs/>
        </w:rPr>
        <w:t xml:space="preserve"> </w:t>
      </w:r>
      <w:proofErr w:type="spellStart"/>
      <w:r w:rsidR="00840953">
        <w:rPr>
          <w:bCs/>
        </w:rPr>
        <w:t>tử</w:t>
      </w:r>
      <w:proofErr w:type="spellEnd"/>
      <w:r w:rsidR="002A5F7A">
        <w:rPr>
          <w:bCs/>
          <w:lang w:val="vi-VN"/>
        </w:rPr>
        <w:t>.</w:t>
      </w:r>
    </w:p>
    <w:p w14:paraId="34EE41CA" w14:textId="77777777" w:rsidR="007B6309" w:rsidRDefault="007B6309" w:rsidP="007B6309">
      <w:pPr>
        <w:pStyle w:val="Style1"/>
      </w:pPr>
      <w:r w:rsidRPr="008D1313">
        <w:t>“</w:t>
      </w:r>
      <w:proofErr w:type="spellStart"/>
      <w:r w:rsidRPr="008D1313">
        <w:t>Tổ</w:t>
      </w:r>
      <w:proofErr w:type="spellEnd"/>
      <w:r w:rsidRPr="008D1313">
        <w:t xml:space="preserve"> </w:t>
      </w:r>
      <w:proofErr w:type="spellStart"/>
      <w:r w:rsidRPr="008D1313">
        <w:t>chức</w:t>
      </w:r>
      <w:proofErr w:type="spellEnd"/>
      <w:r w:rsidRPr="008D1313">
        <w:t xml:space="preserve"> </w:t>
      </w:r>
      <w:proofErr w:type="spellStart"/>
      <w:r w:rsidRPr="008D1313">
        <w:t>cung</w:t>
      </w:r>
      <w:proofErr w:type="spellEnd"/>
      <w:r w:rsidRPr="008D1313">
        <w:t xml:space="preserve"> </w:t>
      </w:r>
      <w:proofErr w:type="spellStart"/>
      <w:r w:rsidRPr="008D1313">
        <w:t>cấp</w:t>
      </w:r>
      <w:proofErr w:type="spellEnd"/>
      <w:r w:rsidRPr="008D1313">
        <w:t xml:space="preserve"> </w:t>
      </w:r>
      <w:proofErr w:type="spellStart"/>
      <w:r w:rsidRPr="008D1313">
        <w:t>dịch</w:t>
      </w:r>
      <w:proofErr w:type="spellEnd"/>
      <w:r w:rsidRPr="008D1313">
        <w:t xml:space="preserve"> </w:t>
      </w:r>
      <w:proofErr w:type="spellStart"/>
      <w:r w:rsidRPr="008D1313">
        <w:t>vụ</w:t>
      </w:r>
      <w:proofErr w:type="spellEnd"/>
      <w:r w:rsidRPr="008D1313">
        <w:t xml:space="preserve"> </w:t>
      </w:r>
      <w:proofErr w:type="spellStart"/>
      <w:r w:rsidRPr="008D1313">
        <w:t>định</w:t>
      </w:r>
      <w:proofErr w:type="spellEnd"/>
      <w:r w:rsidRPr="008D1313">
        <w:t xml:space="preserve"> </w:t>
      </w:r>
      <w:proofErr w:type="spellStart"/>
      <w:r w:rsidRPr="008D1313">
        <w:t>danh</w:t>
      </w:r>
      <w:proofErr w:type="spellEnd"/>
      <w:r w:rsidRPr="008D1313">
        <w:t xml:space="preserve"> </w:t>
      </w:r>
      <w:proofErr w:type="spellStart"/>
      <w:r w:rsidRPr="008D1313">
        <w:t>và</w:t>
      </w:r>
      <w:proofErr w:type="spellEnd"/>
      <w:r w:rsidRPr="008D1313">
        <w:t xml:space="preserve"> </w:t>
      </w:r>
      <w:proofErr w:type="spellStart"/>
      <w:r w:rsidRPr="008D1313">
        <w:t>xác</w:t>
      </w:r>
      <w:proofErr w:type="spellEnd"/>
      <w:r w:rsidRPr="008D1313">
        <w:t xml:space="preserve"> </w:t>
      </w:r>
      <w:proofErr w:type="spellStart"/>
      <w:r w:rsidRPr="008D1313">
        <w:t>thực</w:t>
      </w:r>
      <w:proofErr w:type="spellEnd"/>
      <w:r w:rsidRPr="008D1313">
        <w:t xml:space="preserve"> </w:t>
      </w:r>
      <w:proofErr w:type="spellStart"/>
      <w:r w:rsidRPr="008D1313">
        <w:t>điện</w:t>
      </w:r>
      <w:proofErr w:type="spellEnd"/>
      <w:r w:rsidRPr="008D1313">
        <w:t xml:space="preserve"> </w:t>
      </w:r>
      <w:proofErr w:type="spellStart"/>
      <w:r w:rsidRPr="008D1313">
        <w:t>tử</w:t>
      </w:r>
      <w:proofErr w:type="spellEnd"/>
      <w:r w:rsidRPr="008D1313">
        <w:t>”</w:t>
      </w:r>
      <w:r w:rsidRPr="008D1313">
        <w:rPr>
          <w:lang w:val="vi-VN"/>
        </w:rPr>
        <w:t xml:space="preserve"> là tổ chức cung cấp </w:t>
      </w:r>
      <w:proofErr w:type="spellStart"/>
      <w:r w:rsidRPr="008D1313">
        <w:t>dịch</w:t>
      </w:r>
      <w:proofErr w:type="spellEnd"/>
      <w:r w:rsidRPr="008D1313">
        <w:t xml:space="preserve"> </w:t>
      </w:r>
      <w:proofErr w:type="spellStart"/>
      <w:r w:rsidRPr="008D1313">
        <w:t>vụ</w:t>
      </w:r>
      <w:proofErr w:type="spellEnd"/>
      <w:r w:rsidRPr="008D1313">
        <w:t xml:space="preserve"> </w:t>
      </w:r>
      <w:proofErr w:type="spellStart"/>
      <w:r w:rsidRPr="008D1313">
        <w:t>định</w:t>
      </w:r>
      <w:proofErr w:type="spellEnd"/>
      <w:r w:rsidRPr="008D1313">
        <w:t xml:space="preserve"> </w:t>
      </w:r>
      <w:proofErr w:type="spellStart"/>
      <w:r w:rsidRPr="008D1313">
        <w:t>danh</w:t>
      </w:r>
      <w:proofErr w:type="spellEnd"/>
      <w:r w:rsidRPr="008D1313">
        <w:t xml:space="preserve"> </w:t>
      </w:r>
      <w:proofErr w:type="spellStart"/>
      <w:r w:rsidRPr="008D1313">
        <w:t>và</w:t>
      </w:r>
      <w:proofErr w:type="spellEnd"/>
      <w:r w:rsidRPr="008D1313">
        <w:t xml:space="preserve"> </w:t>
      </w:r>
      <w:proofErr w:type="spellStart"/>
      <w:r w:rsidRPr="008D1313">
        <w:t>xác</w:t>
      </w:r>
      <w:proofErr w:type="spellEnd"/>
      <w:r w:rsidRPr="008D1313">
        <w:t xml:space="preserve"> </w:t>
      </w:r>
      <w:proofErr w:type="spellStart"/>
      <w:r w:rsidRPr="008D1313">
        <w:t>thực</w:t>
      </w:r>
      <w:proofErr w:type="spellEnd"/>
      <w:r w:rsidRPr="008D1313">
        <w:t xml:space="preserve"> </w:t>
      </w:r>
      <w:proofErr w:type="spellStart"/>
      <w:r w:rsidRPr="008D1313">
        <w:t>điện</w:t>
      </w:r>
      <w:proofErr w:type="spellEnd"/>
      <w:r w:rsidRPr="008D1313">
        <w:t xml:space="preserve"> </w:t>
      </w:r>
      <w:proofErr w:type="spellStart"/>
      <w:r w:rsidRPr="008D1313">
        <w:t>tử</w:t>
      </w:r>
      <w:proofErr w:type="spellEnd"/>
      <w:r w:rsidRPr="008D1313">
        <w:t xml:space="preserve"> </w:t>
      </w:r>
      <w:proofErr w:type="spellStart"/>
      <w:r w:rsidRPr="008D1313">
        <w:t>cho</w:t>
      </w:r>
      <w:proofErr w:type="spellEnd"/>
      <w:r w:rsidRPr="008D1313">
        <w:t xml:space="preserve"> </w:t>
      </w:r>
      <w:proofErr w:type="spellStart"/>
      <w:r w:rsidRPr="008D1313">
        <w:t>các</w:t>
      </w:r>
      <w:proofErr w:type="spellEnd"/>
      <w:r w:rsidRPr="008D1313">
        <w:t xml:space="preserve"> </w:t>
      </w:r>
      <w:proofErr w:type="spellStart"/>
      <w:r w:rsidRPr="008D1313">
        <w:t>cơ</w:t>
      </w:r>
      <w:proofErr w:type="spellEnd"/>
      <w:r w:rsidRPr="008D1313">
        <w:t xml:space="preserve"> </w:t>
      </w:r>
      <w:proofErr w:type="spellStart"/>
      <w:r w:rsidRPr="008D1313">
        <w:t>quan</w:t>
      </w:r>
      <w:proofErr w:type="spellEnd"/>
      <w:r w:rsidRPr="008D1313">
        <w:t xml:space="preserve">, </w:t>
      </w:r>
      <w:proofErr w:type="spellStart"/>
      <w:r w:rsidRPr="008D1313">
        <w:t>tổ</w:t>
      </w:r>
      <w:proofErr w:type="spellEnd"/>
      <w:r w:rsidRPr="008D1313">
        <w:t xml:space="preserve"> </w:t>
      </w:r>
      <w:proofErr w:type="spellStart"/>
      <w:r w:rsidRPr="008D1313">
        <w:t>chức</w:t>
      </w:r>
      <w:proofErr w:type="spellEnd"/>
      <w:r w:rsidRPr="008D1313">
        <w:t xml:space="preserve">, </w:t>
      </w:r>
      <w:proofErr w:type="spellStart"/>
      <w:r w:rsidRPr="008D1313">
        <w:t>cá</w:t>
      </w:r>
      <w:proofErr w:type="spellEnd"/>
      <w:r w:rsidRPr="008D1313">
        <w:t xml:space="preserve"> </w:t>
      </w:r>
      <w:proofErr w:type="spellStart"/>
      <w:r w:rsidRPr="008D1313">
        <w:t>nhân</w:t>
      </w:r>
      <w:proofErr w:type="spellEnd"/>
      <w:r w:rsidRPr="008D1313">
        <w:t xml:space="preserve"> </w:t>
      </w:r>
      <w:proofErr w:type="spellStart"/>
      <w:r w:rsidRPr="008D1313">
        <w:t>tham</w:t>
      </w:r>
      <w:proofErr w:type="spellEnd"/>
      <w:r w:rsidRPr="008D1313">
        <w:t xml:space="preserve"> </w:t>
      </w:r>
      <w:proofErr w:type="spellStart"/>
      <w:r w:rsidRPr="008D1313">
        <w:t>gia</w:t>
      </w:r>
      <w:proofErr w:type="spellEnd"/>
      <w:r w:rsidRPr="008D1313">
        <w:t xml:space="preserve"> </w:t>
      </w:r>
      <w:proofErr w:type="spellStart"/>
      <w:r w:rsidRPr="008D1313">
        <w:t>giao</w:t>
      </w:r>
      <w:proofErr w:type="spellEnd"/>
      <w:r w:rsidRPr="008D1313">
        <w:t xml:space="preserve"> </w:t>
      </w:r>
      <w:proofErr w:type="spellStart"/>
      <w:r w:rsidRPr="008D1313">
        <w:t>dịch</w:t>
      </w:r>
      <w:proofErr w:type="spellEnd"/>
      <w:r>
        <w:rPr>
          <w:lang w:val="vi-VN"/>
        </w:rPr>
        <w:t xml:space="preserve"> điện tử, bao gồm:</w:t>
      </w:r>
    </w:p>
    <w:p w14:paraId="335EA119" w14:textId="77777777" w:rsidR="007B6309" w:rsidRPr="004B5972" w:rsidRDefault="007B6309" w:rsidP="007B6309">
      <w:pPr>
        <w:pStyle w:val="Style3"/>
      </w:pPr>
      <w:r w:rsidRPr="00586FC7">
        <w:t xml:space="preserve">a) </w:t>
      </w:r>
      <w:proofErr w:type="spellStart"/>
      <w:r w:rsidRPr="00586FC7">
        <w:t>Tổ</w:t>
      </w:r>
      <w:proofErr w:type="spellEnd"/>
      <w:r w:rsidRPr="00586FC7">
        <w:t xml:space="preserve"> </w:t>
      </w:r>
      <w:proofErr w:type="spellStart"/>
      <w:r w:rsidRPr="00586FC7">
        <w:t>chức</w:t>
      </w:r>
      <w:proofErr w:type="spellEnd"/>
      <w:r w:rsidRPr="00586FC7">
        <w:t xml:space="preserve"> </w:t>
      </w:r>
      <w:proofErr w:type="spellStart"/>
      <w:r w:rsidRPr="00586FC7">
        <w:t>cung</w:t>
      </w:r>
      <w:proofErr w:type="spellEnd"/>
      <w:r w:rsidRPr="00586FC7">
        <w:t xml:space="preserve"> </w:t>
      </w:r>
      <w:proofErr w:type="spellStart"/>
      <w:r w:rsidRPr="00586FC7">
        <w:t>cấp</w:t>
      </w:r>
      <w:proofErr w:type="spellEnd"/>
      <w:r w:rsidRPr="00586FC7">
        <w:t xml:space="preserve"> </w:t>
      </w:r>
      <w:proofErr w:type="spellStart"/>
      <w:r w:rsidRPr="00586FC7">
        <w:t>định</w:t>
      </w:r>
      <w:proofErr w:type="spellEnd"/>
      <w:r w:rsidRPr="00586FC7">
        <w:t xml:space="preserve"> </w:t>
      </w:r>
      <w:proofErr w:type="spellStart"/>
      <w:r w:rsidRPr="00586FC7">
        <w:t>danh</w:t>
      </w:r>
      <w:proofErr w:type="spellEnd"/>
      <w:r w:rsidRPr="00586FC7">
        <w:t xml:space="preserve"> </w:t>
      </w:r>
      <w:proofErr w:type="spellStart"/>
      <w:r w:rsidRPr="00586FC7">
        <w:t>điện</w:t>
      </w:r>
      <w:proofErr w:type="spellEnd"/>
      <w:r w:rsidRPr="00586FC7">
        <w:t xml:space="preserve"> </w:t>
      </w:r>
      <w:proofErr w:type="spellStart"/>
      <w:r w:rsidRPr="00586FC7">
        <w:t>tử</w:t>
      </w:r>
      <w:proofErr w:type="spellEnd"/>
      <w:r w:rsidRPr="00586FC7">
        <w:t xml:space="preserve"> (</w:t>
      </w:r>
      <w:r>
        <w:t>IDP</w:t>
      </w:r>
      <w:r w:rsidRPr="00586FC7">
        <w:t>)</w:t>
      </w:r>
      <w:r>
        <w:t>:</w:t>
      </w:r>
      <w:r w:rsidRPr="00E16DE0">
        <w:t xml:space="preserve"> </w:t>
      </w:r>
      <w:proofErr w:type="spellStart"/>
      <w:r w:rsidRPr="00E16DE0">
        <w:t>có</w:t>
      </w:r>
      <w:proofErr w:type="spellEnd"/>
      <w:r w:rsidRPr="00E16DE0">
        <w:t xml:space="preserve"> </w:t>
      </w:r>
      <w:proofErr w:type="spellStart"/>
      <w:r w:rsidRPr="00E16DE0">
        <w:t>chức</w:t>
      </w:r>
      <w:proofErr w:type="spellEnd"/>
      <w:r w:rsidRPr="00E16DE0">
        <w:t xml:space="preserve"> </w:t>
      </w:r>
      <w:proofErr w:type="spellStart"/>
      <w:r w:rsidRPr="00E16DE0">
        <w:t>năng</w:t>
      </w:r>
      <w:proofErr w:type="spellEnd"/>
      <w:r w:rsidRPr="00E16DE0">
        <w:t xml:space="preserve"> </w:t>
      </w:r>
      <w:proofErr w:type="spellStart"/>
      <w:r w:rsidRPr="00E16DE0">
        <w:t>quản</w:t>
      </w:r>
      <w:proofErr w:type="spellEnd"/>
      <w:r w:rsidRPr="00E16DE0">
        <w:t xml:space="preserve"> </w:t>
      </w:r>
      <w:proofErr w:type="spellStart"/>
      <w:r w:rsidRPr="00E16DE0">
        <w:t>lý</w:t>
      </w:r>
      <w:proofErr w:type="spellEnd"/>
      <w:r w:rsidRPr="00E16DE0">
        <w:t xml:space="preserve">, </w:t>
      </w:r>
      <w:proofErr w:type="spellStart"/>
      <w:r w:rsidRPr="00E16DE0">
        <w:t>cung</w:t>
      </w:r>
      <w:proofErr w:type="spellEnd"/>
      <w:r w:rsidRPr="00E16DE0">
        <w:t xml:space="preserve"> </w:t>
      </w:r>
      <w:proofErr w:type="spellStart"/>
      <w:r w:rsidRPr="00E16DE0">
        <w:t>cấp</w:t>
      </w:r>
      <w:proofErr w:type="spellEnd"/>
      <w:r w:rsidRPr="00E16DE0">
        <w:t xml:space="preserve"> </w:t>
      </w:r>
      <w:proofErr w:type="spellStart"/>
      <w:r w:rsidRPr="00E16DE0">
        <w:t>danh</w:t>
      </w:r>
      <w:proofErr w:type="spellEnd"/>
      <w:r w:rsidRPr="00E16DE0">
        <w:t xml:space="preserve"> </w:t>
      </w:r>
      <w:proofErr w:type="spellStart"/>
      <w:r w:rsidRPr="00E16DE0">
        <w:t>tính</w:t>
      </w:r>
      <w:proofErr w:type="spellEnd"/>
      <w:r w:rsidRPr="00E16DE0">
        <w:t xml:space="preserve"> </w:t>
      </w:r>
      <w:proofErr w:type="spellStart"/>
      <w:r w:rsidRPr="00E16DE0">
        <w:t>điện</w:t>
      </w:r>
      <w:proofErr w:type="spellEnd"/>
      <w:r w:rsidRPr="00E16DE0">
        <w:t xml:space="preserve"> </w:t>
      </w:r>
      <w:proofErr w:type="spellStart"/>
      <w:r w:rsidRPr="00E16DE0">
        <w:t>tử</w:t>
      </w:r>
      <w:proofErr w:type="spellEnd"/>
      <w:r w:rsidRPr="00E16DE0">
        <w:t xml:space="preserve">; </w:t>
      </w:r>
      <w:proofErr w:type="spellStart"/>
      <w:r w:rsidRPr="00E16DE0">
        <w:t>xác</w:t>
      </w:r>
      <w:proofErr w:type="spellEnd"/>
      <w:r w:rsidRPr="00E16DE0">
        <w:t xml:space="preserve"> </w:t>
      </w:r>
      <w:proofErr w:type="spellStart"/>
      <w:r w:rsidRPr="00E16DE0">
        <w:t>thực</w:t>
      </w:r>
      <w:proofErr w:type="spellEnd"/>
      <w:r w:rsidRPr="00E16DE0">
        <w:t xml:space="preserve"> </w:t>
      </w:r>
      <w:proofErr w:type="spellStart"/>
      <w:r w:rsidRPr="00E16DE0">
        <w:t>điện</w:t>
      </w:r>
      <w:proofErr w:type="spellEnd"/>
      <w:r w:rsidRPr="00E16DE0">
        <w:t xml:space="preserve"> </w:t>
      </w:r>
      <w:proofErr w:type="spellStart"/>
      <w:r w:rsidRPr="00E16DE0">
        <w:t>tử</w:t>
      </w:r>
      <w:proofErr w:type="spellEnd"/>
      <w:r w:rsidRPr="00E16DE0">
        <w:t>;</w:t>
      </w:r>
    </w:p>
    <w:p w14:paraId="50571732" w14:textId="77777777" w:rsidR="007B6309" w:rsidRPr="004B5972" w:rsidRDefault="007B6309" w:rsidP="006D70F1">
      <w:pPr>
        <w:pStyle w:val="Style1"/>
        <w:numPr>
          <w:ilvl w:val="0"/>
          <w:numId w:val="0"/>
        </w:numPr>
        <w:spacing w:before="100" w:after="100" w:line="276" w:lineRule="auto"/>
        <w:ind w:firstLine="709"/>
        <w:rPr>
          <w:lang w:val="vi-VN"/>
        </w:rPr>
      </w:pPr>
      <w:r w:rsidRPr="009705E3">
        <w:rPr>
          <w:lang w:val="vi-VN"/>
        </w:rPr>
        <w:lastRenderedPageBreak/>
        <w:t>b</w:t>
      </w:r>
      <w:r w:rsidRPr="004B5972">
        <w:rPr>
          <w:lang w:val="vi-VN"/>
        </w:rPr>
        <w:t>) Tổ chức cung cấp chứng thư xác thực (CSP)</w:t>
      </w:r>
      <w:r>
        <w:t>:</w:t>
      </w:r>
      <w:r w:rsidRPr="00E16DE0">
        <w:rPr>
          <w:lang w:val="vi-VN"/>
        </w:rPr>
        <w:t xml:space="preserve"> có chức năng cung cấp chứng thư xác thực và phương tiện xác thực cho người sử dụng</w:t>
      </w:r>
      <w:r w:rsidRPr="009705E3">
        <w:rPr>
          <w:lang w:val="vi-VN"/>
        </w:rPr>
        <w:t>;</w:t>
      </w:r>
    </w:p>
    <w:p w14:paraId="3821AE35" w14:textId="2D8028FD" w:rsidR="007B6309" w:rsidRPr="00E16DE0" w:rsidRDefault="007B6309" w:rsidP="006D70F1">
      <w:pPr>
        <w:pStyle w:val="Style3"/>
        <w:spacing w:before="100" w:after="100" w:line="276" w:lineRule="auto"/>
        <w:rPr>
          <w:lang w:val="en-US"/>
        </w:rPr>
      </w:pPr>
      <w:r w:rsidRPr="004B5972">
        <w:t xml:space="preserve">c) </w:t>
      </w:r>
      <w:proofErr w:type="spellStart"/>
      <w:r>
        <w:t>Tổ</w:t>
      </w:r>
      <w:proofErr w:type="spellEnd"/>
      <w:r>
        <w:t xml:space="preserve"> </w:t>
      </w:r>
      <w:proofErr w:type="spellStart"/>
      <w:r>
        <w:t>chức</w:t>
      </w:r>
      <w:proofErr w:type="spellEnd"/>
      <w:r>
        <w:t xml:space="preserve"> </w:t>
      </w:r>
      <w:proofErr w:type="spellStart"/>
      <w:r>
        <w:t>cung</w:t>
      </w:r>
      <w:proofErr w:type="spellEnd"/>
      <w:r>
        <w:t xml:space="preserve"> </w:t>
      </w:r>
      <w:proofErr w:type="spellStart"/>
      <w:r>
        <w:t>cấp</w:t>
      </w:r>
      <w:proofErr w:type="spellEnd"/>
      <w:r>
        <w:t xml:space="preserve"> </w:t>
      </w:r>
      <w:proofErr w:type="spellStart"/>
      <w:r>
        <w:t>nền</w:t>
      </w:r>
      <w:proofErr w:type="spellEnd"/>
      <w:r>
        <w:t xml:space="preserve"> </w:t>
      </w:r>
      <w:proofErr w:type="spellStart"/>
      <w:r>
        <w:t>tảng</w:t>
      </w:r>
      <w:proofErr w:type="spellEnd"/>
      <w:r>
        <w:t xml:space="preserve"> </w:t>
      </w:r>
      <w:proofErr w:type="spellStart"/>
      <w:r>
        <w:t>trao</w:t>
      </w:r>
      <w:proofErr w:type="spellEnd"/>
      <w:r>
        <w:t xml:space="preserve"> </w:t>
      </w:r>
      <w:proofErr w:type="spellStart"/>
      <w:r>
        <w:t>đổi</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và</w:t>
      </w:r>
      <w:proofErr w:type="spellEnd"/>
      <w:r>
        <w:t xml:space="preserve"> </w:t>
      </w:r>
      <w:proofErr w:type="spellStart"/>
      <w:r>
        <w:t>xác</w:t>
      </w:r>
      <w:proofErr w:type="spellEnd"/>
      <w:r>
        <w:t xml:space="preserve"> </w:t>
      </w:r>
      <w:proofErr w:type="spellStart"/>
      <w:r>
        <w:t>thực</w:t>
      </w:r>
      <w:proofErr w:type="spellEnd"/>
      <w:r>
        <w:t xml:space="preserve"> </w:t>
      </w:r>
      <w:proofErr w:type="spellStart"/>
      <w:r>
        <w:t>điện</w:t>
      </w:r>
      <w:proofErr w:type="spellEnd"/>
      <w:r>
        <w:t xml:space="preserve"> </w:t>
      </w:r>
      <w:proofErr w:type="spellStart"/>
      <w:r>
        <w:t>tử</w:t>
      </w:r>
      <w:proofErr w:type="spellEnd"/>
      <w:r>
        <w:t xml:space="preserve"> </w:t>
      </w:r>
      <w:r w:rsidRPr="00586FC7">
        <w:t>(IDX)</w:t>
      </w:r>
      <w:r>
        <w:t>:</w:t>
      </w:r>
      <w:r w:rsidRPr="00E16DE0">
        <w:t xml:space="preserve"> </w:t>
      </w:r>
      <w:proofErr w:type="spellStart"/>
      <w:r w:rsidRPr="00E16DE0">
        <w:t>có</w:t>
      </w:r>
      <w:proofErr w:type="spellEnd"/>
      <w:r w:rsidRPr="00E16DE0">
        <w:t xml:space="preserve"> </w:t>
      </w:r>
      <w:proofErr w:type="spellStart"/>
      <w:r w:rsidRPr="00E16DE0">
        <w:t>chức</w:t>
      </w:r>
      <w:proofErr w:type="spellEnd"/>
      <w:r w:rsidRPr="00E16DE0">
        <w:t xml:space="preserve"> </w:t>
      </w:r>
      <w:proofErr w:type="spellStart"/>
      <w:r w:rsidRPr="00E16DE0">
        <w:t>năng</w:t>
      </w:r>
      <w:proofErr w:type="spellEnd"/>
      <w:r w:rsidRPr="00E16DE0">
        <w:t xml:space="preserve"> </w:t>
      </w:r>
      <w:proofErr w:type="spellStart"/>
      <w:r w:rsidRPr="00E16DE0">
        <w:t>kết</w:t>
      </w:r>
      <w:proofErr w:type="spellEnd"/>
      <w:r w:rsidRPr="00E16DE0">
        <w:t xml:space="preserve"> </w:t>
      </w:r>
      <w:proofErr w:type="spellStart"/>
      <w:r w:rsidRPr="00E16DE0">
        <w:t>nối</w:t>
      </w:r>
      <w:proofErr w:type="spellEnd"/>
      <w:r w:rsidRPr="00E16DE0">
        <w:t xml:space="preserve"> </w:t>
      </w:r>
      <w:proofErr w:type="spellStart"/>
      <w:r w:rsidRPr="00E16DE0">
        <w:t>giữa</w:t>
      </w:r>
      <w:proofErr w:type="spellEnd"/>
      <w:r w:rsidRPr="00E16DE0">
        <w:t xml:space="preserve"> </w:t>
      </w:r>
      <w:proofErr w:type="spellStart"/>
      <w:r w:rsidRPr="00E16DE0">
        <w:t>các</w:t>
      </w:r>
      <w:proofErr w:type="spellEnd"/>
      <w:r w:rsidRPr="00E16DE0">
        <w:t xml:space="preserve"> </w:t>
      </w:r>
      <w:proofErr w:type="spellStart"/>
      <w:r w:rsidRPr="00E16DE0">
        <w:t>tổ</w:t>
      </w:r>
      <w:proofErr w:type="spellEnd"/>
      <w:r w:rsidRPr="00E16DE0">
        <w:t xml:space="preserve"> </w:t>
      </w:r>
      <w:proofErr w:type="spellStart"/>
      <w:r w:rsidRPr="00E16DE0">
        <w:t>chức</w:t>
      </w:r>
      <w:proofErr w:type="spellEnd"/>
      <w:r w:rsidRPr="00E16DE0">
        <w:t xml:space="preserve"> </w:t>
      </w:r>
      <w:proofErr w:type="spellStart"/>
      <w:r w:rsidRPr="00E16DE0">
        <w:t>cung</w:t>
      </w:r>
      <w:proofErr w:type="spellEnd"/>
      <w:r w:rsidRPr="00E16DE0">
        <w:t xml:space="preserve"> </w:t>
      </w:r>
      <w:proofErr w:type="spellStart"/>
      <w:r w:rsidRPr="00E16DE0">
        <w:t>cấp</w:t>
      </w:r>
      <w:proofErr w:type="spellEnd"/>
      <w:r w:rsidRPr="00E16DE0">
        <w:t xml:space="preserve"> </w:t>
      </w:r>
      <w:proofErr w:type="spellStart"/>
      <w:r w:rsidRPr="00E16DE0">
        <w:t>định</w:t>
      </w:r>
      <w:proofErr w:type="spellEnd"/>
      <w:r w:rsidRPr="00E16DE0">
        <w:t xml:space="preserve"> </w:t>
      </w:r>
      <w:proofErr w:type="spellStart"/>
      <w:r w:rsidRPr="00E16DE0">
        <w:t>danh</w:t>
      </w:r>
      <w:proofErr w:type="spellEnd"/>
      <w:r w:rsidRPr="00E16DE0">
        <w:t xml:space="preserve"> </w:t>
      </w:r>
      <w:proofErr w:type="spellStart"/>
      <w:r w:rsidRPr="00E16DE0">
        <w:t>điện</w:t>
      </w:r>
      <w:proofErr w:type="spellEnd"/>
      <w:r w:rsidRPr="00E16DE0">
        <w:t xml:space="preserve"> </w:t>
      </w:r>
      <w:proofErr w:type="spellStart"/>
      <w:r w:rsidRPr="00E16DE0">
        <w:t>tử</w:t>
      </w:r>
      <w:proofErr w:type="spellEnd"/>
      <w:r w:rsidRPr="00E16DE0">
        <w:t xml:space="preserve"> </w:t>
      </w:r>
      <w:proofErr w:type="spellStart"/>
      <w:r w:rsidRPr="00E16DE0">
        <w:t>với</w:t>
      </w:r>
      <w:proofErr w:type="spellEnd"/>
      <w:r w:rsidRPr="00E16DE0">
        <w:t xml:space="preserve"> </w:t>
      </w:r>
      <w:proofErr w:type="spellStart"/>
      <w:r>
        <w:t>c</w:t>
      </w:r>
      <w:r w:rsidRPr="00E16DE0">
        <w:t>ơ</w:t>
      </w:r>
      <w:proofErr w:type="spellEnd"/>
      <w:r w:rsidRPr="00E16DE0">
        <w:t xml:space="preserve"> </w:t>
      </w:r>
      <w:proofErr w:type="spellStart"/>
      <w:r w:rsidRPr="00E16DE0">
        <w:t>quan</w:t>
      </w:r>
      <w:proofErr w:type="spellEnd"/>
      <w:r w:rsidRPr="00E16DE0">
        <w:t xml:space="preserve"> </w:t>
      </w:r>
      <w:proofErr w:type="spellStart"/>
      <w:r w:rsidRPr="00E16DE0">
        <w:t>cung</w:t>
      </w:r>
      <w:proofErr w:type="spellEnd"/>
      <w:r w:rsidRPr="00E16DE0">
        <w:t xml:space="preserve"> </w:t>
      </w:r>
      <w:proofErr w:type="spellStart"/>
      <w:r w:rsidRPr="00E16DE0">
        <w:t>cấp</w:t>
      </w:r>
      <w:proofErr w:type="spellEnd"/>
      <w:r w:rsidRPr="00E16DE0">
        <w:t xml:space="preserve"> </w:t>
      </w:r>
      <w:proofErr w:type="spellStart"/>
      <w:r w:rsidRPr="00E16DE0">
        <w:t>dịch</w:t>
      </w:r>
      <w:proofErr w:type="spellEnd"/>
      <w:r w:rsidRPr="00E16DE0">
        <w:t xml:space="preserve"> </w:t>
      </w:r>
      <w:proofErr w:type="spellStart"/>
      <w:r w:rsidRPr="00E16DE0">
        <w:t>vụ</w:t>
      </w:r>
      <w:proofErr w:type="spellEnd"/>
      <w:r w:rsidRPr="00E16DE0">
        <w:t>;</w:t>
      </w:r>
    </w:p>
    <w:p w14:paraId="7F25074F" w14:textId="77777777" w:rsidR="007B6309" w:rsidRPr="00586FC7" w:rsidRDefault="007B6309" w:rsidP="006D70F1">
      <w:pPr>
        <w:pStyle w:val="Style3"/>
        <w:spacing w:before="100" w:after="100" w:line="276" w:lineRule="auto"/>
        <w:rPr>
          <w:lang w:val="vi-VN"/>
        </w:rPr>
      </w:pPr>
      <w:r w:rsidRPr="00E16DE0">
        <w:t xml:space="preserve">d) </w:t>
      </w:r>
      <w:proofErr w:type="spellStart"/>
      <w:r w:rsidRPr="00E16DE0">
        <w:t>Cơ</w:t>
      </w:r>
      <w:proofErr w:type="spellEnd"/>
      <w:r w:rsidRPr="00E16DE0">
        <w:t xml:space="preserve"> </w:t>
      </w:r>
      <w:proofErr w:type="spellStart"/>
      <w:r w:rsidRPr="00E16DE0">
        <w:t>quan</w:t>
      </w:r>
      <w:proofErr w:type="spellEnd"/>
      <w:r w:rsidRPr="00E16DE0">
        <w:t xml:space="preserve"> </w:t>
      </w:r>
      <w:proofErr w:type="spellStart"/>
      <w:r>
        <w:t>cung</w:t>
      </w:r>
      <w:proofErr w:type="spellEnd"/>
      <w:r>
        <w:t xml:space="preserve"> </w:t>
      </w:r>
      <w:proofErr w:type="spellStart"/>
      <w:r>
        <w:t>cấp</w:t>
      </w:r>
      <w:proofErr w:type="spellEnd"/>
      <w:r>
        <w:t xml:space="preserve"> </w:t>
      </w:r>
      <w:proofErr w:type="spellStart"/>
      <w:r w:rsidRPr="00E16DE0">
        <w:t>thông</w:t>
      </w:r>
      <w:proofErr w:type="spellEnd"/>
      <w:r w:rsidRPr="00E16DE0">
        <w:t xml:space="preserve"> tin </w:t>
      </w:r>
      <w:proofErr w:type="spellStart"/>
      <w:r w:rsidRPr="00E16DE0">
        <w:t>định</w:t>
      </w:r>
      <w:proofErr w:type="spellEnd"/>
      <w:r w:rsidRPr="00E16DE0">
        <w:t xml:space="preserve"> </w:t>
      </w:r>
      <w:proofErr w:type="spellStart"/>
      <w:r w:rsidRPr="00E16DE0">
        <w:t>danh</w:t>
      </w:r>
      <w:proofErr w:type="spellEnd"/>
      <w:r w:rsidRPr="00E16DE0">
        <w:t xml:space="preserve"> </w:t>
      </w:r>
      <w:proofErr w:type="spellStart"/>
      <w:r w:rsidRPr="00E16DE0">
        <w:t>điện</w:t>
      </w:r>
      <w:proofErr w:type="spellEnd"/>
      <w:r w:rsidRPr="00E16DE0">
        <w:t xml:space="preserve"> </w:t>
      </w:r>
      <w:proofErr w:type="spellStart"/>
      <w:r w:rsidRPr="00E16DE0">
        <w:t>tử</w:t>
      </w:r>
      <w:proofErr w:type="spellEnd"/>
      <w:r w:rsidRPr="00E16DE0">
        <w:t xml:space="preserve"> </w:t>
      </w:r>
      <w:proofErr w:type="spellStart"/>
      <w:r w:rsidRPr="00E16DE0">
        <w:t>gốc</w:t>
      </w:r>
      <w:proofErr w:type="spellEnd"/>
      <w:r w:rsidRPr="00E16DE0">
        <w:t xml:space="preserve"> </w:t>
      </w:r>
      <w:proofErr w:type="spellStart"/>
      <w:r w:rsidRPr="00E16DE0">
        <w:t>là</w:t>
      </w:r>
      <w:proofErr w:type="spellEnd"/>
      <w:r w:rsidRPr="00E16DE0">
        <w:t xml:space="preserve"> </w:t>
      </w:r>
      <w:proofErr w:type="spellStart"/>
      <w:r w:rsidRPr="00E16DE0">
        <w:t>cơ</w:t>
      </w:r>
      <w:proofErr w:type="spellEnd"/>
      <w:r w:rsidRPr="00E16DE0">
        <w:t xml:space="preserve"> </w:t>
      </w:r>
      <w:proofErr w:type="spellStart"/>
      <w:r w:rsidRPr="00E16DE0">
        <w:t>quan</w:t>
      </w:r>
      <w:proofErr w:type="spellEnd"/>
      <w:r w:rsidRPr="00E16DE0">
        <w:t xml:space="preserve"> </w:t>
      </w:r>
      <w:proofErr w:type="spellStart"/>
      <w:r>
        <w:t>chủ</w:t>
      </w:r>
      <w:proofErr w:type="spellEnd"/>
      <w:r>
        <w:t xml:space="preserve"> </w:t>
      </w:r>
      <w:proofErr w:type="spellStart"/>
      <w:r>
        <w:t>quản</w:t>
      </w:r>
      <w:proofErr w:type="spellEnd"/>
      <w:r>
        <w:t xml:space="preserve"> </w:t>
      </w:r>
      <w:proofErr w:type="spellStart"/>
      <w:r>
        <w:t>cơ</w:t>
      </w:r>
      <w:proofErr w:type="spellEnd"/>
      <w:r>
        <w:t xml:space="preserve"> </w:t>
      </w:r>
      <w:proofErr w:type="spellStart"/>
      <w:r>
        <w:t>sở</w:t>
      </w:r>
      <w:proofErr w:type="spellEnd"/>
      <w:r>
        <w:t xml:space="preserve"> </w:t>
      </w:r>
      <w:proofErr w:type="spellStart"/>
      <w:r>
        <w:t>dữ</w:t>
      </w:r>
      <w:proofErr w:type="spellEnd"/>
      <w:r>
        <w:t xml:space="preserve"> </w:t>
      </w:r>
      <w:proofErr w:type="spellStart"/>
      <w:r>
        <w:t>liệu</w:t>
      </w:r>
      <w:proofErr w:type="spellEnd"/>
      <w:r>
        <w:t xml:space="preserve"> </w:t>
      </w:r>
      <w:proofErr w:type="spellStart"/>
      <w:r>
        <w:t>quốc</w:t>
      </w:r>
      <w:proofErr w:type="spellEnd"/>
      <w:r>
        <w:t xml:space="preserve"> </w:t>
      </w:r>
      <w:proofErr w:type="spellStart"/>
      <w:r>
        <w:t>gia</w:t>
      </w:r>
      <w:proofErr w:type="spellEnd"/>
      <w:r w:rsidRPr="00E16DE0">
        <w:t xml:space="preserve"> </w:t>
      </w:r>
      <w:r>
        <w:rPr>
          <w:lang w:val="vi-VN"/>
        </w:rPr>
        <w:t xml:space="preserve">khởi tạo ít nhất một trong các thông tin định danh điện tử quy định tại </w:t>
      </w:r>
      <w:proofErr w:type="spellStart"/>
      <w:r>
        <w:rPr>
          <w:lang w:val="en-US"/>
        </w:rPr>
        <w:t>các</w:t>
      </w:r>
      <w:proofErr w:type="spellEnd"/>
      <w:r>
        <w:rPr>
          <w:lang w:val="en-US"/>
        </w:rPr>
        <w:t xml:space="preserve"> </w:t>
      </w:r>
      <w:r>
        <w:rPr>
          <w:lang w:val="vi-VN"/>
        </w:rPr>
        <w:t>khoản 1 và 2 Điều 5 Nghị định này.</w:t>
      </w:r>
    </w:p>
    <w:p w14:paraId="2A366DD1" w14:textId="01FC9312" w:rsidR="007B6309" w:rsidRPr="00A02B48" w:rsidRDefault="007B6309" w:rsidP="006D70F1">
      <w:pPr>
        <w:pStyle w:val="Style3"/>
        <w:spacing w:before="100" w:after="100" w:line="276" w:lineRule="auto"/>
        <w:rPr>
          <w:spacing w:val="-2"/>
        </w:rPr>
      </w:pPr>
      <w:r w:rsidRPr="00A02B48">
        <w:rPr>
          <w:spacing w:val="-2"/>
        </w:rPr>
        <w:t xml:space="preserve">đ) </w:t>
      </w:r>
      <w:proofErr w:type="spellStart"/>
      <w:r w:rsidRPr="00A02B48">
        <w:rPr>
          <w:spacing w:val="-2"/>
        </w:rPr>
        <w:t>Cơ</w:t>
      </w:r>
      <w:proofErr w:type="spellEnd"/>
      <w:r w:rsidRPr="00A02B48">
        <w:rPr>
          <w:spacing w:val="-2"/>
        </w:rPr>
        <w:t xml:space="preserve"> </w:t>
      </w:r>
      <w:proofErr w:type="spellStart"/>
      <w:r w:rsidRPr="00A02B48">
        <w:rPr>
          <w:spacing w:val="-2"/>
        </w:rPr>
        <w:t>quan</w:t>
      </w:r>
      <w:proofErr w:type="spellEnd"/>
      <w:r w:rsidRPr="00A02B48">
        <w:rPr>
          <w:spacing w:val="-2"/>
        </w:rPr>
        <w:t xml:space="preserve"> </w:t>
      </w:r>
      <w:proofErr w:type="spellStart"/>
      <w:r w:rsidRPr="00A02B48">
        <w:rPr>
          <w:spacing w:val="-2"/>
        </w:rPr>
        <w:t>cung</w:t>
      </w:r>
      <w:proofErr w:type="spellEnd"/>
      <w:r w:rsidRPr="00A02B48">
        <w:rPr>
          <w:spacing w:val="-2"/>
        </w:rPr>
        <w:t xml:space="preserve"> </w:t>
      </w:r>
      <w:proofErr w:type="spellStart"/>
      <w:r w:rsidRPr="00A02B48">
        <w:rPr>
          <w:spacing w:val="-2"/>
        </w:rPr>
        <w:t>cấp</w:t>
      </w:r>
      <w:proofErr w:type="spellEnd"/>
      <w:r w:rsidRPr="00A02B48">
        <w:rPr>
          <w:spacing w:val="-2"/>
        </w:rPr>
        <w:t xml:space="preserve"> </w:t>
      </w:r>
      <w:proofErr w:type="spellStart"/>
      <w:r w:rsidRPr="00A02B48">
        <w:rPr>
          <w:spacing w:val="-2"/>
        </w:rPr>
        <w:t>thông</w:t>
      </w:r>
      <w:proofErr w:type="spellEnd"/>
      <w:r w:rsidRPr="00A02B48">
        <w:rPr>
          <w:spacing w:val="-2"/>
        </w:rPr>
        <w:t xml:space="preserve"> tin </w:t>
      </w:r>
      <w:proofErr w:type="spellStart"/>
      <w:r w:rsidRPr="00A02B48">
        <w:rPr>
          <w:spacing w:val="-2"/>
        </w:rPr>
        <w:t>định</w:t>
      </w:r>
      <w:proofErr w:type="spellEnd"/>
      <w:r w:rsidRPr="00A02B48">
        <w:rPr>
          <w:spacing w:val="-2"/>
        </w:rPr>
        <w:t xml:space="preserve"> </w:t>
      </w:r>
      <w:proofErr w:type="spellStart"/>
      <w:r w:rsidRPr="00A02B48">
        <w:rPr>
          <w:spacing w:val="-2"/>
        </w:rPr>
        <w:t>danh</w:t>
      </w:r>
      <w:proofErr w:type="spellEnd"/>
      <w:r w:rsidRPr="00A02B48">
        <w:rPr>
          <w:spacing w:val="-2"/>
        </w:rPr>
        <w:t xml:space="preserve"> </w:t>
      </w:r>
      <w:proofErr w:type="spellStart"/>
      <w:r w:rsidRPr="00A02B48">
        <w:rPr>
          <w:spacing w:val="-2"/>
        </w:rPr>
        <w:t>điện</w:t>
      </w:r>
      <w:proofErr w:type="spellEnd"/>
      <w:r w:rsidRPr="00A02B48">
        <w:rPr>
          <w:spacing w:val="-2"/>
        </w:rPr>
        <w:t xml:space="preserve"> </w:t>
      </w:r>
      <w:proofErr w:type="spellStart"/>
      <w:r w:rsidRPr="00A02B48">
        <w:rPr>
          <w:spacing w:val="-2"/>
        </w:rPr>
        <w:t>tử</w:t>
      </w:r>
      <w:proofErr w:type="spellEnd"/>
      <w:r w:rsidRPr="00A02B48">
        <w:rPr>
          <w:spacing w:val="-2"/>
        </w:rPr>
        <w:t xml:space="preserve"> </w:t>
      </w:r>
      <w:proofErr w:type="spellStart"/>
      <w:r w:rsidRPr="00A02B48">
        <w:rPr>
          <w:spacing w:val="-2"/>
        </w:rPr>
        <w:t>bổ</w:t>
      </w:r>
      <w:proofErr w:type="spellEnd"/>
      <w:r w:rsidRPr="00A02B48">
        <w:rPr>
          <w:spacing w:val="-2"/>
        </w:rPr>
        <w:t xml:space="preserve"> </w:t>
      </w:r>
      <w:proofErr w:type="spellStart"/>
      <w:r w:rsidRPr="00A02B48">
        <w:rPr>
          <w:spacing w:val="-2"/>
        </w:rPr>
        <w:t>sung</w:t>
      </w:r>
      <w:proofErr w:type="spellEnd"/>
      <w:r w:rsidRPr="00A02B48">
        <w:rPr>
          <w:spacing w:val="-2"/>
        </w:rPr>
        <w:t xml:space="preserve"> </w:t>
      </w:r>
      <w:proofErr w:type="spellStart"/>
      <w:r w:rsidRPr="00A02B48">
        <w:rPr>
          <w:spacing w:val="-2"/>
        </w:rPr>
        <w:t>là</w:t>
      </w:r>
      <w:proofErr w:type="spellEnd"/>
      <w:r w:rsidRPr="00A02B48">
        <w:rPr>
          <w:spacing w:val="-2"/>
        </w:rPr>
        <w:t xml:space="preserve"> </w:t>
      </w:r>
      <w:proofErr w:type="spellStart"/>
      <w:r w:rsidRPr="00A02B48">
        <w:rPr>
          <w:spacing w:val="-2"/>
        </w:rPr>
        <w:t>cơ</w:t>
      </w:r>
      <w:proofErr w:type="spellEnd"/>
      <w:r w:rsidRPr="00A02B48">
        <w:rPr>
          <w:spacing w:val="-2"/>
        </w:rPr>
        <w:t xml:space="preserve"> </w:t>
      </w:r>
      <w:proofErr w:type="spellStart"/>
      <w:r w:rsidRPr="00A02B48">
        <w:rPr>
          <w:spacing w:val="-2"/>
        </w:rPr>
        <w:t>quan</w:t>
      </w:r>
      <w:proofErr w:type="spellEnd"/>
      <w:r w:rsidRPr="00A02B48">
        <w:rPr>
          <w:spacing w:val="-2"/>
        </w:rPr>
        <w:t xml:space="preserve"> </w:t>
      </w:r>
      <w:proofErr w:type="spellStart"/>
      <w:r w:rsidRPr="00A02B48">
        <w:rPr>
          <w:spacing w:val="-2"/>
        </w:rPr>
        <w:t>khởi</w:t>
      </w:r>
      <w:proofErr w:type="spellEnd"/>
      <w:r w:rsidRPr="00A02B48">
        <w:rPr>
          <w:spacing w:val="-2"/>
        </w:rPr>
        <w:t xml:space="preserve"> </w:t>
      </w:r>
      <w:proofErr w:type="spellStart"/>
      <w:r w:rsidRPr="00A02B48">
        <w:rPr>
          <w:spacing w:val="-2"/>
        </w:rPr>
        <w:t>tạo</w:t>
      </w:r>
      <w:proofErr w:type="spellEnd"/>
      <w:r w:rsidRPr="00A02B48">
        <w:rPr>
          <w:spacing w:val="-2"/>
        </w:rPr>
        <w:t xml:space="preserve"> </w:t>
      </w:r>
      <w:proofErr w:type="spellStart"/>
      <w:r w:rsidRPr="00A02B48">
        <w:rPr>
          <w:spacing w:val="-2"/>
        </w:rPr>
        <w:t>thông</w:t>
      </w:r>
      <w:proofErr w:type="spellEnd"/>
      <w:r w:rsidRPr="00A02B48">
        <w:rPr>
          <w:spacing w:val="-2"/>
        </w:rPr>
        <w:t xml:space="preserve"> tin </w:t>
      </w:r>
      <w:proofErr w:type="spellStart"/>
      <w:r w:rsidRPr="00A02B48">
        <w:rPr>
          <w:spacing w:val="-2"/>
        </w:rPr>
        <w:t>định</w:t>
      </w:r>
      <w:proofErr w:type="spellEnd"/>
      <w:r w:rsidRPr="00A02B48">
        <w:rPr>
          <w:spacing w:val="-2"/>
        </w:rPr>
        <w:t xml:space="preserve"> </w:t>
      </w:r>
      <w:proofErr w:type="spellStart"/>
      <w:r w:rsidRPr="00A02B48">
        <w:rPr>
          <w:spacing w:val="-2"/>
        </w:rPr>
        <w:t>danh</w:t>
      </w:r>
      <w:proofErr w:type="spellEnd"/>
      <w:r w:rsidRPr="00A02B48">
        <w:rPr>
          <w:spacing w:val="-2"/>
        </w:rPr>
        <w:t xml:space="preserve"> </w:t>
      </w:r>
      <w:proofErr w:type="spellStart"/>
      <w:r w:rsidRPr="00A02B48">
        <w:rPr>
          <w:spacing w:val="-2"/>
        </w:rPr>
        <w:t>điện</w:t>
      </w:r>
      <w:proofErr w:type="spellEnd"/>
      <w:r w:rsidRPr="00A02B48">
        <w:rPr>
          <w:spacing w:val="-2"/>
        </w:rPr>
        <w:t xml:space="preserve"> </w:t>
      </w:r>
      <w:proofErr w:type="spellStart"/>
      <w:r w:rsidRPr="00A02B48">
        <w:rPr>
          <w:spacing w:val="-2"/>
        </w:rPr>
        <w:t>tử</w:t>
      </w:r>
      <w:proofErr w:type="spellEnd"/>
      <w:r w:rsidRPr="00A02B48">
        <w:rPr>
          <w:spacing w:val="-2"/>
        </w:rPr>
        <w:t xml:space="preserve"> </w:t>
      </w:r>
      <w:proofErr w:type="spellStart"/>
      <w:r w:rsidRPr="00A02B48">
        <w:rPr>
          <w:spacing w:val="-2"/>
        </w:rPr>
        <w:t>bổ</w:t>
      </w:r>
      <w:proofErr w:type="spellEnd"/>
      <w:r w:rsidRPr="00A02B48">
        <w:rPr>
          <w:spacing w:val="-2"/>
        </w:rPr>
        <w:t xml:space="preserve"> </w:t>
      </w:r>
      <w:proofErr w:type="spellStart"/>
      <w:r w:rsidRPr="00A02B48">
        <w:rPr>
          <w:spacing w:val="-2"/>
        </w:rPr>
        <w:t>sung</w:t>
      </w:r>
      <w:proofErr w:type="spellEnd"/>
      <w:r w:rsidRPr="00A02B48">
        <w:rPr>
          <w:spacing w:val="-2"/>
        </w:rPr>
        <w:t xml:space="preserve"> </w:t>
      </w:r>
      <w:proofErr w:type="spellStart"/>
      <w:r w:rsidRPr="00A02B48">
        <w:rPr>
          <w:spacing w:val="-2"/>
        </w:rPr>
        <w:t>quy</w:t>
      </w:r>
      <w:proofErr w:type="spellEnd"/>
      <w:r w:rsidRPr="00A02B48">
        <w:rPr>
          <w:spacing w:val="-2"/>
        </w:rPr>
        <w:t xml:space="preserve"> </w:t>
      </w:r>
      <w:proofErr w:type="spellStart"/>
      <w:r w:rsidRPr="00A02B48">
        <w:rPr>
          <w:spacing w:val="-2"/>
        </w:rPr>
        <w:t>định</w:t>
      </w:r>
      <w:proofErr w:type="spellEnd"/>
      <w:r w:rsidRPr="00A02B48">
        <w:rPr>
          <w:spacing w:val="-2"/>
        </w:rPr>
        <w:t xml:space="preserve"> </w:t>
      </w:r>
      <w:proofErr w:type="spellStart"/>
      <w:r w:rsidRPr="00A02B48">
        <w:rPr>
          <w:spacing w:val="-2"/>
        </w:rPr>
        <w:t>tại</w:t>
      </w:r>
      <w:proofErr w:type="spellEnd"/>
      <w:r w:rsidRPr="00A02B48">
        <w:rPr>
          <w:spacing w:val="-2"/>
        </w:rPr>
        <w:t xml:space="preserve"> </w:t>
      </w:r>
      <w:proofErr w:type="spellStart"/>
      <w:r w:rsidRPr="00A02B48">
        <w:rPr>
          <w:spacing w:val="-2"/>
        </w:rPr>
        <w:t>khoản</w:t>
      </w:r>
      <w:proofErr w:type="spellEnd"/>
      <w:r w:rsidRPr="00A02B48">
        <w:rPr>
          <w:spacing w:val="-2"/>
        </w:rPr>
        <w:t xml:space="preserve"> 3 </w:t>
      </w:r>
      <w:proofErr w:type="spellStart"/>
      <w:r w:rsidRPr="00A02B48">
        <w:rPr>
          <w:spacing w:val="-2"/>
        </w:rPr>
        <w:t>Điều</w:t>
      </w:r>
      <w:proofErr w:type="spellEnd"/>
      <w:r w:rsidRPr="00A02B48">
        <w:rPr>
          <w:spacing w:val="-2"/>
        </w:rPr>
        <w:t xml:space="preserve"> 5 </w:t>
      </w:r>
      <w:proofErr w:type="spellStart"/>
      <w:r w:rsidRPr="00A02B48">
        <w:rPr>
          <w:spacing w:val="-2"/>
        </w:rPr>
        <w:t>Nghị</w:t>
      </w:r>
      <w:proofErr w:type="spellEnd"/>
      <w:r w:rsidRPr="00A02B48">
        <w:rPr>
          <w:spacing w:val="-2"/>
        </w:rPr>
        <w:t xml:space="preserve"> </w:t>
      </w:r>
      <w:proofErr w:type="spellStart"/>
      <w:r w:rsidRPr="00A02B48">
        <w:rPr>
          <w:spacing w:val="-2"/>
        </w:rPr>
        <w:t>định</w:t>
      </w:r>
      <w:proofErr w:type="spellEnd"/>
      <w:r w:rsidRPr="00A02B48">
        <w:rPr>
          <w:spacing w:val="-2"/>
        </w:rPr>
        <w:t xml:space="preserve"> </w:t>
      </w:r>
      <w:proofErr w:type="spellStart"/>
      <w:r w:rsidRPr="00A02B48">
        <w:rPr>
          <w:spacing w:val="-2"/>
        </w:rPr>
        <w:t>này</w:t>
      </w:r>
      <w:proofErr w:type="spellEnd"/>
      <w:r w:rsidRPr="00A02B48">
        <w:rPr>
          <w:spacing w:val="-2"/>
        </w:rPr>
        <w:t>.</w:t>
      </w:r>
    </w:p>
    <w:p w14:paraId="09A5AF5A" w14:textId="75146367" w:rsidR="00FE2A5C" w:rsidRDefault="00FE2A5C" w:rsidP="006D70F1">
      <w:pPr>
        <w:pStyle w:val="Style1"/>
        <w:spacing w:before="100" w:after="100" w:line="276" w:lineRule="auto"/>
        <w:rPr>
          <w:bCs/>
        </w:rPr>
      </w:pPr>
      <w:r>
        <w:rPr>
          <w:bCs/>
          <w:lang w:val="vi-VN"/>
        </w:rPr>
        <w:t>“</w:t>
      </w:r>
      <w:proofErr w:type="spellStart"/>
      <w:r>
        <w:rPr>
          <w:bCs/>
        </w:rPr>
        <w:t>Dịch</w:t>
      </w:r>
      <w:proofErr w:type="spellEnd"/>
      <w:r>
        <w:rPr>
          <w:bCs/>
        </w:rPr>
        <w:t xml:space="preserve"> </w:t>
      </w:r>
      <w:proofErr w:type="spellStart"/>
      <w:r>
        <w:rPr>
          <w:bCs/>
        </w:rPr>
        <w:t>vụ</w:t>
      </w:r>
      <w:proofErr w:type="spellEnd"/>
      <w:r>
        <w:rPr>
          <w:bCs/>
        </w:rPr>
        <w:t xml:space="preserve"> </w:t>
      </w:r>
      <w:proofErr w:type="spellStart"/>
      <w:r>
        <w:rPr>
          <w:bCs/>
        </w:rPr>
        <w:t>định</w:t>
      </w:r>
      <w:proofErr w:type="spellEnd"/>
      <w:r>
        <w:rPr>
          <w:bCs/>
        </w:rPr>
        <w:t xml:space="preserve"> </w:t>
      </w:r>
      <w:proofErr w:type="spellStart"/>
      <w:r>
        <w:rPr>
          <w:bCs/>
        </w:rPr>
        <w:t>danh</w:t>
      </w:r>
      <w:proofErr w:type="spellEnd"/>
      <w:r>
        <w:rPr>
          <w:bCs/>
        </w:rPr>
        <w:t xml:space="preserve"> </w:t>
      </w:r>
      <w:proofErr w:type="spellStart"/>
      <w:r>
        <w:rPr>
          <w:bCs/>
        </w:rPr>
        <w:t>và</w:t>
      </w:r>
      <w:proofErr w:type="spellEnd"/>
      <w:r>
        <w:rPr>
          <w:bCs/>
        </w:rPr>
        <w:t xml:space="preserve"> </w:t>
      </w:r>
      <w:proofErr w:type="spellStart"/>
      <w:r>
        <w:rPr>
          <w:bCs/>
        </w:rPr>
        <w:t>xác</w:t>
      </w:r>
      <w:proofErr w:type="spellEnd"/>
      <w:r>
        <w:rPr>
          <w:bCs/>
        </w:rPr>
        <w:t xml:space="preserve"> </w:t>
      </w:r>
      <w:proofErr w:type="spellStart"/>
      <w:r>
        <w:rPr>
          <w:bCs/>
        </w:rPr>
        <w:t>thực</w:t>
      </w:r>
      <w:proofErr w:type="spellEnd"/>
      <w:r>
        <w:rPr>
          <w:bCs/>
        </w:rPr>
        <w:t xml:space="preserve"> </w:t>
      </w:r>
      <w:proofErr w:type="spellStart"/>
      <w:r>
        <w:rPr>
          <w:bCs/>
        </w:rPr>
        <w:t>điện</w:t>
      </w:r>
      <w:proofErr w:type="spellEnd"/>
      <w:r>
        <w:rPr>
          <w:bCs/>
        </w:rPr>
        <w:t xml:space="preserve"> </w:t>
      </w:r>
      <w:proofErr w:type="spellStart"/>
      <w:r>
        <w:rPr>
          <w:bCs/>
        </w:rPr>
        <w:t>tử</w:t>
      </w:r>
      <w:proofErr w:type="spellEnd"/>
      <w:r>
        <w:rPr>
          <w:bCs/>
          <w:lang w:val="vi-VN"/>
        </w:rPr>
        <w:t>”</w:t>
      </w:r>
      <w:r>
        <w:rPr>
          <w:bCs/>
        </w:rPr>
        <w:t xml:space="preserve"> bao </w:t>
      </w:r>
      <w:proofErr w:type="spellStart"/>
      <w:r>
        <w:rPr>
          <w:bCs/>
        </w:rPr>
        <w:t>gồm</w:t>
      </w:r>
      <w:proofErr w:type="spellEnd"/>
      <w:r w:rsidR="00E2710D">
        <w:rPr>
          <w:bCs/>
          <w:lang w:val="vi-VN"/>
        </w:rPr>
        <w:t xml:space="preserve"> ít nhất</w:t>
      </w:r>
      <w:r>
        <w:rPr>
          <w:bCs/>
        </w:rPr>
        <w:t xml:space="preserve"> </w:t>
      </w:r>
      <w:proofErr w:type="spellStart"/>
      <w:r w:rsidR="00E2710D">
        <w:rPr>
          <w:bCs/>
        </w:rPr>
        <w:t>một</w:t>
      </w:r>
      <w:proofErr w:type="spellEnd"/>
      <w:r w:rsidR="00E2710D">
        <w:rPr>
          <w:bCs/>
        </w:rPr>
        <w:t xml:space="preserve"> </w:t>
      </w:r>
      <w:proofErr w:type="spellStart"/>
      <w:r w:rsidR="00E2710D">
        <w:rPr>
          <w:bCs/>
        </w:rPr>
        <w:t>trong</w:t>
      </w:r>
      <w:proofErr w:type="spellEnd"/>
      <w:r w:rsidR="00E2710D">
        <w:rPr>
          <w:bCs/>
        </w:rPr>
        <w:t xml:space="preserve"> </w:t>
      </w:r>
      <w:proofErr w:type="spellStart"/>
      <w:r>
        <w:rPr>
          <w:bCs/>
        </w:rPr>
        <w:t>các</w:t>
      </w:r>
      <w:proofErr w:type="spellEnd"/>
      <w:r>
        <w:rPr>
          <w:bCs/>
        </w:rPr>
        <w:t xml:space="preserve"> </w:t>
      </w:r>
      <w:proofErr w:type="spellStart"/>
      <w:r w:rsidR="009315A2">
        <w:rPr>
          <w:bCs/>
        </w:rPr>
        <w:t>hoạt</w:t>
      </w:r>
      <w:proofErr w:type="spellEnd"/>
      <w:r w:rsidR="009315A2">
        <w:rPr>
          <w:bCs/>
          <w:lang w:val="vi-VN"/>
        </w:rPr>
        <w:t xml:space="preserve"> động </w:t>
      </w:r>
      <w:proofErr w:type="spellStart"/>
      <w:r>
        <w:rPr>
          <w:bCs/>
        </w:rPr>
        <w:t>sau</w:t>
      </w:r>
      <w:proofErr w:type="spellEnd"/>
      <w:r>
        <w:rPr>
          <w:bCs/>
        </w:rPr>
        <w:t>:</w:t>
      </w:r>
    </w:p>
    <w:p w14:paraId="20C318C6" w14:textId="7BAB25CD" w:rsidR="00A17CF5" w:rsidRDefault="00040298" w:rsidP="006D70F1">
      <w:pPr>
        <w:pStyle w:val="Style1"/>
        <w:numPr>
          <w:ilvl w:val="0"/>
          <w:numId w:val="0"/>
        </w:numPr>
        <w:spacing w:before="100" w:after="100" w:line="276" w:lineRule="auto"/>
        <w:ind w:firstLine="720"/>
        <w:rPr>
          <w:bCs/>
          <w:lang w:val="vi-VN"/>
        </w:rPr>
      </w:pPr>
      <w:r>
        <w:rPr>
          <w:bCs/>
        </w:rPr>
        <w:t>a</w:t>
      </w:r>
      <w:r>
        <w:rPr>
          <w:bCs/>
          <w:lang w:val="vi-VN"/>
        </w:rPr>
        <w:t>)</w:t>
      </w:r>
      <w:r w:rsidR="00FE2A5C">
        <w:rPr>
          <w:bCs/>
        </w:rPr>
        <w:t xml:space="preserve"> </w:t>
      </w:r>
      <w:proofErr w:type="spellStart"/>
      <w:r w:rsidR="00FE2A5C">
        <w:rPr>
          <w:bCs/>
        </w:rPr>
        <w:t>Cung</w:t>
      </w:r>
      <w:proofErr w:type="spellEnd"/>
      <w:r w:rsidR="00FE2A5C">
        <w:rPr>
          <w:bCs/>
        </w:rPr>
        <w:t xml:space="preserve"> </w:t>
      </w:r>
      <w:proofErr w:type="spellStart"/>
      <w:r w:rsidR="00FE2A5C">
        <w:rPr>
          <w:bCs/>
        </w:rPr>
        <w:t>cấp</w:t>
      </w:r>
      <w:proofErr w:type="spellEnd"/>
      <w:r w:rsidR="008C2AFB">
        <w:rPr>
          <w:bCs/>
          <w:lang w:val="vi-VN"/>
        </w:rPr>
        <w:t>, quản lý</w:t>
      </w:r>
      <w:r w:rsidR="00344785">
        <w:rPr>
          <w:bCs/>
          <w:lang w:val="vi-VN"/>
        </w:rPr>
        <w:t xml:space="preserve"> thông tin</w:t>
      </w:r>
      <w:r w:rsidR="008C2AFB">
        <w:rPr>
          <w:bCs/>
          <w:lang w:val="vi-VN"/>
        </w:rPr>
        <w:t xml:space="preserve"> định danh điện tử</w:t>
      </w:r>
      <w:r w:rsidR="00FE2A5C">
        <w:rPr>
          <w:bCs/>
        </w:rPr>
        <w:t xml:space="preserve"> </w:t>
      </w:r>
      <w:proofErr w:type="spellStart"/>
      <w:r w:rsidR="00FE2A5C">
        <w:rPr>
          <w:bCs/>
        </w:rPr>
        <w:t>của</w:t>
      </w:r>
      <w:proofErr w:type="spellEnd"/>
      <w:r w:rsidR="00FE2A5C">
        <w:rPr>
          <w:bCs/>
        </w:rPr>
        <w:t xml:space="preserve"> </w:t>
      </w:r>
      <w:proofErr w:type="spellStart"/>
      <w:r w:rsidR="00FE2A5C">
        <w:rPr>
          <w:bCs/>
        </w:rPr>
        <w:t>cá</w:t>
      </w:r>
      <w:proofErr w:type="spellEnd"/>
      <w:r w:rsidR="00FE2A5C">
        <w:rPr>
          <w:bCs/>
        </w:rPr>
        <w:t xml:space="preserve"> </w:t>
      </w:r>
      <w:proofErr w:type="spellStart"/>
      <w:r w:rsidR="00FE2A5C">
        <w:rPr>
          <w:bCs/>
        </w:rPr>
        <w:t>nhân</w:t>
      </w:r>
      <w:proofErr w:type="spellEnd"/>
      <w:r w:rsidR="00FE2A5C">
        <w:rPr>
          <w:bCs/>
        </w:rPr>
        <w:t xml:space="preserve">, </w:t>
      </w:r>
      <w:proofErr w:type="spellStart"/>
      <w:r w:rsidR="00FE2A5C">
        <w:rPr>
          <w:bCs/>
        </w:rPr>
        <w:t>tổ</w:t>
      </w:r>
      <w:proofErr w:type="spellEnd"/>
      <w:r w:rsidR="00FE2A5C">
        <w:rPr>
          <w:bCs/>
        </w:rPr>
        <w:t xml:space="preserve"> </w:t>
      </w:r>
      <w:proofErr w:type="spellStart"/>
      <w:r w:rsidR="00FE2A5C">
        <w:rPr>
          <w:bCs/>
        </w:rPr>
        <w:t>chức</w:t>
      </w:r>
      <w:proofErr w:type="spellEnd"/>
      <w:r w:rsidR="00E16DE0">
        <w:rPr>
          <w:bCs/>
        </w:rPr>
        <w:t xml:space="preserve">; </w:t>
      </w:r>
      <w:proofErr w:type="spellStart"/>
      <w:r w:rsidR="00E16DE0">
        <w:rPr>
          <w:bCs/>
        </w:rPr>
        <w:t>xác</w:t>
      </w:r>
      <w:proofErr w:type="spellEnd"/>
      <w:r w:rsidR="00E16DE0">
        <w:rPr>
          <w:bCs/>
        </w:rPr>
        <w:t xml:space="preserve"> </w:t>
      </w:r>
      <w:proofErr w:type="spellStart"/>
      <w:r w:rsidR="00E16DE0">
        <w:rPr>
          <w:bCs/>
        </w:rPr>
        <w:t>thực</w:t>
      </w:r>
      <w:proofErr w:type="spellEnd"/>
      <w:r w:rsidR="00E16DE0">
        <w:rPr>
          <w:bCs/>
        </w:rPr>
        <w:t xml:space="preserve"> </w:t>
      </w:r>
      <w:proofErr w:type="spellStart"/>
      <w:r w:rsidR="00E16DE0">
        <w:rPr>
          <w:bCs/>
        </w:rPr>
        <w:t>điện</w:t>
      </w:r>
      <w:proofErr w:type="spellEnd"/>
      <w:r w:rsidR="00E16DE0">
        <w:rPr>
          <w:bCs/>
        </w:rPr>
        <w:t xml:space="preserve"> </w:t>
      </w:r>
      <w:proofErr w:type="spellStart"/>
      <w:r w:rsidR="00E16DE0">
        <w:rPr>
          <w:bCs/>
        </w:rPr>
        <w:t>tử</w:t>
      </w:r>
      <w:proofErr w:type="spellEnd"/>
      <w:r w:rsidR="00E16DE0">
        <w:rPr>
          <w:bCs/>
        </w:rPr>
        <w:t xml:space="preserve"> </w:t>
      </w:r>
      <w:proofErr w:type="spellStart"/>
      <w:r w:rsidR="00E16DE0">
        <w:rPr>
          <w:bCs/>
        </w:rPr>
        <w:t>cá</w:t>
      </w:r>
      <w:proofErr w:type="spellEnd"/>
      <w:r w:rsidR="00E16DE0">
        <w:rPr>
          <w:bCs/>
        </w:rPr>
        <w:t xml:space="preserve"> </w:t>
      </w:r>
      <w:proofErr w:type="spellStart"/>
      <w:r w:rsidR="00E16DE0">
        <w:rPr>
          <w:bCs/>
        </w:rPr>
        <w:t>nhân</w:t>
      </w:r>
      <w:proofErr w:type="spellEnd"/>
      <w:r w:rsidR="00E16DE0">
        <w:rPr>
          <w:bCs/>
        </w:rPr>
        <w:t xml:space="preserve">, </w:t>
      </w:r>
      <w:proofErr w:type="spellStart"/>
      <w:r w:rsidR="00E16DE0">
        <w:rPr>
          <w:bCs/>
        </w:rPr>
        <w:t>tổ</w:t>
      </w:r>
      <w:proofErr w:type="spellEnd"/>
      <w:r w:rsidR="00E16DE0">
        <w:rPr>
          <w:bCs/>
        </w:rPr>
        <w:t xml:space="preserve"> </w:t>
      </w:r>
      <w:proofErr w:type="spellStart"/>
      <w:r w:rsidR="00E16DE0">
        <w:rPr>
          <w:bCs/>
        </w:rPr>
        <w:t>chức</w:t>
      </w:r>
      <w:proofErr w:type="spellEnd"/>
      <w:r w:rsidR="008D1313">
        <w:rPr>
          <w:bCs/>
          <w:lang w:val="vi-VN"/>
        </w:rPr>
        <w:t xml:space="preserve"> (</w:t>
      </w:r>
      <w:proofErr w:type="spellStart"/>
      <w:r w:rsidR="00E16DE0">
        <w:rPr>
          <w:bCs/>
        </w:rPr>
        <w:t>hoạt</w:t>
      </w:r>
      <w:proofErr w:type="spellEnd"/>
      <w:r w:rsidR="00E16DE0">
        <w:rPr>
          <w:bCs/>
        </w:rPr>
        <w:t xml:space="preserve"> </w:t>
      </w:r>
      <w:proofErr w:type="spellStart"/>
      <w:r w:rsidR="00E16DE0">
        <w:rPr>
          <w:bCs/>
        </w:rPr>
        <w:t>động</w:t>
      </w:r>
      <w:proofErr w:type="spellEnd"/>
      <w:r w:rsidR="00E16DE0">
        <w:rPr>
          <w:bCs/>
        </w:rPr>
        <w:t xml:space="preserve"> </w:t>
      </w:r>
      <w:proofErr w:type="spellStart"/>
      <w:r w:rsidR="00E16DE0">
        <w:rPr>
          <w:bCs/>
        </w:rPr>
        <w:t>của</w:t>
      </w:r>
      <w:proofErr w:type="spellEnd"/>
      <w:r w:rsidR="00E16DE0">
        <w:rPr>
          <w:bCs/>
        </w:rPr>
        <w:t xml:space="preserve"> </w:t>
      </w:r>
      <w:r w:rsidR="00330EA9">
        <w:rPr>
          <w:bCs/>
          <w:lang w:val="vi-VN"/>
        </w:rPr>
        <w:t>IDP</w:t>
      </w:r>
      <w:r w:rsidR="008D1313">
        <w:rPr>
          <w:bCs/>
          <w:lang w:val="vi-VN"/>
        </w:rPr>
        <w:t>)</w:t>
      </w:r>
      <w:r w:rsidR="00A17CF5">
        <w:rPr>
          <w:bCs/>
          <w:lang w:val="vi-VN"/>
        </w:rPr>
        <w:t>;</w:t>
      </w:r>
    </w:p>
    <w:p w14:paraId="0A471787" w14:textId="10E3E8D4" w:rsidR="00FE2A5C" w:rsidRDefault="00E16DE0" w:rsidP="006D70F1">
      <w:pPr>
        <w:pStyle w:val="Style1"/>
        <w:numPr>
          <w:ilvl w:val="0"/>
          <w:numId w:val="0"/>
        </w:numPr>
        <w:spacing w:before="100" w:after="100" w:line="276" w:lineRule="auto"/>
        <w:ind w:firstLine="720"/>
        <w:rPr>
          <w:bCs/>
          <w:lang w:val="vi-VN"/>
        </w:rPr>
      </w:pPr>
      <w:r>
        <w:rPr>
          <w:bCs/>
        </w:rPr>
        <w:t>b</w:t>
      </w:r>
      <w:r w:rsidR="00040298">
        <w:rPr>
          <w:bCs/>
          <w:lang w:val="vi-VN"/>
        </w:rPr>
        <w:t>)</w:t>
      </w:r>
      <w:r w:rsidR="00FE2A5C">
        <w:rPr>
          <w:bCs/>
        </w:rPr>
        <w:t xml:space="preserve"> </w:t>
      </w:r>
      <w:proofErr w:type="spellStart"/>
      <w:r w:rsidR="00757884">
        <w:rPr>
          <w:bCs/>
        </w:rPr>
        <w:t>Cung</w:t>
      </w:r>
      <w:proofErr w:type="spellEnd"/>
      <w:r w:rsidR="00757884">
        <w:rPr>
          <w:bCs/>
          <w:lang w:val="vi-VN"/>
        </w:rPr>
        <w:t xml:space="preserve"> cấp</w:t>
      </w:r>
      <w:r w:rsidR="00FE2A5C">
        <w:rPr>
          <w:bCs/>
        </w:rPr>
        <w:t xml:space="preserve"> </w:t>
      </w:r>
      <w:proofErr w:type="spellStart"/>
      <w:r w:rsidR="0082632C">
        <w:rPr>
          <w:bCs/>
        </w:rPr>
        <w:t>chứng</w:t>
      </w:r>
      <w:proofErr w:type="spellEnd"/>
      <w:r w:rsidR="0082632C">
        <w:rPr>
          <w:bCs/>
          <w:lang w:val="vi-VN"/>
        </w:rPr>
        <w:t xml:space="preserve"> thư</w:t>
      </w:r>
      <w:r w:rsidR="00FE2A5C">
        <w:rPr>
          <w:bCs/>
        </w:rPr>
        <w:t xml:space="preserve"> </w:t>
      </w:r>
      <w:proofErr w:type="spellStart"/>
      <w:r w:rsidR="00FE2A5C">
        <w:rPr>
          <w:bCs/>
        </w:rPr>
        <w:t>xác</w:t>
      </w:r>
      <w:proofErr w:type="spellEnd"/>
      <w:r w:rsidR="00FE2A5C">
        <w:rPr>
          <w:bCs/>
        </w:rPr>
        <w:t xml:space="preserve"> </w:t>
      </w:r>
      <w:proofErr w:type="spellStart"/>
      <w:r w:rsidR="00FE2A5C">
        <w:rPr>
          <w:bCs/>
        </w:rPr>
        <w:t>thực</w:t>
      </w:r>
      <w:proofErr w:type="spellEnd"/>
      <w:r w:rsidR="00FE2A5C">
        <w:rPr>
          <w:bCs/>
        </w:rPr>
        <w:t xml:space="preserve"> </w:t>
      </w:r>
      <w:proofErr w:type="spellStart"/>
      <w:r w:rsidR="00FE2A5C">
        <w:rPr>
          <w:bCs/>
        </w:rPr>
        <w:t>và</w:t>
      </w:r>
      <w:proofErr w:type="spellEnd"/>
      <w:r w:rsidR="00FE2A5C">
        <w:rPr>
          <w:bCs/>
        </w:rPr>
        <w:t xml:space="preserve"> </w:t>
      </w:r>
      <w:proofErr w:type="spellStart"/>
      <w:r w:rsidR="0082632C">
        <w:rPr>
          <w:bCs/>
        </w:rPr>
        <w:t>phương</w:t>
      </w:r>
      <w:proofErr w:type="spellEnd"/>
      <w:r w:rsidR="0082632C">
        <w:rPr>
          <w:bCs/>
          <w:lang w:val="vi-VN"/>
        </w:rPr>
        <w:t xml:space="preserve"> tiện</w:t>
      </w:r>
      <w:r w:rsidR="00FE2A5C">
        <w:rPr>
          <w:bCs/>
        </w:rPr>
        <w:t xml:space="preserve"> </w:t>
      </w:r>
      <w:proofErr w:type="spellStart"/>
      <w:r w:rsidR="00FE2A5C">
        <w:rPr>
          <w:bCs/>
        </w:rPr>
        <w:t>xác</w:t>
      </w:r>
      <w:proofErr w:type="spellEnd"/>
      <w:r w:rsidR="00FE2A5C">
        <w:rPr>
          <w:bCs/>
        </w:rPr>
        <w:t xml:space="preserve"> </w:t>
      </w:r>
      <w:proofErr w:type="spellStart"/>
      <w:r w:rsidR="00FE2A5C">
        <w:rPr>
          <w:bCs/>
        </w:rPr>
        <w:t>thực</w:t>
      </w:r>
      <w:proofErr w:type="spellEnd"/>
      <w:r w:rsidR="00FE2A5C">
        <w:rPr>
          <w:bCs/>
        </w:rPr>
        <w:t xml:space="preserve"> </w:t>
      </w:r>
      <w:proofErr w:type="spellStart"/>
      <w:r w:rsidR="00463943">
        <w:rPr>
          <w:bCs/>
        </w:rPr>
        <w:t>phục</w:t>
      </w:r>
      <w:proofErr w:type="spellEnd"/>
      <w:r w:rsidR="00463943">
        <w:rPr>
          <w:bCs/>
          <w:lang w:val="vi-VN"/>
        </w:rPr>
        <w:t xml:space="preserve"> vụ việc xác thực điện tử</w:t>
      </w:r>
      <w:r w:rsidR="00FE2A5C">
        <w:rPr>
          <w:bCs/>
        </w:rPr>
        <w:t xml:space="preserve"> </w:t>
      </w:r>
      <w:proofErr w:type="spellStart"/>
      <w:r w:rsidR="00FE2A5C">
        <w:rPr>
          <w:bCs/>
        </w:rPr>
        <w:t>cá</w:t>
      </w:r>
      <w:proofErr w:type="spellEnd"/>
      <w:r w:rsidR="00FE2A5C">
        <w:rPr>
          <w:bCs/>
        </w:rPr>
        <w:t xml:space="preserve"> </w:t>
      </w:r>
      <w:proofErr w:type="spellStart"/>
      <w:r w:rsidR="00FE2A5C">
        <w:rPr>
          <w:bCs/>
        </w:rPr>
        <w:t>nhân</w:t>
      </w:r>
      <w:proofErr w:type="spellEnd"/>
      <w:r w:rsidR="00FE2A5C">
        <w:rPr>
          <w:bCs/>
        </w:rPr>
        <w:t xml:space="preserve">, </w:t>
      </w:r>
      <w:proofErr w:type="spellStart"/>
      <w:r w:rsidR="00FE2A5C">
        <w:rPr>
          <w:bCs/>
        </w:rPr>
        <w:t>tổ</w:t>
      </w:r>
      <w:proofErr w:type="spellEnd"/>
      <w:r w:rsidR="00FE2A5C">
        <w:rPr>
          <w:bCs/>
        </w:rPr>
        <w:t xml:space="preserve"> </w:t>
      </w:r>
      <w:proofErr w:type="spellStart"/>
      <w:r w:rsidR="00FE2A5C">
        <w:rPr>
          <w:bCs/>
        </w:rPr>
        <w:t>chức</w:t>
      </w:r>
      <w:proofErr w:type="spellEnd"/>
      <w:r w:rsidR="008D1313">
        <w:rPr>
          <w:bCs/>
          <w:lang w:val="vi-VN"/>
        </w:rPr>
        <w:t xml:space="preserve"> (</w:t>
      </w:r>
      <w:proofErr w:type="spellStart"/>
      <w:r>
        <w:rPr>
          <w:bCs/>
        </w:rPr>
        <w:t>hoạt</w:t>
      </w:r>
      <w:proofErr w:type="spellEnd"/>
      <w:r>
        <w:rPr>
          <w:bCs/>
        </w:rPr>
        <w:t xml:space="preserve"> </w:t>
      </w:r>
      <w:proofErr w:type="spellStart"/>
      <w:r>
        <w:rPr>
          <w:bCs/>
        </w:rPr>
        <w:t>động</w:t>
      </w:r>
      <w:proofErr w:type="spellEnd"/>
      <w:r>
        <w:rPr>
          <w:bCs/>
        </w:rPr>
        <w:t xml:space="preserve"> </w:t>
      </w:r>
      <w:proofErr w:type="spellStart"/>
      <w:r>
        <w:rPr>
          <w:bCs/>
        </w:rPr>
        <w:t>của</w:t>
      </w:r>
      <w:proofErr w:type="spellEnd"/>
      <w:r>
        <w:rPr>
          <w:bCs/>
        </w:rPr>
        <w:t xml:space="preserve"> </w:t>
      </w:r>
      <w:r w:rsidR="008D1313">
        <w:rPr>
          <w:bCs/>
          <w:lang w:val="vi-VN"/>
        </w:rPr>
        <w:t>CSP)</w:t>
      </w:r>
      <w:r w:rsidR="00500FC7">
        <w:rPr>
          <w:bCs/>
          <w:lang w:val="vi-VN"/>
        </w:rPr>
        <w:t>;</w:t>
      </w:r>
    </w:p>
    <w:p w14:paraId="26158AD8" w14:textId="3DBAD231" w:rsidR="00500FC7" w:rsidRDefault="00E16DE0" w:rsidP="006D70F1">
      <w:pPr>
        <w:pStyle w:val="Style1"/>
        <w:numPr>
          <w:ilvl w:val="0"/>
          <w:numId w:val="0"/>
        </w:numPr>
        <w:spacing w:before="100" w:after="100" w:line="276" w:lineRule="auto"/>
        <w:ind w:firstLine="720"/>
        <w:rPr>
          <w:bCs/>
          <w:lang w:val="vi-VN"/>
        </w:rPr>
      </w:pPr>
      <w:r>
        <w:rPr>
          <w:bCs/>
        </w:rPr>
        <w:t>c</w:t>
      </w:r>
      <w:r w:rsidR="00500FC7">
        <w:rPr>
          <w:bCs/>
          <w:lang w:val="vi-VN"/>
        </w:rPr>
        <w:t xml:space="preserve">) </w:t>
      </w:r>
      <w:r w:rsidR="00616C6D">
        <w:rPr>
          <w:bCs/>
          <w:lang w:val="vi-VN"/>
        </w:rPr>
        <w:t xml:space="preserve">Cung cấp nền tảng </w:t>
      </w:r>
      <w:r w:rsidR="00DC15A1">
        <w:rPr>
          <w:bCs/>
          <w:lang w:val="vi-VN"/>
        </w:rPr>
        <w:t xml:space="preserve">trao đổi </w:t>
      </w:r>
      <w:r w:rsidR="00500FC7">
        <w:rPr>
          <w:bCs/>
          <w:lang w:val="vi-VN"/>
        </w:rPr>
        <w:t>định danh và xác thực điện tử</w:t>
      </w:r>
      <w:r w:rsidR="00616C6D">
        <w:rPr>
          <w:bCs/>
          <w:lang w:val="vi-VN"/>
        </w:rPr>
        <w:t xml:space="preserve"> cá nhân, tổ chức</w:t>
      </w:r>
      <w:r w:rsidR="008D1313">
        <w:rPr>
          <w:bCs/>
          <w:lang w:val="vi-VN"/>
        </w:rPr>
        <w:t xml:space="preserve"> (</w:t>
      </w:r>
      <w:proofErr w:type="spellStart"/>
      <w:r>
        <w:rPr>
          <w:bCs/>
        </w:rPr>
        <w:t>hoạt</w:t>
      </w:r>
      <w:proofErr w:type="spellEnd"/>
      <w:r>
        <w:rPr>
          <w:bCs/>
        </w:rPr>
        <w:t xml:space="preserve"> </w:t>
      </w:r>
      <w:proofErr w:type="spellStart"/>
      <w:r>
        <w:rPr>
          <w:bCs/>
        </w:rPr>
        <w:t>động</w:t>
      </w:r>
      <w:proofErr w:type="spellEnd"/>
      <w:r>
        <w:rPr>
          <w:bCs/>
        </w:rPr>
        <w:t xml:space="preserve"> </w:t>
      </w:r>
      <w:proofErr w:type="spellStart"/>
      <w:r>
        <w:rPr>
          <w:bCs/>
        </w:rPr>
        <w:t>của</w:t>
      </w:r>
      <w:proofErr w:type="spellEnd"/>
      <w:r>
        <w:rPr>
          <w:bCs/>
        </w:rPr>
        <w:t xml:space="preserve"> </w:t>
      </w:r>
      <w:r w:rsidR="008D1313">
        <w:rPr>
          <w:bCs/>
          <w:lang w:val="vi-VN"/>
        </w:rPr>
        <w:t>IDX)</w:t>
      </w:r>
      <w:r w:rsidR="00A93720">
        <w:rPr>
          <w:bCs/>
          <w:lang w:val="vi-VN"/>
        </w:rPr>
        <w:t>;</w:t>
      </w:r>
    </w:p>
    <w:p w14:paraId="02AB9AFA" w14:textId="5D34436A" w:rsidR="00A93720" w:rsidRDefault="00E16DE0" w:rsidP="006D70F1">
      <w:pPr>
        <w:pStyle w:val="Style1"/>
        <w:numPr>
          <w:ilvl w:val="0"/>
          <w:numId w:val="0"/>
        </w:numPr>
        <w:spacing w:before="100" w:after="100" w:line="276" w:lineRule="auto"/>
        <w:ind w:firstLine="720"/>
        <w:rPr>
          <w:bCs/>
          <w:lang w:val="vi-VN"/>
        </w:rPr>
      </w:pPr>
      <w:r>
        <w:rPr>
          <w:bCs/>
        </w:rPr>
        <w:t>d</w:t>
      </w:r>
      <w:r w:rsidR="00A93720">
        <w:rPr>
          <w:bCs/>
          <w:lang w:val="vi-VN"/>
        </w:rPr>
        <w:t>) Cung cấp thông tin định danh điện tử gốc, thông tin định danh điện tử bổ sung</w:t>
      </w:r>
      <w:r w:rsidR="008D1313">
        <w:rPr>
          <w:bCs/>
          <w:lang w:val="vi-VN"/>
        </w:rPr>
        <w:t xml:space="preserve"> (</w:t>
      </w:r>
      <w:proofErr w:type="spellStart"/>
      <w:r>
        <w:rPr>
          <w:bCs/>
        </w:rPr>
        <w:t>hoạt</w:t>
      </w:r>
      <w:proofErr w:type="spellEnd"/>
      <w:r>
        <w:rPr>
          <w:bCs/>
        </w:rPr>
        <w:t xml:space="preserve"> </w:t>
      </w:r>
      <w:proofErr w:type="spellStart"/>
      <w:r>
        <w:rPr>
          <w:bCs/>
        </w:rPr>
        <w:t>động</w:t>
      </w:r>
      <w:proofErr w:type="spellEnd"/>
      <w:r>
        <w:rPr>
          <w:bCs/>
        </w:rPr>
        <w:t xml:space="preserve"> </w:t>
      </w:r>
      <w:proofErr w:type="spellStart"/>
      <w:r>
        <w:rPr>
          <w:bCs/>
        </w:rPr>
        <w:t>của</w:t>
      </w:r>
      <w:proofErr w:type="spellEnd"/>
      <w:r>
        <w:rPr>
          <w:bCs/>
        </w:rPr>
        <w:t xml:space="preserve"> </w:t>
      </w:r>
      <w:r w:rsidR="008D1313">
        <w:rPr>
          <w:bCs/>
          <w:lang w:val="vi-VN"/>
        </w:rPr>
        <w:t>AP)</w:t>
      </w:r>
      <w:r w:rsidR="00A93720">
        <w:rPr>
          <w:bCs/>
          <w:lang w:val="vi-VN"/>
        </w:rPr>
        <w:t>.</w:t>
      </w:r>
    </w:p>
    <w:p w14:paraId="5C378494" w14:textId="76709EAF" w:rsidR="000B6B3D" w:rsidRPr="000B6B3D" w:rsidRDefault="001325C8" w:rsidP="006D70F1">
      <w:pPr>
        <w:pStyle w:val="Style1"/>
        <w:numPr>
          <w:ilvl w:val="0"/>
          <w:numId w:val="0"/>
        </w:numPr>
        <w:spacing w:before="100" w:after="100" w:line="276" w:lineRule="auto"/>
        <w:ind w:firstLine="720"/>
        <w:rPr>
          <w:bCs/>
          <w:lang w:val="vi-VN"/>
        </w:rPr>
      </w:pPr>
      <w:proofErr w:type="spellStart"/>
      <w:r>
        <w:rPr>
          <w:bCs/>
        </w:rPr>
        <w:t>Một</w:t>
      </w:r>
      <w:proofErr w:type="spellEnd"/>
      <w:r>
        <w:rPr>
          <w:bCs/>
        </w:rPr>
        <w:t xml:space="preserve"> t</w:t>
      </w:r>
      <w:r w:rsidR="000B6B3D">
        <w:rPr>
          <w:bCs/>
          <w:lang w:val="vi-VN"/>
        </w:rPr>
        <w:t xml:space="preserve">ổ chức cung </w:t>
      </w:r>
      <w:proofErr w:type="spellStart"/>
      <w:r w:rsidR="000B6B3D">
        <w:rPr>
          <w:bCs/>
        </w:rPr>
        <w:t>cấp</w:t>
      </w:r>
      <w:proofErr w:type="spellEnd"/>
      <w:r w:rsidR="000B6B3D">
        <w:rPr>
          <w:bCs/>
        </w:rPr>
        <w:t xml:space="preserve"> </w:t>
      </w:r>
      <w:proofErr w:type="spellStart"/>
      <w:r w:rsidR="000B6B3D">
        <w:rPr>
          <w:bCs/>
        </w:rPr>
        <w:t>dịch</w:t>
      </w:r>
      <w:proofErr w:type="spellEnd"/>
      <w:r w:rsidR="000B6B3D">
        <w:rPr>
          <w:bCs/>
        </w:rPr>
        <w:t xml:space="preserve"> </w:t>
      </w:r>
      <w:proofErr w:type="spellStart"/>
      <w:r w:rsidR="000B6B3D">
        <w:rPr>
          <w:bCs/>
        </w:rPr>
        <w:t>vụ</w:t>
      </w:r>
      <w:proofErr w:type="spellEnd"/>
      <w:r w:rsidR="000B6B3D">
        <w:rPr>
          <w:bCs/>
        </w:rPr>
        <w:t xml:space="preserve"> </w:t>
      </w:r>
      <w:proofErr w:type="spellStart"/>
      <w:r w:rsidR="000B6B3D">
        <w:rPr>
          <w:bCs/>
        </w:rPr>
        <w:t>định</w:t>
      </w:r>
      <w:proofErr w:type="spellEnd"/>
      <w:r w:rsidR="000B6B3D">
        <w:rPr>
          <w:bCs/>
        </w:rPr>
        <w:t xml:space="preserve"> </w:t>
      </w:r>
      <w:proofErr w:type="spellStart"/>
      <w:r w:rsidR="000B6B3D">
        <w:rPr>
          <w:bCs/>
        </w:rPr>
        <w:t>danh</w:t>
      </w:r>
      <w:proofErr w:type="spellEnd"/>
      <w:r w:rsidR="000B6B3D">
        <w:rPr>
          <w:bCs/>
        </w:rPr>
        <w:t xml:space="preserve"> </w:t>
      </w:r>
      <w:proofErr w:type="spellStart"/>
      <w:r w:rsidR="000B6B3D">
        <w:rPr>
          <w:bCs/>
        </w:rPr>
        <w:t>và</w:t>
      </w:r>
      <w:proofErr w:type="spellEnd"/>
      <w:r w:rsidR="000B6B3D">
        <w:rPr>
          <w:bCs/>
        </w:rPr>
        <w:t xml:space="preserve"> </w:t>
      </w:r>
      <w:proofErr w:type="spellStart"/>
      <w:r w:rsidR="000B6B3D">
        <w:rPr>
          <w:bCs/>
        </w:rPr>
        <w:t>xác</w:t>
      </w:r>
      <w:proofErr w:type="spellEnd"/>
      <w:r w:rsidR="000B6B3D">
        <w:rPr>
          <w:bCs/>
        </w:rPr>
        <w:t xml:space="preserve"> </w:t>
      </w:r>
      <w:proofErr w:type="spellStart"/>
      <w:r w:rsidR="000B6B3D">
        <w:rPr>
          <w:bCs/>
        </w:rPr>
        <w:t>thực</w:t>
      </w:r>
      <w:proofErr w:type="spellEnd"/>
      <w:r w:rsidR="000B6B3D">
        <w:rPr>
          <w:bCs/>
        </w:rPr>
        <w:t xml:space="preserve"> </w:t>
      </w:r>
      <w:proofErr w:type="spellStart"/>
      <w:r w:rsidR="000B6B3D">
        <w:rPr>
          <w:bCs/>
        </w:rPr>
        <w:t>điện</w:t>
      </w:r>
      <w:proofErr w:type="spellEnd"/>
      <w:r w:rsidR="000B6B3D">
        <w:rPr>
          <w:bCs/>
        </w:rPr>
        <w:t xml:space="preserve"> </w:t>
      </w:r>
      <w:proofErr w:type="spellStart"/>
      <w:r w:rsidR="000B6B3D">
        <w:rPr>
          <w:bCs/>
        </w:rPr>
        <w:t>tử</w:t>
      </w:r>
      <w:proofErr w:type="spellEnd"/>
      <w:r w:rsidR="000B6B3D">
        <w:rPr>
          <w:bCs/>
          <w:lang w:val="vi-VN"/>
        </w:rPr>
        <w:t xml:space="preserve"> có thể cung cấp một hoặc một số hoặc tất cả các </w:t>
      </w:r>
      <w:r w:rsidR="00166A42">
        <w:rPr>
          <w:bCs/>
          <w:lang w:val="vi-VN"/>
        </w:rPr>
        <w:t xml:space="preserve">hoạt động </w:t>
      </w:r>
      <w:r w:rsidR="000B6B3D">
        <w:rPr>
          <w:bCs/>
          <w:lang w:val="vi-VN"/>
        </w:rPr>
        <w:t>trên.</w:t>
      </w:r>
    </w:p>
    <w:p w14:paraId="0333F619" w14:textId="51884C10" w:rsidR="0005547A" w:rsidRPr="00085221" w:rsidRDefault="007B6309" w:rsidP="006D70F1">
      <w:pPr>
        <w:pStyle w:val="Style1"/>
        <w:spacing w:before="100" w:after="100" w:line="276" w:lineRule="auto"/>
      </w:pPr>
      <w:r w:rsidRPr="008D1313" w:rsidDel="007B6309">
        <w:t xml:space="preserve"> </w:t>
      </w:r>
      <w:r w:rsidR="0005547A" w:rsidRPr="00586FC7">
        <w:t>“</w:t>
      </w:r>
      <w:proofErr w:type="spellStart"/>
      <w:r w:rsidR="0005547A" w:rsidRPr="00586FC7">
        <w:t>Cơ</w:t>
      </w:r>
      <w:proofErr w:type="spellEnd"/>
      <w:r w:rsidR="0005547A">
        <w:t xml:space="preserve"> </w:t>
      </w:r>
      <w:proofErr w:type="spellStart"/>
      <w:r w:rsidR="0005547A">
        <w:t>quan</w:t>
      </w:r>
      <w:proofErr w:type="spellEnd"/>
      <w:r w:rsidR="0005547A">
        <w:t xml:space="preserve"> </w:t>
      </w:r>
      <w:proofErr w:type="spellStart"/>
      <w:r w:rsidR="0005547A">
        <w:t>cung</w:t>
      </w:r>
      <w:proofErr w:type="spellEnd"/>
      <w:r w:rsidR="0005547A">
        <w:t xml:space="preserve"> </w:t>
      </w:r>
      <w:proofErr w:type="spellStart"/>
      <w:r w:rsidR="0005547A">
        <w:t>cấp</w:t>
      </w:r>
      <w:proofErr w:type="spellEnd"/>
      <w:r w:rsidR="0005547A">
        <w:t xml:space="preserve"> </w:t>
      </w:r>
      <w:proofErr w:type="spellStart"/>
      <w:r w:rsidR="0005547A">
        <w:t>dịch</w:t>
      </w:r>
      <w:proofErr w:type="spellEnd"/>
      <w:r w:rsidR="0005547A">
        <w:t xml:space="preserve"> </w:t>
      </w:r>
      <w:proofErr w:type="spellStart"/>
      <w:r w:rsidR="0005547A">
        <w:t>vụ</w:t>
      </w:r>
      <w:proofErr w:type="spellEnd"/>
      <w:r w:rsidR="0005547A">
        <w:t xml:space="preserve"> </w:t>
      </w:r>
      <w:r w:rsidR="0005547A" w:rsidRPr="00C20916">
        <w:rPr>
          <w:i/>
        </w:rPr>
        <w:t>(Service Provider - SP)</w:t>
      </w:r>
      <w:r w:rsidR="006F2DE0">
        <w:rPr>
          <w:i/>
          <w:lang w:val="vi-VN"/>
        </w:rPr>
        <w:t>”</w:t>
      </w:r>
      <w:r w:rsidR="0005547A">
        <w:t xml:space="preserve"> </w:t>
      </w:r>
      <w:r w:rsidR="0005547A">
        <w:rPr>
          <w:lang w:val="vi-VN"/>
        </w:rPr>
        <w:t xml:space="preserve">là cơ quan nhà nước </w:t>
      </w:r>
      <w:proofErr w:type="spellStart"/>
      <w:r w:rsidR="0005547A">
        <w:t>cung</w:t>
      </w:r>
      <w:proofErr w:type="spellEnd"/>
      <w:r w:rsidR="0005547A">
        <w:t xml:space="preserve"> </w:t>
      </w:r>
      <w:proofErr w:type="spellStart"/>
      <w:r w:rsidR="0005547A">
        <w:t>cấp</w:t>
      </w:r>
      <w:proofErr w:type="spellEnd"/>
      <w:r w:rsidR="0005547A">
        <w:t xml:space="preserve"> </w:t>
      </w:r>
      <w:proofErr w:type="spellStart"/>
      <w:r w:rsidR="0005547A">
        <w:t>dịch</w:t>
      </w:r>
      <w:proofErr w:type="spellEnd"/>
      <w:r w:rsidR="0005547A">
        <w:t xml:space="preserve"> </w:t>
      </w:r>
      <w:proofErr w:type="spellStart"/>
      <w:r w:rsidR="0005547A">
        <w:t>vụ</w:t>
      </w:r>
      <w:proofErr w:type="spellEnd"/>
      <w:r w:rsidR="0005547A">
        <w:rPr>
          <w:lang w:val="vi-VN"/>
        </w:rPr>
        <w:t xml:space="preserve"> hành chính công</w:t>
      </w:r>
      <w:r w:rsidR="0005547A">
        <w:t xml:space="preserve"> </w:t>
      </w:r>
      <w:proofErr w:type="spellStart"/>
      <w:r w:rsidR="0005547A">
        <w:t>trực</w:t>
      </w:r>
      <w:proofErr w:type="spellEnd"/>
      <w:r w:rsidR="0005547A">
        <w:t xml:space="preserve"> </w:t>
      </w:r>
      <w:proofErr w:type="spellStart"/>
      <w:r w:rsidR="0005547A">
        <w:t>tuyến</w:t>
      </w:r>
      <w:proofErr w:type="spellEnd"/>
      <w:r w:rsidR="0005547A">
        <w:t xml:space="preserve"> </w:t>
      </w:r>
      <w:proofErr w:type="spellStart"/>
      <w:r w:rsidR="0005547A">
        <w:t>có</w:t>
      </w:r>
      <w:proofErr w:type="spellEnd"/>
      <w:r w:rsidR="0005547A">
        <w:t xml:space="preserve"> </w:t>
      </w:r>
      <w:proofErr w:type="spellStart"/>
      <w:r w:rsidR="0005547A">
        <w:t>sử</w:t>
      </w:r>
      <w:proofErr w:type="spellEnd"/>
      <w:r w:rsidR="0005547A">
        <w:t xml:space="preserve"> </w:t>
      </w:r>
      <w:proofErr w:type="spellStart"/>
      <w:r w:rsidR="0005547A">
        <w:t>dụng</w:t>
      </w:r>
      <w:proofErr w:type="spellEnd"/>
      <w:r w:rsidR="0005547A">
        <w:t xml:space="preserve"> </w:t>
      </w:r>
      <w:proofErr w:type="spellStart"/>
      <w:r w:rsidR="0005547A">
        <w:t>dịch</w:t>
      </w:r>
      <w:proofErr w:type="spellEnd"/>
      <w:r w:rsidR="0005547A">
        <w:t xml:space="preserve"> </w:t>
      </w:r>
      <w:proofErr w:type="spellStart"/>
      <w:r w:rsidR="0005547A">
        <w:t>vụ</w:t>
      </w:r>
      <w:proofErr w:type="spellEnd"/>
      <w:r w:rsidR="0005547A">
        <w:t xml:space="preserve"> </w:t>
      </w:r>
      <w:proofErr w:type="spellStart"/>
      <w:r w:rsidR="0005547A">
        <w:t>định</w:t>
      </w:r>
      <w:proofErr w:type="spellEnd"/>
      <w:r w:rsidR="0005547A">
        <w:t xml:space="preserve"> </w:t>
      </w:r>
      <w:proofErr w:type="spellStart"/>
      <w:r w:rsidR="0005547A">
        <w:t>danh</w:t>
      </w:r>
      <w:proofErr w:type="spellEnd"/>
      <w:r w:rsidR="0005547A">
        <w:t xml:space="preserve"> </w:t>
      </w:r>
      <w:proofErr w:type="spellStart"/>
      <w:r w:rsidR="0005547A">
        <w:t>và</w:t>
      </w:r>
      <w:proofErr w:type="spellEnd"/>
      <w:r w:rsidR="0005547A">
        <w:t xml:space="preserve"> </w:t>
      </w:r>
      <w:proofErr w:type="spellStart"/>
      <w:r w:rsidR="0005547A">
        <w:t>xác</w:t>
      </w:r>
      <w:proofErr w:type="spellEnd"/>
      <w:r w:rsidR="0005547A">
        <w:t xml:space="preserve"> </w:t>
      </w:r>
      <w:proofErr w:type="spellStart"/>
      <w:r w:rsidR="0005547A">
        <w:t>thực</w:t>
      </w:r>
      <w:proofErr w:type="spellEnd"/>
      <w:r w:rsidR="0005547A">
        <w:t xml:space="preserve"> </w:t>
      </w:r>
      <w:proofErr w:type="spellStart"/>
      <w:r w:rsidR="0005547A">
        <w:t>điện</w:t>
      </w:r>
      <w:proofErr w:type="spellEnd"/>
      <w:r w:rsidR="0005547A">
        <w:t xml:space="preserve"> </w:t>
      </w:r>
      <w:proofErr w:type="spellStart"/>
      <w:r w:rsidR="0005547A">
        <w:t>tử</w:t>
      </w:r>
      <w:proofErr w:type="spellEnd"/>
      <w:r w:rsidR="0005547A">
        <w:t>.</w:t>
      </w:r>
    </w:p>
    <w:p w14:paraId="0B492BB7" w14:textId="50034C69" w:rsidR="003F37D7" w:rsidRPr="00D6400C" w:rsidRDefault="000138A8" w:rsidP="006D70F1">
      <w:pPr>
        <w:pStyle w:val="Style1"/>
        <w:spacing w:before="100" w:after="100" w:line="276" w:lineRule="auto"/>
        <w:rPr>
          <w:b/>
          <w:lang w:val="vi-VN"/>
        </w:rPr>
      </w:pPr>
      <w:r w:rsidRPr="008A1948">
        <w:rPr>
          <w:bCs/>
        </w:rPr>
        <w:t>“</w:t>
      </w:r>
      <w:proofErr w:type="spellStart"/>
      <w:r w:rsidRPr="008A1948">
        <w:rPr>
          <w:bCs/>
          <w:lang w:val="da-DK"/>
        </w:rPr>
        <w:t>Chứng</w:t>
      </w:r>
      <w:proofErr w:type="spellEnd"/>
      <w:r w:rsidRPr="008A1948">
        <w:rPr>
          <w:bCs/>
          <w:lang w:val="da-DK"/>
        </w:rPr>
        <w:t xml:space="preserve"> </w:t>
      </w:r>
      <w:proofErr w:type="spellStart"/>
      <w:r w:rsidRPr="008A1948">
        <w:rPr>
          <w:bCs/>
          <w:lang w:val="da-DK"/>
        </w:rPr>
        <w:t>thư</w:t>
      </w:r>
      <w:proofErr w:type="spellEnd"/>
      <w:r w:rsidRPr="008A1948">
        <w:rPr>
          <w:bCs/>
          <w:lang w:val="da-DK"/>
        </w:rPr>
        <w:t xml:space="preserve"> </w:t>
      </w:r>
      <w:proofErr w:type="spellStart"/>
      <w:r w:rsidR="001002E9" w:rsidRPr="008A1948">
        <w:rPr>
          <w:bCs/>
          <w:lang w:val="da-DK"/>
        </w:rPr>
        <w:t>xác</w:t>
      </w:r>
      <w:proofErr w:type="spellEnd"/>
      <w:r w:rsidR="001002E9" w:rsidRPr="008A1948">
        <w:rPr>
          <w:bCs/>
          <w:lang w:val="da-DK"/>
        </w:rPr>
        <w:t xml:space="preserve"> </w:t>
      </w:r>
      <w:proofErr w:type="spellStart"/>
      <w:r w:rsidR="001002E9" w:rsidRPr="008A1948">
        <w:rPr>
          <w:bCs/>
          <w:lang w:val="da-DK"/>
        </w:rPr>
        <w:t>thực</w:t>
      </w:r>
      <w:proofErr w:type="spellEnd"/>
      <w:r w:rsidR="006D4B97" w:rsidRPr="008A1948">
        <w:rPr>
          <w:bCs/>
          <w:lang w:val="da-DK"/>
        </w:rPr>
        <w:t xml:space="preserve"> </w:t>
      </w:r>
      <w:r w:rsidR="006D4B97" w:rsidRPr="00C20916">
        <w:rPr>
          <w:bCs/>
          <w:i/>
          <w:lang w:val="da-DK"/>
        </w:rPr>
        <w:t>(</w:t>
      </w:r>
      <w:proofErr w:type="spellStart"/>
      <w:r w:rsidR="006D4B97" w:rsidRPr="00C20916">
        <w:rPr>
          <w:bCs/>
          <w:i/>
          <w:lang w:val="da-DK"/>
        </w:rPr>
        <w:t>Credential</w:t>
      </w:r>
      <w:proofErr w:type="spellEnd"/>
      <w:r w:rsidR="006D4B97" w:rsidRPr="00C20916">
        <w:rPr>
          <w:bCs/>
          <w:i/>
          <w:lang w:val="da-DK"/>
        </w:rPr>
        <w:t xml:space="preserve"> </w:t>
      </w:r>
      <w:proofErr w:type="spellStart"/>
      <w:r w:rsidR="006D4B97" w:rsidRPr="00C20916">
        <w:rPr>
          <w:bCs/>
          <w:i/>
          <w:lang w:val="da-DK"/>
        </w:rPr>
        <w:t>hoặc</w:t>
      </w:r>
      <w:proofErr w:type="spellEnd"/>
      <w:r w:rsidR="006D4B97" w:rsidRPr="00C20916">
        <w:rPr>
          <w:bCs/>
          <w:i/>
          <w:lang w:val="da-DK"/>
        </w:rPr>
        <w:t xml:space="preserve"> Certificate)</w:t>
      </w:r>
      <w:r w:rsidRPr="008A1948">
        <w:rPr>
          <w:bCs/>
          <w:lang w:val="da-DK"/>
        </w:rPr>
        <w:t xml:space="preserve">” </w:t>
      </w:r>
      <w:proofErr w:type="spellStart"/>
      <w:r w:rsidRPr="008A1948">
        <w:rPr>
          <w:bCs/>
          <w:lang w:val="da-DK"/>
        </w:rPr>
        <w:t>là</w:t>
      </w:r>
      <w:proofErr w:type="spellEnd"/>
      <w:r w:rsidRPr="008A1948">
        <w:rPr>
          <w:bCs/>
          <w:lang w:val="da-DK"/>
        </w:rPr>
        <w:t xml:space="preserve"> </w:t>
      </w:r>
      <w:proofErr w:type="spellStart"/>
      <w:r w:rsidR="00302A10" w:rsidRPr="008A1948">
        <w:rPr>
          <w:bCs/>
          <w:lang w:val="da-DK"/>
        </w:rPr>
        <w:t>mộ</w:t>
      </w:r>
      <w:r w:rsidR="001903BF" w:rsidRPr="008A1948">
        <w:rPr>
          <w:bCs/>
          <w:lang w:val="da-DK"/>
        </w:rPr>
        <w:t>t</w:t>
      </w:r>
      <w:proofErr w:type="spellEnd"/>
      <w:r w:rsidR="001903BF" w:rsidRPr="008A1948">
        <w:rPr>
          <w:bCs/>
          <w:lang w:val="da-DK"/>
        </w:rPr>
        <w:t xml:space="preserve"> </w:t>
      </w:r>
      <w:proofErr w:type="spellStart"/>
      <w:r w:rsidR="00302A10" w:rsidRPr="008A1948">
        <w:rPr>
          <w:bCs/>
          <w:lang w:val="da-DK"/>
        </w:rPr>
        <w:t>đối</w:t>
      </w:r>
      <w:proofErr w:type="spellEnd"/>
      <w:r w:rsidR="00302A10" w:rsidRPr="008A1948">
        <w:rPr>
          <w:bCs/>
          <w:lang w:val="da-DK"/>
        </w:rPr>
        <w:t xml:space="preserve"> </w:t>
      </w:r>
      <w:proofErr w:type="spellStart"/>
      <w:r w:rsidR="00302A10" w:rsidRPr="008A1948">
        <w:rPr>
          <w:bCs/>
          <w:lang w:val="da-DK"/>
        </w:rPr>
        <w:t>tượng</w:t>
      </w:r>
      <w:proofErr w:type="spellEnd"/>
      <w:r w:rsidR="00302A10" w:rsidRPr="008A1948">
        <w:rPr>
          <w:bCs/>
          <w:lang w:val="da-DK"/>
        </w:rPr>
        <w:t xml:space="preserve"> </w:t>
      </w:r>
      <w:proofErr w:type="spellStart"/>
      <w:r w:rsidR="00302A10" w:rsidRPr="008A1948">
        <w:rPr>
          <w:bCs/>
          <w:lang w:val="da-DK"/>
        </w:rPr>
        <w:t>hoặc</w:t>
      </w:r>
      <w:proofErr w:type="spellEnd"/>
      <w:r w:rsidR="001903BF" w:rsidRPr="008A1948">
        <w:rPr>
          <w:bCs/>
          <w:lang w:val="da-DK"/>
        </w:rPr>
        <w:t xml:space="preserve"> </w:t>
      </w:r>
      <w:proofErr w:type="spellStart"/>
      <w:r w:rsidR="00302A10" w:rsidRPr="008A1948">
        <w:rPr>
          <w:bCs/>
          <w:lang w:val="da-DK"/>
        </w:rPr>
        <w:t>cấu</w:t>
      </w:r>
      <w:proofErr w:type="spellEnd"/>
      <w:r w:rsidR="00302A10" w:rsidRPr="008A1948">
        <w:rPr>
          <w:bCs/>
          <w:lang w:val="da-DK"/>
        </w:rPr>
        <w:t xml:space="preserve"> </w:t>
      </w:r>
      <w:proofErr w:type="spellStart"/>
      <w:r w:rsidR="00302A10" w:rsidRPr="008A1948">
        <w:rPr>
          <w:bCs/>
          <w:lang w:val="da-DK"/>
        </w:rPr>
        <w:t>trúc</w:t>
      </w:r>
      <w:proofErr w:type="spellEnd"/>
      <w:r w:rsidR="00302A10" w:rsidRPr="008A1948">
        <w:rPr>
          <w:bCs/>
          <w:lang w:val="da-DK"/>
        </w:rPr>
        <w:t xml:space="preserve"> </w:t>
      </w:r>
      <w:proofErr w:type="spellStart"/>
      <w:r w:rsidR="00302A10" w:rsidRPr="008A1948">
        <w:rPr>
          <w:bCs/>
          <w:lang w:val="da-DK"/>
        </w:rPr>
        <w:t>dữ</w:t>
      </w:r>
      <w:proofErr w:type="spellEnd"/>
      <w:r w:rsidR="00302A10" w:rsidRPr="008A1948">
        <w:rPr>
          <w:bCs/>
          <w:lang w:val="da-DK"/>
        </w:rPr>
        <w:t xml:space="preserve"> </w:t>
      </w:r>
      <w:proofErr w:type="spellStart"/>
      <w:r w:rsidR="00302A10" w:rsidRPr="008A1948">
        <w:rPr>
          <w:bCs/>
          <w:lang w:val="da-DK"/>
        </w:rPr>
        <w:t>liệu</w:t>
      </w:r>
      <w:proofErr w:type="spellEnd"/>
      <w:r w:rsidR="00302A10" w:rsidRPr="008A1948">
        <w:rPr>
          <w:bCs/>
          <w:lang w:val="da-DK"/>
        </w:rPr>
        <w:t xml:space="preserve"> </w:t>
      </w:r>
      <w:proofErr w:type="spellStart"/>
      <w:r w:rsidR="001903BF" w:rsidRPr="008A1948">
        <w:rPr>
          <w:bCs/>
          <w:lang w:val="da-DK"/>
        </w:rPr>
        <w:t>để</w:t>
      </w:r>
      <w:proofErr w:type="spellEnd"/>
      <w:r w:rsidR="001903BF" w:rsidRPr="008A1948">
        <w:rPr>
          <w:bCs/>
          <w:lang w:val="da-DK"/>
        </w:rPr>
        <w:t xml:space="preserve"> </w:t>
      </w:r>
      <w:proofErr w:type="spellStart"/>
      <w:r w:rsidR="001903BF" w:rsidRPr="008A1948">
        <w:rPr>
          <w:bCs/>
          <w:lang w:val="da-DK"/>
        </w:rPr>
        <w:t>ràng</w:t>
      </w:r>
      <w:proofErr w:type="spellEnd"/>
      <w:r w:rsidR="001903BF" w:rsidRPr="008A1948">
        <w:rPr>
          <w:bCs/>
          <w:lang w:val="da-DK"/>
        </w:rPr>
        <w:t xml:space="preserve"> </w:t>
      </w:r>
      <w:proofErr w:type="spellStart"/>
      <w:r w:rsidR="001903BF" w:rsidRPr="008A1948">
        <w:rPr>
          <w:bCs/>
          <w:lang w:val="da-DK"/>
        </w:rPr>
        <w:t>buộc</w:t>
      </w:r>
      <w:proofErr w:type="spellEnd"/>
      <w:r w:rsidR="001903BF" w:rsidRPr="008A1948">
        <w:rPr>
          <w:bCs/>
          <w:lang w:val="da-DK"/>
        </w:rPr>
        <w:t>/</w:t>
      </w:r>
      <w:proofErr w:type="spellStart"/>
      <w:r w:rsidR="001903BF" w:rsidRPr="008A1948">
        <w:rPr>
          <w:bCs/>
          <w:lang w:val="da-DK"/>
        </w:rPr>
        <w:t>liên</w:t>
      </w:r>
      <w:proofErr w:type="spellEnd"/>
      <w:r w:rsidR="001903BF" w:rsidRPr="008A1948">
        <w:rPr>
          <w:bCs/>
          <w:lang w:val="da-DK"/>
        </w:rPr>
        <w:t xml:space="preserve"> </w:t>
      </w:r>
      <w:proofErr w:type="spellStart"/>
      <w:r w:rsidR="001903BF" w:rsidRPr="008A1948">
        <w:rPr>
          <w:bCs/>
          <w:lang w:val="da-DK"/>
        </w:rPr>
        <w:t>kết</w:t>
      </w:r>
      <w:proofErr w:type="spellEnd"/>
      <w:r w:rsidR="001903BF" w:rsidRPr="008A1948">
        <w:rPr>
          <w:bCs/>
          <w:lang w:val="da-DK"/>
        </w:rPr>
        <w:t xml:space="preserve"> </w:t>
      </w:r>
      <w:proofErr w:type="spellStart"/>
      <w:r w:rsidR="001903BF" w:rsidRPr="008A1948">
        <w:rPr>
          <w:bCs/>
          <w:lang w:val="da-DK"/>
        </w:rPr>
        <w:t>một</w:t>
      </w:r>
      <w:proofErr w:type="spellEnd"/>
      <w:r w:rsidR="001903BF" w:rsidRPr="008A1948">
        <w:rPr>
          <w:bCs/>
          <w:lang w:val="da-DK"/>
        </w:rPr>
        <w:t xml:space="preserve"> </w:t>
      </w:r>
      <w:proofErr w:type="spellStart"/>
      <w:r w:rsidR="00C95FB7">
        <w:rPr>
          <w:bCs/>
          <w:lang w:val="da-DK"/>
        </w:rPr>
        <w:t>danh</w:t>
      </w:r>
      <w:proofErr w:type="spellEnd"/>
      <w:r w:rsidR="00C95FB7">
        <w:rPr>
          <w:bCs/>
          <w:lang w:val="da-DK"/>
        </w:rPr>
        <w:t xml:space="preserve"> </w:t>
      </w:r>
      <w:proofErr w:type="spellStart"/>
      <w:r w:rsidR="00C95FB7">
        <w:rPr>
          <w:bCs/>
          <w:lang w:val="da-DK"/>
        </w:rPr>
        <w:t>tính</w:t>
      </w:r>
      <w:proofErr w:type="spellEnd"/>
      <w:r w:rsidR="00C95FB7">
        <w:rPr>
          <w:bCs/>
          <w:lang w:val="da-DK"/>
        </w:rPr>
        <w:t xml:space="preserve"> </w:t>
      </w:r>
      <w:proofErr w:type="spellStart"/>
      <w:r w:rsidR="001903BF" w:rsidRPr="008A1948">
        <w:rPr>
          <w:bCs/>
          <w:lang w:val="da-DK"/>
        </w:rPr>
        <w:t>điện</w:t>
      </w:r>
      <w:proofErr w:type="spellEnd"/>
      <w:r w:rsidR="001903BF" w:rsidRPr="008A1948">
        <w:rPr>
          <w:bCs/>
          <w:lang w:val="da-DK"/>
        </w:rPr>
        <w:t xml:space="preserve"> </w:t>
      </w:r>
      <w:proofErr w:type="spellStart"/>
      <w:r w:rsidR="001903BF" w:rsidRPr="008A1948">
        <w:rPr>
          <w:bCs/>
          <w:lang w:val="da-DK"/>
        </w:rPr>
        <w:t>tử</w:t>
      </w:r>
      <w:proofErr w:type="spellEnd"/>
      <w:r w:rsidR="001903BF" w:rsidRPr="008A1948">
        <w:rPr>
          <w:bCs/>
          <w:lang w:val="da-DK"/>
        </w:rPr>
        <w:t xml:space="preserve"> </w:t>
      </w:r>
      <w:proofErr w:type="spellStart"/>
      <w:r w:rsidR="001903BF" w:rsidRPr="008A1948">
        <w:rPr>
          <w:bCs/>
          <w:lang w:val="da-DK"/>
        </w:rPr>
        <w:t>với</w:t>
      </w:r>
      <w:proofErr w:type="spellEnd"/>
      <w:r w:rsidR="001903BF" w:rsidRPr="008A1948">
        <w:rPr>
          <w:bCs/>
          <w:lang w:val="da-DK"/>
        </w:rPr>
        <w:t xml:space="preserve"> </w:t>
      </w:r>
      <w:proofErr w:type="spellStart"/>
      <w:r w:rsidR="001903BF" w:rsidRPr="008A1948">
        <w:rPr>
          <w:bCs/>
          <w:lang w:val="da-DK"/>
        </w:rPr>
        <w:t>một</w:t>
      </w:r>
      <w:proofErr w:type="spellEnd"/>
      <w:r w:rsidR="001903BF" w:rsidRPr="008A1948">
        <w:rPr>
          <w:bCs/>
          <w:lang w:val="da-DK"/>
        </w:rPr>
        <w:t xml:space="preserve"> </w:t>
      </w:r>
      <w:proofErr w:type="spellStart"/>
      <w:r w:rsidR="001903BF" w:rsidRPr="008A1948">
        <w:rPr>
          <w:bCs/>
          <w:lang w:val="da-DK"/>
        </w:rPr>
        <w:t>phương</w:t>
      </w:r>
      <w:proofErr w:type="spellEnd"/>
      <w:r w:rsidR="001903BF" w:rsidRPr="008A1948">
        <w:rPr>
          <w:bCs/>
          <w:lang w:val="da-DK"/>
        </w:rPr>
        <w:t xml:space="preserve"> </w:t>
      </w:r>
      <w:proofErr w:type="spellStart"/>
      <w:r w:rsidR="001903BF" w:rsidRPr="008A1948">
        <w:rPr>
          <w:bCs/>
          <w:lang w:val="da-DK"/>
        </w:rPr>
        <w:t>tiện</w:t>
      </w:r>
      <w:proofErr w:type="spellEnd"/>
      <w:r w:rsidR="001903BF" w:rsidRPr="008A1948">
        <w:rPr>
          <w:bCs/>
          <w:lang w:val="da-DK"/>
        </w:rPr>
        <w:t xml:space="preserve"> </w:t>
      </w:r>
      <w:proofErr w:type="spellStart"/>
      <w:r w:rsidR="001903BF" w:rsidRPr="008A1948">
        <w:rPr>
          <w:bCs/>
          <w:lang w:val="da-DK"/>
        </w:rPr>
        <w:t>xác</w:t>
      </w:r>
      <w:proofErr w:type="spellEnd"/>
      <w:r w:rsidR="001903BF" w:rsidRPr="008A1948">
        <w:rPr>
          <w:bCs/>
          <w:lang w:val="da-DK"/>
        </w:rPr>
        <w:t xml:space="preserve"> </w:t>
      </w:r>
      <w:proofErr w:type="spellStart"/>
      <w:r w:rsidR="001903BF" w:rsidRPr="008A1948">
        <w:rPr>
          <w:bCs/>
          <w:lang w:val="da-DK"/>
        </w:rPr>
        <w:t>thực</w:t>
      </w:r>
      <w:proofErr w:type="spellEnd"/>
      <w:r w:rsidR="00C95FB7">
        <w:rPr>
          <w:bCs/>
          <w:lang w:val="vi-VN"/>
        </w:rPr>
        <w:t xml:space="preserve"> của người sử dụng</w:t>
      </w:r>
      <w:r w:rsidR="008A1948" w:rsidRPr="008A1948">
        <w:rPr>
          <w:bCs/>
          <w:lang w:val="da-DK"/>
        </w:rPr>
        <w:t>.</w:t>
      </w:r>
    </w:p>
    <w:p w14:paraId="29973954" w14:textId="3F8662BA" w:rsidR="00844433" w:rsidRPr="003328BC" w:rsidRDefault="00D227B9" w:rsidP="006D70F1">
      <w:pPr>
        <w:pStyle w:val="Style1"/>
        <w:spacing w:before="100" w:after="100" w:line="276" w:lineRule="auto"/>
        <w:rPr>
          <w:b/>
          <w:lang w:val="vi-VN"/>
        </w:rPr>
      </w:pPr>
      <w:r>
        <w:t>“</w:t>
      </w:r>
      <w:proofErr w:type="spellStart"/>
      <w:r w:rsidR="00844433">
        <w:t>Nền</w:t>
      </w:r>
      <w:proofErr w:type="spellEnd"/>
      <w:r w:rsidR="00844433">
        <w:t xml:space="preserve"> </w:t>
      </w:r>
      <w:proofErr w:type="spellStart"/>
      <w:r w:rsidR="00844433">
        <w:t>tảng</w:t>
      </w:r>
      <w:proofErr w:type="spellEnd"/>
      <w:r w:rsidR="00844433">
        <w:t xml:space="preserve"> </w:t>
      </w:r>
      <w:proofErr w:type="spellStart"/>
      <w:r w:rsidR="003E406B">
        <w:t>trao</w:t>
      </w:r>
      <w:proofErr w:type="spellEnd"/>
      <w:r w:rsidR="003E406B">
        <w:t xml:space="preserve"> </w:t>
      </w:r>
      <w:proofErr w:type="spellStart"/>
      <w:r w:rsidR="003E406B">
        <w:t>đổi</w:t>
      </w:r>
      <w:proofErr w:type="spellEnd"/>
      <w:r w:rsidR="003E406B">
        <w:t xml:space="preserve"> </w:t>
      </w:r>
      <w:proofErr w:type="spellStart"/>
      <w:r w:rsidR="00844433">
        <w:t>định</w:t>
      </w:r>
      <w:proofErr w:type="spellEnd"/>
      <w:r w:rsidR="00844433">
        <w:t xml:space="preserve"> </w:t>
      </w:r>
      <w:proofErr w:type="spellStart"/>
      <w:r w:rsidR="00844433">
        <w:t>danh</w:t>
      </w:r>
      <w:proofErr w:type="spellEnd"/>
      <w:r w:rsidR="00844433">
        <w:t xml:space="preserve"> </w:t>
      </w:r>
      <w:proofErr w:type="spellStart"/>
      <w:r w:rsidR="00844433">
        <w:t>và</w:t>
      </w:r>
      <w:proofErr w:type="spellEnd"/>
      <w:r w:rsidR="00844433">
        <w:t xml:space="preserve"> </w:t>
      </w:r>
      <w:r w:rsidR="00844433">
        <w:rPr>
          <w:lang w:val="vi-VN"/>
        </w:rPr>
        <w:t>xác thực điện tử</w:t>
      </w:r>
      <w:r w:rsidR="00844433">
        <w:t xml:space="preserve"> </w:t>
      </w:r>
      <w:r w:rsidR="00844433" w:rsidRPr="00D6400C">
        <w:rPr>
          <w:i/>
        </w:rPr>
        <w:t>(Identity Platform/</w:t>
      </w:r>
      <w:r w:rsidR="003E406B">
        <w:rPr>
          <w:i/>
          <w:lang w:val="vi-VN"/>
        </w:rPr>
        <w:t xml:space="preserve"> </w:t>
      </w:r>
      <w:r w:rsidR="00844433" w:rsidRPr="00D6400C">
        <w:rPr>
          <w:i/>
        </w:rPr>
        <w:t>Exchange)</w:t>
      </w:r>
      <w:r w:rsidRPr="00D6400C">
        <w:t>”</w:t>
      </w:r>
      <w:r w:rsidR="00844433">
        <w:t xml:space="preserve"> </w:t>
      </w:r>
      <w:proofErr w:type="spellStart"/>
      <w:r w:rsidR="00844433">
        <w:t>là</w:t>
      </w:r>
      <w:proofErr w:type="spellEnd"/>
      <w:r w:rsidR="00844433">
        <w:t xml:space="preserve"> </w:t>
      </w:r>
      <w:proofErr w:type="spellStart"/>
      <w:r w:rsidR="00844433" w:rsidRPr="008A64C2">
        <w:rPr>
          <w:lang w:val="nl-NL"/>
        </w:rPr>
        <w:t>hệ</w:t>
      </w:r>
      <w:proofErr w:type="spellEnd"/>
      <w:r w:rsidR="00844433" w:rsidRPr="008A64C2">
        <w:rPr>
          <w:lang w:val="nl-NL"/>
        </w:rPr>
        <w:t xml:space="preserve"> </w:t>
      </w:r>
      <w:proofErr w:type="spellStart"/>
      <w:r w:rsidR="00844433" w:rsidRPr="008A64C2">
        <w:rPr>
          <w:lang w:val="nl-NL"/>
        </w:rPr>
        <w:t>thống</w:t>
      </w:r>
      <w:proofErr w:type="spellEnd"/>
      <w:r w:rsidR="00844433" w:rsidRPr="008A64C2">
        <w:rPr>
          <w:lang w:val="nl-NL"/>
        </w:rPr>
        <w:t xml:space="preserve"> </w:t>
      </w:r>
      <w:proofErr w:type="spellStart"/>
      <w:r w:rsidR="00844433" w:rsidRPr="008A64C2">
        <w:rPr>
          <w:lang w:val="nl-NL"/>
        </w:rPr>
        <w:t>thông</w:t>
      </w:r>
      <w:proofErr w:type="spellEnd"/>
      <w:r w:rsidR="00844433" w:rsidRPr="008A64C2">
        <w:rPr>
          <w:lang w:val="nl-NL"/>
        </w:rPr>
        <w:t xml:space="preserve"> tin</w:t>
      </w:r>
      <w:r w:rsidR="00844433">
        <w:t xml:space="preserve"> </w:t>
      </w:r>
      <w:proofErr w:type="spellStart"/>
      <w:r w:rsidR="00844433">
        <w:t>hỗ</w:t>
      </w:r>
      <w:proofErr w:type="spellEnd"/>
      <w:r w:rsidR="00844433">
        <w:t xml:space="preserve"> </w:t>
      </w:r>
      <w:proofErr w:type="spellStart"/>
      <w:r w:rsidR="00844433">
        <w:t>trợ</w:t>
      </w:r>
      <w:proofErr w:type="spellEnd"/>
      <w:r w:rsidR="00844433">
        <w:t xml:space="preserve"> </w:t>
      </w:r>
      <w:proofErr w:type="spellStart"/>
      <w:r w:rsidR="00844433">
        <w:t>việc</w:t>
      </w:r>
      <w:proofErr w:type="spellEnd"/>
      <w:r w:rsidR="00844433">
        <w:t xml:space="preserve"> </w:t>
      </w:r>
      <w:proofErr w:type="spellStart"/>
      <w:r w:rsidR="003E406B">
        <w:t>kết</w:t>
      </w:r>
      <w:proofErr w:type="spellEnd"/>
      <w:r w:rsidR="003E406B">
        <w:t xml:space="preserve"> </w:t>
      </w:r>
      <w:proofErr w:type="spellStart"/>
      <w:r w:rsidR="003E406B">
        <w:t>nối</w:t>
      </w:r>
      <w:proofErr w:type="spellEnd"/>
      <w:r w:rsidR="003E406B">
        <w:rPr>
          <w:lang w:val="vi-VN"/>
        </w:rPr>
        <w:t xml:space="preserve">, </w:t>
      </w:r>
      <w:proofErr w:type="spellStart"/>
      <w:r w:rsidR="00844433">
        <w:t>trao</w:t>
      </w:r>
      <w:proofErr w:type="spellEnd"/>
      <w:r w:rsidR="00844433">
        <w:t xml:space="preserve"> </w:t>
      </w:r>
      <w:proofErr w:type="spellStart"/>
      <w:r w:rsidR="00844433">
        <w:t>đổi</w:t>
      </w:r>
      <w:proofErr w:type="spellEnd"/>
      <w:r w:rsidR="00EF5D0C">
        <w:rPr>
          <w:lang w:val="vi-VN"/>
        </w:rPr>
        <w:t xml:space="preserve"> </w:t>
      </w:r>
      <w:proofErr w:type="spellStart"/>
      <w:r w:rsidR="00844433">
        <w:t>thông</w:t>
      </w:r>
      <w:proofErr w:type="spellEnd"/>
      <w:r w:rsidR="00844433">
        <w:t xml:space="preserve"> tin </w:t>
      </w:r>
      <w:proofErr w:type="spellStart"/>
      <w:r w:rsidR="00844433">
        <w:t>định</w:t>
      </w:r>
      <w:proofErr w:type="spellEnd"/>
      <w:r w:rsidR="00844433">
        <w:t xml:space="preserve"> </w:t>
      </w:r>
      <w:proofErr w:type="spellStart"/>
      <w:r w:rsidR="00844433">
        <w:t>danh</w:t>
      </w:r>
      <w:proofErr w:type="spellEnd"/>
      <w:r w:rsidR="00844433">
        <w:t xml:space="preserve"> </w:t>
      </w:r>
      <w:proofErr w:type="spellStart"/>
      <w:r w:rsidR="00844433">
        <w:t>điện</w:t>
      </w:r>
      <w:proofErr w:type="spellEnd"/>
      <w:r w:rsidR="00844433">
        <w:t xml:space="preserve"> </w:t>
      </w:r>
      <w:proofErr w:type="spellStart"/>
      <w:r w:rsidR="00844433">
        <w:t>tử</w:t>
      </w:r>
      <w:proofErr w:type="spellEnd"/>
      <w:r w:rsidR="00844433">
        <w:t xml:space="preserve"> </w:t>
      </w:r>
      <w:proofErr w:type="spellStart"/>
      <w:r w:rsidR="00844433">
        <w:t>và</w:t>
      </w:r>
      <w:proofErr w:type="spellEnd"/>
      <w:r w:rsidR="00844433">
        <w:t xml:space="preserve"> </w:t>
      </w:r>
      <w:proofErr w:type="spellStart"/>
      <w:r w:rsidR="00844433">
        <w:t>xác</w:t>
      </w:r>
      <w:proofErr w:type="spellEnd"/>
      <w:r w:rsidR="00844433">
        <w:t xml:space="preserve"> </w:t>
      </w:r>
      <w:proofErr w:type="spellStart"/>
      <w:r w:rsidR="00844433">
        <w:t>thực</w:t>
      </w:r>
      <w:proofErr w:type="spellEnd"/>
      <w:r w:rsidR="00844433">
        <w:t xml:space="preserve"> </w:t>
      </w:r>
      <w:proofErr w:type="spellStart"/>
      <w:r w:rsidR="00844433">
        <w:t>điện</w:t>
      </w:r>
      <w:proofErr w:type="spellEnd"/>
      <w:r w:rsidR="00844433">
        <w:t xml:space="preserve"> </w:t>
      </w:r>
      <w:proofErr w:type="spellStart"/>
      <w:r w:rsidR="00844433">
        <w:t>tử</w:t>
      </w:r>
      <w:proofErr w:type="spellEnd"/>
      <w:r w:rsidR="003E406B">
        <w:rPr>
          <w:lang w:val="vi-VN"/>
        </w:rPr>
        <w:t xml:space="preserve"> giữa các tổ chức cung cấp dịch vụ định danh và xác thực điện tử và cơ quan cung cấp dịch vụ.</w:t>
      </w:r>
    </w:p>
    <w:p w14:paraId="5069A8CC" w14:textId="2FCBC6E7" w:rsidR="00C46E3F" w:rsidRPr="001659D0" w:rsidRDefault="00C46E3F" w:rsidP="005146CA">
      <w:pPr>
        <w:pStyle w:val="Heading1"/>
        <w:rPr>
          <w:lang w:val="vi-VN"/>
        </w:rPr>
      </w:pPr>
      <w:bookmarkStart w:id="3" w:name="_Toc20216760"/>
      <w:proofErr w:type="spellStart"/>
      <w:r w:rsidRPr="001659D0">
        <w:t>Giá</w:t>
      </w:r>
      <w:proofErr w:type="spellEnd"/>
      <w:r w:rsidRPr="001659D0">
        <w:t xml:space="preserve"> </w:t>
      </w:r>
      <w:proofErr w:type="spellStart"/>
      <w:r w:rsidRPr="001659D0">
        <w:t>trị</w:t>
      </w:r>
      <w:proofErr w:type="spellEnd"/>
      <w:r w:rsidRPr="001659D0">
        <w:t xml:space="preserve"> </w:t>
      </w:r>
      <w:r w:rsidR="00E70EFC">
        <w:rPr>
          <w:lang w:val="vi-VN"/>
        </w:rPr>
        <w:t xml:space="preserve">pháp lý </w:t>
      </w:r>
      <w:proofErr w:type="spellStart"/>
      <w:r w:rsidRPr="001659D0">
        <w:t>của</w:t>
      </w:r>
      <w:proofErr w:type="spellEnd"/>
      <w:r w:rsidRPr="001659D0">
        <w:t xml:space="preserve"> </w:t>
      </w:r>
      <w:proofErr w:type="spellStart"/>
      <w:r w:rsidR="00A26D12">
        <w:t>danh</w:t>
      </w:r>
      <w:proofErr w:type="spellEnd"/>
      <w:r w:rsidR="00A26D12">
        <w:t xml:space="preserve"> </w:t>
      </w:r>
      <w:proofErr w:type="spellStart"/>
      <w:r w:rsidR="00A26D12">
        <w:t>tính</w:t>
      </w:r>
      <w:proofErr w:type="spellEnd"/>
      <w:r w:rsidR="00A26D12">
        <w:t xml:space="preserve"> </w:t>
      </w:r>
      <w:proofErr w:type="spellStart"/>
      <w:r w:rsidRPr="001659D0">
        <w:t>điện</w:t>
      </w:r>
      <w:proofErr w:type="spellEnd"/>
      <w:r w:rsidRPr="001659D0">
        <w:t xml:space="preserve"> </w:t>
      </w:r>
      <w:proofErr w:type="spellStart"/>
      <w:r w:rsidRPr="001659D0">
        <w:t>tử</w:t>
      </w:r>
      <w:bookmarkEnd w:id="3"/>
      <w:proofErr w:type="spellEnd"/>
    </w:p>
    <w:p w14:paraId="5646787B" w14:textId="5F181CFE" w:rsidR="00D443A4" w:rsidRDefault="00D443A4" w:rsidP="00670405">
      <w:pPr>
        <w:spacing w:before="120" w:after="120" w:line="288" w:lineRule="auto"/>
        <w:ind w:firstLine="720"/>
        <w:jc w:val="both"/>
        <w:rPr>
          <w:bCs/>
          <w:sz w:val="28"/>
          <w:szCs w:val="28"/>
          <w:lang w:val="vi-VN"/>
        </w:rPr>
      </w:pPr>
      <w:proofErr w:type="spellStart"/>
      <w:r>
        <w:rPr>
          <w:bCs/>
          <w:sz w:val="28"/>
          <w:szCs w:val="28"/>
        </w:rPr>
        <w:t>Danh</w:t>
      </w:r>
      <w:proofErr w:type="spellEnd"/>
      <w:r>
        <w:rPr>
          <w:bCs/>
          <w:sz w:val="28"/>
          <w:szCs w:val="28"/>
        </w:rPr>
        <w:t xml:space="preserve"> </w:t>
      </w:r>
      <w:proofErr w:type="spellStart"/>
      <w:r>
        <w:rPr>
          <w:bCs/>
          <w:sz w:val="28"/>
          <w:szCs w:val="28"/>
        </w:rPr>
        <w:t>tính</w:t>
      </w:r>
      <w:proofErr w:type="spellEnd"/>
      <w:r>
        <w:rPr>
          <w:bCs/>
          <w:sz w:val="28"/>
          <w:szCs w:val="28"/>
        </w:rPr>
        <w:t xml:space="preserve"> </w:t>
      </w:r>
      <w:proofErr w:type="spellStart"/>
      <w:r>
        <w:rPr>
          <w:bCs/>
          <w:sz w:val="28"/>
          <w:szCs w:val="28"/>
        </w:rPr>
        <w:t>điện</w:t>
      </w:r>
      <w:proofErr w:type="spellEnd"/>
      <w:r>
        <w:rPr>
          <w:bCs/>
          <w:sz w:val="28"/>
          <w:szCs w:val="28"/>
        </w:rPr>
        <w:t xml:space="preserve"> </w:t>
      </w:r>
      <w:proofErr w:type="spellStart"/>
      <w:r>
        <w:rPr>
          <w:bCs/>
          <w:sz w:val="28"/>
          <w:szCs w:val="28"/>
        </w:rPr>
        <w:t>tử</w:t>
      </w:r>
      <w:proofErr w:type="spellEnd"/>
      <w:r>
        <w:rPr>
          <w:bCs/>
          <w:sz w:val="28"/>
          <w:szCs w:val="28"/>
        </w:rPr>
        <w:t xml:space="preserve"> </w:t>
      </w:r>
      <w:proofErr w:type="spellStart"/>
      <w:r>
        <w:rPr>
          <w:bCs/>
          <w:sz w:val="28"/>
          <w:szCs w:val="28"/>
        </w:rPr>
        <w:t>là</w:t>
      </w:r>
      <w:proofErr w:type="spellEnd"/>
      <w:r>
        <w:rPr>
          <w:bCs/>
          <w:sz w:val="28"/>
          <w:szCs w:val="28"/>
        </w:rPr>
        <w:t xml:space="preserve"> </w:t>
      </w:r>
      <w:proofErr w:type="spellStart"/>
      <w:r>
        <w:rPr>
          <w:bCs/>
          <w:sz w:val="28"/>
          <w:szCs w:val="28"/>
        </w:rPr>
        <w:t>thông</w:t>
      </w:r>
      <w:proofErr w:type="spellEnd"/>
      <w:r>
        <w:rPr>
          <w:bCs/>
          <w:sz w:val="28"/>
          <w:szCs w:val="28"/>
        </w:rPr>
        <w:t xml:space="preserve"> </w:t>
      </w:r>
      <w:proofErr w:type="spellStart"/>
      <w:r>
        <w:rPr>
          <w:bCs/>
          <w:sz w:val="28"/>
          <w:szCs w:val="28"/>
        </w:rPr>
        <w:t>điệp</w:t>
      </w:r>
      <w:proofErr w:type="spellEnd"/>
      <w:r>
        <w:rPr>
          <w:bCs/>
          <w:sz w:val="28"/>
          <w:szCs w:val="28"/>
        </w:rPr>
        <w:t xml:space="preserve"> </w:t>
      </w:r>
      <w:proofErr w:type="spellStart"/>
      <w:r>
        <w:rPr>
          <w:bCs/>
          <w:sz w:val="28"/>
          <w:szCs w:val="28"/>
        </w:rPr>
        <w:t>dữ</w:t>
      </w:r>
      <w:proofErr w:type="spellEnd"/>
      <w:r>
        <w:rPr>
          <w:bCs/>
          <w:sz w:val="28"/>
          <w:szCs w:val="28"/>
        </w:rPr>
        <w:t xml:space="preserve"> </w:t>
      </w:r>
      <w:proofErr w:type="spellStart"/>
      <w:r>
        <w:rPr>
          <w:bCs/>
          <w:sz w:val="28"/>
          <w:szCs w:val="28"/>
        </w:rPr>
        <w:t>liệu</w:t>
      </w:r>
      <w:proofErr w:type="spellEnd"/>
      <w:r w:rsidR="00185578">
        <w:rPr>
          <w:bCs/>
          <w:sz w:val="28"/>
          <w:szCs w:val="28"/>
          <w:lang w:val="vi-VN"/>
        </w:rPr>
        <w:t xml:space="preserve"> được xác định</w:t>
      </w:r>
      <w:r>
        <w:rPr>
          <w:bCs/>
          <w:sz w:val="28"/>
          <w:szCs w:val="28"/>
          <w:lang w:val="vi-VN"/>
        </w:rPr>
        <w:t xml:space="preserve"> </w:t>
      </w:r>
      <w:r w:rsidR="00185578">
        <w:rPr>
          <w:bCs/>
          <w:sz w:val="28"/>
          <w:szCs w:val="28"/>
          <w:lang w:val="vi-VN"/>
        </w:rPr>
        <w:t>g</w:t>
      </w:r>
      <w:r>
        <w:rPr>
          <w:bCs/>
          <w:sz w:val="28"/>
          <w:szCs w:val="28"/>
          <w:lang w:val="vi-VN"/>
        </w:rPr>
        <w:t>iá trị pháp lý theo quy định của Luật giao dịch điện tử.</w:t>
      </w:r>
    </w:p>
    <w:p w14:paraId="2FF44EDF" w14:textId="08B21E06" w:rsidR="009116DE" w:rsidRDefault="009116DE" w:rsidP="005146CA">
      <w:pPr>
        <w:pStyle w:val="Heading1"/>
      </w:pPr>
      <w:bookmarkStart w:id="4" w:name="_Toc20216761"/>
      <w:r>
        <w:lastRenderedPageBreak/>
        <w:t xml:space="preserve">Thông tin </w:t>
      </w:r>
      <w:proofErr w:type="spellStart"/>
      <w:r>
        <w:t>định</w:t>
      </w:r>
      <w:proofErr w:type="spellEnd"/>
      <w:r>
        <w:t xml:space="preserve"> </w:t>
      </w:r>
      <w:proofErr w:type="spellStart"/>
      <w:r>
        <w:t>danh</w:t>
      </w:r>
      <w:proofErr w:type="spellEnd"/>
      <w:r>
        <w:t xml:space="preserve"> </w:t>
      </w:r>
      <w:proofErr w:type="spellStart"/>
      <w:r>
        <w:t>điện</w:t>
      </w:r>
      <w:proofErr w:type="spellEnd"/>
      <w:r>
        <w:t xml:space="preserve"> </w:t>
      </w:r>
      <w:proofErr w:type="spellStart"/>
      <w:r>
        <w:t>tử</w:t>
      </w:r>
      <w:bookmarkEnd w:id="4"/>
      <w:proofErr w:type="spellEnd"/>
    </w:p>
    <w:p w14:paraId="4F2925D0" w14:textId="3E8C1DBB" w:rsidR="00080A9B" w:rsidRPr="001F0BDB" w:rsidRDefault="00DE1D03" w:rsidP="00A13A76">
      <w:pPr>
        <w:spacing w:before="120" w:after="120" w:line="288" w:lineRule="auto"/>
        <w:ind w:firstLine="720"/>
        <w:jc w:val="both"/>
        <w:rPr>
          <w:bCs/>
          <w:sz w:val="28"/>
          <w:szCs w:val="28"/>
        </w:rPr>
      </w:pPr>
      <w:r w:rsidRPr="00DE1D03">
        <w:rPr>
          <w:bCs/>
          <w:sz w:val="28"/>
          <w:szCs w:val="28"/>
        </w:rPr>
        <w:t xml:space="preserve">1. </w:t>
      </w:r>
      <w:proofErr w:type="spellStart"/>
      <w:r w:rsidRPr="00DE1D03">
        <w:rPr>
          <w:bCs/>
          <w:sz w:val="28"/>
          <w:szCs w:val="28"/>
        </w:rPr>
        <w:t>Thông</w:t>
      </w:r>
      <w:proofErr w:type="spellEnd"/>
      <w:r w:rsidRPr="00DE1D03">
        <w:rPr>
          <w:bCs/>
          <w:sz w:val="28"/>
          <w:szCs w:val="28"/>
        </w:rPr>
        <w:t xml:space="preserve"> tin </w:t>
      </w:r>
      <w:proofErr w:type="spellStart"/>
      <w:r w:rsidRPr="00DE1D03">
        <w:rPr>
          <w:bCs/>
          <w:sz w:val="28"/>
          <w:szCs w:val="28"/>
        </w:rPr>
        <w:t>định</w:t>
      </w:r>
      <w:proofErr w:type="spellEnd"/>
      <w:r w:rsidRPr="00DE1D03">
        <w:rPr>
          <w:bCs/>
          <w:sz w:val="28"/>
          <w:szCs w:val="28"/>
        </w:rPr>
        <w:t xml:space="preserve"> </w:t>
      </w:r>
      <w:proofErr w:type="spellStart"/>
      <w:r w:rsidRPr="00DE1D03">
        <w:rPr>
          <w:bCs/>
          <w:sz w:val="28"/>
          <w:szCs w:val="28"/>
        </w:rPr>
        <w:t>danh</w:t>
      </w:r>
      <w:proofErr w:type="spellEnd"/>
      <w:r w:rsidRPr="00DE1D03">
        <w:rPr>
          <w:bCs/>
          <w:sz w:val="28"/>
          <w:szCs w:val="28"/>
        </w:rPr>
        <w:t xml:space="preserve"> </w:t>
      </w:r>
      <w:proofErr w:type="spellStart"/>
      <w:r w:rsidRPr="00DE1D03">
        <w:rPr>
          <w:bCs/>
          <w:sz w:val="28"/>
          <w:szCs w:val="28"/>
        </w:rPr>
        <w:t>điện</w:t>
      </w:r>
      <w:proofErr w:type="spellEnd"/>
      <w:r w:rsidRPr="00DE1D03">
        <w:rPr>
          <w:bCs/>
          <w:sz w:val="28"/>
          <w:szCs w:val="28"/>
        </w:rPr>
        <w:t xml:space="preserve"> </w:t>
      </w:r>
      <w:proofErr w:type="spellStart"/>
      <w:r w:rsidRPr="00DE1D03">
        <w:rPr>
          <w:bCs/>
          <w:sz w:val="28"/>
          <w:szCs w:val="28"/>
        </w:rPr>
        <w:t>tử</w:t>
      </w:r>
      <w:proofErr w:type="spellEnd"/>
      <w:r w:rsidRPr="00DE1D03">
        <w:rPr>
          <w:bCs/>
          <w:sz w:val="28"/>
          <w:szCs w:val="28"/>
        </w:rPr>
        <w:t xml:space="preserve"> </w:t>
      </w:r>
      <w:proofErr w:type="spellStart"/>
      <w:r w:rsidRPr="00DE1D03">
        <w:rPr>
          <w:bCs/>
          <w:sz w:val="28"/>
          <w:szCs w:val="28"/>
        </w:rPr>
        <w:t>đối</w:t>
      </w:r>
      <w:proofErr w:type="spellEnd"/>
      <w:r w:rsidRPr="00DE1D03">
        <w:rPr>
          <w:bCs/>
          <w:sz w:val="28"/>
          <w:szCs w:val="28"/>
        </w:rPr>
        <w:t xml:space="preserve"> </w:t>
      </w:r>
      <w:proofErr w:type="spellStart"/>
      <w:r w:rsidRPr="00DE1D03">
        <w:rPr>
          <w:bCs/>
          <w:sz w:val="28"/>
          <w:szCs w:val="28"/>
        </w:rPr>
        <w:t>với</w:t>
      </w:r>
      <w:proofErr w:type="spellEnd"/>
      <w:r w:rsidRPr="00DE1D03">
        <w:rPr>
          <w:bCs/>
          <w:sz w:val="28"/>
          <w:szCs w:val="28"/>
        </w:rPr>
        <w:t xml:space="preserve"> </w:t>
      </w:r>
      <w:proofErr w:type="spellStart"/>
      <w:r w:rsidRPr="00DE1D03">
        <w:rPr>
          <w:bCs/>
          <w:sz w:val="28"/>
          <w:szCs w:val="28"/>
        </w:rPr>
        <w:t>cá</w:t>
      </w:r>
      <w:proofErr w:type="spellEnd"/>
      <w:r w:rsidRPr="00DE1D03">
        <w:rPr>
          <w:bCs/>
          <w:sz w:val="28"/>
          <w:szCs w:val="28"/>
        </w:rPr>
        <w:t xml:space="preserve"> </w:t>
      </w:r>
      <w:proofErr w:type="spellStart"/>
      <w:r w:rsidRPr="00DE1D03">
        <w:rPr>
          <w:bCs/>
          <w:sz w:val="28"/>
          <w:szCs w:val="28"/>
        </w:rPr>
        <w:t>nhân</w:t>
      </w:r>
      <w:proofErr w:type="spellEnd"/>
      <w:r w:rsidR="00C907D3">
        <w:rPr>
          <w:bCs/>
          <w:sz w:val="28"/>
          <w:szCs w:val="28"/>
          <w:lang w:val="vi-VN"/>
        </w:rPr>
        <w:t xml:space="preserve"> </w:t>
      </w:r>
      <w:r w:rsidR="00C0398F">
        <w:rPr>
          <w:bCs/>
          <w:sz w:val="28"/>
          <w:szCs w:val="28"/>
          <w:lang w:val="vi-VN"/>
        </w:rPr>
        <w:t xml:space="preserve">tham gia </w:t>
      </w:r>
      <w:r w:rsidR="00E21CFC">
        <w:rPr>
          <w:bCs/>
          <w:sz w:val="28"/>
          <w:szCs w:val="28"/>
          <w:lang w:val="vi-VN"/>
        </w:rPr>
        <w:t>dịch vụ hành chính công</w:t>
      </w:r>
      <w:r w:rsidR="00C0398F">
        <w:rPr>
          <w:bCs/>
          <w:sz w:val="28"/>
          <w:szCs w:val="28"/>
          <w:lang w:val="vi-VN"/>
        </w:rPr>
        <w:t xml:space="preserve"> trực tuyến </w:t>
      </w:r>
      <w:r w:rsidR="00080A9B">
        <w:rPr>
          <w:bCs/>
          <w:sz w:val="28"/>
          <w:szCs w:val="28"/>
          <w:lang w:val="vi-VN"/>
        </w:rPr>
        <w:t xml:space="preserve">bao gồm </w:t>
      </w:r>
      <w:proofErr w:type="spellStart"/>
      <w:r w:rsidR="00C6067C">
        <w:rPr>
          <w:bCs/>
          <w:sz w:val="28"/>
          <w:szCs w:val="28"/>
        </w:rPr>
        <w:t>mã</w:t>
      </w:r>
      <w:proofErr w:type="spellEnd"/>
      <w:r w:rsidR="001F0BDB">
        <w:rPr>
          <w:bCs/>
          <w:sz w:val="28"/>
          <w:szCs w:val="28"/>
        </w:rPr>
        <w:t xml:space="preserve"> </w:t>
      </w:r>
      <w:proofErr w:type="spellStart"/>
      <w:r w:rsidR="004110B5">
        <w:rPr>
          <w:bCs/>
          <w:sz w:val="28"/>
          <w:szCs w:val="28"/>
        </w:rPr>
        <w:t>định</w:t>
      </w:r>
      <w:proofErr w:type="spellEnd"/>
      <w:r w:rsidR="004110B5">
        <w:rPr>
          <w:bCs/>
          <w:sz w:val="28"/>
          <w:szCs w:val="28"/>
        </w:rPr>
        <w:t xml:space="preserve"> </w:t>
      </w:r>
      <w:proofErr w:type="spellStart"/>
      <w:r w:rsidR="004110B5">
        <w:rPr>
          <w:bCs/>
          <w:sz w:val="28"/>
          <w:szCs w:val="28"/>
        </w:rPr>
        <w:t>danh</w:t>
      </w:r>
      <w:proofErr w:type="spellEnd"/>
      <w:r w:rsidR="004110B5">
        <w:rPr>
          <w:bCs/>
          <w:sz w:val="28"/>
          <w:szCs w:val="28"/>
        </w:rPr>
        <w:t xml:space="preserve"> </w:t>
      </w:r>
      <w:proofErr w:type="spellStart"/>
      <w:r w:rsidR="004110B5">
        <w:rPr>
          <w:bCs/>
          <w:sz w:val="28"/>
          <w:szCs w:val="28"/>
        </w:rPr>
        <w:t>cá</w:t>
      </w:r>
      <w:proofErr w:type="spellEnd"/>
      <w:r w:rsidR="004110B5">
        <w:rPr>
          <w:bCs/>
          <w:sz w:val="28"/>
          <w:szCs w:val="28"/>
        </w:rPr>
        <w:t xml:space="preserve"> </w:t>
      </w:r>
      <w:proofErr w:type="spellStart"/>
      <w:r w:rsidR="004110B5">
        <w:rPr>
          <w:bCs/>
          <w:sz w:val="28"/>
          <w:szCs w:val="28"/>
        </w:rPr>
        <w:t>nhân</w:t>
      </w:r>
      <w:proofErr w:type="spellEnd"/>
      <w:r w:rsidR="001F0BDB">
        <w:rPr>
          <w:bCs/>
          <w:sz w:val="28"/>
          <w:szCs w:val="28"/>
        </w:rPr>
        <w:t xml:space="preserve"> </w:t>
      </w:r>
      <w:proofErr w:type="spellStart"/>
      <w:r w:rsidR="001F0BDB">
        <w:rPr>
          <w:bCs/>
          <w:sz w:val="28"/>
          <w:szCs w:val="28"/>
        </w:rPr>
        <w:t>và</w:t>
      </w:r>
      <w:proofErr w:type="spellEnd"/>
      <w:r w:rsidR="001F0BDB">
        <w:rPr>
          <w:bCs/>
          <w:sz w:val="28"/>
          <w:szCs w:val="28"/>
        </w:rPr>
        <w:t xml:space="preserve"> </w:t>
      </w:r>
      <w:proofErr w:type="spellStart"/>
      <w:r w:rsidR="001F0BDB">
        <w:rPr>
          <w:bCs/>
          <w:sz w:val="28"/>
          <w:szCs w:val="28"/>
        </w:rPr>
        <w:t>các</w:t>
      </w:r>
      <w:proofErr w:type="spellEnd"/>
      <w:r w:rsidR="001F0BDB">
        <w:rPr>
          <w:bCs/>
          <w:sz w:val="28"/>
          <w:szCs w:val="28"/>
        </w:rPr>
        <w:t xml:space="preserve"> </w:t>
      </w:r>
      <w:proofErr w:type="spellStart"/>
      <w:r w:rsidR="001F0BDB">
        <w:rPr>
          <w:bCs/>
          <w:sz w:val="28"/>
          <w:szCs w:val="28"/>
        </w:rPr>
        <w:t>thông</w:t>
      </w:r>
      <w:proofErr w:type="spellEnd"/>
      <w:r w:rsidR="001F0BDB">
        <w:rPr>
          <w:bCs/>
          <w:sz w:val="28"/>
          <w:szCs w:val="28"/>
        </w:rPr>
        <w:t xml:space="preserve"> tin</w:t>
      </w:r>
      <w:r w:rsidR="00B611CE">
        <w:rPr>
          <w:bCs/>
          <w:sz w:val="28"/>
          <w:szCs w:val="28"/>
        </w:rPr>
        <w:t xml:space="preserve"> </w:t>
      </w:r>
      <w:proofErr w:type="spellStart"/>
      <w:r w:rsidR="00B611CE">
        <w:rPr>
          <w:bCs/>
          <w:sz w:val="28"/>
          <w:szCs w:val="28"/>
        </w:rPr>
        <w:t>định</w:t>
      </w:r>
      <w:proofErr w:type="spellEnd"/>
      <w:r w:rsidR="00B611CE">
        <w:rPr>
          <w:bCs/>
          <w:sz w:val="28"/>
          <w:szCs w:val="28"/>
        </w:rPr>
        <w:t xml:space="preserve"> </w:t>
      </w:r>
      <w:proofErr w:type="spellStart"/>
      <w:r w:rsidR="00B611CE">
        <w:rPr>
          <w:bCs/>
          <w:sz w:val="28"/>
          <w:szCs w:val="28"/>
        </w:rPr>
        <w:t>danh</w:t>
      </w:r>
      <w:proofErr w:type="spellEnd"/>
      <w:r w:rsidR="00444953">
        <w:rPr>
          <w:bCs/>
          <w:sz w:val="28"/>
          <w:szCs w:val="28"/>
        </w:rPr>
        <w:t xml:space="preserve"> </w:t>
      </w:r>
      <w:proofErr w:type="spellStart"/>
      <w:r w:rsidR="00444953">
        <w:rPr>
          <w:bCs/>
          <w:sz w:val="28"/>
          <w:szCs w:val="28"/>
        </w:rPr>
        <w:t>cá</w:t>
      </w:r>
      <w:proofErr w:type="spellEnd"/>
      <w:r w:rsidR="00444953">
        <w:rPr>
          <w:bCs/>
          <w:sz w:val="28"/>
          <w:szCs w:val="28"/>
        </w:rPr>
        <w:t xml:space="preserve"> </w:t>
      </w:r>
      <w:proofErr w:type="spellStart"/>
      <w:r w:rsidR="00444953">
        <w:rPr>
          <w:bCs/>
          <w:sz w:val="28"/>
          <w:szCs w:val="28"/>
        </w:rPr>
        <w:t>nhân</w:t>
      </w:r>
      <w:proofErr w:type="spellEnd"/>
      <w:r w:rsidR="001F0BDB">
        <w:rPr>
          <w:bCs/>
          <w:sz w:val="28"/>
          <w:szCs w:val="28"/>
        </w:rPr>
        <w:t xml:space="preserve"> </w:t>
      </w:r>
      <w:proofErr w:type="spellStart"/>
      <w:r w:rsidR="001F0BDB">
        <w:rPr>
          <w:bCs/>
          <w:sz w:val="28"/>
          <w:szCs w:val="28"/>
        </w:rPr>
        <w:t>kèm</w:t>
      </w:r>
      <w:proofErr w:type="spellEnd"/>
      <w:r w:rsidR="001F0BDB">
        <w:rPr>
          <w:bCs/>
          <w:sz w:val="28"/>
          <w:szCs w:val="28"/>
        </w:rPr>
        <w:t xml:space="preserve"> </w:t>
      </w:r>
      <w:proofErr w:type="spellStart"/>
      <w:r w:rsidR="001F0BDB">
        <w:rPr>
          <w:bCs/>
          <w:sz w:val="28"/>
          <w:szCs w:val="28"/>
        </w:rPr>
        <w:t>theo</w:t>
      </w:r>
      <w:proofErr w:type="spellEnd"/>
      <w:r w:rsidR="001F0BDB">
        <w:rPr>
          <w:bCs/>
          <w:sz w:val="28"/>
          <w:szCs w:val="28"/>
        </w:rPr>
        <w:t xml:space="preserve">, </w:t>
      </w:r>
      <w:proofErr w:type="spellStart"/>
      <w:r w:rsidR="001F0BDB">
        <w:rPr>
          <w:bCs/>
          <w:sz w:val="28"/>
          <w:szCs w:val="28"/>
        </w:rPr>
        <w:t>cụ</w:t>
      </w:r>
      <w:proofErr w:type="spellEnd"/>
      <w:r w:rsidR="001F0BDB">
        <w:rPr>
          <w:bCs/>
          <w:sz w:val="28"/>
          <w:szCs w:val="28"/>
        </w:rPr>
        <w:t xml:space="preserve"> </w:t>
      </w:r>
      <w:proofErr w:type="spellStart"/>
      <w:r w:rsidR="001F0BDB">
        <w:rPr>
          <w:bCs/>
          <w:sz w:val="28"/>
          <w:szCs w:val="28"/>
        </w:rPr>
        <w:t>thể</w:t>
      </w:r>
      <w:proofErr w:type="spellEnd"/>
      <w:r w:rsidR="001F0BDB">
        <w:rPr>
          <w:bCs/>
          <w:sz w:val="28"/>
          <w:szCs w:val="28"/>
        </w:rPr>
        <w:t xml:space="preserve"> </w:t>
      </w:r>
      <w:proofErr w:type="spellStart"/>
      <w:r w:rsidR="001F0BDB">
        <w:rPr>
          <w:bCs/>
          <w:sz w:val="28"/>
          <w:szCs w:val="28"/>
        </w:rPr>
        <w:t>như</w:t>
      </w:r>
      <w:proofErr w:type="spellEnd"/>
      <w:r w:rsidR="001F0BDB">
        <w:rPr>
          <w:bCs/>
          <w:sz w:val="28"/>
          <w:szCs w:val="28"/>
        </w:rPr>
        <w:t xml:space="preserve"> </w:t>
      </w:r>
      <w:proofErr w:type="spellStart"/>
      <w:r w:rsidR="001F0BDB">
        <w:rPr>
          <w:bCs/>
          <w:sz w:val="28"/>
          <w:szCs w:val="28"/>
        </w:rPr>
        <w:t>sau</w:t>
      </w:r>
      <w:proofErr w:type="spellEnd"/>
      <w:r w:rsidR="001F0BDB">
        <w:rPr>
          <w:bCs/>
          <w:sz w:val="28"/>
          <w:szCs w:val="28"/>
        </w:rPr>
        <w:t>:</w:t>
      </w:r>
    </w:p>
    <w:p w14:paraId="65B7EB73" w14:textId="2E224FD0" w:rsidR="001F0BDB" w:rsidRPr="001F0BDB" w:rsidRDefault="00080A9B" w:rsidP="002F689C">
      <w:pPr>
        <w:spacing w:before="120" w:after="120" w:line="276" w:lineRule="auto"/>
        <w:ind w:firstLine="720"/>
        <w:jc w:val="both"/>
        <w:rPr>
          <w:bCs/>
          <w:sz w:val="28"/>
          <w:szCs w:val="28"/>
        </w:rPr>
      </w:pPr>
      <w:r>
        <w:rPr>
          <w:bCs/>
          <w:sz w:val="28"/>
          <w:szCs w:val="28"/>
        </w:rPr>
        <w:t>a</w:t>
      </w:r>
      <w:r w:rsidR="001F0BDB">
        <w:rPr>
          <w:bCs/>
          <w:sz w:val="28"/>
          <w:szCs w:val="28"/>
          <w:lang w:val="vi-VN"/>
        </w:rPr>
        <w:t xml:space="preserve">) </w:t>
      </w:r>
      <w:r w:rsidR="00607B67">
        <w:rPr>
          <w:bCs/>
          <w:sz w:val="28"/>
          <w:szCs w:val="28"/>
          <w:lang w:val="vi-VN"/>
        </w:rPr>
        <w:t xml:space="preserve">Mã </w:t>
      </w:r>
      <w:proofErr w:type="spellStart"/>
      <w:r w:rsidR="001B230B">
        <w:rPr>
          <w:bCs/>
          <w:sz w:val="28"/>
          <w:szCs w:val="28"/>
        </w:rPr>
        <w:t>định</w:t>
      </w:r>
      <w:proofErr w:type="spellEnd"/>
      <w:r w:rsidR="001B230B">
        <w:rPr>
          <w:bCs/>
          <w:sz w:val="28"/>
          <w:szCs w:val="28"/>
        </w:rPr>
        <w:t xml:space="preserve"> </w:t>
      </w:r>
      <w:proofErr w:type="spellStart"/>
      <w:r w:rsidR="001B230B">
        <w:rPr>
          <w:bCs/>
          <w:sz w:val="28"/>
          <w:szCs w:val="28"/>
        </w:rPr>
        <w:t>danh</w:t>
      </w:r>
      <w:proofErr w:type="spellEnd"/>
      <w:r w:rsidR="001F0BDB">
        <w:rPr>
          <w:bCs/>
          <w:sz w:val="28"/>
          <w:szCs w:val="28"/>
          <w:lang w:val="vi-VN"/>
        </w:rPr>
        <w:t xml:space="preserve"> </w:t>
      </w:r>
      <w:proofErr w:type="spellStart"/>
      <w:r w:rsidR="004110B5">
        <w:rPr>
          <w:bCs/>
          <w:sz w:val="28"/>
          <w:szCs w:val="28"/>
        </w:rPr>
        <w:t>cá</w:t>
      </w:r>
      <w:proofErr w:type="spellEnd"/>
      <w:r w:rsidR="004110B5">
        <w:rPr>
          <w:bCs/>
          <w:sz w:val="28"/>
          <w:szCs w:val="28"/>
        </w:rPr>
        <w:t xml:space="preserve"> </w:t>
      </w:r>
      <w:proofErr w:type="spellStart"/>
      <w:r w:rsidR="004110B5">
        <w:rPr>
          <w:bCs/>
          <w:sz w:val="28"/>
          <w:szCs w:val="28"/>
        </w:rPr>
        <w:t>nhân</w:t>
      </w:r>
      <w:proofErr w:type="spellEnd"/>
      <w:r w:rsidR="004110B5">
        <w:rPr>
          <w:bCs/>
          <w:sz w:val="28"/>
          <w:szCs w:val="28"/>
        </w:rPr>
        <w:t xml:space="preserve"> </w:t>
      </w:r>
      <w:r w:rsidR="001F0BDB">
        <w:rPr>
          <w:bCs/>
          <w:sz w:val="28"/>
          <w:szCs w:val="28"/>
          <w:lang w:val="vi-VN"/>
        </w:rPr>
        <w:t xml:space="preserve">là một trong các </w:t>
      </w:r>
      <w:proofErr w:type="spellStart"/>
      <w:r w:rsidR="001F0BDB">
        <w:rPr>
          <w:bCs/>
          <w:sz w:val="28"/>
          <w:szCs w:val="28"/>
        </w:rPr>
        <w:t>thông</w:t>
      </w:r>
      <w:proofErr w:type="spellEnd"/>
      <w:r w:rsidR="001F0BDB">
        <w:rPr>
          <w:bCs/>
          <w:sz w:val="28"/>
          <w:szCs w:val="28"/>
        </w:rPr>
        <w:t xml:space="preserve"> tin </w:t>
      </w:r>
      <w:proofErr w:type="spellStart"/>
      <w:r w:rsidR="001F0BDB">
        <w:rPr>
          <w:bCs/>
          <w:sz w:val="28"/>
          <w:szCs w:val="28"/>
        </w:rPr>
        <w:t>sau</w:t>
      </w:r>
      <w:proofErr w:type="spellEnd"/>
      <w:r w:rsidR="001F0BDB">
        <w:rPr>
          <w:bCs/>
          <w:sz w:val="28"/>
          <w:szCs w:val="28"/>
        </w:rPr>
        <w:t>:</w:t>
      </w:r>
    </w:p>
    <w:p w14:paraId="46509017" w14:textId="5102E555" w:rsidR="00E74625" w:rsidRDefault="001F0BDB" w:rsidP="002F689C">
      <w:pPr>
        <w:spacing w:before="120" w:after="120" w:line="276" w:lineRule="auto"/>
        <w:ind w:firstLine="720"/>
        <w:jc w:val="both"/>
        <w:rPr>
          <w:bCs/>
          <w:sz w:val="28"/>
          <w:szCs w:val="28"/>
        </w:rPr>
      </w:pPr>
      <w:r>
        <w:rPr>
          <w:bCs/>
          <w:sz w:val="28"/>
          <w:szCs w:val="28"/>
        </w:rPr>
        <w:t xml:space="preserve">- </w:t>
      </w:r>
      <w:r w:rsidR="007427E9">
        <w:rPr>
          <w:bCs/>
          <w:sz w:val="28"/>
          <w:szCs w:val="28"/>
          <w:lang w:val="vi-VN"/>
        </w:rPr>
        <w:t>Số định danh cá nhân</w:t>
      </w:r>
      <w:r w:rsidR="007427E9" w:rsidRPr="00107177">
        <w:rPr>
          <w:bCs/>
          <w:sz w:val="28"/>
          <w:szCs w:val="28"/>
        </w:rPr>
        <w:t xml:space="preserve"> </w:t>
      </w:r>
      <w:proofErr w:type="spellStart"/>
      <w:r w:rsidR="007427E9">
        <w:rPr>
          <w:bCs/>
          <w:sz w:val="28"/>
          <w:szCs w:val="28"/>
        </w:rPr>
        <w:t>hoặc</w:t>
      </w:r>
      <w:proofErr w:type="spellEnd"/>
      <w:r w:rsidR="007427E9">
        <w:rPr>
          <w:bCs/>
          <w:sz w:val="28"/>
          <w:szCs w:val="28"/>
        </w:rPr>
        <w:t xml:space="preserve"> </w:t>
      </w:r>
      <w:proofErr w:type="spellStart"/>
      <w:r w:rsidR="00107177" w:rsidRPr="00107177">
        <w:rPr>
          <w:bCs/>
          <w:sz w:val="28"/>
          <w:szCs w:val="28"/>
        </w:rPr>
        <w:t>Số</w:t>
      </w:r>
      <w:proofErr w:type="spellEnd"/>
      <w:r w:rsidR="00107177" w:rsidRPr="00107177">
        <w:rPr>
          <w:bCs/>
          <w:sz w:val="28"/>
          <w:szCs w:val="28"/>
        </w:rPr>
        <w:t xml:space="preserve"> </w:t>
      </w:r>
      <w:proofErr w:type="spellStart"/>
      <w:r w:rsidR="00107177" w:rsidRPr="00107177">
        <w:rPr>
          <w:bCs/>
          <w:sz w:val="28"/>
          <w:szCs w:val="28"/>
        </w:rPr>
        <w:t>chứng</w:t>
      </w:r>
      <w:proofErr w:type="spellEnd"/>
      <w:r w:rsidR="00107177" w:rsidRPr="00107177">
        <w:rPr>
          <w:bCs/>
          <w:sz w:val="28"/>
          <w:szCs w:val="28"/>
        </w:rPr>
        <w:t xml:space="preserve"> </w:t>
      </w:r>
      <w:proofErr w:type="spellStart"/>
      <w:r w:rsidR="00107177" w:rsidRPr="00107177">
        <w:rPr>
          <w:bCs/>
          <w:sz w:val="28"/>
          <w:szCs w:val="28"/>
        </w:rPr>
        <w:t>minh</w:t>
      </w:r>
      <w:proofErr w:type="spellEnd"/>
      <w:r w:rsidR="00107177" w:rsidRPr="00107177">
        <w:rPr>
          <w:bCs/>
          <w:sz w:val="28"/>
          <w:szCs w:val="28"/>
        </w:rPr>
        <w:t xml:space="preserve"> </w:t>
      </w:r>
      <w:proofErr w:type="spellStart"/>
      <w:r w:rsidR="00107177" w:rsidRPr="00107177">
        <w:rPr>
          <w:bCs/>
          <w:sz w:val="28"/>
          <w:szCs w:val="28"/>
        </w:rPr>
        <w:t>nhân</w:t>
      </w:r>
      <w:proofErr w:type="spellEnd"/>
      <w:r w:rsidR="00107177" w:rsidRPr="00107177">
        <w:rPr>
          <w:bCs/>
          <w:sz w:val="28"/>
          <w:szCs w:val="28"/>
        </w:rPr>
        <w:t xml:space="preserve"> </w:t>
      </w:r>
      <w:proofErr w:type="spellStart"/>
      <w:r w:rsidR="00107177" w:rsidRPr="00107177">
        <w:rPr>
          <w:bCs/>
          <w:sz w:val="28"/>
          <w:szCs w:val="28"/>
        </w:rPr>
        <w:t>dân</w:t>
      </w:r>
      <w:proofErr w:type="spellEnd"/>
      <w:r w:rsidR="00E74625">
        <w:rPr>
          <w:bCs/>
          <w:sz w:val="28"/>
          <w:szCs w:val="28"/>
        </w:rPr>
        <w:t>;</w:t>
      </w:r>
    </w:p>
    <w:p w14:paraId="4D0C2DC6" w14:textId="05FAEF09" w:rsidR="00E74625" w:rsidRDefault="00E74625" w:rsidP="002F689C">
      <w:pPr>
        <w:spacing w:before="120" w:after="120" w:line="276" w:lineRule="auto"/>
        <w:ind w:firstLine="720"/>
        <w:jc w:val="both"/>
        <w:rPr>
          <w:bCs/>
          <w:sz w:val="28"/>
          <w:szCs w:val="28"/>
        </w:rPr>
      </w:pPr>
      <w:r>
        <w:rPr>
          <w:bCs/>
          <w:sz w:val="28"/>
          <w:szCs w:val="28"/>
        </w:rPr>
        <w:t xml:space="preserve">- </w:t>
      </w:r>
      <w:proofErr w:type="spellStart"/>
      <w:r w:rsidR="00107177" w:rsidRPr="00107177">
        <w:rPr>
          <w:bCs/>
          <w:sz w:val="28"/>
          <w:szCs w:val="28"/>
        </w:rPr>
        <w:t>Số</w:t>
      </w:r>
      <w:proofErr w:type="spellEnd"/>
      <w:r w:rsidR="00107177" w:rsidRPr="00107177">
        <w:rPr>
          <w:bCs/>
          <w:sz w:val="28"/>
          <w:szCs w:val="28"/>
        </w:rPr>
        <w:t xml:space="preserve"> </w:t>
      </w:r>
      <w:proofErr w:type="spellStart"/>
      <w:r w:rsidR="00107177" w:rsidRPr="00107177">
        <w:rPr>
          <w:bCs/>
          <w:sz w:val="28"/>
          <w:szCs w:val="28"/>
        </w:rPr>
        <w:t>hộ</w:t>
      </w:r>
      <w:proofErr w:type="spellEnd"/>
      <w:r w:rsidR="00107177" w:rsidRPr="00107177">
        <w:rPr>
          <w:bCs/>
          <w:sz w:val="28"/>
          <w:szCs w:val="28"/>
        </w:rPr>
        <w:t xml:space="preserve"> </w:t>
      </w:r>
      <w:proofErr w:type="spellStart"/>
      <w:r w:rsidR="00107177" w:rsidRPr="00107177">
        <w:rPr>
          <w:bCs/>
          <w:sz w:val="28"/>
          <w:szCs w:val="28"/>
        </w:rPr>
        <w:t>chiếu</w:t>
      </w:r>
      <w:proofErr w:type="spellEnd"/>
      <w:r w:rsidR="00CF169B">
        <w:rPr>
          <w:bCs/>
          <w:sz w:val="28"/>
          <w:szCs w:val="28"/>
        </w:rPr>
        <w:t xml:space="preserve"> (</w:t>
      </w:r>
      <w:proofErr w:type="spellStart"/>
      <w:r w:rsidR="00CF169B">
        <w:rPr>
          <w:bCs/>
          <w:sz w:val="28"/>
          <w:szCs w:val="28"/>
        </w:rPr>
        <w:t>đối</w:t>
      </w:r>
      <w:proofErr w:type="spellEnd"/>
      <w:r w:rsidR="00CF169B">
        <w:rPr>
          <w:bCs/>
          <w:sz w:val="28"/>
          <w:szCs w:val="28"/>
        </w:rPr>
        <w:t xml:space="preserve"> </w:t>
      </w:r>
      <w:proofErr w:type="spellStart"/>
      <w:r w:rsidR="00CF169B">
        <w:rPr>
          <w:bCs/>
          <w:sz w:val="28"/>
          <w:szCs w:val="28"/>
        </w:rPr>
        <w:t>với</w:t>
      </w:r>
      <w:proofErr w:type="spellEnd"/>
      <w:r w:rsidR="00CF169B">
        <w:rPr>
          <w:bCs/>
          <w:sz w:val="28"/>
          <w:szCs w:val="28"/>
        </w:rPr>
        <w:t xml:space="preserve"> </w:t>
      </w:r>
      <w:proofErr w:type="spellStart"/>
      <w:r w:rsidR="00CF169B">
        <w:rPr>
          <w:bCs/>
          <w:sz w:val="28"/>
          <w:szCs w:val="28"/>
        </w:rPr>
        <w:t>người</w:t>
      </w:r>
      <w:proofErr w:type="spellEnd"/>
      <w:r w:rsidR="00CF169B">
        <w:rPr>
          <w:bCs/>
          <w:sz w:val="28"/>
          <w:szCs w:val="28"/>
        </w:rPr>
        <w:t xml:space="preserve"> </w:t>
      </w:r>
      <w:proofErr w:type="spellStart"/>
      <w:r w:rsidR="00CF169B">
        <w:rPr>
          <w:bCs/>
          <w:sz w:val="28"/>
          <w:szCs w:val="28"/>
        </w:rPr>
        <w:t>nước</w:t>
      </w:r>
      <w:proofErr w:type="spellEnd"/>
      <w:r w:rsidR="00CF169B">
        <w:rPr>
          <w:bCs/>
          <w:sz w:val="28"/>
          <w:szCs w:val="28"/>
        </w:rPr>
        <w:t xml:space="preserve"> </w:t>
      </w:r>
      <w:proofErr w:type="spellStart"/>
      <w:r w:rsidR="00CF169B">
        <w:rPr>
          <w:bCs/>
          <w:sz w:val="28"/>
          <w:szCs w:val="28"/>
        </w:rPr>
        <w:t>ngoài</w:t>
      </w:r>
      <w:proofErr w:type="spellEnd"/>
      <w:r w:rsidR="00CF169B">
        <w:rPr>
          <w:bCs/>
          <w:sz w:val="28"/>
          <w:szCs w:val="28"/>
        </w:rPr>
        <w:t>)</w:t>
      </w:r>
      <w:r>
        <w:rPr>
          <w:bCs/>
          <w:sz w:val="28"/>
          <w:szCs w:val="28"/>
        </w:rPr>
        <w:t>;</w:t>
      </w:r>
    </w:p>
    <w:p w14:paraId="3441A9AA" w14:textId="77777777" w:rsidR="00E74625" w:rsidRDefault="00E74625" w:rsidP="002F689C">
      <w:pPr>
        <w:spacing w:before="120" w:after="120" w:line="276" w:lineRule="auto"/>
        <w:ind w:firstLine="720"/>
        <w:jc w:val="both"/>
        <w:rPr>
          <w:bCs/>
          <w:sz w:val="28"/>
          <w:szCs w:val="28"/>
        </w:rPr>
      </w:pPr>
      <w:r>
        <w:rPr>
          <w:bCs/>
          <w:sz w:val="28"/>
          <w:szCs w:val="28"/>
        </w:rPr>
        <w:t>-</w:t>
      </w:r>
      <w:r w:rsidR="00107177" w:rsidRPr="00107177">
        <w:rPr>
          <w:bCs/>
          <w:sz w:val="28"/>
          <w:szCs w:val="28"/>
        </w:rPr>
        <w:t xml:space="preserve"> </w:t>
      </w:r>
      <w:proofErr w:type="spellStart"/>
      <w:r w:rsidR="00107177" w:rsidRPr="00107177">
        <w:rPr>
          <w:bCs/>
          <w:sz w:val="28"/>
          <w:szCs w:val="28"/>
        </w:rPr>
        <w:t>Mã</w:t>
      </w:r>
      <w:proofErr w:type="spellEnd"/>
      <w:r w:rsidR="00107177" w:rsidRPr="00107177">
        <w:rPr>
          <w:bCs/>
          <w:sz w:val="28"/>
          <w:szCs w:val="28"/>
        </w:rPr>
        <w:t xml:space="preserve"> </w:t>
      </w:r>
      <w:proofErr w:type="spellStart"/>
      <w:r w:rsidR="00107177" w:rsidRPr="00107177">
        <w:rPr>
          <w:bCs/>
          <w:sz w:val="28"/>
          <w:szCs w:val="28"/>
        </w:rPr>
        <w:t>số</w:t>
      </w:r>
      <w:proofErr w:type="spellEnd"/>
      <w:r w:rsidR="00107177" w:rsidRPr="00107177">
        <w:rPr>
          <w:bCs/>
          <w:sz w:val="28"/>
          <w:szCs w:val="28"/>
        </w:rPr>
        <w:t xml:space="preserve"> </w:t>
      </w:r>
      <w:proofErr w:type="spellStart"/>
      <w:r w:rsidR="00107177" w:rsidRPr="00107177">
        <w:rPr>
          <w:bCs/>
          <w:sz w:val="28"/>
          <w:szCs w:val="28"/>
        </w:rPr>
        <w:t>bảo</w:t>
      </w:r>
      <w:proofErr w:type="spellEnd"/>
      <w:r w:rsidR="00107177" w:rsidRPr="00107177">
        <w:rPr>
          <w:bCs/>
          <w:sz w:val="28"/>
          <w:szCs w:val="28"/>
        </w:rPr>
        <w:t xml:space="preserve"> </w:t>
      </w:r>
      <w:proofErr w:type="spellStart"/>
      <w:r w:rsidR="00107177" w:rsidRPr="00107177">
        <w:rPr>
          <w:bCs/>
          <w:sz w:val="28"/>
          <w:szCs w:val="28"/>
        </w:rPr>
        <w:t>hiểm</w:t>
      </w:r>
      <w:proofErr w:type="spellEnd"/>
      <w:r w:rsidR="00107177" w:rsidRPr="00107177">
        <w:rPr>
          <w:bCs/>
          <w:sz w:val="28"/>
          <w:szCs w:val="28"/>
        </w:rPr>
        <w:t xml:space="preserve"> </w:t>
      </w:r>
      <w:proofErr w:type="spellStart"/>
      <w:r w:rsidR="00107177" w:rsidRPr="00107177">
        <w:rPr>
          <w:bCs/>
          <w:sz w:val="28"/>
          <w:szCs w:val="28"/>
        </w:rPr>
        <w:t>xã</w:t>
      </w:r>
      <w:proofErr w:type="spellEnd"/>
      <w:r w:rsidR="00107177" w:rsidRPr="00107177">
        <w:rPr>
          <w:bCs/>
          <w:sz w:val="28"/>
          <w:szCs w:val="28"/>
        </w:rPr>
        <w:t xml:space="preserve"> </w:t>
      </w:r>
      <w:proofErr w:type="spellStart"/>
      <w:r w:rsidR="00107177" w:rsidRPr="00107177">
        <w:rPr>
          <w:bCs/>
          <w:sz w:val="28"/>
          <w:szCs w:val="28"/>
        </w:rPr>
        <w:t>hội</w:t>
      </w:r>
      <w:proofErr w:type="spellEnd"/>
      <w:r>
        <w:rPr>
          <w:bCs/>
          <w:sz w:val="28"/>
          <w:szCs w:val="28"/>
        </w:rPr>
        <w:t>;</w:t>
      </w:r>
    </w:p>
    <w:p w14:paraId="07A6915C" w14:textId="7BC6BAEF" w:rsidR="00107177" w:rsidRPr="00107177" w:rsidRDefault="00E74625" w:rsidP="002F689C">
      <w:pPr>
        <w:spacing w:before="120" w:after="120" w:line="276" w:lineRule="auto"/>
        <w:ind w:firstLine="720"/>
        <w:jc w:val="both"/>
        <w:rPr>
          <w:bCs/>
          <w:sz w:val="28"/>
          <w:szCs w:val="28"/>
          <w:lang w:val="vi-VN"/>
        </w:rPr>
      </w:pPr>
      <w:r>
        <w:rPr>
          <w:bCs/>
          <w:sz w:val="28"/>
          <w:szCs w:val="28"/>
        </w:rPr>
        <w:t xml:space="preserve">- </w:t>
      </w:r>
      <w:proofErr w:type="spellStart"/>
      <w:r w:rsidR="00107177" w:rsidRPr="00107177">
        <w:rPr>
          <w:bCs/>
          <w:sz w:val="28"/>
          <w:szCs w:val="28"/>
        </w:rPr>
        <w:t>Mã</w:t>
      </w:r>
      <w:proofErr w:type="spellEnd"/>
      <w:r w:rsidR="00107177" w:rsidRPr="00107177">
        <w:rPr>
          <w:bCs/>
          <w:sz w:val="28"/>
          <w:szCs w:val="28"/>
        </w:rPr>
        <w:t xml:space="preserve"> </w:t>
      </w:r>
      <w:proofErr w:type="spellStart"/>
      <w:r w:rsidR="00107177" w:rsidRPr="00107177">
        <w:rPr>
          <w:bCs/>
          <w:sz w:val="28"/>
          <w:szCs w:val="28"/>
        </w:rPr>
        <w:t>số</w:t>
      </w:r>
      <w:proofErr w:type="spellEnd"/>
      <w:r w:rsidR="00107177" w:rsidRPr="00107177">
        <w:rPr>
          <w:bCs/>
          <w:sz w:val="28"/>
          <w:szCs w:val="28"/>
        </w:rPr>
        <w:t xml:space="preserve"> </w:t>
      </w:r>
      <w:proofErr w:type="spellStart"/>
      <w:r w:rsidR="00107177" w:rsidRPr="00107177">
        <w:rPr>
          <w:bCs/>
          <w:sz w:val="28"/>
          <w:szCs w:val="28"/>
        </w:rPr>
        <w:t>thuế</w:t>
      </w:r>
      <w:proofErr w:type="spellEnd"/>
      <w:r w:rsidR="00107177" w:rsidRPr="00107177">
        <w:rPr>
          <w:bCs/>
          <w:sz w:val="28"/>
          <w:szCs w:val="28"/>
        </w:rPr>
        <w:t xml:space="preserve"> </w:t>
      </w:r>
      <w:proofErr w:type="spellStart"/>
      <w:r w:rsidR="00107177" w:rsidRPr="00107177">
        <w:rPr>
          <w:bCs/>
          <w:sz w:val="28"/>
          <w:szCs w:val="28"/>
        </w:rPr>
        <w:t>cá</w:t>
      </w:r>
      <w:proofErr w:type="spellEnd"/>
      <w:r w:rsidR="00107177" w:rsidRPr="00107177">
        <w:rPr>
          <w:bCs/>
          <w:sz w:val="28"/>
          <w:szCs w:val="28"/>
        </w:rPr>
        <w:t xml:space="preserve"> </w:t>
      </w:r>
      <w:proofErr w:type="spellStart"/>
      <w:r w:rsidR="00107177" w:rsidRPr="00107177">
        <w:rPr>
          <w:bCs/>
          <w:sz w:val="28"/>
          <w:szCs w:val="28"/>
        </w:rPr>
        <w:t>nhân</w:t>
      </w:r>
      <w:proofErr w:type="spellEnd"/>
      <w:r>
        <w:rPr>
          <w:bCs/>
          <w:sz w:val="28"/>
          <w:szCs w:val="28"/>
          <w:lang w:val="vi-VN"/>
        </w:rPr>
        <w:t>.</w:t>
      </w:r>
    </w:p>
    <w:p w14:paraId="36072C01" w14:textId="649C37F4" w:rsidR="00E74625" w:rsidRDefault="00080A9B" w:rsidP="002F689C">
      <w:pPr>
        <w:spacing w:before="120" w:after="120" w:line="276" w:lineRule="auto"/>
        <w:ind w:firstLine="720"/>
        <w:jc w:val="both"/>
        <w:rPr>
          <w:bCs/>
          <w:sz w:val="28"/>
          <w:szCs w:val="28"/>
        </w:rPr>
      </w:pPr>
      <w:r>
        <w:rPr>
          <w:bCs/>
          <w:sz w:val="28"/>
          <w:szCs w:val="28"/>
        </w:rPr>
        <w:t>b</w:t>
      </w:r>
      <w:r>
        <w:rPr>
          <w:bCs/>
          <w:sz w:val="28"/>
          <w:szCs w:val="28"/>
          <w:lang w:val="vi-VN"/>
        </w:rPr>
        <w:t xml:space="preserve">) </w:t>
      </w:r>
      <w:proofErr w:type="spellStart"/>
      <w:r w:rsidR="00107177" w:rsidRPr="00107177">
        <w:rPr>
          <w:bCs/>
          <w:sz w:val="28"/>
          <w:szCs w:val="28"/>
        </w:rPr>
        <w:t>Các</w:t>
      </w:r>
      <w:proofErr w:type="spellEnd"/>
      <w:r w:rsidR="00107177" w:rsidRPr="00107177">
        <w:rPr>
          <w:bCs/>
          <w:sz w:val="28"/>
          <w:szCs w:val="28"/>
        </w:rPr>
        <w:t xml:space="preserve"> </w:t>
      </w:r>
      <w:proofErr w:type="spellStart"/>
      <w:r w:rsidR="00107177" w:rsidRPr="00107177">
        <w:rPr>
          <w:bCs/>
          <w:sz w:val="28"/>
          <w:szCs w:val="28"/>
        </w:rPr>
        <w:t>thông</w:t>
      </w:r>
      <w:proofErr w:type="spellEnd"/>
      <w:r w:rsidR="00107177" w:rsidRPr="00107177">
        <w:rPr>
          <w:bCs/>
          <w:sz w:val="28"/>
          <w:szCs w:val="28"/>
        </w:rPr>
        <w:t xml:space="preserve"> tin</w:t>
      </w:r>
      <w:r w:rsidR="00B611CE">
        <w:rPr>
          <w:bCs/>
          <w:sz w:val="28"/>
          <w:szCs w:val="28"/>
        </w:rPr>
        <w:t xml:space="preserve"> </w:t>
      </w:r>
      <w:proofErr w:type="spellStart"/>
      <w:r w:rsidR="00B611CE">
        <w:rPr>
          <w:bCs/>
          <w:sz w:val="28"/>
          <w:szCs w:val="28"/>
        </w:rPr>
        <w:t>định</w:t>
      </w:r>
      <w:proofErr w:type="spellEnd"/>
      <w:r w:rsidR="00B611CE">
        <w:rPr>
          <w:bCs/>
          <w:sz w:val="28"/>
          <w:szCs w:val="28"/>
        </w:rPr>
        <w:t xml:space="preserve"> </w:t>
      </w:r>
      <w:proofErr w:type="spellStart"/>
      <w:r w:rsidR="00B611CE">
        <w:rPr>
          <w:bCs/>
          <w:sz w:val="28"/>
          <w:szCs w:val="28"/>
        </w:rPr>
        <w:t>danh</w:t>
      </w:r>
      <w:proofErr w:type="spellEnd"/>
      <w:r w:rsidR="00445A48">
        <w:rPr>
          <w:bCs/>
          <w:sz w:val="28"/>
          <w:szCs w:val="28"/>
        </w:rPr>
        <w:t xml:space="preserve"> </w:t>
      </w:r>
      <w:proofErr w:type="spellStart"/>
      <w:r w:rsidR="00445A48">
        <w:rPr>
          <w:bCs/>
          <w:sz w:val="28"/>
          <w:szCs w:val="28"/>
        </w:rPr>
        <w:t>cá</w:t>
      </w:r>
      <w:proofErr w:type="spellEnd"/>
      <w:r w:rsidR="00445A48">
        <w:rPr>
          <w:bCs/>
          <w:sz w:val="28"/>
          <w:szCs w:val="28"/>
        </w:rPr>
        <w:t xml:space="preserve"> </w:t>
      </w:r>
      <w:proofErr w:type="spellStart"/>
      <w:r w:rsidR="00445A48">
        <w:rPr>
          <w:bCs/>
          <w:sz w:val="28"/>
          <w:szCs w:val="28"/>
        </w:rPr>
        <w:t>nhân</w:t>
      </w:r>
      <w:proofErr w:type="spellEnd"/>
      <w:r w:rsidR="00107177" w:rsidRPr="00107177">
        <w:rPr>
          <w:bCs/>
          <w:sz w:val="28"/>
          <w:szCs w:val="28"/>
        </w:rPr>
        <w:t xml:space="preserve"> </w:t>
      </w:r>
      <w:proofErr w:type="spellStart"/>
      <w:r w:rsidR="00107177" w:rsidRPr="00107177">
        <w:rPr>
          <w:bCs/>
          <w:sz w:val="28"/>
          <w:szCs w:val="28"/>
        </w:rPr>
        <w:t>kèm</w:t>
      </w:r>
      <w:proofErr w:type="spellEnd"/>
      <w:r w:rsidR="00107177" w:rsidRPr="00107177">
        <w:rPr>
          <w:bCs/>
          <w:sz w:val="28"/>
          <w:szCs w:val="28"/>
        </w:rPr>
        <w:t xml:space="preserve"> </w:t>
      </w:r>
      <w:proofErr w:type="spellStart"/>
      <w:r w:rsidR="00107177" w:rsidRPr="00107177">
        <w:rPr>
          <w:bCs/>
          <w:sz w:val="28"/>
          <w:szCs w:val="28"/>
        </w:rPr>
        <w:t>theo</w:t>
      </w:r>
      <w:proofErr w:type="spellEnd"/>
      <w:r w:rsidR="00107177" w:rsidRPr="00107177">
        <w:rPr>
          <w:bCs/>
          <w:sz w:val="28"/>
          <w:szCs w:val="28"/>
        </w:rPr>
        <w:t xml:space="preserve">, bao </w:t>
      </w:r>
      <w:proofErr w:type="spellStart"/>
      <w:r w:rsidR="00107177" w:rsidRPr="00107177">
        <w:rPr>
          <w:bCs/>
          <w:sz w:val="28"/>
          <w:szCs w:val="28"/>
        </w:rPr>
        <w:t>gồm</w:t>
      </w:r>
      <w:proofErr w:type="spellEnd"/>
      <w:r w:rsidR="00107177" w:rsidRPr="00107177">
        <w:rPr>
          <w:bCs/>
          <w:sz w:val="28"/>
          <w:szCs w:val="28"/>
        </w:rPr>
        <w:t xml:space="preserve">: </w:t>
      </w:r>
    </w:p>
    <w:p w14:paraId="204F41B3" w14:textId="77777777" w:rsidR="00E74625" w:rsidRDefault="00E74625" w:rsidP="002F689C">
      <w:pPr>
        <w:spacing w:before="120" w:after="120" w:line="276" w:lineRule="auto"/>
        <w:ind w:firstLine="720"/>
        <w:jc w:val="both"/>
        <w:rPr>
          <w:bCs/>
          <w:sz w:val="28"/>
          <w:szCs w:val="28"/>
        </w:rPr>
      </w:pPr>
      <w:r>
        <w:rPr>
          <w:bCs/>
          <w:sz w:val="28"/>
          <w:szCs w:val="28"/>
        </w:rPr>
        <w:t xml:space="preserve">- </w:t>
      </w:r>
      <w:proofErr w:type="spellStart"/>
      <w:r w:rsidR="00107177" w:rsidRPr="00107177">
        <w:rPr>
          <w:bCs/>
          <w:sz w:val="28"/>
          <w:szCs w:val="28"/>
        </w:rPr>
        <w:t>Họ</w:t>
      </w:r>
      <w:proofErr w:type="spellEnd"/>
      <w:r w:rsidR="00107177" w:rsidRPr="00107177">
        <w:rPr>
          <w:bCs/>
          <w:sz w:val="28"/>
          <w:szCs w:val="28"/>
        </w:rPr>
        <w:t xml:space="preserve"> </w:t>
      </w:r>
      <w:proofErr w:type="spellStart"/>
      <w:r w:rsidR="00107177" w:rsidRPr="00107177">
        <w:rPr>
          <w:bCs/>
          <w:sz w:val="28"/>
          <w:szCs w:val="28"/>
        </w:rPr>
        <w:t>và</w:t>
      </w:r>
      <w:proofErr w:type="spellEnd"/>
      <w:r w:rsidR="00107177" w:rsidRPr="00107177">
        <w:rPr>
          <w:bCs/>
          <w:sz w:val="28"/>
          <w:szCs w:val="28"/>
        </w:rPr>
        <w:t xml:space="preserve"> </w:t>
      </w:r>
      <w:proofErr w:type="spellStart"/>
      <w:r w:rsidR="00107177" w:rsidRPr="00107177">
        <w:rPr>
          <w:bCs/>
          <w:sz w:val="28"/>
          <w:szCs w:val="28"/>
        </w:rPr>
        <w:t>tên</w:t>
      </w:r>
      <w:proofErr w:type="spellEnd"/>
      <w:r w:rsidR="00107177" w:rsidRPr="00107177">
        <w:rPr>
          <w:bCs/>
          <w:sz w:val="28"/>
          <w:szCs w:val="28"/>
        </w:rPr>
        <w:t xml:space="preserve">; </w:t>
      </w:r>
    </w:p>
    <w:p w14:paraId="063D439D" w14:textId="7B6995E3" w:rsidR="00E74625" w:rsidRDefault="00E74625" w:rsidP="002F689C">
      <w:pPr>
        <w:spacing w:before="120" w:after="120" w:line="276" w:lineRule="auto"/>
        <w:ind w:firstLine="720"/>
        <w:jc w:val="both"/>
        <w:rPr>
          <w:bCs/>
          <w:sz w:val="28"/>
          <w:szCs w:val="28"/>
        </w:rPr>
      </w:pPr>
      <w:r>
        <w:rPr>
          <w:bCs/>
          <w:sz w:val="28"/>
          <w:szCs w:val="28"/>
        </w:rPr>
        <w:t xml:space="preserve">- </w:t>
      </w:r>
      <w:proofErr w:type="spellStart"/>
      <w:r w:rsidR="00107177" w:rsidRPr="00107177">
        <w:rPr>
          <w:bCs/>
          <w:sz w:val="28"/>
          <w:szCs w:val="28"/>
        </w:rPr>
        <w:t>Ngày</w:t>
      </w:r>
      <w:proofErr w:type="spellEnd"/>
      <w:r w:rsidR="009733E4">
        <w:rPr>
          <w:bCs/>
          <w:sz w:val="28"/>
          <w:szCs w:val="28"/>
          <w:lang w:val="vi-VN"/>
        </w:rPr>
        <w:t>, tháng, năm</w:t>
      </w:r>
      <w:r w:rsidR="00107177" w:rsidRPr="00107177">
        <w:rPr>
          <w:bCs/>
          <w:sz w:val="28"/>
          <w:szCs w:val="28"/>
        </w:rPr>
        <w:t xml:space="preserve"> </w:t>
      </w:r>
      <w:proofErr w:type="spellStart"/>
      <w:r w:rsidR="00107177" w:rsidRPr="00107177">
        <w:rPr>
          <w:bCs/>
          <w:sz w:val="28"/>
          <w:szCs w:val="28"/>
        </w:rPr>
        <w:t>sinh</w:t>
      </w:r>
      <w:proofErr w:type="spellEnd"/>
      <w:r w:rsidR="00107177" w:rsidRPr="00107177">
        <w:rPr>
          <w:bCs/>
          <w:sz w:val="28"/>
          <w:szCs w:val="28"/>
        </w:rPr>
        <w:t xml:space="preserve">; </w:t>
      </w:r>
    </w:p>
    <w:p w14:paraId="4E592C77" w14:textId="77777777" w:rsidR="00E74625" w:rsidRDefault="00E74625" w:rsidP="002F689C">
      <w:pPr>
        <w:spacing w:before="120" w:after="120" w:line="276" w:lineRule="auto"/>
        <w:ind w:firstLine="720"/>
        <w:jc w:val="both"/>
        <w:rPr>
          <w:bCs/>
          <w:sz w:val="28"/>
          <w:szCs w:val="28"/>
        </w:rPr>
      </w:pPr>
      <w:r>
        <w:rPr>
          <w:bCs/>
          <w:sz w:val="28"/>
          <w:szCs w:val="28"/>
        </w:rPr>
        <w:t xml:space="preserve">- </w:t>
      </w:r>
      <w:proofErr w:type="spellStart"/>
      <w:r w:rsidR="00107177" w:rsidRPr="00107177">
        <w:rPr>
          <w:bCs/>
          <w:sz w:val="28"/>
          <w:szCs w:val="28"/>
        </w:rPr>
        <w:t>Giới</w:t>
      </w:r>
      <w:proofErr w:type="spellEnd"/>
      <w:r w:rsidR="00107177" w:rsidRPr="00107177">
        <w:rPr>
          <w:bCs/>
          <w:sz w:val="28"/>
          <w:szCs w:val="28"/>
        </w:rPr>
        <w:t xml:space="preserve"> </w:t>
      </w:r>
      <w:proofErr w:type="spellStart"/>
      <w:r w:rsidR="00107177" w:rsidRPr="00107177">
        <w:rPr>
          <w:bCs/>
          <w:sz w:val="28"/>
          <w:szCs w:val="28"/>
        </w:rPr>
        <w:t>tính</w:t>
      </w:r>
      <w:proofErr w:type="spellEnd"/>
      <w:r w:rsidR="00107177" w:rsidRPr="00107177">
        <w:rPr>
          <w:bCs/>
          <w:sz w:val="28"/>
          <w:szCs w:val="28"/>
        </w:rPr>
        <w:t xml:space="preserve">; </w:t>
      </w:r>
    </w:p>
    <w:p w14:paraId="783CF2D9" w14:textId="6CC5FE88" w:rsidR="00107177" w:rsidRDefault="00E74625" w:rsidP="002F689C">
      <w:pPr>
        <w:spacing w:before="120" w:after="120" w:line="276" w:lineRule="auto"/>
        <w:ind w:firstLine="720"/>
        <w:jc w:val="both"/>
        <w:rPr>
          <w:bCs/>
          <w:sz w:val="28"/>
          <w:szCs w:val="28"/>
          <w:lang w:val="vi-VN"/>
        </w:rPr>
      </w:pPr>
      <w:r>
        <w:rPr>
          <w:bCs/>
          <w:sz w:val="28"/>
          <w:szCs w:val="28"/>
        </w:rPr>
        <w:t xml:space="preserve">- </w:t>
      </w:r>
      <w:proofErr w:type="spellStart"/>
      <w:r w:rsidR="00107177" w:rsidRPr="00107177">
        <w:rPr>
          <w:bCs/>
          <w:sz w:val="28"/>
          <w:szCs w:val="28"/>
        </w:rPr>
        <w:t>Nơi</w:t>
      </w:r>
      <w:proofErr w:type="spellEnd"/>
      <w:r w:rsidR="00107177" w:rsidRPr="00107177">
        <w:rPr>
          <w:bCs/>
          <w:sz w:val="28"/>
          <w:szCs w:val="28"/>
        </w:rPr>
        <w:t xml:space="preserve"> </w:t>
      </w:r>
      <w:proofErr w:type="spellStart"/>
      <w:r w:rsidR="00080A9B">
        <w:rPr>
          <w:bCs/>
          <w:sz w:val="28"/>
          <w:szCs w:val="28"/>
        </w:rPr>
        <w:t>đăng</w:t>
      </w:r>
      <w:proofErr w:type="spellEnd"/>
      <w:r w:rsidR="00080A9B">
        <w:rPr>
          <w:bCs/>
          <w:sz w:val="28"/>
          <w:szCs w:val="28"/>
        </w:rPr>
        <w:t xml:space="preserve"> </w:t>
      </w:r>
      <w:proofErr w:type="spellStart"/>
      <w:r w:rsidR="00080A9B">
        <w:rPr>
          <w:bCs/>
          <w:sz w:val="28"/>
          <w:szCs w:val="28"/>
        </w:rPr>
        <w:t>ký</w:t>
      </w:r>
      <w:proofErr w:type="spellEnd"/>
      <w:r w:rsidR="00080A9B">
        <w:rPr>
          <w:bCs/>
          <w:sz w:val="28"/>
          <w:szCs w:val="28"/>
        </w:rPr>
        <w:t xml:space="preserve"> </w:t>
      </w:r>
      <w:proofErr w:type="spellStart"/>
      <w:r w:rsidR="00080A9B">
        <w:rPr>
          <w:bCs/>
          <w:sz w:val="28"/>
          <w:szCs w:val="28"/>
        </w:rPr>
        <w:t>khai</w:t>
      </w:r>
      <w:proofErr w:type="spellEnd"/>
      <w:r>
        <w:rPr>
          <w:bCs/>
          <w:sz w:val="28"/>
          <w:szCs w:val="28"/>
          <w:lang w:val="vi-VN"/>
        </w:rPr>
        <w:t xml:space="preserve"> sinh</w:t>
      </w:r>
      <w:r w:rsidR="009733E4">
        <w:rPr>
          <w:bCs/>
          <w:sz w:val="28"/>
          <w:szCs w:val="28"/>
          <w:lang w:val="vi-VN"/>
        </w:rPr>
        <w:t>.</w:t>
      </w:r>
    </w:p>
    <w:p w14:paraId="00A1D781" w14:textId="492B62ED" w:rsidR="008E1179" w:rsidRPr="00F10E92" w:rsidRDefault="00DE1D03" w:rsidP="00A13A76">
      <w:pPr>
        <w:spacing w:before="120" w:after="120" w:line="288" w:lineRule="auto"/>
        <w:ind w:firstLine="720"/>
        <w:jc w:val="both"/>
        <w:rPr>
          <w:bCs/>
          <w:sz w:val="28"/>
          <w:szCs w:val="28"/>
          <w:lang w:val="vi-VN"/>
        </w:rPr>
      </w:pPr>
      <w:r>
        <w:rPr>
          <w:bCs/>
          <w:sz w:val="28"/>
          <w:szCs w:val="28"/>
        </w:rPr>
        <w:t xml:space="preserve">2. </w:t>
      </w:r>
      <w:proofErr w:type="spellStart"/>
      <w:r>
        <w:rPr>
          <w:bCs/>
          <w:sz w:val="28"/>
          <w:szCs w:val="28"/>
        </w:rPr>
        <w:t>Thông</w:t>
      </w:r>
      <w:proofErr w:type="spellEnd"/>
      <w:r>
        <w:rPr>
          <w:bCs/>
          <w:sz w:val="28"/>
          <w:szCs w:val="28"/>
        </w:rPr>
        <w:t xml:space="preserve"> tin </w:t>
      </w:r>
      <w:proofErr w:type="spellStart"/>
      <w:r>
        <w:rPr>
          <w:bCs/>
          <w:sz w:val="28"/>
          <w:szCs w:val="28"/>
        </w:rPr>
        <w:t>định</w:t>
      </w:r>
      <w:proofErr w:type="spellEnd"/>
      <w:r>
        <w:rPr>
          <w:bCs/>
          <w:sz w:val="28"/>
          <w:szCs w:val="28"/>
        </w:rPr>
        <w:t xml:space="preserve"> </w:t>
      </w:r>
      <w:proofErr w:type="spellStart"/>
      <w:r>
        <w:rPr>
          <w:bCs/>
          <w:sz w:val="28"/>
          <w:szCs w:val="28"/>
        </w:rPr>
        <w:t>danh</w:t>
      </w:r>
      <w:proofErr w:type="spellEnd"/>
      <w:r>
        <w:rPr>
          <w:bCs/>
          <w:sz w:val="28"/>
          <w:szCs w:val="28"/>
        </w:rPr>
        <w:t xml:space="preserve"> </w:t>
      </w:r>
      <w:proofErr w:type="spellStart"/>
      <w:r>
        <w:rPr>
          <w:bCs/>
          <w:sz w:val="28"/>
          <w:szCs w:val="28"/>
        </w:rPr>
        <w:t>điện</w:t>
      </w:r>
      <w:proofErr w:type="spellEnd"/>
      <w:r>
        <w:rPr>
          <w:bCs/>
          <w:sz w:val="28"/>
          <w:szCs w:val="28"/>
        </w:rPr>
        <w:t xml:space="preserve"> </w:t>
      </w:r>
      <w:proofErr w:type="spellStart"/>
      <w:r>
        <w:rPr>
          <w:bCs/>
          <w:sz w:val="28"/>
          <w:szCs w:val="28"/>
        </w:rPr>
        <w:t>tử</w:t>
      </w:r>
      <w:proofErr w:type="spellEnd"/>
      <w:r>
        <w:rPr>
          <w:bCs/>
          <w:sz w:val="28"/>
          <w:szCs w:val="28"/>
        </w:rPr>
        <w:t xml:space="preserve"> </w:t>
      </w:r>
      <w:proofErr w:type="spellStart"/>
      <w:r>
        <w:rPr>
          <w:bCs/>
          <w:sz w:val="28"/>
          <w:szCs w:val="28"/>
        </w:rPr>
        <w:t>đối</w:t>
      </w:r>
      <w:proofErr w:type="spellEnd"/>
      <w:r>
        <w:rPr>
          <w:bCs/>
          <w:sz w:val="28"/>
          <w:szCs w:val="28"/>
        </w:rPr>
        <w:t xml:space="preserve"> </w:t>
      </w:r>
      <w:proofErr w:type="spellStart"/>
      <w:r>
        <w:rPr>
          <w:bCs/>
          <w:sz w:val="28"/>
          <w:szCs w:val="28"/>
        </w:rPr>
        <w:t>với</w:t>
      </w:r>
      <w:proofErr w:type="spellEnd"/>
      <w:r>
        <w:rPr>
          <w:bCs/>
          <w:sz w:val="28"/>
          <w:szCs w:val="28"/>
        </w:rPr>
        <w:t xml:space="preserve"> </w:t>
      </w:r>
      <w:proofErr w:type="spellStart"/>
      <w:r>
        <w:rPr>
          <w:bCs/>
          <w:sz w:val="28"/>
          <w:szCs w:val="28"/>
        </w:rPr>
        <w:t>tổ</w:t>
      </w:r>
      <w:proofErr w:type="spellEnd"/>
      <w:r>
        <w:rPr>
          <w:bCs/>
          <w:sz w:val="28"/>
          <w:szCs w:val="28"/>
        </w:rPr>
        <w:t xml:space="preserve"> </w:t>
      </w:r>
      <w:proofErr w:type="spellStart"/>
      <w:r>
        <w:rPr>
          <w:bCs/>
          <w:sz w:val="28"/>
          <w:szCs w:val="28"/>
        </w:rPr>
        <w:t>chức</w:t>
      </w:r>
      <w:proofErr w:type="spellEnd"/>
      <w:r w:rsidR="00C0398F" w:rsidRPr="00C0398F">
        <w:rPr>
          <w:bCs/>
          <w:sz w:val="28"/>
          <w:szCs w:val="28"/>
          <w:lang w:val="vi-VN"/>
        </w:rPr>
        <w:t xml:space="preserve"> </w:t>
      </w:r>
      <w:r w:rsidR="00C0398F">
        <w:rPr>
          <w:bCs/>
          <w:sz w:val="28"/>
          <w:szCs w:val="28"/>
          <w:lang w:val="vi-VN"/>
        </w:rPr>
        <w:t xml:space="preserve">tham gia </w:t>
      </w:r>
      <w:r w:rsidR="00E21CFC">
        <w:rPr>
          <w:bCs/>
          <w:sz w:val="28"/>
          <w:szCs w:val="28"/>
          <w:lang w:val="vi-VN"/>
        </w:rPr>
        <w:t>dịch vụ hành chính công</w:t>
      </w:r>
      <w:r w:rsidR="00C0398F">
        <w:rPr>
          <w:bCs/>
          <w:sz w:val="28"/>
          <w:szCs w:val="28"/>
          <w:lang w:val="vi-VN"/>
        </w:rPr>
        <w:t xml:space="preserve"> trực tuyến</w:t>
      </w:r>
      <w:r w:rsidR="00F10E92">
        <w:rPr>
          <w:bCs/>
          <w:sz w:val="28"/>
          <w:szCs w:val="28"/>
          <w:lang w:val="vi-VN"/>
        </w:rPr>
        <w:t xml:space="preserve"> bao gồm </w:t>
      </w:r>
      <w:proofErr w:type="spellStart"/>
      <w:r w:rsidR="00C6067C">
        <w:rPr>
          <w:bCs/>
          <w:sz w:val="28"/>
          <w:szCs w:val="28"/>
        </w:rPr>
        <w:t>mã</w:t>
      </w:r>
      <w:proofErr w:type="spellEnd"/>
      <w:r w:rsidR="00444953">
        <w:rPr>
          <w:bCs/>
          <w:sz w:val="28"/>
          <w:szCs w:val="28"/>
        </w:rPr>
        <w:t xml:space="preserve"> </w:t>
      </w:r>
      <w:proofErr w:type="spellStart"/>
      <w:r w:rsidR="001B230B">
        <w:rPr>
          <w:bCs/>
          <w:sz w:val="28"/>
          <w:szCs w:val="28"/>
        </w:rPr>
        <w:t>định</w:t>
      </w:r>
      <w:proofErr w:type="spellEnd"/>
      <w:r w:rsidR="001B230B">
        <w:rPr>
          <w:bCs/>
          <w:sz w:val="28"/>
          <w:szCs w:val="28"/>
        </w:rPr>
        <w:t xml:space="preserve"> </w:t>
      </w:r>
      <w:proofErr w:type="spellStart"/>
      <w:r w:rsidR="001B230B">
        <w:rPr>
          <w:bCs/>
          <w:sz w:val="28"/>
          <w:szCs w:val="28"/>
        </w:rPr>
        <w:t>danh</w:t>
      </w:r>
      <w:proofErr w:type="spellEnd"/>
      <w:r w:rsidR="004110B5">
        <w:rPr>
          <w:bCs/>
          <w:sz w:val="28"/>
          <w:szCs w:val="28"/>
        </w:rPr>
        <w:t xml:space="preserve"> </w:t>
      </w:r>
      <w:proofErr w:type="spellStart"/>
      <w:r w:rsidR="004110B5">
        <w:rPr>
          <w:bCs/>
          <w:sz w:val="28"/>
          <w:szCs w:val="28"/>
        </w:rPr>
        <w:t>tổ</w:t>
      </w:r>
      <w:proofErr w:type="spellEnd"/>
      <w:r w:rsidR="004110B5">
        <w:rPr>
          <w:bCs/>
          <w:sz w:val="28"/>
          <w:szCs w:val="28"/>
        </w:rPr>
        <w:t xml:space="preserve"> </w:t>
      </w:r>
      <w:proofErr w:type="spellStart"/>
      <w:r w:rsidR="004110B5">
        <w:rPr>
          <w:bCs/>
          <w:sz w:val="28"/>
          <w:szCs w:val="28"/>
        </w:rPr>
        <w:t>chức</w:t>
      </w:r>
      <w:proofErr w:type="spellEnd"/>
      <w:r w:rsidR="00444953">
        <w:rPr>
          <w:bCs/>
          <w:sz w:val="28"/>
          <w:szCs w:val="28"/>
        </w:rPr>
        <w:t xml:space="preserve"> </w:t>
      </w:r>
      <w:proofErr w:type="spellStart"/>
      <w:r w:rsidR="00444953">
        <w:rPr>
          <w:bCs/>
          <w:sz w:val="28"/>
          <w:szCs w:val="28"/>
        </w:rPr>
        <w:t>và</w:t>
      </w:r>
      <w:proofErr w:type="spellEnd"/>
      <w:r w:rsidR="00444953">
        <w:rPr>
          <w:bCs/>
          <w:sz w:val="28"/>
          <w:szCs w:val="28"/>
        </w:rPr>
        <w:t xml:space="preserve"> </w:t>
      </w:r>
      <w:proofErr w:type="spellStart"/>
      <w:r w:rsidR="00444953">
        <w:rPr>
          <w:bCs/>
          <w:sz w:val="28"/>
          <w:szCs w:val="28"/>
        </w:rPr>
        <w:t>các</w:t>
      </w:r>
      <w:proofErr w:type="spellEnd"/>
      <w:r w:rsidR="00444953">
        <w:rPr>
          <w:bCs/>
          <w:sz w:val="28"/>
          <w:szCs w:val="28"/>
        </w:rPr>
        <w:t xml:space="preserve"> </w:t>
      </w:r>
      <w:proofErr w:type="spellStart"/>
      <w:r w:rsidR="00444953">
        <w:rPr>
          <w:bCs/>
          <w:sz w:val="28"/>
          <w:szCs w:val="28"/>
        </w:rPr>
        <w:t>thông</w:t>
      </w:r>
      <w:proofErr w:type="spellEnd"/>
      <w:r w:rsidR="00444953">
        <w:rPr>
          <w:bCs/>
          <w:sz w:val="28"/>
          <w:szCs w:val="28"/>
        </w:rPr>
        <w:t xml:space="preserve"> tin </w:t>
      </w:r>
      <w:proofErr w:type="spellStart"/>
      <w:r w:rsidR="00444953">
        <w:rPr>
          <w:bCs/>
          <w:sz w:val="28"/>
          <w:szCs w:val="28"/>
        </w:rPr>
        <w:t>định</w:t>
      </w:r>
      <w:proofErr w:type="spellEnd"/>
      <w:r w:rsidR="00444953">
        <w:rPr>
          <w:bCs/>
          <w:sz w:val="28"/>
          <w:szCs w:val="28"/>
        </w:rPr>
        <w:t xml:space="preserve"> </w:t>
      </w:r>
      <w:proofErr w:type="spellStart"/>
      <w:r w:rsidR="00444953">
        <w:rPr>
          <w:bCs/>
          <w:sz w:val="28"/>
          <w:szCs w:val="28"/>
        </w:rPr>
        <w:t>danh</w:t>
      </w:r>
      <w:proofErr w:type="spellEnd"/>
      <w:r w:rsidR="00444953">
        <w:rPr>
          <w:bCs/>
          <w:sz w:val="28"/>
          <w:szCs w:val="28"/>
        </w:rPr>
        <w:t xml:space="preserve"> </w:t>
      </w:r>
      <w:proofErr w:type="spellStart"/>
      <w:r w:rsidR="00444953">
        <w:rPr>
          <w:bCs/>
          <w:sz w:val="28"/>
          <w:szCs w:val="28"/>
        </w:rPr>
        <w:t>tổ</w:t>
      </w:r>
      <w:proofErr w:type="spellEnd"/>
      <w:r w:rsidR="00444953">
        <w:rPr>
          <w:bCs/>
          <w:sz w:val="28"/>
          <w:szCs w:val="28"/>
        </w:rPr>
        <w:t xml:space="preserve"> </w:t>
      </w:r>
      <w:proofErr w:type="spellStart"/>
      <w:r w:rsidR="00444953">
        <w:rPr>
          <w:bCs/>
          <w:sz w:val="28"/>
          <w:szCs w:val="28"/>
        </w:rPr>
        <w:t>chức</w:t>
      </w:r>
      <w:proofErr w:type="spellEnd"/>
      <w:r w:rsidR="00444953">
        <w:rPr>
          <w:bCs/>
          <w:sz w:val="28"/>
          <w:szCs w:val="28"/>
        </w:rPr>
        <w:t xml:space="preserve"> </w:t>
      </w:r>
      <w:proofErr w:type="spellStart"/>
      <w:r w:rsidR="00444953">
        <w:rPr>
          <w:bCs/>
          <w:sz w:val="28"/>
          <w:szCs w:val="28"/>
        </w:rPr>
        <w:t>kèm</w:t>
      </w:r>
      <w:proofErr w:type="spellEnd"/>
      <w:r w:rsidR="00444953">
        <w:rPr>
          <w:bCs/>
          <w:sz w:val="28"/>
          <w:szCs w:val="28"/>
        </w:rPr>
        <w:t xml:space="preserve"> </w:t>
      </w:r>
      <w:proofErr w:type="spellStart"/>
      <w:r w:rsidR="00444953">
        <w:rPr>
          <w:bCs/>
          <w:sz w:val="28"/>
          <w:szCs w:val="28"/>
        </w:rPr>
        <w:t>theo</w:t>
      </w:r>
      <w:proofErr w:type="spellEnd"/>
      <w:r w:rsidR="00444953">
        <w:rPr>
          <w:bCs/>
          <w:sz w:val="28"/>
          <w:szCs w:val="28"/>
        </w:rPr>
        <w:t xml:space="preserve">, </w:t>
      </w:r>
      <w:proofErr w:type="spellStart"/>
      <w:r w:rsidR="00444953">
        <w:rPr>
          <w:bCs/>
          <w:sz w:val="28"/>
          <w:szCs w:val="28"/>
        </w:rPr>
        <w:t>cụ</w:t>
      </w:r>
      <w:proofErr w:type="spellEnd"/>
      <w:r w:rsidR="00444953">
        <w:rPr>
          <w:bCs/>
          <w:sz w:val="28"/>
          <w:szCs w:val="28"/>
        </w:rPr>
        <w:t xml:space="preserve"> </w:t>
      </w:r>
      <w:proofErr w:type="spellStart"/>
      <w:r w:rsidR="00444953">
        <w:rPr>
          <w:bCs/>
          <w:sz w:val="28"/>
          <w:szCs w:val="28"/>
        </w:rPr>
        <w:t>thể</w:t>
      </w:r>
      <w:proofErr w:type="spellEnd"/>
      <w:r w:rsidR="00444953">
        <w:rPr>
          <w:bCs/>
          <w:sz w:val="28"/>
          <w:szCs w:val="28"/>
        </w:rPr>
        <w:t xml:space="preserve"> </w:t>
      </w:r>
      <w:proofErr w:type="spellStart"/>
      <w:r w:rsidR="00444953">
        <w:rPr>
          <w:bCs/>
          <w:sz w:val="28"/>
          <w:szCs w:val="28"/>
        </w:rPr>
        <w:t>như</w:t>
      </w:r>
      <w:proofErr w:type="spellEnd"/>
      <w:r w:rsidR="00444953">
        <w:rPr>
          <w:bCs/>
          <w:sz w:val="28"/>
          <w:szCs w:val="28"/>
        </w:rPr>
        <w:t xml:space="preserve"> </w:t>
      </w:r>
      <w:proofErr w:type="spellStart"/>
      <w:r w:rsidR="00444953">
        <w:rPr>
          <w:bCs/>
          <w:sz w:val="28"/>
          <w:szCs w:val="28"/>
        </w:rPr>
        <w:t>sau</w:t>
      </w:r>
      <w:proofErr w:type="spellEnd"/>
      <w:r w:rsidR="00444953">
        <w:rPr>
          <w:bCs/>
          <w:sz w:val="28"/>
          <w:szCs w:val="28"/>
        </w:rPr>
        <w:t>:</w:t>
      </w:r>
    </w:p>
    <w:p w14:paraId="5BCD6094" w14:textId="60FEB7B2" w:rsidR="00445A48" w:rsidRPr="001F0BDB" w:rsidRDefault="00445A48" w:rsidP="002F689C">
      <w:pPr>
        <w:spacing w:before="120" w:after="120" w:line="276" w:lineRule="auto"/>
        <w:ind w:firstLine="720"/>
        <w:jc w:val="both"/>
        <w:rPr>
          <w:bCs/>
          <w:sz w:val="28"/>
          <w:szCs w:val="28"/>
        </w:rPr>
      </w:pPr>
      <w:r>
        <w:rPr>
          <w:bCs/>
          <w:sz w:val="28"/>
          <w:szCs w:val="28"/>
        </w:rPr>
        <w:t>a</w:t>
      </w:r>
      <w:r>
        <w:rPr>
          <w:bCs/>
          <w:sz w:val="28"/>
          <w:szCs w:val="28"/>
          <w:lang w:val="vi-VN"/>
        </w:rPr>
        <w:t xml:space="preserve">) </w:t>
      </w:r>
      <w:proofErr w:type="spellStart"/>
      <w:r w:rsidR="00C6067C">
        <w:rPr>
          <w:bCs/>
          <w:sz w:val="28"/>
          <w:szCs w:val="28"/>
        </w:rPr>
        <w:t>Mã</w:t>
      </w:r>
      <w:proofErr w:type="spellEnd"/>
      <w:r>
        <w:rPr>
          <w:bCs/>
          <w:sz w:val="28"/>
          <w:szCs w:val="28"/>
          <w:lang w:val="vi-VN"/>
        </w:rPr>
        <w:t xml:space="preserve"> </w:t>
      </w:r>
      <w:proofErr w:type="spellStart"/>
      <w:r w:rsidR="0071475C">
        <w:rPr>
          <w:bCs/>
          <w:sz w:val="28"/>
          <w:szCs w:val="28"/>
        </w:rPr>
        <w:t>định</w:t>
      </w:r>
      <w:proofErr w:type="spellEnd"/>
      <w:r w:rsidR="0071475C">
        <w:rPr>
          <w:bCs/>
          <w:sz w:val="28"/>
          <w:szCs w:val="28"/>
        </w:rPr>
        <w:t xml:space="preserve"> </w:t>
      </w:r>
      <w:proofErr w:type="spellStart"/>
      <w:r w:rsidR="0071475C">
        <w:rPr>
          <w:bCs/>
          <w:sz w:val="28"/>
          <w:szCs w:val="28"/>
        </w:rPr>
        <w:t>danh</w:t>
      </w:r>
      <w:proofErr w:type="spellEnd"/>
      <w:r w:rsidR="004110B5">
        <w:rPr>
          <w:bCs/>
          <w:sz w:val="28"/>
          <w:szCs w:val="28"/>
        </w:rPr>
        <w:t xml:space="preserve"> </w:t>
      </w:r>
      <w:proofErr w:type="spellStart"/>
      <w:r w:rsidR="004110B5">
        <w:rPr>
          <w:bCs/>
          <w:sz w:val="28"/>
          <w:szCs w:val="28"/>
        </w:rPr>
        <w:t>tổ</w:t>
      </w:r>
      <w:proofErr w:type="spellEnd"/>
      <w:r w:rsidR="004110B5">
        <w:rPr>
          <w:bCs/>
          <w:sz w:val="28"/>
          <w:szCs w:val="28"/>
        </w:rPr>
        <w:t xml:space="preserve"> </w:t>
      </w:r>
      <w:proofErr w:type="spellStart"/>
      <w:r w:rsidR="004110B5">
        <w:rPr>
          <w:bCs/>
          <w:sz w:val="28"/>
          <w:szCs w:val="28"/>
        </w:rPr>
        <w:t>chức</w:t>
      </w:r>
      <w:proofErr w:type="spellEnd"/>
      <w:r>
        <w:rPr>
          <w:bCs/>
          <w:sz w:val="28"/>
          <w:szCs w:val="28"/>
          <w:lang w:val="vi-VN"/>
        </w:rPr>
        <w:t xml:space="preserve"> là một trong các </w:t>
      </w:r>
      <w:proofErr w:type="spellStart"/>
      <w:r>
        <w:rPr>
          <w:bCs/>
          <w:sz w:val="28"/>
          <w:szCs w:val="28"/>
        </w:rPr>
        <w:t>thông</w:t>
      </w:r>
      <w:proofErr w:type="spellEnd"/>
      <w:r>
        <w:rPr>
          <w:bCs/>
          <w:sz w:val="28"/>
          <w:szCs w:val="28"/>
        </w:rPr>
        <w:t xml:space="preserve"> tin </w:t>
      </w:r>
      <w:proofErr w:type="spellStart"/>
      <w:r>
        <w:rPr>
          <w:bCs/>
          <w:sz w:val="28"/>
          <w:szCs w:val="28"/>
        </w:rPr>
        <w:t>sau</w:t>
      </w:r>
      <w:proofErr w:type="spellEnd"/>
      <w:r>
        <w:rPr>
          <w:bCs/>
          <w:sz w:val="28"/>
          <w:szCs w:val="28"/>
        </w:rPr>
        <w:t>:</w:t>
      </w:r>
    </w:p>
    <w:p w14:paraId="095F9F8B" w14:textId="4495E0AD" w:rsidR="00445A48" w:rsidRDefault="00445A48" w:rsidP="002F689C">
      <w:pPr>
        <w:spacing w:before="120" w:after="120" w:line="276" w:lineRule="auto"/>
        <w:ind w:firstLine="720"/>
        <w:jc w:val="both"/>
        <w:rPr>
          <w:bCs/>
          <w:sz w:val="28"/>
          <w:szCs w:val="28"/>
        </w:rPr>
      </w:pPr>
      <w:r>
        <w:rPr>
          <w:bCs/>
          <w:sz w:val="28"/>
          <w:szCs w:val="28"/>
        </w:rPr>
        <w:t xml:space="preserve">- </w:t>
      </w:r>
      <w:proofErr w:type="spellStart"/>
      <w:r w:rsidRPr="00795484">
        <w:rPr>
          <w:bCs/>
          <w:sz w:val="28"/>
          <w:szCs w:val="28"/>
        </w:rPr>
        <w:t>Mã</w:t>
      </w:r>
      <w:proofErr w:type="spellEnd"/>
      <w:r w:rsidRPr="00795484">
        <w:rPr>
          <w:bCs/>
          <w:sz w:val="28"/>
          <w:szCs w:val="28"/>
        </w:rPr>
        <w:t xml:space="preserve"> </w:t>
      </w:r>
      <w:proofErr w:type="spellStart"/>
      <w:r w:rsidRPr="00795484">
        <w:rPr>
          <w:bCs/>
          <w:sz w:val="28"/>
          <w:szCs w:val="28"/>
        </w:rPr>
        <w:t>số</w:t>
      </w:r>
      <w:proofErr w:type="spellEnd"/>
      <w:r w:rsidRPr="00795484">
        <w:rPr>
          <w:bCs/>
          <w:sz w:val="28"/>
          <w:szCs w:val="28"/>
        </w:rPr>
        <w:t xml:space="preserve"> </w:t>
      </w:r>
      <w:proofErr w:type="spellStart"/>
      <w:r w:rsidRPr="00795484">
        <w:rPr>
          <w:bCs/>
          <w:sz w:val="28"/>
          <w:szCs w:val="28"/>
        </w:rPr>
        <w:t>đơn</w:t>
      </w:r>
      <w:proofErr w:type="spellEnd"/>
      <w:r w:rsidRPr="00795484">
        <w:rPr>
          <w:bCs/>
          <w:sz w:val="28"/>
          <w:szCs w:val="28"/>
        </w:rPr>
        <w:t xml:space="preserve"> </w:t>
      </w:r>
      <w:proofErr w:type="spellStart"/>
      <w:r w:rsidRPr="00795484">
        <w:rPr>
          <w:bCs/>
          <w:sz w:val="28"/>
          <w:szCs w:val="28"/>
        </w:rPr>
        <w:t>vị</w:t>
      </w:r>
      <w:proofErr w:type="spellEnd"/>
      <w:r w:rsidRPr="00795484">
        <w:rPr>
          <w:bCs/>
          <w:sz w:val="28"/>
          <w:szCs w:val="28"/>
        </w:rPr>
        <w:t xml:space="preserve"> </w:t>
      </w:r>
      <w:proofErr w:type="spellStart"/>
      <w:r w:rsidRPr="00795484">
        <w:rPr>
          <w:bCs/>
          <w:sz w:val="28"/>
          <w:szCs w:val="28"/>
        </w:rPr>
        <w:t>có</w:t>
      </w:r>
      <w:proofErr w:type="spellEnd"/>
      <w:r w:rsidRPr="00795484">
        <w:rPr>
          <w:bCs/>
          <w:sz w:val="28"/>
          <w:szCs w:val="28"/>
        </w:rPr>
        <w:t xml:space="preserve"> </w:t>
      </w:r>
      <w:proofErr w:type="spellStart"/>
      <w:r w:rsidRPr="00795484">
        <w:rPr>
          <w:bCs/>
          <w:sz w:val="28"/>
          <w:szCs w:val="28"/>
        </w:rPr>
        <w:t>quan</w:t>
      </w:r>
      <w:proofErr w:type="spellEnd"/>
      <w:r w:rsidRPr="00795484">
        <w:rPr>
          <w:bCs/>
          <w:sz w:val="28"/>
          <w:szCs w:val="28"/>
        </w:rPr>
        <w:t xml:space="preserve"> </w:t>
      </w:r>
      <w:proofErr w:type="spellStart"/>
      <w:r w:rsidRPr="00795484">
        <w:rPr>
          <w:bCs/>
          <w:sz w:val="28"/>
          <w:szCs w:val="28"/>
        </w:rPr>
        <w:t>hệ</w:t>
      </w:r>
      <w:proofErr w:type="spellEnd"/>
      <w:r>
        <w:rPr>
          <w:bCs/>
          <w:sz w:val="28"/>
          <w:szCs w:val="28"/>
        </w:rPr>
        <w:t xml:space="preserve"> </w:t>
      </w:r>
      <w:proofErr w:type="spellStart"/>
      <w:r>
        <w:rPr>
          <w:bCs/>
          <w:sz w:val="28"/>
          <w:szCs w:val="28"/>
        </w:rPr>
        <w:t>với</w:t>
      </w:r>
      <w:proofErr w:type="spellEnd"/>
      <w:r>
        <w:rPr>
          <w:bCs/>
          <w:sz w:val="28"/>
          <w:szCs w:val="28"/>
        </w:rPr>
        <w:t xml:space="preserve"> </w:t>
      </w:r>
      <w:proofErr w:type="spellStart"/>
      <w:r>
        <w:rPr>
          <w:bCs/>
          <w:sz w:val="28"/>
          <w:szCs w:val="28"/>
        </w:rPr>
        <w:t>ngân</w:t>
      </w:r>
      <w:proofErr w:type="spellEnd"/>
      <w:r>
        <w:rPr>
          <w:bCs/>
          <w:sz w:val="28"/>
          <w:szCs w:val="28"/>
        </w:rPr>
        <w:t xml:space="preserve"> </w:t>
      </w:r>
      <w:proofErr w:type="spellStart"/>
      <w:r>
        <w:rPr>
          <w:bCs/>
          <w:sz w:val="28"/>
          <w:szCs w:val="28"/>
        </w:rPr>
        <w:t>sách</w:t>
      </w:r>
      <w:proofErr w:type="spellEnd"/>
      <w:r>
        <w:rPr>
          <w:bCs/>
          <w:sz w:val="28"/>
          <w:szCs w:val="28"/>
        </w:rPr>
        <w:t>.</w:t>
      </w:r>
    </w:p>
    <w:p w14:paraId="20E4B5BB" w14:textId="3A98832B" w:rsidR="00445A48" w:rsidRDefault="00445A48" w:rsidP="002F689C">
      <w:pPr>
        <w:spacing w:before="120" w:after="120" w:line="276" w:lineRule="auto"/>
        <w:ind w:firstLine="720"/>
        <w:jc w:val="both"/>
        <w:rPr>
          <w:bCs/>
          <w:sz w:val="28"/>
          <w:szCs w:val="28"/>
        </w:rPr>
      </w:pPr>
      <w:r>
        <w:rPr>
          <w:bCs/>
          <w:sz w:val="28"/>
          <w:szCs w:val="28"/>
        </w:rPr>
        <w:t xml:space="preserve">- </w:t>
      </w:r>
      <w:proofErr w:type="spellStart"/>
      <w:r w:rsidRPr="00795484">
        <w:rPr>
          <w:bCs/>
          <w:sz w:val="28"/>
          <w:szCs w:val="28"/>
        </w:rPr>
        <w:t>Mã</w:t>
      </w:r>
      <w:proofErr w:type="spellEnd"/>
      <w:r w:rsidRPr="00795484">
        <w:rPr>
          <w:bCs/>
          <w:sz w:val="28"/>
          <w:szCs w:val="28"/>
        </w:rPr>
        <w:t xml:space="preserve"> </w:t>
      </w:r>
      <w:proofErr w:type="spellStart"/>
      <w:r w:rsidRPr="00795484">
        <w:rPr>
          <w:bCs/>
          <w:sz w:val="28"/>
          <w:szCs w:val="28"/>
        </w:rPr>
        <w:t>số</w:t>
      </w:r>
      <w:proofErr w:type="spellEnd"/>
      <w:r w:rsidRPr="00795484">
        <w:rPr>
          <w:bCs/>
          <w:sz w:val="28"/>
          <w:szCs w:val="28"/>
        </w:rPr>
        <w:t xml:space="preserve"> </w:t>
      </w:r>
      <w:proofErr w:type="spellStart"/>
      <w:r w:rsidRPr="00795484">
        <w:rPr>
          <w:bCs/>
          <w:sz w:val="28"/>
          <w:szCs w:val="28"/>
        </w:rPr>
        <w:t>thuế</w:t>
      </w:r>
      <w:proofErr w:type="spellEnd"/>
      <w:r w:rsidRPr="00795484">
        <w:rPr>
          <w:bCs/>
          <w:sz w:val="28"/>
          <w:szCs w:val="28"/>
        </w:rPr>
        <w:t xml:space="preserve"> </w:t>
      </w:r>
      <w:proofErr w:type="spellStart"/>
      <w:r w:rsidRPr="00795484">
        <w:rPr>
          <w:bCs/>
          <w:sz w:val="28"/>
          <w:szCs w:val="28"/>
        </w:rPr>
        <w:t>của</w:t>
      </w:r>
      <w:proofErr w:type="spellEnd"/>
      <w:r w:rsidRPr="00795484">
        <w:rPr>
          <w:bCs/>
          <w:sz w:val="28"/>
          <w:szCs w:val="28"/>
        </w:rPr>
        <w:t xml:space="preserve"> </w:t>
      </w:r>
      <w:proofErr w:type="spellStart"/>
      <w:r>
        <w:rPr>
          <w:bCs/>
          <w:sz w:val="28"/>
          <w:szCs w:val="28"/>
        </w:rPr>
        <w:t>tổ</w:t>
      </w:r>
      <w:proofErr w:type="spellEnd"/>
      <w:r>
        <w:rPr>
          <w:bCs/>
          <w:sz w:val="28"/>
          <w:szCs w:val="28"/>
        </w:rPr>
        <w:t xml:space="preserve"> </w:t>
      </w:r>
      <w:proofErr w:type="spellStart"/>
      <w:r>
        <w:rPr>
          <w:bCs/>
          <w:sz w:val="28"/>
          <w:szCs w:val="28"/>
        </w:rPr>
        <w:t>chức</w:t>
      </w:r>
      <w:proofErr w:type="spellEnd"/>
      <w:r>
        <w:rPr>
          <w:bCs/>
          <w:sz w:val="28"/>
          <w:szCs w:val="28"/>
        </w:rPr>
        <w:t>.</w:t>
      </w:r>
    </w:p>
    <w:p w14:paraId="35B85BB9" w14:textId="5ECE46A7" w:rsidR="00803D33" w:rsidRDefault="00803D33" w:rsidP="002F689C">
      <w:pPr>
        <w:spacing w:before="120" w:after="120" w:line="276" w:lineRule="auto"/>
        <w:ind w:firstLine="720"/>
        <w:jc w:val="both"/>
        <w:rPr>
          <w:bCs/>
          <w:sz w:val="28"/>
          <w:szCs w:val="28"/>
        </w:rPr>
      </w:pPr>
      <w:r>
        <w:rPr>
          <w:bCs/>
          <w:sz w:val="28"/>
          <w:szCs w:val="28"/>
        </w:rPr>
        <w:t xml:space="preserve">- </w:t>
      </w:r>
      <w:r w:rsidRPr="00B2644D">
        <w:rPr>
          <w:bCs/>
          <w:sz w:val="28"/>
          <w:szCs w:val="28"/>
        </w:rPr>
        <w:t xml:space="preserve">Mã </w:t>
      </w:r>
      <w:proofErr w:type="spellStart"/>
      <w:r w:rsidRPr="00B2644D">
        <w:rPr>
          <w:bCs/>
          <w:sz w:val="28"/>
          <w:szCs w:val="28"/>
        </w:rPr>
        <w:t>định</w:t>
      </w:r>
      <w:proofErr w:type="spellEnd"/>
      <w:r w:rsidRPr="00B2644D">
        <w:rPr>
          <w:bCs/>
          <w:sz w:val="28"/>
          <w:szCs w:val="28"/>
        </w:rPr>
        <w:t xml:space="preserve"> </w:t>
      </w:r>
      <w:proofErr w:type="spellStart"/>
      <w:r w:rsidRPr="00B2644D">
        <w:rPr>
          <w:bCs/>
          <w:sz w:val="28"/>
          <w:szCs w:val="28"/>
        </w:rPr>
        <w:t>danh</w:t>
      </w:r>
      <w:proofErr w:type="spellEnd"/>
      <w:r w:rsidRPr="00B2644D">
        <w:rPr>
          <w:bCs/>
          <w:sz w:val="28"/>
          <w:szCs w:val="28"/>
        </w:rPr>
        <w:t xml:space="preserve"> </w:t>
      </w:r>
      <w:proofErr w:type="spellStart"/>
      <w:r w:rsidRPr="00B2644D">
        <w:rPr>
          <w:bCs/>
          <w:sz w:val="28"/>
          <w:szCs w:val="28"/>
        </w:rPr>
        <w:t>điện</w:t>
      </w:r>
      <w:proofErr w:type="spellEnd"/>
      <w:r w:rsidRPr="00B2644D">
        <w:rPr>
          <w:bCs/>
          <w:sz w:val="28"/>
          <w:szCs w:val="28"/>
        </w:rPr>
        <w:t xml:space="preserve"> </w:t>
      </w:r>
      <w:proofErr w:type="spellStart"/>
      <w:r w:rsidRPr="00B2644D">
        <w:rPr>
          <w:bCs/>
          <w:sz w:val="28"/>
          <w:szCs w:val="28"/>
        </w:rPr>
        <w:t>tư</w:t>
      </w:r>
      <w:proofErr w:type="spellEnd"/>
      <w:r w:rsidRPr="00B2644D">
        <w:rPr>
          <w:bCs/>
          <w:sz w:val="28"/>
          <w:szCs w:val="28"/>
        </w:rPr>
        <w:t xml:space="preserve">̉ </w:t>
      </w:r>
      <w:proofErr w:type="spellStart"/>
      <w:r w:rsidRPr="00B2644D">
        <w:rPr>
          <w:bCs/>
          <w:sz w:val="28"/>
          <w:szCs w:val="28"/>
        </w:rPr>
        <w:t>của</w:t>
      </w:r>
      <w:proofErr w:type="spellEnd"/>
      <w:r w:rsidRPr="00B2644D">
        <w:rPr>
          <w:bCs/>
          <w:sz w:val="28"/>
          <w:szCs w:val="28"/>
        </w:rPr>
        <w:t xml:space="preserve"> cơ </w:t>
      </w:r>
      <w:proofErr w:type="spellStart"/>
      <w:r w:rsidRPr="00B2644D">
        <w:rPr>
          <w:bCs/>
          <w:sz w:val="28"/>
          <w:szCs w:val="28"/>
        </w:rPr>
        <w:t>quan</w:t>
      </w:r>
      <w:proofErr w:type="spellEnd"/>
      <w:r w:rsidRPr="00B2644D">
        <w:rPr>
          <w:bCs/>
          <w:sz w:val="28"/>
          <w:szCs w:val="28"/>
        </w:rPr>
        <w:t xml:space="preserve">, </w:t>
      </w:r>
      <w:proofErr w:type="spellStart"/>
      <w:r w:rsidRPr="00B2644D">
        <w:rPr>
          <w:bCs/>
          <w:sz w:val="28"/>
          <w:szCs w:val="28"/>
        </w:rPr>
        <w:t>tô</w:t>
      </w:r>
      <w:proofErr w:type="spellEnd"/>
      <w:r w:rsidRPr="00B2644D">
        <w:rPr>
          <w:bCs/>
          <w:sz w:val="28"/>
          <w:szCs w:val="28"/>
        </w:rPr>
        <w:t xml:space="preserve">̉ </w:t>
      </w:r>
      <w:proofErr w:type="spellStart"/>
      <w:r w:rsidRPr="00B2644D">
        <w:rPr>
          <w:bCs/>
          <w:sz w:val="28"/>
          <w:szCs w:val="28"/>
        </w:rPr>
        <w:t>chức</w:t>
      </w:r>
      <w:proofErr w:type="spellEnd"/>
      <w:r w:rsidRPr="00B2644D">
        <w:rPr>
          <w:bCs/>
          <w:sz w:val="28"/>
          <w:szCs w:val="28"/>
        </w:rPr>
        <w:t>.</w:t>
      </w:r>
    </w:p>
    <w:p w14:paraId="51B2CB9C" w14:textId="430A5187" w:rsidR="00CF169B" w:rsidRDefault="00CF169B" w:rsidP="00445A48">
      <w:pPr>
        <w:spacing w:before="120" w:after="120" w:line="288" w:lineRule="auto"/>
        <w:ind w:firstLine="720"/>
        <w:jc w:val="both"/>
        <w:rPr>
          <w:bCs/>
          <w:sz w:val="28"/>
          <w:szCs w:val="28"/>
        </w:rPr>
      </w:pPr>
      <w:proofErr w:type="spellStart"/>
      <w:r>
        <w:rPr>
          <w:bCs/>
          <w:sz w:val="28"/>
          <w:szCs w:val="28"/>
        </w:rPr>
        <w:t>Trong</w:t>
      </w:r>
      <w:proofErr w:type="spellEnd"/>
      <w:r>
        <w:rPr>
          <w:bCs/>
          <w:sz w:val="28"/>
          <w:szCs w:val="28"/>
        </w:rPr>
        <w:t xml:space="preserve"> </w:t>
      </w:r>
      <w:proofErr w:type="spellStart"/>
      <w:r>
        <w:rPr>
          <w:bCs/>
          <w:sz w:val="28"/>
          <w:szCs w:val="28"/>
        </w:rPr>
        <w:t>trường</w:t>
      </w:r>
      <w:proofErr w:type="spellEnd"/>
      <w:r>
        <w:rPr>
          <w:bCs/>
          <w:sz w:val="28"/>
          <w:szCs w:val="28"/>
        </w:rPr>
        <w:t xml:space="preserve"> </w:t>
      </w:r>
      <w:proofErr w:type="spellStart"/>
      <w:r>
        <w:rPr>
          <w:bCs/>
          <w:sz w:val="28"/>
          <w:szCs w:val="28"/>
        </w:rPr>
        <w:t>hợp</w:t>
      </w:r>
      <w:proofErr w:type="spellEnd"/>
      <w:r>
        <w:rPr>
          <w:bCs/>
          <w:sz w:val="28"/>
          <w:szCs w:val="28"/>
        </w:rPr>
        <w:t xml:space="preserve"> </w:t>
      </w:r>
      <w:proofErr w:type="spellStart"/>
      <w:r>
        <w:rPr>
          <w:bCs/>
          <w:sz w:val="28"/>
          <w:szCs w:val="28"/>
        </w:rPr>
        <w:t>tổ</w:t>
      </w:r>
      <w:proofErr w:type="spellEnd"/>
      <w:r>
        <w:rPr>
          <w:bCs/>
          <w:sz w:val="28"/>
          <w:szCs w:val="28"/>
        </w:rPr>
        <w:t xml:space="preserve"> </w:t>
      </w:r>
      <w:proofErr w:type="spellStart"/>
      <w:r>
        <w:rPr>
          <w:bCs/>
          <w:sz w:val="28"/>
          <w:szCs w:val="28"/>
        </w:rPr>
        <w:t>chức</w:t>
      </w:r>
      <w:proofErr w:type="spellEnd"/>
      <w:r>
        <w:rPr>
          <w:bCs/>
          <w:sz w:val="28"/>
          <w:szCs w:val="28"/>
        </w:rPr>
        <w:t xml:space="preserve"> </w:t>
      </w:r>
      <w:proofErr w:type="spellStart"/>
      <w:r>
        <w:rPr>
          <w:bCs/>
          <w:sz w:val="28"/>
          <w:szCs w:val="28"/>
        </w:rPr>
        <w:t>không</w:t>
      </w:r>
      <w:proofErr w:type="spellEnd"/>
      <w:r>
        <w:rPr>
          <w:bCs/>
          <w:sz w:val="28"/>
          <w:szCs w:val="28"/>
        </w:rPr>
        <w:t xml:space="preserve"> </w:t>
      </w:r>
      <w:proofErr w:type="spellStart"/>
      <w:r>
        <w:rPr>
          <w:bCs/>
          <w:sz w:val="28"/>
          <w:szCs w:val="28"/>
        </w:rPr>
        <w:t>có</w:t>
      </w:r>
      <w:proofErr w:type="spellEnd"/>
      <w:r>
        <w:rPr>
          <w:bCs/>
          <w:sz w:val="28"/>
          <w:szCs w:val="28"/>
        </w:rPr>
        <w:t xml:space="preserve"> </w:t>
      </w:r>
      <w:proofErr w:type="spellStart"/>
      <w:r>
        <w:rPr>
          <w:bCs/>
          <w:sz w:val="28"/>
          <w:szCs w:val="28"/>
        </w:rPr>
        <w:t>m</w:t>
      </w:r>
      <w:r w:rsidRPr="00795484">
        <w:rPr>
          <w:bCs/>
          <w:sz w:val="28"/>
          <w:szCs w:val="28"/>
        </w:rPr>
        <w:t>ã</w:t>
      </w:r>
      <w:proofErr w:type="spellEnd"/>
      <w:r w:rsidRPr="00795484">
        <w:rPr>
          <w:bCs/>
          <w:sz w:val="28"/>
          <w:szCs w:val="28"/>
        </w:rPr>
        <w:t xml:space="preserve"> </w:t>
      </w:r>
      <w:proofErr w:type="spellStart"/>
      <w:r w:rsidRPr="00795484">
        <w:rPr>
          <w:bCs/>
          <w:sz w:val="28"/>
          <w:szCs w:val="28"/>
        </w:rPr>
        <w:t>số</w:t>
      </w:r>
      <w:proofErr w:type="spellEnd"/>
      <w:r w:rsidRPr="00795484">
        <w:rPr>
          <w:bCs/>
          <w:sz w:val="28"/>
          <w:szCs w:val="28"/>
        </w:rPr>
        <w:t xml:space="preserve"> </w:t>
      </w:r>
      <w:proofErr w:type="spellStart"/>
      <w:r w:rsidRPr="00795484">
        <w:rPr>
          <w:bCs/>
          <w:sz w:val="28"/>
          <w:szCs w:val="28"/>
        </w:rPr>
        <w:t>đơn</w:t>
      </w:r>
      <w:proofErr w:type="spellEnd"/>
      <w:r w:rsidRPr="00795484">
        <w:rPr>
          <w:bCs/>
          <w:sz w:val="28"/>
          <w:szCs w:val="28"/>
        </w:rPr>
        <w:t xml:space="preserve"> </w:t>
      </w:r>
      <w:proofErr w:type="spellStart"/>
      <w:r w:rsidRPr="00795484">
        <w:rPr>
          <w:bCs/>
          <w:sz w:val="28"/>
          <w:szCs w:val="28"/>
        </w:rPr>
        <w:t>vị</w:t>
      </w:r>
      <w:proofErr w:type="spellEnd"/>
      <w:r w:rsidRPr="00795484">
        <w:rPr>
          <w:bCs/>
          <w:sz w:val="28"/>
          <w:szCs w:val="28"/>
        </w:rPr>
        <w:t xml:space="preserve"> </w:t>
      </w:r>
      <w:proofErr w:type="spellStart"/>
      <w:r w:rsidRPr="00795484">
        <w:rPr>
          <w:bCs/>
          <w:sz w:val="28"/>
          <w:szCs w:val="28"/>
        </w:rPr>
        <w:t>có</w:t>
      </w:r>
      <w:proofErr w:type="spellEnd"/>
      <w:r w:rsidRPr="00795484">
        <w:rPr>
          <w:bCs/>
          <w:sz w:val="28"/>
          <w:szCs w:val="28"/>
        </w:rPr>
        <w:t xml:space="preserve"> </w:t>
      </w:r>
      <w:proofErr w:type="spellStart"/>
      <w:r w:rsidRPr="00795484">
        <w:rPr>
          <w:bCs/>
          <w:sz w:val="28"/>
          <w:szCs w:val="28"/>
        </w:rPr>
        <w:t>quan</w:t>
      </w:r>
      <w:proofErr w:type="spellEnd"/>
      <w:r w:rsidRPr="00795484">
        <w:rPr>
          <w:bCs/>
          <w:sz w:val="28"/>
          <w:szCs w:val="28"/>
        </w:rPr>
        <w:t xml:space="preserve"> </w:t>
      </w:r>
      <w:proofErr w:type="spellStart"/>
      <w:r w:rsidRPr="00795484">
        <w:rPr>
          <w:bCs/>
          <w:sz w:val="28"/>
          <w:szCs w:val="28"/>
        </w:rPr>
        <w:t>hệ</w:t>
      </w:r>
      <w:proofErr w:type="spellEnd"/>
      <w:r>
        <w:rPr>
          <w:bCs/>
          <w:sz w:val="28"/>
          <w:szCs w:val="28"/>
        </w:rPr>
        <w:t xml:space="preserve"> </w:t>
      </w:r>
      <w:proofErr w:type="spellStart"/>
      <w:r>
        <w:rPr>
          <w:bCs/>
          <w:sz w:val="28"/>
          <w:szCs w:val="28"/>
        </w:rPr>
        <w:t>với</w:t>
      </w:r>
      <w:proofErr w:type="spellEnd"/>
      <w:r>
        <w:rPr>
          <w:bCs/>
          <w:sz w:val="28"/>
          <w:szCs w:val="28"/>
        </w:rPr>
        <w:t xml:space="preserve"> </w:t>
      </w:r>
      <w:proofErr w:type="spellStart"/>
      <w:r>
        <w:rPr>
          <w:bCs/>
          <w:sz w:val="28"/>
          <w:szCs w:val="28"/>
        </w:rPr>
        <w:t>ngân</w:t>
      </w:r>
      <w:proofErr w:type="spellEnd"/>
      <w:r>
        <w:rPr>
          <w:bCs/>
          <w:sz w:val="28"/>
          <w:szCs w:val="28"/>
        </w:rPr>
        <w:t xml:space="preserve"> </w:t>
      </w:r>
      <w:proofErr w:type="spellStart"/>
      <w:r>
        <w:rPr>
          <w:bCs/>
          <w:sz w:val="28"/>
          <w:szCs w:val="28"/>
        </w:rPr>
        <w:t>sách</w:t>
      </w:r>
      <w:proofErr w:type="spellEnd"/>
      <w:r w:rsidR="00803D33">
        <w:rPr>
          <w:bCs/>
          <w:sz w:val="28"/>
          <w:szCs w:val="28"/>
        </w:rPr>
        <w:t>,</w:t>
      </w:r>
      <w:r>
        <w:rPr>
          <w:bCs/>
          <w:sz w:val="28"/>
          <w:szCs w:val="28"/>
        </w:rPr>
        <w:t xml:space="preserve"> </w:t>
      </w:r>
      <w:proofErr w:type="spellStart"/>
      <w:r>
        <w:rPr>
          <w:bCs/>
          <w:sz w:val="28"/>
          <w:szCs w:val="28"/>
        </w:rPr>
        <w:t>m</w:t>
      </w:r>
      <w:r w:rsidRPr="00795484">
        <w:rPr>
          <w:bCs/>
          <w:sz w:val="28"/>
          <w:szCs w:val="28"/>
        </w:rPr>
        <w:t>ã</w:t>
      </w:r>
      <w:proofErr w:type="spellEnd"/>
      <w:r w:rsidRPr="00795484">
        <w:rPr>
          <w:bCs/>
          <w:sz w:val="28"/>
          <w:szCs w:val="28"/>
        </w:rPr>
        <w:t xml:space="preserve"> </w:t>
      </w:r>
      <w:proofErr w:type="spellStart"/>
      <w:r w:rsidRPr="00795484">
        <w:rPr>
          <w:bCs/>
          <w:sz w:val="28"/>
          <w:szCs w:val="28"/>
        </w:rPr>
        <w:t>số</w:t>
      </w:r>
      <w:proofErr w:type="spellEnd"/>
      <w:r w:rsidRPr="00795484">
        <w:rPr>
          <w:bCs/>
          <w:sz w:val="28"/>
          <w:szCs w:val="28"/>
        </w:rPr>
        <w:t xml:space="preserve"> </w:t>
      </w:r>
      <w:proofErr w:type="spellStart"/>
      <w:r w:rsidRPr="00795484">
        <w:rPr>
          <w:bCs/>
          <w:sz w:val="28"/>
          <w:szCs w:val="28"/>
        </w:rPr>
        <w:t>thuế</w:t>
      </w:r>
      <w:proofErr w:type="spellEnd"/>
      <w:r w:rsidR="00803D33">
        <w:rPr>
          <w:bCs/>
          <w:sz w:val="28"/>
          <w:szCs w:val="28"/>
        </w:rPr>
        <w:t xml:space="preserve">, </w:t>
      </w:r>
      <w:proofErr w:type="spellStart"/>
      <w:r w:rsidR="00803D33">
        <w:rPr>
          <w:bCs/>
          <w:sz w:val="28"/>
          <w:szCs w:val="28"/>
        </w:rPr>
        <w:t>mã</w:t>
      </w:r>
      <w:proofErr w:type="spellEnd"/>
      <w:r w:rsidR="00803D33">
        <w:rPr>
          <w:bCs/>
          <w:sz w:val="28"/>
          <w:szCs w:val="28"/>
        </w:rPr>
        <w:t xml:space="preserve"> </w:t>
      </w:r>
      <w:proofErr w:type="spellStart"/>
      <w:r w:rsidR="00803D33">
        <w:rPr>
          <w:bCs/>
          <w:sz w:val="28"/>
          <w:szCs w:val="28"/>
        </w:rPr>
        <w:t>định</w:t>
      </w:r>
      <w:proofErr w:type="spellEnd"/>
      <w:r w:rsidR="00803D33">
        <w:rPr>
          <w:bCs/>
          <w:sz w:val="28"/>
          <w:szCs w:val="28"/>
        </w:rPr>
        <w:t xml:space="preserve"> </w:t>
      </w:r>
      <w:proofErr w:type="spellStart"/>
      <w:r w:rsidR="00803D33">
        <w:rPr>
          <w:bCs/>
          <w:sz w:val="28"/>
          <w:szCs w:val="28"/>
        </w:rPr>
        <w:t>danh</w:t>
      </w:r>
      <w:proofErr w:type="spellEnd"/>
      <w:r w:rsidR="00803D33">
        <w:rPr>
          <w:bCs/>
          <w:sz w:val="28"/>
          <w:szCs w:val="28"/>
        </w:rPr>
        <w:t xml:space="preserve"> </w:t>
      </w:r>
      <w:proofErr w:type="spellStart"/>
      <w:r w:rsidR="00803D33">
        <w:rPr>
          <w:bCs/>
          <w:sz w:val="28"/>
          <w:szCs w:val="28"/>
        </w:rPr>
        <w:t>điện</w:t>
      </w:r>
      <w:proofErr w:type="spellEnd"/>
      <w:r w:rsidR="00803D33">
        <w:rPr>
          <w:bCs/>
          <w:sz w:val="28"/>
          <w:szCs w:val="28"/>
        </w:rPr>
        <w:t xml:space="preserve"> </w:t>
      </w:r>
      <w:proofErr w:type="spellStart"/>
      <w:r w:rsidR="00803D33">
        <w:rPr>
          <w:bCs/>
          <w:sz w:val="28"/>
          <w:szCs w:val="28"/>
        </w:rPr>
        <w:t>tử</w:t>
      </w:r>
      <w:proofErr w:type="spellEnd"/>
      <w:r w:rsidRPr="00795484">
        <w:rPr>
          <w:bCs/>
          <w:sz w:val="28"/>
          <w:szCs w:val="28"/>
        </w:rPr>
        <w:t xml:space="preserve"> </w:t>
      </w:r>
      <w:proofErr w:type="spellStart"/>
      <w:r>
        <w:rPr>
          <w:bCs/>
          <w:sz w:val="28"/>
          <w:szCs w:val="28"/>
        </w:rPr>
        <w:t>thì</w:t>
      </w:r>
      <w:proofErr w:type="spellEnd"/>
      <w:r>
        <w:rPr>
          <w:bCs/>
          <w:sz w:val="28"/>
          <w:szCs w:val="28"/>
        </w:rPr>
        <w:t xml:space="preserve"> </w:t>
      </w:r>
      <w:proofErr w:type="spellStart"/>
      <w:r>
        <w:rPr>
          <w:bCs/>
          <w:sz w:val="28"/>
          <w:szCs w:val="28"/>
        </w:rPr>
        <w:t>có</w:t>
      </w:r>
      <w:proofErr w:type="spellEnd"/>
      <w:r>
        <w:rPr>
          <w:bCs/>
          <w:sz w:val="28"/>
          <w:szCs w:val="28"/>
        </w:rPr>
        <w:t xml:space="preserve"> </w:t>
      </w:r>
      <w:proofErr w:type="spellStart"/>
      <w:r>
        <w:rPr>
          <w:bCs/>
          <w:sz w:val="28"/>
          <w:szCs w:val="28"/>
        </w:rPr>
        <w:t>thể</w:t>
      </w:r>
      <w:proofErr w:type="spellEnd"/>
      <w:r>
        <w:rPr>
          <w:bCs/>
          <w:sz w:val="28"/>
          <w:szCs w:val="28"/>
        </w:rPr>
        <w:t xml:space="preserve"> </w:t>
      </w:r>
      <w:proofErr w:type="spellStart"/>
      <w:r>
        <w:rPr>
          <w:bCs/>
          <w:sz w:val="28"/>
          <w:szCs w:val="28"/>
        </w:rPr>
        <w:t>đề</w:t>
      </w:r>
      <w:proofErr w:type="spellEnd"/>
      <w:r>
        <w:rPr>
          <w:bCs/>
          <w:sz w:val="28"/>
          <w:szCs w:val="28"/>
        </w:rPr>
        <w:t xml:space="preserve"> </w:t>
      </w:r>
      <w:proofErr w:type="spellStart"/>
      <w:r>
        <w:rPr>
          <w:bCs/>
          <w:sz w:val="28"/>
          <w:szCs w:val="28"/>
        </w:rPr>
        <w:t>xuất</w:t>
      </w:r>
      <w:proofErr w:type="spellEnd"/>
      <w:r>
        <w:rPr>
          <w:bCs/>
          <w:sz w:val="28"/>
          <w:szCs w:val="28"/>
        </w:rPr>
        <w:t xml:space="preserve"> </w:t>
      </w:r>
      <w:proofErr w:type="spellStart"/>
      <w:r>
        <w:rPr>
          <w:bCs/>
          <w:sz w:val="28"/>
          <w:szCs w:val="28"/>
        </w:rPr>
        <w:t>sử</w:t>
      </w:r>
      <w:proofErr w:type="spellEnd"/>
      <w:r>
        <w:rPr>
          <w:bCs/>
          <w:sz w:val="28"/>
          <w:szCs w:val="28"/>
        </w:rPr>
        <w:t xml:space="preserve"> </w:t>
      </w:r>
      <w:proofErr w:type="spellStart"/>
      <w:r>
        <w:rPr>
          <w:bCs/>
          <w:sz w:val="28"/>
          <w:szCs w:val="28"/>
        </w:rPr>
        <w:t>dụng</w:t>
      </w:r>
      <w:proofErr w:type="spellEnd"/>
      <w:r>
        <w:rPr>
          <w:bCs/>
          <w:sz w:val="28"/>
          <w:szCs w:val="28"/>
        </w:rPr>
        <w:t xml:space="preserve"> </w:t>
      </w:r>
      <w:proofErr w:type="spellStart"/>
      <w:r>
        <w:rPr>
          <w:bCs/>
          <w:sz w:val="28"/>
          <w:szCs w:val="28"/>
        </w:rPr>
        <w:t>thông</w:t>
      </w:r>
      <w:proofErr w:type="spellEnd"/>
      <w:r>
        <w:rPr>
          <w:bCs/>
          <w:sz w:val="28"/>
          <w:szCs w:val="28"/>
        </w:rPr>
        <w:t xml:space="preserve"> tin </w:t>
      </w:r>
      <w:proofErr w:type="spellStart"/>
      <w:r>
        <w:rPr>
          <w:bCs/>
          <w:sz w:val="28"/>
          <w:szCs w:val="28"/>
        </w:rPr>
        <w:t>khác</w:t>
      </w:r>
      <w:proofErr w:type="spellEnd"/>
      <w:r w:rsidR="006204BD">
        <w:rPr>
          <w:bCs/>
          <w:sz w:val="28"/>
          <w:szCs w:val="28"/>
        </w:rPr>
        <w:t xml:space="preserve"> </w:t>
      </w:r>
      <w:proofErr w:type="spellStart"/>
      <w:r w:rsidR="006204BD">
        <w:rPr>
          <w:bCs/>
          <w:sz w:val="28"/>
          <w:szCs w:val="28"/>
        </w:rPr>
        <w:t>để</w:t>
      </w:r>
      <w:proofErr w:type="spellEnd"/>
      <w:r w:rsidR="006204BD">
        <w:rPr>
          <w:bCs/>
          <w:sz w:val="28"/>
          <w:szCs w:val="28"/>
        </w:rPr>
        <w:t xml:space="preserve"> </w:t>
      </w:r>
      <w:proofErr w:type="spellStart"/>
      <w:r w:rsidR="006204BD">
        <w:rPr>
          <w:bCs/>
          <w:sz w:val="28"/>
          <w:szCs w:val="28"/>
        </w:rPr>
        <w:t>có</w:t>
      </w:r>
      <w:proofErr w:type="spellEnd"/>
      <w:r w:rsidR="006204BD">
        <w:rPr>
          <w:bCs/>
          <w:sz w:val="28"/>
          <w:szCs w:val="28"/>
        </w:rPr>
        <w:t xml:space="preserve"> </w:t>
      </w:r>
      <w:proofErr w:type="spellStart"/>
      <w:r w:rsidR="006204BD">
        <w:rPr>
          <w:bCs/>
          <w:sz w:val="28"/>
          <w:szCs w:val="28"/>
        </w:rPr>
        <w:t>thể</w:t>
      </w:r>
      <w:proofErr w:type="spellEnd"/>
      <w:r w:rsidR="006204BD">
        <w:rPr>
          <w:bCs/>
          <w:sz w:val="28"/>
          <w:szCs w:val="28"/>
        </w:rPr>
        <w:t xml:space="preserve"> </w:t>
      </w:r>
      <w:proofErr w:type="spellStart"/>
      <w:r w:rsidR="006204BD">
        <w:rPr>
          <w:bCs/>
          <w:sz w:val="28"/>
          <w:szCs w:val="28"/>
        </w:rPr>
        <w:t>xác</w:t>
      </w:r>
      <w:proofErr w:type="spellEnd"/>
      <w:r w:rsidR="006204BD">
        <w:rPr>
          <w:bCs/>
          <w:sz w:val="28"/>
          <w:szCs w:val="28"/>
        </w:rPr>
        <w:t xml:space="preserve"> </w:t>
      </w:r>
      <w:proofErr w:type="spellStart"/>
      <w:r w:rsidR="006204BD">
        <w:rPr>
          <w:bCs/>
          <w:sz w:val="28"/>
          <w:szCs w:val="28"/>
        </w:rPr>
        <w:t>định</w:t>
      </w:r>
      <w:proofErr w:type="spellEnd"/>
      <w:r w:rsidR="006204BD">
        <w:rPr>
          <w:bCs/>
          <w:sz w:val="28"/>
          <w:szCs w:val="28"/>
        </w:rPr>
        <w:t xml:space="preserve"> </w:t>
      </w:r>
      <w:proofErr w:type="spellStart"/>
      <w:r w:rsidR="006204BD">
        <w:rPr>
          <w:bCs/>
          <w:sz w:val="28"/>
          <w:szCs w:val="28"/>
        </w:rPr>
        <w:t>duy</w:t>
      </w:r>
      <w:proofErr w:type="spellEnd"/>
      <w:r w:rsidR="006204BD">
        <w:rPr>
          <w:bCs/>
          <w:sz w:val="28"/>
          <w:szCs w:val="28"/>
        </w:rPr>
        <w:t xml:space="preserve"> </w:t>
      </w:r>
      <w:proofErr w:type="spellStart"/>
      <w:r w:rsidR="006204BD">
        <w:rPr>
          <w:bCs/>
          <w:sz w:val="28"/>
          <w:szCs w:val="28"/>
        </w:rPr>
        <w:t>nhất</w:t>
      </w:r>
      <w:proofErr w:type="spellEnd"/>
      <w:r w:rsidR="006204BD">
        <w:rPr>
          <w:bCs/>
          <w:sz w:val="28"/>
          <w:szCs w:val="28"/>
        </w:rPr>
        <w:t xml:space="preserve"> </w:t>
      </w:r>
      <w:proofErr w:type="spellStart"/>
      <w:r w:rsidR="006204BD">
        <w:rPr>
          <w:bCs/>
          <w:sz w:val="28"/>
          <w:szCs w:val="28"/>
        </w:rPr>
        <w:t>tổ</w:t>
      </w:r>
      <w:proofErr w:type="spellEnd"/>
      <w:r w:rsidR="006204BD">
        <w:rPr>
          <w:bCs/>
          <w:sz w:val="28"/>
          <w:szCs w:val="28"/>
        </w:rPr>
        <w:t xml:space="preserve"> </w:t>
      </w:r>
      <w:proofErr w:type="spellStart"/>
      <w:r w:rsidR="006204BD">
        <w:rPr>
          <w:bCs/>
          <w:sz w:val="28"/>
          <w:szCs w:val="28"/>
        </w:rPr>
        <w:t>chức</w:t>
      </w:r>
      <w:proofErr w:type="spellEnd"/>
      <w:r w:rsidR="006204BD">
        <w:rPr>
          <w:bCs/>
          <w:sz w:val="28"/>
          <w:szCs w:val="28"/>
        </w:rPr>
        <w:t xml:space="preserve"> </w:t>
      </w:r>
      <w:proofErr w:type="spellStart"/>
      <w:r w:rsidR="006204BD">
        <w:rPr>
          <w:bCs/>
          <w:sz w:val="28"/>
          <w:szCs w:val="28"/>
        </w:rPr>
        <w:t>đó</w:t>
      </w:r>
      <w:proofErr w:type="spellEnd"/>
      <w:r>
        <w:rPr>
          <w:bCs/>
          <w:sz w:val="28"/>
          <w:szCs w:val="28"/>
        </w:rPr>
        <w:t>.</w:t>
      </w:r>
    </w:p>
    <w:p w14:paraId="7A8CAA79" w14:textId="752E0677" w:rsidR="00445A48" w:rsidRDefault="00445A48" w:rsidP="00C35956">
      <w:pPr>
        <w:spacing w:before="120" w:after="120" w:line="288" w:lineRule="auto"/>
        <w:ind w:firstLine="720"/>
        <w:jc w:val="both"/>
        <w:rPr>
          <w:bCs/>
          <w:sz w:val="28"/>
          <w:szCs w:val="28"/>
        </w:rPr>
      </w:pPr>
      <w:r>
        <w:rPr>
          <w:bCs/>
          <w:sz w:val="28"/>
          <w:szCs w:val="28"/>
        </w:rPr>
        <w:t>b)</w:t>
      </w:r>
      <w:r w:rsidR="00C35956">
        <w:rPr>
          <w:bCs/>
          <w:sz w:val="28"/>
          <w:szCs w:val="28"/>
        </w:rPr>
        <w:t xml:space="preserve"> </w:t>
      </w:r>
      <w:proofErr w:type="spellStart"/>
      <w:r w:rsidR="00C35956" w:rsidRPr="00107177">
        <w:rPr>
          <w:bCs/>
          <w:sz w:val="28"/>
          <w:szCs w:val="28"/>
        </w:rPr>
        <w:t>Các</w:t>
      </w:r>
      <w:proofErr w:type="spellEnd"/>
      <w:r w:rsidR="00C35956" w:rsidRPr="00107177">
        <w:rPr>
          <w:bCs/>
          <w:sz w:val="28"/>
          <w:szCs w:val="28"/>
        </w:rPr>
        <w:t xml:space="preserve"> </w:t>
      </w:r>
      <w:proofErr w:type="spellStart"/>
      <w:r w:rsidR="00C35956" w:rsidRPr="00107177">
        <w:rPr>
          <w:bCs/>
          <w:sz w:val="28"/>
          <w:szCs w:val="28"/>
        </w:rPr>
        <w:t>thông</w:t>
      </w:r>
      <w:proofErr w:type="spellEnd"/>
      <w:r w:rsidR="00C35956" w:rsidRPr="00107177">
        <w:rPr>
          <w:bCs/>
          <w:sz w:val="28"/>
          <w:szCs w:val="28"/>
        </w:rPr>
        <w:t xml:space="preserve"> tin</w:t>
      </w:r>
      <w:r w:rsidR="00C35956">
        <w:rPr>
          <w:bCs/>
          <w:sz w:val="28"/>
          <w:szCs w:val="28"/>
        </w:rPr>
        <w:t xml:space="preserve"> </w:t>
      </w:r>
      <w:proofErr w:type="spellStart"/>
      <w:r w:rsidR="00C35956">
        <w:rPr>
          <w:bCs/>
          <w:sz w:val="28"/>
          <w:szCs w:val="28"/>
        </w:rPr>
        <w:t>định</w:t>
      </w:r>
      <w:proofErr w:type="spellEnd"/>
      <w:r w:rsidR="00C35956">
        <w:rPr>
          <w:bCs/>
          <w:sz w:val="28"/>
          <w:szCs w:val="28"/>
        </w:rPr>
        <w:t xml:space="preserve"> </w:t>
      </w:r>
      <w:proofErr w:type="spellStart"/>
      <w:r w:rsidR="00C35956">
        <w:rPr>
          <w:bCs/>
          <w:sz w:val="28"/>
          <w:szCs w:val="28"/>
        </w:rPr>
        <w:t>danh</w:t>
      </w:r>
      <w:proofErr w:type="spellEnd"/>
      <w:r w:rsidR="00C35956">
        <w:rPr>
          <w:bCs/>
          <w:sz w:val="28"/>
          <w:szCs w:val="28"/>
        </w:rPr>
        <w:t xml:space="preserve"> </w:t>
      </w:r>
      <w:proofErr w:type="spellStart"/>
      <w:r w:rsidR="00C35956">
        <w:rPr>
          <w:bCs/>
          <w:sz w:val="28"/>
          <w:szCs w:val="28"/>
        </w:rPr>
        <w:t>tổ</w:t>
      </w:r>
      <w:proofErr w:type="spellEnd"/>
      <w:r w:rsidR="00C35956">
        <w:rPr>
          <w:bCs/>
          <w:sz w:val="28"/>
          <w:szCs w:val="28"/>
        </w:rPr>
        <w:t xml:space="preserve"> </w:t>
      </w:r>
      <w:proofErr w:type="spellStart"/>
      <w:r w:rsidR="00C35956">
        <w:rPr>
          <w:bCs/>
          <w:sz w:val="28"/>
          <w:szCs w:val="28"/>
        </w:rPr>
        <w:t>chức</w:t>
      </w:r>
      <w:proofErr w:type="spellEnd"/>
      <w:r w:rsidR="00C35956" w:rsidRPr="00107177">
        <w:rPr>
          <w:bCs/>
          <w:sz w:val="28"/>
          <w:szCs w:val="28"/>
        </w:rPr>
        <w:t xml:space="preserve"> </w:t>
      </w:r>
      <w:proofErr w:type="spellStart"/>
      <w:r w:rsidR="00C35956" w:rsidRPr="00107177">
        <w:rPr>
          <w:bCs/>
          <w:sz w:val="28"/>
          <w:szCs w:val="28"/>
        </w:rPr>
        <w:t>kèm</w:t>
      </w:r>
      <w:proofErr w:type="spellEnd"/>
      <w:r w:rsidR="00C35956" w:rsidRPr="00107177">
        <w:rPr>
          <w:bCs/>
          <w:sz w:val="28"/>
          <w:szCs w:val="28"/>
        </w:rPr>
        <w:t xml:space="preserve"> </w:t>
      </w:r>
      <w:proofErr w:type="spellStart"/>
      <w:r w:rsidR="00C35956" w:rsidRPr="00107177">
        <w:rPr>
          <w:bCs/>
          <w:sz w:val="28"/>
          <w:szCs w:val="28"/>
        </w:rPr>
        <w:t>theo</w:t>
      </w:r>
      <w:proofErr w:type="spellEnd"/>
      <w:r w:rsidR="00C35956" w:rsidRPr="00107177">
        <w:rPr>
          <w:bCs/>
          <w:sz w:val="28"/>
          <w:szCs w:val="28"/>
        </w:rPr>
        <w:t xml:space="preserve">, bao </w:t>
      </w:r>
      <w:proofErr w:type="spellStart"/>
      <w:r w:rsidR="00C35956" w:rsidRPr="00107177">
        <w:rPr>
          <w:bCs/>
          <w:sz w:val="28"/>
          <w:szCs w:val="28"/>
        </w:rPr>
        <w:t>gồm</w:t>
      </w:r>
      <w:proofErr w:type="spellEnd"/>
      <w:r w:rsidR="00C35956" w:rsidRPr="00107177">
        <w:rPr>
          <w:bCs/>
          <w:sz w:val="28"/>
          <w:szCs w:val="28"/>
        </w:rPr>
        <w:t>:</w:t>
      </w:r>
    </w:p>
    <w:p w14:paraId="20930307" w14:textId="56B1D4C9" w:rsidR="008A27BF" w:rsidRDefault="008A27BF" w:rsidP="002F689C">
      <w:pPr>
        <w:spacing w:before="120" w:after="120" w:line="276" w:lineRule="auto"/>
        <w:ind w:firstLine="720"/>
        <w:jc w:val="both"/>
        <w:rPr>
          <w:bCs/>
          <w:sz w:val="28"/>
          <w:szCs w:val="28"/>
        </w:rPr>
      </w:pPr>
      <w:r>
        <w:rPr>
          <w:bCs/>
          <w:sz w:val="28"/>
          <w:szCs w:val="28"/>
        </w:rPr>
        <w:t xml:space="preserve">- </w:t>
      </w:r>
      <w:proofErr w:type="spellStart"/>
      <w:r>
        <w:rPr>
          <w:bCs/>
          <w:sz w:val="28"/>
          <w:szCs w:val="28"/>
        </w:rPr>
        <w:t>T</w:t>
      </w:r>
      <w:r w:rsidR="00795484" w:rsidRPr="00795484">
        <w:rPr>
          <w:bCs/>
          <w:sz w:val="28"/>
          <w:szCs w:val="28"/>
        </w:rPr>
        <w:t>ên</w:t>
      </w:r>
      <w:proofErr w:type="spellEnd"/>
      <w:r w:rsidR="00795484" w:rsidRPr="00795484">
        <w:rPr>
          <w:bCs/>
          <w:sz w:val="28"/>
          <w:szCs w:val="28"/>
        </w:rPr>
        <w:t xml:space="preserve"> </w:t>
      </w:r>
      <w:proofErr w:type="spellStart"/>
      <w:r>
        <w:rPr>
          <w:bCs/>
          <w:sz w:val="28"/>
          <w:szCs w:val="28"/>
        </w:rPr>
        <w:t>tổ</w:t>
      </w:r>
      <w:proofErr w:type="spellEnd"/>
      <w:r>
        <w:rPr>
          <w:bCs/>
          <w:sz w:val="28"/>
          <w:szCs w:val="28"/>
        </w:rPr>
        <w:t xml:space="preserve"> </w:t>
      </w:r>
      <w:proofErr w:type="spellStart"/>
      <w:r>
        <w:rPr>
          <w:bCs/>
          <w:sz w:val="28"/>
          <w:szCs w:val="28"/>
        </w:rPr>
        <w:t>chức</w:t>
      </w:r>
      <w:proofErr w:type="spellEnd"/>
      <w:r>
        <w:rPr>
          <w:bCs/>
          <w:sz w:val="28"/>
          <w:szCs w:val="28"/>
        </w:rPr>
        <w:t>;</w:t>
      </w:r>
    </w:p>
    <w:p w14:paraId="3D1586D9" w14:textId="77777777" w:rsidR="008A27BF" w:rsidRDefault="008A27BF" w:rsidP="002F689C">
      <w:pPr>
        <w:spacing w:before="120" w:after="120" w:line="276" w:lineRule="auto"/>
        <w:ind w:firstLine="720"/>
        <w:jc w:val="both"/>
        <w:rPr>
          <w:bCs/>
          <w:sz w:val="28"/>
          <w:szCs w:val="28"/>
        </w:rPr>
      </w:pPr>
      <w:r>
        <w:rPr>
          <w:bCs/>
          <w:sz w:val="28"/>
          <w:szCs w:val="28"/>
        </w:rPr>
        <w:t xml:space="preserve">- </w:t>
      </w:r>
      <w:proofErr w:type="spellStart"/>
      <w:r>
        <w:rPr>
          <w:bCs/>
          <w:sz w:val="28"/>
          <w:szCs w:val="28"/>
        </w:rPr>
        <w:t>Đ</w:t>
      </w:r>
      <w:r w:rsidR="00795484" w:rsidRPr="00795484">
        <w:rPr>
          <w:bCs/>
          <w:sz w:val="28"/>
          <w:szCs w:val="28"/>
        </w:rPr>
        <w:t>ịa</w:t>
      </w:r>
      <w:proofErr w:type="spellEnd"/>
      <w:r w:rsidR="00795484" w:rsidRPr="00795484">
        <w:rPr>
          <w:bCs/>
          <w:sz w:val="28"/>
          <w:szCs w:val="28"/>
        </w:rPr>
        <w:t xml:space="preserve"> </w:t>
      </w:r>
      <w:proofErr w:type="spellStart"/>
      <w:r w:rsidR="00795484" w:rsidRPr="00795484">
        <w:rPr>
          <w:bCs/>
          <w:sz w:val="28"/>
          <w:szCs w:val="28"/>
        </w:rPr>
        <w:t>chỉ</w:t>
      </w:r>
      <w:proofErr w:type="spellEnd"/>
      <w:r>
        <w:rPr>
          <w:bCs/>
          <w:sz w:val="28"/>
          <w:szCs w:val="28"/>
        </w:rPr>
        <w:t>;</w:t>
      </w:r>
    </w:p>
    <w:p w14:paraId="1F6C4C46" w14:textId="34F69ED8" w:rsidR="00795484" w:rsidRDefault="008A27BF" w:rsidP="002F689C">
      <w:pPr>
        <w:spacing w:before="120" w:after="120" w:line="276" w:lineRule="auto"/>
        <w:ind w:firstLine="720"/>
        <w:jc w:val="both"/>
        <w:rPr>
          <w:bCs/>
          <w:sz w:val="28"/>
          <w:szCs w:val="28"/>
        </w:rPr>
      </w:pPr>
      <w:r>
        <w:rPr>
          <w:bCs/>
          <w:sz w:val="28"/>
          <w:szCs w:val="28"/>
        </w:rPr>
        <w:t xml:space="preserve">- </w:t>
      </w:r>
      <w:proofErr w:type="spellStart"/>
      <w:r>
        <w:rPr>
          <w:bCs/>
          <w:sz w:val="28"/>
          <w:szCs w:val="28"/>
        </w:rPr>
        <w:t>T</w:t>
      </w:r>
      <w:r w:rsidR="00795484" w:rsidRPr="00795484">
        <w:rPr>
          <w:bCs/>
          <w:sz w:val="28"/>
          <w:szCs w:val="28"/>
        </w:rPr>
        <w:t>ên</w:t>
      </w:r>
      <w:proofErr w:type="spellEnd"/>
      <w:r w:rsidR="00795484" w:rsidRPr="00795484">
        <w:rPr>
          <w:bCs/>
          <w:sz w:val="28"/>
          <w:szCs w:val="28"/>
        </w:rPr>
        <w:t xml:space="preserve"> </w:t>
      </w:r>
      <w:proofErr w:type="spellStart"/>
      <w:r w:rsidR="00795484" w:rsidRPr="00795484">
        <w:rPr>
          <w:bCs/>
          <w:sz w:val="28"/>
          <w:szCs w:val="28"/>
        </w:rPr>
        <w:t>người</w:t>
      </w:r>
      <w:proofErr w:type="spellEnd"/>
      <w:r w:rsidR="00795484" w:rsidRPr="00795484">
        <w:rPr>
          <w:bCs/>
          <w:sz w:val="28"/>
          <w:szCs w:val="28"/>
        </w:rPr>
        <w:t xml:space="preserve"> </w:t>
      </w:r>
      <w:proofErr w:type="spellStart"/>
      <w:r w:rsidR="00795484" w:rsidRPr="00795484">
        <w:rPr>
          <w:bCs/>
          <w:sz w:val="28"/>
          <w:szCs w:val="28"/>
        </w:rPr>
        <w:t>đại</w:t>
      </w:r>
      <w:proofErr w:type="spellEnd"/>
      <w:r w:rsidR="00795484" w:rsidRPr="00795484">
        <w:rPr>
          <w:bCs/>
          <w:sz w:val="28"/>
          <w:szCs w:val="28"/>
        </w:rPr>
        <w:t xml:space="preserve"> </w:t>
      </w:r>
      <w:proofErr w:type="spellStart"/>
      <w:r w:rsidR="00795484" w:rsidRPr="00795484">
        <w:rPr>
          <w:bCs/>
          <w:sz w:val="28"/>
          <w:szCs w:val="28"/>
        </w:rPr>
        <w:t>diện</w:t>
      </w:r>
      <w:proofErr w:type="spellEnd"/>
      <w:r w:rsidR="00795484" w:rsidRPr="00795484">
        <w:rPr>
          <w:bCs/>
          <w:sz w:val="28"/>
          <w:szCs w:val="28"/>
        </w:rPr>
        <w:t xml:space="preserve"> </w:t>
      </w:r>
      <w:proofErr w:type="spellStart"/>
      <w:r w:rsidR="00795484" w:rsidRPr="00795484">
        <w:rPr>
          <w:bCs/>
          <w:sz w:val="28"/>
          <w:szCs w:val="28"/>
        </w:rPr>
        <w:t>theo</w:t>
      </w:r>
      <w:proofErr w:type="spellEnd"/>
      <w:r w:rsidR="00795484" w:rsidRPr="00795484">
        <w:rPr>
          <w:bCs/>
          <w:sz w:val="28"/>
          <w:szCs w:val="28"/>
        </w:rPr>
        <w:t xml:space="preserve"> </w:t>
      </w:r>
      <w:proofErr w:type="spellStart"/>
      <w:r w:rsidR="00795484" w:rsidRPr="00795484">
        <w:rPr>
          <w:bCs/>
          <w:sz w:val="28"/>
          <w:szCs w:val="28"/>
        </w:rPr>
        <w:t>pháp</w:t>
      </w:r>
      <w:proofErr w:type="spellEnd"/>
      <w:r w:rsidR="00795484" w:rsidRPr="00795484">
        <w:rPr>
          <w:bCs/>
          <w:sz w:val="28"/>
          <w:szCs w:val="28"/>
        </w:rPr>
        <w:t xml:space="preserve"> </w:t>
      </w:r>
      <w:proofErr w:type="spellStart"/>
      <w:r w:rsidR="00795484" w:rsidRPr="00795484">
        <w:rPr>
          <w:bCs/>
          <w:sz w:val="28"/>
          <w:szCs w:val="28"/>
        </w:rPr>
        <w:t>luật</w:t>
      </w:r>
      <w:proofErr w:type="spellEnd"/>
      <w:r w:rsidR="0015536C">
        <w:rPr>
          <w:bCs/>
          <w:sz w:val="28"/>
          <w:szCs w:val="28"/>
        </w:rPr>
        <w:t xml:space="preserve"> (</w:t>
      </w:r>
      <w:proofErr w:type="spellStart"/>
      <w:r w:rsidR="0015536C">
        <w:rPr>
          <w:bCs/>
          <w:sz w:val="28"/>
          <w:szCs w:val="28"/>
        </w:rPr>
        <w:t>có</w:t>
      </w:r>
      <w:proofErr w:type="spellEnd"/>
      <w:r w:rsidR="0015536C">
        <w:rPr>
          <w:bCs/>
          <w:sz w:val="28"/>
          <w:szCs w:val="28"/>
        </w:rPr>
        <w:t xml:space="preserve"> </w:t>
      </w:r>
      <w:proofErr w:type="spellStart"/>
      <w:r w:rsidR="0015536C">
        <w:rPr>
          <w:bCs/>
          <w:sz w:val="28"/>
          <w:szCs w:val="28"/>
        </w:rPr>
        <w:t>thể</w:t>
      </w:r>
      <w:proofErr w:type="spellEnd"/>
      <w:r w:rsidR="0015536C">
        <w:rPr>
          <w:bCs/>
          <w:sz w:val="28"/>
          <w:szCs w:val="28"/>
        </w:rPr>
        <w:t xml:space="preserve"> </w:t>
      </w:r>
      <w:proofErr w:type="spellStart"/>
      <w:r w:rsidR="0015536C">
        <w:rPr>
          <w:bCs/>
          <w:sz w:val="28"/>
          <w:szCs w:val="28"/>
        </w:rPr>
        <w:t>là</w:t>
      </w:r>
      <w:proofErr w:type="spellEnd"/>
      <w:r w:rsidR="0015536C">
        <w:rPr>
          <w:bCs/>
          <w:sz w:val="28"/>
          <w:szCs w:val="28"/>
        </w:rPr>
        <w:t xml:space="preserve"> </w:t>
      </w:r>
      <w:proofErr w:type="spellStart"/>
      <w:r w:rsidR="0015536C">
        <w:rPr>
          <w:bCs/>
          <w:sz w:val="28"/>
          <w:szCs w:val="28"/>
        </w:rPr>
        <w:t>danh</w:t>
      </w:r>
      <w:proofErr w:type="spellEnd"/>
      <w:r w:rsidR="0015536C">
        <w:rPr>
          <w:bCs/>
          <w:sz w:val="28"/>
          <w:szCs w:val="28"/>
        </w:rPr>
        <w:t xml:space="preserve"> </w:t>
      </w:r>
      <w:proofErr w:type="spellStart"/>
      <w:r w:rsidR="0015536C">
        <w:rPr>
          <w:bCs/>
          <w:sz w:val="28"/>
          <w:szCs w:val="28"/>
        </w:rPr>
        <w:t>sách</w:t>
      </w:r>
      <w:proofErr w:type="spellEnd"/>
      <w:r w:rsidR="0015536C">
        <w:rPr>
          <w:bCs/>
          <w:sz w:val="28"/>
          <w:szCs w:val="28"/>
        </w:rPr>
        <w:t xml:space="preserve"> </w:t>
      </w:r>
      <w:proofErr w:type="spellStart"/>
      <w:r w:rsidR="0015536C" w:rsidRPr="0015536C">
        <w:rPr>
          <w:bCs/>
          <w:sz w:val="28"/>
          <w:szCs w:val="28"/>
        </w:rPr>
        <w:t>nhiều</w:t>
      </w:r>
      <w:proofErr w:type="spellEnd"/>
      <w:r w:rsidR="0015536C" w:rsidRPr="0015536C">
        <w:rPr>
          <w:bCs/>
          <w:sz w:val="28"/>
          <w:szCs w:val="28"/>
        </w:rPr>
        <w:t xml:space="preserve"> </w:t>
      </w:r>
      <w:proofErr w:type="spellStart"/>
      <w:r w:rsidR="0015536C" w:rsidRPr="0015536C">
        <w:rPr>
          <w:bCs/>
          <w:sz w:val="28"/>
          <w:szCs w:val="28"/>
        </w:rPr>
        <w:t>người</w:t>
      </w:r>
      <w:proofErr w:type="spellEnd"/>
      <w:r w:rsidR="0015536C" w:rsidRPr="0015536C">
        <w:rPr>
          <w:bCs/>
          <w:sz w:val="28"/>
          <w:szCs w:val="28"/>
        </w:rPr>
        <w:t xml:space="preserve"> </w:t>
      </w:r>
      <w:proofErr w:type="spellStart"/>
      <w:r w:rsidR="0015536C" w:rsidRPr="0015536C">
        <w:rPr>
          <w:bCs/>
          <w:sz w:val="28"/>
          <w:szCs w:val="28"/>
        </w:rPr>
        <w:t>đại</w:t>
      </w:r>
      <w:proofErr w:type="spellEnd"/>
      <w:r w:rsidR="0015536C" w:rsidRPr="0015536C">
        <w:rPr>
          <w:bCs/>
          <w:sz w:val="28"/>
          <w:szCs w:val="28"/>
        </w:rPr>
        <w:t xml:space="preserve"> </w:t>
      </w:r>
      <w:proofErr w:type="spellStart"/>
      <w:r w:rsidR="0015536C" w:rsidRPr="0015536C">
        <w:rPr>
          <w:bCs/>
          <w:sz w:val="28"/>
          <w:szCs w:val="28"/>
        </w:rPr>
        <w:t>diện</w:t>
      </w:r>
      <w:proofErr w:type="spellEnd"/>
      <w:r w:rsidR="0015536C" w:rsidRPr="0015536C">
        <w:rPr>
          <w:bCs/>
          <w:sz w:val="28"/>
          <w:szCs w:val="28"/>
        </w:rPr>
        <w:t xml:space="preserve"> </w:t>
      </w:r>
      <w:proofErr w:type="spellStart"/>
      <w:r w:rsidR="0015536C" w:rsidRPr="0015536C">
        <w:rPr>
          <w:bCs/>
          <w:sz w:val="28"/>
          <w:szCs w:val="28"/>
        </w:rPr>
        <w:t>theo</w:t>
      </w:r>
      <w:proofErr w:type="spellEnd"/>
      <w:r w:rsidR="0015536C" w:rsidRPr="0015536C">
        <w:rPr>
          <w:bCs/>
          <w:sz w:val="28"/>
          <w:szCs w:val="28"/>
        </w:rPr>
        <w:t xml:space="preserve"> </w:t>
      </w:r>
      <w:proofErr w:type="spellStart"/>
      <w:r w:rsidR="0015536C" w:rsidRPr="0015536C">
        <w:rPr>
          <w:bCs/>
          <w:sz w:val="28"/>
          <w:szCs w:val="28"/>
        </w:rPr>
        <w:t>pháp</w:t>
      </w:r>
      <w:proofErr w:type="spellEnd"/>
      <w:r w:rsidR="0015536C" w:rsidRPr="0015536C">
        <w:rPr>
          <w:bCs/>
          <w:sz w:val="28"/>
          <w:szCs w:val="28"/>
        </w:rPr>
        <w:t xml:space="preserve"> </w:t>
      </w:r>
      <w:proofErr w:type="spellStart"/>
      <w:r w:rsidR="0015536C" w:rsidRPr="0015536C">
        <w:rPr>
          <w:bCs/>
          <w:sz w:val="28"/>
          <w:szCs w:val="28"/>
        </w:rPr>
        <w:t>luật</w:t>
      </w:r>
      <w:proofErr w:type="spellEnd"/>
      <w:r w:rsidR="0015536C">
        <w:rPr>
          <w:bCs/>
          <w:sz w:val="28"/>
          <w:szCs w:val="28"/>
        </w:rPr>
        <w:t>)</w:t>
      </w:r>
      <w:r w:rsidR="00795484" w:rsidRPr="00795484">
        <w:rPr>
          <w:bCs/>
          <w:sz w:val="28"/>
          <w:szCs w:val="28"/>
        </w:rPr>
        <w:t>.</w:t>
      </w:r>
    </w:p>
    <w:p w14:paraId="0180E8C6" w14:textId="2D0706DC" w:rsidR="00C853E5" w:rsidRDefault="00C853E5" w:rsidP="00A13A76">
      <w:pPr>
        <w:spacing w:before="120" w:after="120" w:line="288" w:lineRule="auto"/>
        <w:ind w:firstLine="720"/>
        <w:jc w:val="both"/>
        <w:rPr>
          <w:bCs/>
          <w:sz w:val="28"/>
          <w:szCs w:val="28"/>
        </w:rPr>
      </w:pPr>
      <w:r>
        <w:rPr>
          <w:bCs/>
          <w:sz w:val="28"/>
          <w:szCs w:val="28"/>
        </w:rPr>
        <w:t xml:space="preserve">3. </w:t>
      </w:r>
      <w:proofErr w:type="spellStart"/>
      <w:r>
        <w:rPr>
          <w:bCs/>
          <w:sz w:val="28"/>
          <w:szCs w:val="28"/>
        </w:rPr>
        <w:t>Thông</w:t>
      </w:r>
      <w:proofErr w:type="spellEnd"/>
      <w:r>
        <w:rPr>
          <w:bCs/>
          <w:sz w:val="28"/>
          <w:szCs w:val="28"/>
        </w:rPr>
        <w:t xml:space="preserve"> tin </w:t>
      </w:r>
      <w:proofErr w:type="spellStart"/>
      <w:r>
        <w:rPr>
          <w:bCs/>
          <w:sz w:val="28"/>
          <w:szCs w:val="28"/>
        </w:rPr>
        <w:t>định</w:t>
      </w:r>
      <w:proofErr w:type="spellEnd"/>
      <w:r>
        <w:rPr>
          <w:bCs/>
          <w:sz w:val="28"/>
          <w:szCs w:val="28"/>
        </w:rPr>
        <w:t xml:space="preserve"> </w:t>
      </w:r>
      <w:proofErr w:type="spellStart"/>
      <w:r>
        <w:rPr>
          <w:bCs/>
          <w:sz w:val="28"/>
          <w:szCs w:val="28"/>
        </w:rPr>
        <w:t>danh</w:t>
      </w:r>
      <w:proofErr w:type="spellEnd"/>
      <w:r>
        <w:rPr>
          <w:bCs/>
          <w:sz w:val="28"/>
          <w:szCs w:val="28"/>
        </w:rPr>
        <w:t xml:space="preserve"> </w:t>
      </w:r>
      <w:proofErr w:type="spellStart"/>
      <w:r w:rsidR="00C82806">
        <w:rPr>
          <w:bCs/>
          <w:sz w:val="28"/>
          <w:szCs w:val="28"/>
        </w:rPr>
        <w:t>điện</w:t>
      </w:r>
      <w:proofErr w:type="spellEnd"/>
      <w:r w:rsidR="00C82806">
        <w:rPr>
          <w:bCs/>
          <w:sz w:val="28"/>
          <w:szCs w:val="28"/>
        </w:rPr>
        <w:t xml:space="preserve"> </w:t>
      </w:r>
      <w:proofErr w:type="spellStart"/>
      <w:r w:rsidR="00C82806">
        <w:rPr>
          <w:bCs/>
          <w:sz w:val="28"/>
          <w:szCs w:val="28"/>
        </w:rPr>
        <w:t>tử</w:t>
      </w:r>
      <w:proofErr w:type="spellEnd"/>
      <w:r w:rsidR="00C82806">
        <w:rPr>
          <w:bCs/>
          <w:sz w:val="28"/>
          <w:szCs w:val="28"/>
        </w:rPr>
        <w:t xml:space="preserve"> </w:t>
      </w:r>
      <w:proofErr w:type="spellStart"/>
      <w:r>
        <w:rPr>
          <w:bCs/>
          <w:sz w:val="28"/>
          <w:szCs w:val="28"/>
        </w:rPr>
        <w:t>bổ</w:t>
      </w:r>
      <w:proofErr w:type="spellEnd"/>
      <w:r>
        <w:rPr>
          <w:bCs/>
          <w:sz w:val="28"/>
          <w:szCs w:val="28"/>
        </w:rPr>
        <w:t xml:space="preserve"> sung </w:t>
      </w:r>
      <w:proofErr w:type="spellStart"/>
      <w:r>
        <w:rPr>
          <w:bCs/>
          <w:sz w:val="28"/>
          <w:szCs w:val="28"/>
        </w:rPr>
        <w:t>là</w:t>
      </w:r>
      <w:proofErr w:type="spellEnd"/>
      <w:r>
        <w:rPr>
          <w:bCs/>
          <w:sz w:val="28"/>
          <w:szCs w:val="28"/>
        </w:rPr>
        <w:t xml:space="preserve"> </w:t>
      </w:r>
      <w:proofErr w:type="spellStart"/>
      <w:r>
        <w:rPr>
          <w:bCs/>
          <w:sz w:val="28"/>
          <w:szCs w:val="28"/>
        </w:rPr>
        <w:t>các</w:t>
      </w:r>
      <w:proofErr w:type="spellEnd"/>
      <w:r>
        <w:rPr>
          <w:bCs/>
          <w:sz w:val="28"/>
          <w:szCs w:val="28"/>
        </w:rPr>
        <w:t xml:space="preserve"> </w:t>
      </w:r>
      <w:proofErr w:type="spellStart"/>
      <w:r>
        <w:rPr>
          <w:bCs/>
          <w:sz w:val="28"/>
          <w:szCs w:val="28"/>
        </w:rPr>
        <w:t>thông</w:t>
      </w:r>
      <w:proofErr w:type="spellEnd"/>
      <w:r>
        <w:rPr>
          <w:bCs/>
          <w:sz w:val="28"/>
          <w:szCs w:val="28"/>
        </w:rPr>
        <w:t xml:space="preserve"> tin </w:t>
      </w:r>
      <w:proofErr w:type="spellStart"/>
      <w:r>
        <w:rPr>
          <w:bCs/>
          <w:sz w:val="28"/>
          <w:szCs w:val="28"/>
        </w:rPr>
        <w:t>khác</w:t>
      </w:r>
      <w:proofErr w:type="spellEnd"/>
      <w:r>
        <w:rPr>
          <w:bCs/>
          <w:sz w:val="28"/>
          <w:szCs w:val="28"/>
        </w:rPr>
        <w:t xml:space="preserve"> </w:t>
      </w:r>
      <w:proofErr w:type="spellStart"/>
      <w:r>
        <w:rPr>
          <w:bCs/>
          <w:sz w:val="28"/>
          <w:szCs w:val="28"/>
        </w:rPr>
        <w:t>liên</w:t>
      </w:r>
      <w:proofErr w:type="spellEnd"/>
      <w:r>
        <w:rPr>
          <w:bCs/>
          <w:sz w:val="28"/>
          <w:szCs w:val="28"/>
        </w:rPr>
        <w:t xml:space="preserve"> </w:t>
      </w:r>
      <w:proofErr w:type="spellStart"/>
      <w:r>
        <w:rPr>
          <w:bCs/>
          <w:sz w:val="28"/>
          <w:szCs w:val="28"/>
        </w:rPr>
        <w:t>quan</w:t>
      </w:r>
      <w:proofErr w:type="spellEnd"/>
      <w:r>
        <w:rPr>
          <w:bCs/>
          <w:sz w:val="28"/>
          <w:szCs w:val="28"/>
        </w:rPr>
        <w:t xml:space="preserve"> </w:t>
      </w:r>
      <w:proofErr w:type="spellStart"/>
      <w:r>
        <w:rPr>
          <w:bCs/>
          <w:sz w:val="28"/>
          <w:szCs w:val="28"/>
        </w:rPr>
        <w:t>đến</w:t>
      </w:r>
      <w:proofErr w:type="spellEnd"/>
      <w:r>
        <w:rPr>
          <w:bCs/>
          <w:sz w:val="28"/>
          <w:szCs w:val="28"/>
        </w:rPr>
        <w:t xml:space="preserve"> </w:t>
      </w:r>
      <w:proofErr w:type="spellStart"/>
      <w:r>
        <w:rPr>
          <w:bCs/>
          <w:sz w:val="28"/>
          <w:szCs w:val="28"/>
        </w:rPr>
        <w:t>cá</w:t>
      </w:r>
      <w:proofErr w:type="spellEnd"/>
      <w:r>
        <w:rPr>
          <w:bCs/>
          <w:sz w:val="28"/>
          <w:szCs w:val="28"/>
        </w:rPr>
        <w:t xml:space="preserve"> </w:t>
      </w:r>
      <w:proofErr w:type="spellStart"/>
      <w:r>
        <w:rPr>
          <w:bCs/>
          <w:sz w:val="28"/>
          <w:szCs w:val="28"/>
        </w:rPr>
        <w:t>nhân</w:t>
      </w:r>
      <w:proofErr w:type="spellEnd"/>
      <w:r>
        <w:rPr>
          <w:bCs/>
          <w:sz w:val="28"/>
          <w:szCs w:val="28"/>
        </w:rPr>
        <w:t xml:space="preserve">, </w:t>
      </w:r>
      <w:proofErr w:type="spellStart"/>
      <w:r>
        <w:rPr>
          <w:bCs/>
          <w:sz w:val="28"/>
          <w:szCs w:val="28"/>
        </w:rPr>
        <w:t>tổ</w:t>
      </w:r>
      <w:proofErr w:type="spellEnd"/>
      <w:r>
        <w:rPr>
          <w:bCs/>
          <w:sz w:val="28"/>
          <w:szCs w:val="28"/>
        </w:rPr>
        <w:t xml:space="preserve"> </w:t>
      </w:r>
      <w:proofErr w:type="spellStart"/>
      <w:r>
        <w:rPr>
          <w:bCs/>
          <w:sz w:val="28"/>
          <w:szCs w:val="28"/>
        </w:rPr>
        <w:t>chức</w:t>
      </w:r>
      <w:proofErr w:type="spellEnd"/>
      <w:r>
        <w:rPr>
          <w:bCs/>
          <w:sz w:val="28"/>
          <w:szCs w:val="28"/>
        </w:rPr>
        <w:t xml:space="preserve">, </w:t>
      </w:r>
      <w:proofErr w:type="spellStart"/>
      <w:r>
        <w:rPr>
          <w:bCs/>
          <w:sz w:val="28"/>
          <w:szCs w:val="28"/>
        </w:rPr>
        <w:t>được</w:t>
      </w:r>
      <w:proofErr w:type="spellEnd"/>
      <w:r>
        <w:rPr>
          <w:bCs/>
          <w:sz w:val="28"/>
          <w:szCs w:val="28"/>
        </w:rPr>
        <w:t xml:space="preserve"> </w:t>
      </w:r>
      <w:proofErr w:type="spellStart"/>
      <w:r>
        <w:rPr>
          <w:bCs/>
          <w:sz w:val="28"/>
          <w:szCs w:val="28"/>
        </w:rPr>
        <w:t>sử</w:t>
      </w:r>
      <w:proofErr w:type="spellEnd"/>
      <w:r>
        <w:rPr>
          <w:bCs/>
          <w:sz w:val="28"/>
          <w:szCs w:val="28"/>
        </w:rPr>
        <w:t xml:space="preserve"> </w:t>
      </w:r>
      <w:proofErr w:type="spellStart"/>
      <w:r>
        <w:rPr>
          <w:bCs/>
          <w:sz w:val="28"/>
          <w:szCs w:val="28"/>
        </w:rPr>
        <w:t>dụng</w:t>
      </w:r>
      <w:proofErr w:type="spellEnd"/>
      <w:r>
        <w:rPr>
          <w:bCs/>
          <w:sz w:val="28"/>
          <w:szCs w:val="28"/>
        </w:rPr>
        <w:t xml:space="preserve"> </w:t>
      </w:r>
      <w:proofErr w:type="spellStart"/>
      <w:r>
        <w:rPr>
          <w:bCs/>
          <w:sz w:val="28"/>
          <w:szCs w:val="28"/>
        </w:rPr>
        <w:t>để</w:t>
      </w:r>
      <w:proofErr w:type="spellEnd"/>
      <w:r>
        <w:rPr>
          <w:bCs/>
          <w:sz w:val="28"/>
          <w:szCs w:val="28"/>
        </w:rPr>
        <w:t xml:space="preserve"> </w:t>
      </w:r>
      <w:proofErr w:type="spellStart"/>
      <w:r>
        <w:rPr>
          <w:bCs/>
          <w:sz w:val="28"/>
          <w:szCs w:val="28"/>
        </w:rPr>
        <w:t>hỗ</w:t>
      </w:r>
      <w:proofErr w:type="spellEnd"/>
      <w:r>
        <w:rPr>
          <w:bCs/>
          <w:sz w:val="28"/>
          <w:szCs w:val="28"/>
        </w:rPr>
        <w:t xml:space="preserve"> </w:t>
      </w:r>
      <w:proofErr w:type="spellStart"/>
      <w:r>
        <w:rPr>
          <w:bCs/>
          <w:sz w:val="28"/>
          <w:szCs w:val="28"/>
        </w:rPr>
        <w:t>trợ</w:t>
      </w:r>
      <w:proofErr w:type="spellEnd"/>
      <w:r>
        <w:rPr>
          <w:bCs/>
          <w:sz w:val="28"/>
          <w:szCs w:val="28"/>
        </w:rPr>
        <w:t xml:space="preserve"> </w:t>
      </w:r>
      <w:proofErr w:type="spellStart"/>
      <w:r>
        <w:rPr>
          <w:bCs/>
          <w:sz w:val="28"/>
          <w:szCs w:val="28"/>
        </w:rPr>
        <w:t>việc</w:t>
      </w:r>
      <w:proofErr w:type="spellEnd"/>
      <w:r>
        <w:rPr>
          <w:bCs/>
          <w:sz w:val="28"/>
          <w:szCs w:val="28"/>
        </w:rPr>
        <w:t xml:space="preserve"> </w:t>
      </w:r>
      <w:proofErr w:type="spellStart"/>
      <w:r>
        <w:rPr>
          <w:bCs/>
          <w:sz w:val="28"/>
          <w:szCs w:val="28"/>
        </w:rPr>
        <w:t>định</w:t>
      </w:r>
      <w:proofErr w:type="spellEnd"/>
      <w:r>
        <w:rPr>
          <w:bCs/>
          <w:sz w:val="28"/>
          <w:szCs w:val="28"/>
        </w:rPr>
        <w:t xml:space="preserve"> </w:t>
      </w:r>
      <w:proofErr w:type="spellStart"/>
      <w:r>
        <w:rPr>
          <w:bCs/>
          <w:sz w:val="28"/>
          <w:szCs w:val="28"/>
        </w:rPr>
        <w:t>danh</w:t>
      </w:r>
      <w:proofErr w:type="spellEnd"/>
      <w:r>
        <w:rPr>
          <w:bCs/>
          <w:sz w:val="28"/>
          <w:szCs w:val="28"/>
        </w:rPr>
        <w:t xml:space="preserve"> </w:t>
      </w:r>
      <w:proofErr w:type="spellStart"/>
      <w:r>
        <w:rPr>
          <w:bCs/>
          <w:sz w:val="28"/>
          <w:szCs w:val="28"/>
        </w:rPr>
        <w:t>cá</w:t>
      </w:r>
      <w:proofErr w:type="spellEnd"/>
      <w:r>
        <w:rPr>
          <w:bCs/>
          <w:sz w:val="28"/>
          <w:szCs w:val="28"/>
        </w:rPr>
        <w:t xml:space="preserve"> </w:t>
      </w:r>
      <w:proofErr w:type="spellStart"/>
      <w:r>
        <w:rPr>
          <w:bCs/>
          <w:sz w:val="28"/>
          <w:szCs w:val="28"/>
        </w:rPr>
        <w:t>nhân</w:t>
      </w:r>
      <w:proofErr w:type="spellEnd"/>
      <w:r>
        <w:rPr>
          <w:bCs/>
          <w:sz w:val="28"/>
          <w:szCs w:val="28"/>
        </w:rPr>
        <w:t xml:space="preserve">, </w:t>
      </w:r>
      <w:proofErr w:type="spellStart"/>
      <w:r>
        <w:rPr>
          <w:bCs/>
          <w:sz w:val="28"/>
          <w:szCs w:val="28"/>
        </w:rPr>
        <w:t>tổ</w:t>
      </w:r>
      <w:proofErr w:type="spellEnd"/>
      <w:r>
        <w:rPr>
          <w:bCs/>
          <w:sz w:val="28"/>
          <w:szCs w:val="28"/>
        </w:rPr>
        <w:t xml:space="preserve"> </w:t>
      </w:r>
      <w:proofErr w:type="spellStart"/>
      <w:r>
        <w:rPr>
          <w:bCs/>
          <w:sz w:val="28"/>
          <w:szCs w:val="28"/>
        </w:rPr>
        <w:t>chức</w:t>
      </w:r>
      <w:proofErr w:type="spellEnd"/>
      <w:r>
        <w:rPr>
          <w:bCs/>
          <w:sz w:val="28"/>
          <w:szCs w:val="28"/>
        </w:rPr>
        <w:t xml:space="preserve"> </w:t>
      </w:r>
      <w:proofErr w:type="spellStart"/>
      <w:r>
        <w:rPr>
          <w:bCs/>
          <w:sz w:val="28"/>
          <w:szCs w:val="28"/>
        </w:rPr>
        <w:t>đó</w:t>
      </w:r>
      <w:proofErr w:type="spellEnd"/>
      <w:r>
        <w:rPr>
          <w:bCs/>
          <w:sz w:val="28"/>
          <w:szCs w:val="28"/>
        </w:rPr>
        <w:t>.</w:t>
      </w:r>
    </w:p>
    <w:p w14:paraId="7A045C26" w14:textId="39C9E4E8" w:rsidR="00496627" w:rsidRDefault="00F02EA8" w:rsidP="005146CA">
      <w:pPr>
        <w:pStyle w:val="Heading1"/>
      </w:pPr>
      <w:bookmarkStart w:id="5" w:name="_Toc20216762"/>
      <w:bookmarkStart w:id="6" w:name="_Ref20369125"/>
      <w:proofErr w:type="spellStart"/>
      <w:r>
        <w:lastRenderedPageBreak/>
        <w:t>M</w:t>
      </w:r>
      <w:r w:rsidR="00A80EC2">
        <w:t>ức</w:t>
      </w:r>
      <w:proofErr w:type="spellEnd"/>
      <w:r w:rsidR="00A80EC2">
        <w:t xml:space="preserve"> </w:t>
      </w:r>
      <w:proofErr w:type="spellStart"/>
      <w:r w:rsidR="00A80EC2">
        <w:t>độ</w:t>
      </w:r>
      <w:proofErr w:type="spellEnd"/>
      <w:r w:rsidR="00A80EC2">
        <w:t xml:space="preserve"> </w:t>
      </w:r>
      <w:bookmarkEnd w:id="5"/>
      <w:proofErr w:type="spellStart"/>
      <w:r>
        <w:t>bảo</w:t>
      </w:r>
      <w:proofErr w:type="spellEnd"/>
      <w:r>
        <w:t xml:space="preserve"> </w:t>
      </w:r>
      <w:proofErr w:type="spellStart"/>
      <w:r>
        <w:t>đảm</w:t>
      </w:r>
      <w:proofErr w:type="spellEnd"/>
      <w:r>
        <w:t xml:space="preserve"> </w:t>
      </w:r>
      <w:proofErr w:type="spellStart"/>
      <w:r>
        <w:t>của</w:t>
      </w:r>
      <w:proofErr w:type="spellEnd"/>
      <w:r>
        <w:t xml:space="preserve"> </w:t>
      </w:r>
      <w:proofErr w:type="spellStart"/>
      <w:r>
        <w:t>danh</w:t>
      </w:r>
      <w:proofErr w:type="spellEnd"/>
      <w:r>
        <w:t xml:space="preserve"> </w:t>
      </w:r>
      <w:proofErr w:type="spellStart"/>
      <w:r>
        <w:t>tính</w:t>
      </w:r>
      <w:proofErr w:type="spellEnd"/>
      <w:r>
        <w:t xml:space="preserve"> </w:t>
      </w:r>
      <w:proofErr w:type="spellStart"/>
      <w:r>
        <w:t>điện</w:t>
      </w:r>
      <w:proofErr w:type="spellEnd"/>
      <w:r>
        <w:t xml:space="preserve"> </w:t>
      </w:r>
      <w:proofErr w:type="spellStart"/>
      <w:r>
        <w:t>tử</w:t>
      </w:r>
      <w:bookmarkEnd w:id="6"/>
      <w:proofErr w:type="spellEnd"/>
    </w:p>
    <w:p w14:paraId="14500D9A" w14:textId="79B0C04F" w:rsidR="00496627" w:rsidRPr="00D92BEE" w:rsidRDefault="00496627" w:rsidP="00496627">
      <w:pPr>
        <w:spacing w:before="120" w:after="120" w:line="288" w:lineRule="auto"/>
        <w:ind w:firstLine="720"/>
        <w:jc w:val="both"/>
        <w:rPr>
          <w:bCs/>
          <w:sz w:val="28"/>
          <w:szCs w:val="28"/>
        </w:rPr>
      </w:pPr>
      <w:r w:rsidRPr="003F37D7">
        <w:rPr>
          <w:bCs/>
          <w:sz w:val="28"/>
          <w:szCs w:val="28"/>
        </w:rPr>
        <w:t xml:space="preserve">1. </w:t>
      </w:r>
      <w:proofErr w:type="spellStart"/>
      <w:r w:rsidRPr="003F37D7">
        <w:rPr>
          <w:bCs/>
          <w:sz w:val="28"/>
          <w:szCs w:val="28"/>
        </w:rPr>
        <w:t>Mức</w:t>
      </w:r>
      <w:proofErr w:type="spellEnd"/>
      <w:r w:rsidRPr="003F37D7">
        <w:rPr>
          <w:bCs/>
          <w:sz w:val="28"/>
          <w:szCs w:val="28"/>
        </w:rPr>
        <w:t xml:space="preserve"> </w:t>
      </w:r>
      <w:proofErr w:type="spellStart"/>
      <w:r w:rsidRPr="003F37D7">
        <w:rPr>
          <w:bCs/>
          <w:sz w:val="28"/>
          <w:szCs w:val="28"/>
        </w:rPr>
        <w:t>độ</w:t>
      </w:r>
      <w:proofErr w:type="spellEnd"/>
      <w:r w:rsidRPr="003F37D7">
        <w:rPr>
          <w:bCs/>
          <w:sz w:val="28"/>
          <w:szCs w:val="28"/>
        </w:rPr>
        <w:t xml:space="preserve"> 1 </w:t>
      </w:r>
      <w:proofErr w:type="spellStart"/>
      <w:r w:rsidR="00D4336F" w:rsidRPr="003F37D7">
        <w:rPr>
          <w:bCs/>
          <w:sz w:val="28"/>
          <w:szCs w:val="28"/>
        </w:rPr>
        <w:t>bảo</w:t>
      </w:r>
      <w:proofErr w:type="spellEnd"/>
      <w:r w:rsidR="00D4336F" w:rsidRPr="003F37D7">
        <w:rPr>
          <w:bCs/>
          <w:sz w:val="28"/>
          <w:szCs w:val="28"/>
        </w:rPr>
        <w:t xml:space="preserve"> </w:t>
      </w:r>
      <w:proofErr w:type="spellStart"/>
      <w:r w:rsidR="00D4336F" w:rsidRPr="003F37D7">
        <w:rPr>
          <w:bCs/>
          <w:sz w:val="28"/>
          <w:szCs w:val="28"/>
        </w:rPr>
        <w:t>đảm</w:t>
      </w:r>
      <w:proofErr w:type="spellEnd"/>
      <w:r w:rsidR="00D4336F" w:rsidRPr="003F37D7">
        <w:rPr>
          <w:bCs/>
          <w:sz w:val="28"/>
          <w:szCs w:val="28"/>
        </w:rPr>
        <w:t xml:space="preserve"> </w:t>
      </w:r>
      <w:proofErr w:type="spellStart"/>
      <w:r w:rsidRPr="003F37D7">
        <w:rPr>
          <w:bCs/>
          <w:sz w:val="28"/>
          <w:szCs w:val="28"/>
        </w:rPr>
        <w:t>của</w:t>
      </w:r>
      <w:proofErr w:type="spellEnd"/>
      <w:r w:rsidRPr="003F37D7">
        <w:rPr>
          <w:bCs/>
          <w:sz w:val="28"/>
          <w:szCs w:val="28"/>
        </w:rPr>
        <w:t xml:space="preserve"> </w:t>
      </w:r>
      <w:proofErr w:type="spellStart"/>
      <w:r w:rsidR="00D4336F" w:rsidRPr="003F37D7">
        <w:rPr>
          <w:bCs/>
          <w:sz w:val="28"/>
          <w:szCs w:val="28"/>
        </w:rPr>
        <w:t>danh</w:t>
      </w:r>
      <w:proofErr w:type="spellEnd"/>
      <w:r w:rsidR="00D4336F" w:rsidRPr="003F37D7">
        <w:rPr>
          <w:bCs/>
          <w:sz w:val="28"/>
          <w:szCs w:val="28"/>
          <w:lang w:val="vi-VN"/>
        </w:rPr>
        <w:t xml:space="preserve"> tính </w:t>
      </w:r>
      <w:proofErr w:type="spellStart"/>
      <w:r w:rsidRPr="003F37D7">
        <w:rPr>
          <w:bCs/>
          <w:sz w:val="28"/>
          <w:szCs w:val="28"/>
        </w:rPr>
        <w:t>điện</w:t>
      </w:r>
      <w:proofErr w:type="spellEnd"/>
      <w:r w:rsidRPr="003F37D7">
        <w:rPr>
          <w:bCs/>
          <w:sz w:val="28"/>
          <w:szCs w:val="28"/>
        </w:rPr>
        <w:t xml:space="preserve"> </w:t>
      </w:r>
      <w:proofErr w:type="spellStart"/>
      <w:r w:rsidRPr="003F37D7">
        <w:rPr>
          <w:bCs/>
          <w:sz w:val="28"/>
          <w:szCs w:val="28"/>
        </w:rPr>
        <w:t>tử</w:t>
      </w:r>
      <w:proofErr w:type="spellEnd"/>
      <w:r w:rsidRPr="003F37D7">
        <w:rPr>
          <w:bCs/>
          <w:sz w:val="28"/>
          <w:szCs w:val="28"/>
        </w:rPr>
        <w:t xml:space="preserve"> (IAL1): </w:t>
      </w:r>
      <w:proofErr w:type="spellStart"/>
      <w:r w:rsidRPr="003F37D7">
        <w:rPr>
          <w:bCs/>
          <w:sz w:val="28"/>
          <w:szCs w:val="28"/>
        </w:rPr>
        <w:t>là</w:t>
      </w:r>
      <w:proofErr w:type="spellEnd"/>
      <w:r w:rsidRPr="003F37D7">
        <w:rPr>
          <w:bCs/>
          <w:sz w:val="28"/>
          <w:szCs w:val="28"/>
        </w:rPr>
        <w:t xml:space="preserve"> </w:t>
      </w:r>
      <w:proofErr w:type="spellStart"/>
      <w:r w:rsidRPr="003F37D7">
        <w:rPr>
          <w:bCs/>
          <w:sz w:val="28"/>
          <w:szCs w:val="28"/>
        </w:rPr>
        <w:t>khi</w:t>
      </w:r>
      <w:proofErr w:type="spellEnd"/>
      <w:r w:rsidRPr="003F37D7">
        <w:rPr>
          <w:bCs/>
          <w:sz w:val="28"/>
          <w:szCs w:val="28"/>
        </w:rPr>
        <w:t xml:space="preserve"> </w:t>
      </w:r>
      <w:proofErr w:type="spellStart"/>
      <w:r w:rsidRPr="003F37D7">
        <w:rPr>
          <w:bCs/>
          <w:sz w:val="28"/>
          <w:szCs w:val="28"/>
        </w:rPr>
        <w:t>thông</w:t>
      </w:r>
      <w:proofErr w:type="spellEnd"/>
      <w:r w:rsidRPr="003F37D7">
        <w:rPr>
          <w:bCs/>
          <w:sz w:val="28"/>
          <w:szCs w:val="28"/>
        </w:rPr>
        <w:t xml:space="preserve"> tin </w:t>
      </w:r>
      <w:proofErr w:type="spellStart"/>
      <w:r w:rsidRPr="003F37D7">
        <w:rPr>
          <w:bCs/>
          <w:sz w:val="28"/>
          <w:szCs w:val="28"/>
        </w:rPr>
        <w:t>định</w:t>
      </w:r>
      <w:proofErr w:type="spellEnd"/>
      <w:r w:rsidRPr="003F37D7">
        <w:rPr>
          <w:bCs/>
          <w:sz w:val="28"/>
          <w:szCs w:val="28"/>
        </w:rPr>
        <w:t xml:space="preserve"> </w:t>
      </w:r>
      <w:proofErr w:type="spellStart"/>
      <w:r w:rsidRPr="003F37D7">
        <w:rPr>
          <w:bCs/>
          <w:sz w:val="28"/>
          <w:szCs w:val="28"/>
        </w:rPr>
        <w:t>danh</w:t>
      </w:r>
      <w:proofErr w:type="spellEnd"/>
      <w:r w:rsidRPr="003F37D7">
        <w:rPr>
          <w:bCs/>
          <w:sz w:val="28"/>
          <w:szCs w:val="28"/>
        </w:rPr>
        <w:t xml:space="preserve"> </w:t>
      </w:r>
      <w:proofErr w:type="spellStart"/>
      <w:r w:rsidRPr="003F37D7">
        <w:rPr>
          <w:bCs/>
          <w:sz w:val="28"/>
          <w:szCs w:val="28"/>
        </w:rPr>
        <w:t>điện</w:t>
      </w:r>
      <w:proofErr w:type="spellEnd"/>
      <w:r w:rsidRPr="003F37D7">
        <w:rPr>
          <w:bCs/>
          <w:sz w:val="28"/>
          <w:szCs w:val="28"/>
        </w:rPr>
        <w:t xml:space="preserve"> </w:t>
      </w:r>
      <w:proofErr w:type="spellStart"/>
      <w:r w:rsidRPr="003F37D7">
        <w:rPr>
          <w:bCs/>
          <w:sz w:val="28"/>
          <w:szCs w:val="28"/>
        </w:rPr>
        <w:t>tử</w:t>
      </w:r>
      <w:proofErr w:type="spellEnd"/>
      <w:r w:rsidRPr="003F37D7">
        <w:rPr>
          <w:bCs/>
          <w:sz w:val="28"/>
          <w:szCs w:val="28"/>
        </w:rPr>
        <w:t xml:space="preserve"> do </w:t>
      </w:r>
      <w:proofErr w:type="spellStart"/>
      <w:r w:rsidRPr="003F37D7">
        <w:rPr>
          <w:bCs/>
          <w:sz w:val="28"/>
          <w:szCs w:val="28"/>
        </w:rPr>
        <w:t>cá</w:t>
      </w:r>
      <w:proofErr w:type="spellEnd"/>
      <w:r w:rsidRPr="003F37D7">
        <w:rPr>
          <w:bCs/>
          <w:sz w:val="28"/>
          <w:szCs w:val="28"/>
        </w:rPr>
        <w:t xml:space="preserve"> </w:t>
      </w:r>
      <w:proofErr w:type="spellStart"/>
      <w:r w:rsidRPr="003F37D7">
        <w:rPr>
          <w:bCs/>
          <w:sz w:val="28"/>
          <w:szCs w:val="28"/>
        </w:rPr>
        <w:t>nhân</w:t>
      </w:r>
      <w:proofErr w:type="spellEnd"/>
      <w:r w:rsidRPr="003F37D7">
        <w:rPr>
          <w:bCs/>
          <w:sz w:val="28"/>
          <w:szCs w:val="28"/>
        </w:rPr>
        <w:t xml:space="preserve">, </w:t>
      </w:r>
      <w:proofErr w:type="spellStart"/>
      <w:r w:rsidRPr="003F37D7">
        <w:rPr>
          <w:bCs/>
          <w:sz w:val="28"/>
          <w:szCs w:val="28"/>
        </w:rPr>
        <w:t>tổ</w:t>
      </w:r>
      <w:proofErr w:type="spellEnd"/>
      <w:r w:rsidRPr="003F37D7">
        <w:rPr>
          <w:bCs/>
          <w:sz w:val="28"/>
          <w:szCs w:val="28"/>
        </w:rPr>
        <w:t xml:space="preserve"> </w:t>
      </w:r>
      <w:proofErr w:type="spellStart"/>
      <w:r w:rsidRPr="003F37D7">
        <w:rPr>
          <w:bCs/>
          <w:sz w:val="28"/>
          <w:szCs w:val="28"/>
        </w:rPr>
        <w:t>chức</w:t>
      </w:r>
      <w:proofErr w:type="spellEnd"/>
      <w:r w:rsidRPr="003F37D7">
        <w:rPr>
          <w:bCs/>
          <w:sz w:val="28"/>
          <w:szCs w:val="28"/>
        </w:rPr>
        <w:t xml:space="preserve"> </w:t>
      </w:r>
      <w:proofErr w:type="spellStart"/>
      <w:r w:rsidRPr="003F37D7">
        <w:rPr>
          <w:bCs/>
          <w:sz w:val="28"/>
          <w:szCs w:val="28"/>
        </w:rPr>
        <w:t>cung</w:t>
      </w:r>
      <w:proofErr w:type="spellEnd"/>
      <w:r w:rsidRPr="003F37D7">
        <w:rPr>
          <w:bCs/>
          <w:sz w:val="28"/>
          <w:szCs w:val="28"/>
        </w:rPr>
        <w:t xml:space="preserve"> </w:t>
      </w:r>
      <w:proofErr w:type="spellStart"/>
      <w:r w:rsidRPr="003F37D7">
        <w:rPr>
          <w:bCs/>
          <w:sz w:val="28"/>
          <w:szCs w:val="28"/>
        </w:rPr>
        <w:t>cấp</w:t>
      </w:r>
      <w:proofErr w:type="spellEnd"/>
      <w:r w:rsidR="0075390E">
        <w:rPr>
          <w:bCs/>
          <w:sz w:val="28"/>
          <w:szCs w:val="28"/>
        </w:rPr>
        <w:t xml:space="preserve">, </w:t>
      </w:r>
      <w:proofErr w:type="spellStart"/>
      <w:r w:rsidR="0075390E">
        <w:rPr>
          <w:bCs/>
          <w:sz w:val="28"/>
          <w:szCs w:val="28"/>
        </w:rPr>
        <w:t>không</w:t>
      </w:r>
      <w:proofErr w:type="spellEnd"/>
      <w:r w:rsidR="0075390E">
        <w:rPr>
          <w:bCs/>
          <w:sz w:val="28"/>
          <w:szCs w:val="28"/>
        </w:rPr>
        <w:t xml:space="preserve"> </w:t>
      </w:r>
      <w:proofErr w:type="spellStart"/>
      <w:r w:rsidR="0075390E">
        <w:rPr>
          <w:bCs/>
          <w:sz w:val="28"/>
          <w:szCs w:val="28"/>
        </w:rPr>
        <w:t>yêu</w:t>
      </w:r>
      <w:proofErr w:type="spellEnd"/>
      <w:r w:rsidR="0075390E">
        <w:rPr>
          <w:bCs/>
          <w:sz w:val="28"/>
          <w:szCs w:val="28"/>
        </w:rPr>
        <w:t xml:space="preserve"> </w:t>
      </w:r>
      <w:proofErr w:type="spellStart"/>
      <w:r w:rsidR="0075390E">
        <w:rPr>
          <w:bCs/>
          <w:sz w:val="28"/>
          <w:szCs w:val="28"/>
        </w:rPr>
        <w:t>cầu</w:t>
      </w:r>
      <w:proofErr w:type="spellEnd"/>
      <w:r w:rsidR="0075390E">
        <w:rPr>
          <w:bCs/>
          <w:sz w:val="28"/>
          <w:szCs w:val="28"/>
        </w:rPr>
        <w:t xml:space="preserve"> </w:t>
      </w:r>
      <w:proofErr w:type="spellStart"/>
      <w:r w:rsidR="00A624E9">
        <w:rPr>
          <w:bCs/>
          <w:sz w:val="28"/>
          <w:szCs w:val="28"/>
        </w:rPr>
        <w:t>cá</w:t>
      </w:r>
      <w:proofErr w:type="spellEnd"/>
      <w:r w:rsidR="00A624E9">
        <w:rPr>
          <w:bCs/>
          <w:sz w:val="28"/>
          <w:szCs w:val="28"/>
        </w:rPr>
        <w:t xml:space="preserve"> </w:t>
      </w:r>
      <w:proofErr w:type="spellStart"/>
      <w:r w:rsidR="00A624E9">
        <w:rPr>
          <w:bCs/>
          <w:sz w:val="28"/>
          <w:szCs w:val="28"/>
        </w:rPr>
        <w:t>nhân</w:t>
      </w:r>
      <w:proofErr w:type="spellEnd"/>
      <w:r w:rsidR="00A624E9">
        <w:rPr>
          <w:bCs/>
          <w:sz w:val="28"/>
          <w:szCs w:val="28"/>
        </w:rPr>
        <w:t xml:space="preserve">, </w:t>
      </w:r>
      <w:proofErr w:type="spellStart"/>
      <w:r w:rsidR="00A624E9">
        <w:rPr>
          <w:bCs/>
          <w:sz w:val="28"/>
          <w:szCs w:val="28"/>
        </w:rPr>
        <w:t>tổ</w:t>
      </w:r>
      <w:proofErr w:type="spellEnd"/>
      <w:r w:rsidR="00A624E9">
        <w:rPr>
          <w:bCs/>
          <w:sz w:val="28"/>
          <w:szCs w:val="28"/>
        </w:rPr>
        <w:t xml:space="preserve"> </w:t>
      </w:r>
      <w:proofErr w:type="spellStart"/>
      <w:r w:rsidR="00A624E9">
        <w:rPr>
          <w:bCs/>
          <w:sz w:val="28"/>
          <w:szCs w:val="28"/>
        </w:rPr>
        <w:t>chức</w:t>
      </w:r>
      <w:proofErr w:type="spellEnd"/>
      <w:r w:rsidR="00A624E9">
        <w:rPr>
          <w:bCs/>
          <w:sz w:val="28"/>
          <w:szCs w:val="28"/>
        </w:rPr>
        <w:t xml:space="preserve"> </w:t>
      </w:r>
      <w:proofErr w:type="spellStart"/>
      <w:r w:rsidR="00A624E9">
        <w:rPr>
          <w:bCs/>
          <w:sz w:val="28"/>
          <w:szCs w:val="28"/>
        </w:rPr>
        <w:t>cung</w:t>
      </w:r>
      <w:proofErr w:type="spellEnd"/>
      <w:r w:rsidR="00A624E9">
        <w:rPr>
          <w:bCs/>
          <w:sz w:val="28"/>
          <w:szCs w:val="28"/>
        </w:rPr>
        <w:t xml:space="preserve"> </w:t>
      </w:r>
      <w:proofErr w:type="spellStart"/>
      <w:r w:rsidR="00A624E9">
        <w:rPr>
          <w:bCs/>
          <w:sz w:val="28"/>
          <w:szCs w:val="28"/>
        </w:rPr>
        <w:t>cấp</w:t>
      </w:r>
      <w:proofErr w:type="spellEnd"/>
      <w:r w:rsidR="00A624E9">
        <w:rPr>
          <w:bCs/>
          <w:sz w:val="28"/>
          <w:szCs w:val="28"/>
        </w:rPr>
        <w:t xml:space="preserve"> </w:t>
      </w:r>
      <w:proofErr w:type="spellStart"/>
      <w:r w:rsidR="0075390E">
        <w:rPr>
          <w:bCs/>
          <w:sz w:val="28"/>
          <w:szCs w:val="28"/>
        </w:rPr>
        <w:t>bằng</w:t>
      </w:r>
      <w:proofErr w:type="spellEnd"/>
      <w:r w:rsidR="0075390E">
        <w:rPr>
          <w:bCs/>
          <w:sz w:val="28"/>
          <w:szCs w:val="28"/>
        </w:rPr>
        <w:t xml:space="preserve"> </w:t>
      </w:r>
      <w:proofErr w:type="spellStart"/>
      <w:r w:rsidR="0075390E">
        <w:rPr>
          <w:bCs/>
          <w:sz w:val="28"/>
          <w:szCs w:val="28"/>
        </w:rPr>
        <w:t>chứng</w:t>
      </w:r>
      <w:proofErr w:type="spellEnd"/>
      <w:r w:rsidR="0075390E">
        <w:rPr>
          <w:bCs/>
          <w:sz w:val="28"/>
          <w:szCs w:val="28"/>
        </w:rPr>
        <w:t xml:space="preserve"> </w:t>
      </w:r>
      <w:proofErr w:type="spellStart"/>
      <w:r w:rsidR="0075390E">
        <w:rPr>
          <w:bCs/>
          <w:sz w:val="28"/>
          <w:szCs w:val="28"/>
        </w:rPr>
        <w:t>để</w:t>
      </w:r>
      <w:proofErr w:type="spellEnd"/>
      <w:r w:rsidRPr="003F37D7">
        <w:rPr>
          <w:bCs/>
          <w:sz w:val="28"/>
          <w:szCs w:val="28"/>
        </w:rPr>
        <w:t xml:space="preserve"> </w:t>
      </w:r>
      <w:proofErr w:type="spellStart"/>
      <w:r w:rsidRPr="003F37D7">
        <w:rPr>
          <w:bCs/>
          <w:sz w:val="28"/>
          <w:szCs w:val="28"/>
        </w:rPr>
        <w:t>xác</w:t>
      </w:r>
      <w:proofErr w:type="spellEnd"/>
      <w:r w:rsidRPr="003F37D7">
        <w:rPr>
          <w:bCs/>
          <w:sz w:val="28"/>
          <w:szCs w:val="28"/>
        </w:rPr>
        <w:t xml:space="preserve"> </w:t>
      </w:r>
      <w:proofErr w:type="spellStart"/>
      <w:r w:rsidRPr="003F37D7">
        <w:rPr>
          <w:bCs/>
          <w:sz w:val="28"/>
          <w:szCs w:val="28"/>
        </w:rPr>
        <w:t>minh</w:t>
      </w:r>
      <w:proofErr w:type="spellEnd"/>
      <w:r w:rsidR="0075390E">
        <w:rPr>
          <w:bCs/>
          <w:sz w:val="28"/>
          <w:szCs w:val="28"/>
        </w:rPr>
        <w:t xml:space="preserve"> </w:t>
      </w:r>
      <w:proofErr w:type="spellStart"/>
      <w:r w:rsidR="0075390E">
        <w:rPr>
          <w:bCs/>
          <w:sz w:val="28"/>
          <w:szCs w:val="28"/>
        </w:rPr>
        <w:t>các</w:t>
      </w:r>
      <w:proofErr w:type="spellEnd"/>
      <w:r w:rsidR="0075390E">
        <w:rPr>
          <w:bCs/>
          <w:sz w:val="28"/>
          <w:szCs w:val="28"/>
        </w:rPr>
        <w:t xml:space="preserve"> </w:t>
      </w:r>
      <w:proofErr w:type="spellStart"/>
      <w:r w:rsidR="0075390E">
        <w:rPr>
          <w:bCs/>
          <w:sz w:val="28"/>
          <w:szCs w:val="28"/>
        </w:rPr>
        <w:t>thông</w:t>
      </w:r>
      <w:proofErr w:type="spellEnd"/>
      <w:r w:rsidR="0075390E">
        <w:rPr>
          <w:bCs/>
          <w:sz w:val="28"/>
          <w:szCs w:val="28"/>
        </w:rPr>
        <w:t xml:space="preserve"> tin </w:t>
      </w:r>
      <w:proofErr w:type="spellStart"/>
      <w:r w:rsidR="0075390E">
        <w:rPr>
          <w:bCs/>
          <w:sz w:val="28"/>
          <w:szCs w:val="28"/>
        </w:rPr>
        <w:t>này</w:t>
      </w:r>
      <w:proofErr w:type="spellEnd"/>
      <w:r w:rsidRPr="003F37D7">
        <w:rPr>
          <w:bCs/>
          <w:sz w:val="28"/>
          <w:szCs w:val="28"/>
        </w:rPr>
        <w:t>.</w:t>
      </w:r>
    </w:p>
    <w:p w14:paraId="5E2680B8" w14:textId="6501BE97" w:rsidR="00496627" w:rsidRPr="003F37D7" w:rsidRDefault="00496627" w:rsidP="00496627">
      <w:pPr>
        <w:spacing w:before="120" w:after="120" w:line="288" w:lineRule="auto"/>
        <w:ind w:firstLine="720"/>
        <w:jc w:val="both"/>
        <w:rPr>
          <w:bCs/>
          <w:sz w:val="28"/>
          <w:szCs w:val="28"/>
        </w:rPr>
      </w:pPr>
      <w:r w:rsidRPr="003F37D7">
        <w:rPr>
          <w:bCs/>
          <w:sz w:val="28"/>
          <w:szCs w:val="28"/>
        </w:rPr>
        <w:t xml:space="preserve">2. </w:t>
      </w:r>
      <w:proofErr w:type="spellStart"/>
      <w:r w:rsidRPr="003F37D7">
        <w:rPr>
          <w:bCs/>
          <w:sz w:val="28"/>
          <w:szCs w:val="28"/>
        </w:rPr>
        <w:t>Mức</w:t>
      </w:r>
      <w:proofErr w:type="spellEnd"/>
      <w:r w:rsidRPr="003F37D7">
        <w:rPr>
          <w:bCs/>
          <w:sz w:val="28"/>
          <w:szCs w:val="28"/>
        </w:rPr>
        <w:t xml:space="preserve"> </w:t>
      </w:r>
      <w:proofErr w:type="spellStart"/>
      <w:r w:rsidRPr="003F37D7">
        <w:rPr>
          <w:bCs/>
          <w:sz w:val="28"/>
          <w:szCs w:val="28"/>
        </w:rPr>
        <w:t>độ</w:t>
      </w:r>
      <w:proofErr w:type="spellEnd"/>
      <w:r w:rsidRPr="003F37D7">
        <w:rPr>
          <w:bCs/>
          <w:sz w:val="28"/>
          <w:szCs w:val="28"/>
        </w:rPr>
        <w:t xml:space="preserve"> 2 </w:t>
      </w:r>
      <w:proofErr w:type="spellStart"/>
      <w:r w:rsidR="00CC605B" w:rsidRPr="00B77104">
        <w:rPr>
          <w:bCs/>
          <w:sz w:val="28"/>
          <w:szCs w:val="28"/>
        </w:rPr>
        <w:t>bảo</w:t>
      </w:r>
      <w:proofErr w:type="spellEnd"/>
      <w:r w:rsidR="00CC605B" w:rsidRPr="00B77104">
        <w:rPr>
          <w:bCs/>
          <w:sz w:val="28"/>
          <w:szCs w:val="28"/>
        </w:rPr>
        <w:t xml:space="preserve"> </w:t>
      </w:r>
      <w:proofErr w:type="spellStart"/>
      <w:r w:rsidR="00CC605B" w:rsidRPr="00B77104">
        <w:rPr>
          <w:bCs/>
          <w:sz w:val="28"/>
          <w:szCs w:val="28"/>
        </w:rPr>
        <w:t>đảm</w:t>
      </w:r>
      <w:proofErr w:type="spellEnd"/>
      <w:r w:rsidR="00CC605B" w:rsidRPr="00B77104">
        <w:rPr>
          <w:bCs/>
          <w:sz w:val="28"/>
          <w:szCs w:val="28"/>
        </w:rPr>
        <w:t xml:space="preserve"> </w:t>
      </w:r>
      <w:proofErr w:type="spellStart"/>
      <w:r w:rsidRPr="003F37D7">
        <w:rPr>
          <w:bCs/>
          <w:sz w:val="28"/>
          <w:szCs w:val="28"/>
        </w:rPr>
        <w:t>của</w:t>
      </w:r>
      <w:proofErr w:type="spellEnd"/>
      <w:r w:rsidRPr="003F37D7">
        <w:rPr>
          <w:bCs/>
          <w:sz w:val="28"/>
          <w:szCs w:val="28"/>
        </w:rPr>
        <w:t xml:space="preserve"> </w:t>
      </w:r>
      <w:proofErr w:type="spellStart"/>
      <w:r w:rsidR="00AF2DA3" w:rsidRPr="00B77104">
        <w:rPr>
          <w:bCs/>
          <w:sz w:val="28"/>
          <w:szCs w:val="28"/>
        </w:rPr>
        <w:t>danh</w:t>
      </w:r>
      <w:proofErr w:type="spellEnd"/>
      <w:r w:rsidR="00AF2DA3" w:rsidRPr="00B77104">
        <w:rPr>
          <w:bCs/>
          <w:sz w:val="28"/>
          <w:szCs w:val="28"/>
        </w:rPr>
        <w:t xml:space="preserve"> </w:t>
      </w:r>
      <w:proofErr w:type="spellStart"/>
      <w:r w:rsidR="00AF2DA3" w:rsidRPr="00B77104">
        <w:rPr>
          <w:bCs/>
          <w:sz w:val="28"/>
          <w:szCs w:val="28"/>
        </w:rPr>
        <w:t>tính</w:t>
      </w:r>
      <w:proofErr w:type="spellEnd"/>
      <w:r w:rsidR="00AF2DA3" w:rsidRPr="00B77104">
        <w:rPr>
          <w:bCs/>
          <w:sz w:val="28"/>
          <w:szCs w:val="28"/>
        </w:rPr>
        <w:t xml:space="preserve"> </w:t>
      </w:r>
      <w:proofErr w:type="spellStart"/>
      <w:r w:rsidRPr="003F37D7">
        <w:rPr>
          <w:bCs/>
          <w:sz w:val="28"/>
          <w:szCs w:val="28"/>
        </w:rPr>
        <w:t>điện</w:t>
      </w:r>
      <w:proofErr w:type="spellEnd"/>
      <w:r w:rsidRPr="003F37D7">
        <w:rPr>
          <w:bCs/>
          <w:sz w:val="28"/>
          <w:szCs w:val="28"/>
        </w:rPr>
        <w:t xml:space="preserve"> </w:t>
      </w:r>
      <w:proofErr w:type="spellStart"/>
      <w:r w:rsidRPr="003F37D7">
        <w:rPr>
          <w:bCs/>
          <w:sz w:val="28"/>
          <w:szCs w:val="28"/>
        </w:rPr>
        <w:t>tử</w:t>
      </w:r>
      <w:proofErr w:type="spellEnd"/>
      <w:r w:rsidRPr="003F37D7">
        <w:rPr>
          <w:bCs/>
          <w:sz w:val="28"/>
          <w:szCs w:val="28"/>
          <w:lang w:val="vi-VN"/>
        </w:rPr>
        <w:t xml:space="preserve"> </w:t>
      </w:r>
      <w:r w:rsidRPr="003F37D7">
        <w:rPr>
          <w:bCs/>
          <w:sz w:val="28"/>
          <w:szCs w:val="28"/>
        </w:rPr>
        <w:t xml:space="preserve">(IAL2): </w:t>
      </w:r>
      <w:proofErr w:type="spellStart"/>
      <w:r w:rsidRPr="003F37D7">
        <w:rPr>
          <w:bCs/>
          <w:sz w:val="28"/>
          <w:szCs w:val="28"/>
        </w:rPr>
        <w:t>là</w:t>
      </w:r>
      <w:proofErr w:type="spellEnd"/>
      <w:r w:rsidRPr="003F37D7">
        <w:rPr>
          <w:bCs/>
          <w:sz w:val="28"/>
          <w:szCs w:val="28"/>
        </w:rPr>
        <w:t xml:space="preserve"> </w:t>
      </w:r>
      <w:proofErr w:type="spellStart"/>
      <w:r w:rsidRPr="003F37D7">
        <w:rPr>
          <w:bCs/>
          <w:sz w:val="28"/>
          <w:szCs w:val="28"/>
        </w:rPr>
        <w:t>khi</w:t>
      </w:r>
      <w:proofErr w:type="spellEnd"/>
      <w:r w:rsidRPr="003F37D7">
        <w:rPr>
          <w:bCs/>
          <w:sz w:val="28"/>
          <w:szCs w:val="28"/>
        </w:rPr>
        <w:t xml:space="preserve"> </w:t>
      </w:r>
      <w:proofErr w:type="spellStart"/>
      <w:r w:rsidRPr="003F37D7">
        <w:rPr>
          <w:bCs/>
          <w:sz w:val="28"/>
          <w:szCs w:val="28"/>
        </w:rPr>
        <w:t>thông</w:t>
      </w:r>
      <w:proofErr w:type="spellEnd"/>
      <w:r w:rsidRPr="003F37D7">
        <w:rPr>
          <w:bCs/>
          <w:sz w:val="28"/>
          <w:szCs w:val="28"/>
        </w:rPr>
        <w:t xml:space="preserve"> tin </w:t>
      </w:r>
      <w:proofErr w:type="spellStart"/>
      <w:r w:rsidRPr="003F37D7">
        <w:rPr>
          <w:bCs/>
          <w:sz w:val="28"/>
          <w:szCs w:val="28"/>
        </w:rPr>
        <w:t>định</w:t>
      </w:r>
      <w:proofErr w:type="spellEnd"/>
      <w:r w:rsidRPr="003F37D7">
        <w:rPr>
          <w:bCs/>
          <w:sz w:val="28"/>
          <w:szCs w:val="28"/>
        </w:rPr>
        <w:t xml:space="preserve"> </w:t>
      </w:r>
      <w:proofErr w:type="spellStart"/>
      <w:r w:rsidRPr="003F37D7">
        <w:rPr>
          <w:bCs/>
          <w:sz w:val="28"/>
          <w:szCs w:val="28"/>
        </w:rPr>
        <w:t>danh</w:t>
      </w:r>
      <w:proofErr w:type="spellEnd"/>
      <w:r w:rsidRPr="003F37D7">
        <w:rPr>
          <w:bCs/>
          <w:sz w:val="28"/>
          <w:szCs w:val="28"/>
        </w:rPr>
        <w:t xml:space="preserve"> </w:t>
      </w:r>
      <w:proofErr w:type="spellStart"/>
      <w:r w:rsidRPr="003F37D7">
        <w:rPr>
          <w:bCs/>
          <w:sz w:val="28"/>
          <w:szCs w:val="28"/>
        </w:rPr>
        <w:t>điện</w:t>
      </w:r>
      <w:proofErr w:type="spellEnd"/>
      <w:r w:rsidRPr="003F37D7">
        <w:rPr>
          <w:bCs/>
          <w:sz w:val="28"/>
          <w:szCs w:val="28"/>
        </w:rPr>
        <w:t xml:space="preserve"> </w:t>
      </w:r>
      <w:proofErr w:type="spellStart"/>
      <w:r w:rsidRPr="003F37D7">
        <w:rPr>
          <w:bCs/>
          <w:sz w:val="28"/>
          <w:szCs w:val="28"/>
        </w:rPr>
        <w:t>tử</w:t>
      </w:r>
      <w:proofErr w:type="spellEnd"/>
      <w:r w:rsidRPr="003F37D7">
        <w:rPr>
          <w:bCs/>
          <w:sz w:val="28"/>
          <w:szCs w:val="28"/>
        </w:rPr>
        <w:t xml:space="preserve"> </w:t>
      </w:r>
      <w:r w:rsidR="00A624E9">
        <w:rPr>
          <w:bCs/>
          <w:sz w:val="28"/>
          <w:szCs w:val="28"/>
        </w:rPr>
        <w:t xml:space="preserve">do </w:t>
      </w:r>
      <w:proofErr w:type="spellStart"/>
      <w:r w:rsidR="00A624E9">
        <w:rPr>
          <w:bCs/>
          <w:sz w:val="28"/>
          <w:szCs w:val="28"/>
        </w:rPr>
        <w:t>cá</w:t>
      </w:r>
      <w:proofErr w:type="spellEnd"/>
      <w:r w:rsidR="00A624E9">
        <w:rPr>
          <w:bCs/>
          <w:sz w:val="28"/>
          <w:szCs w:val="28"/>
        </w:rPr>
        <w:t xml:space="preserve"> </w:t>
      </w:r>
      <w:proofErr w:type="spellStart"/>
      <w:r w:rsidR="00A624E9">
        <w:rPr>
          <w:bCs/>
          <w:sz w:val="28"/>
          <w:szCs w:val="28"/>
        </w:rPr>
        <w:t>nhân</w:t>
      </w:r>
      <w:proofErr w:type="spellEnd"/>
      <w:r w:rsidR="00A624E9">
        <w:rPr>
          <w:bCs/>
          <w:sz w:val="28"/>
          <w:szCs w:val="28"/>
        </w:rPr>
        <w:t xml:space="preserve">, </w:t>
      </w:r>
      <w:proofErr w:type="spellStart"/>
      <w:r w:rsidR="00A624E9">
        <w:rPr>
          <w:bCs/>
          <w:sz w:val="28"/>
          <w:szCs w:val="28"/>
        </w:rPr>
        <w:t>tổ</w:t>
      </w:r>
      <w:proofErr w:type="spellEnd"/>
      <w:r w:rsidR="00A624E9">
        <w:rPr>
          <w:bCs/>
          <w:sz w:val="28"/>
          <w:szCs w:val="28"/>
        </w:rPr>
        <w:t xml:space="preserve"> </w:t>
      </w:r>
      <w:proofErr w:type="spellStart"/>
      <w:r w:rsidR="00A624E9">
        <w:rPr>
          <w:bCs/>
          <w:sz w:val="28"/>
          <w:szCs w:val="28"/>
        </w:rPr>
        <w:t>chức</w:t>
      </w:r>
      <w:proofErr w:type="spellEnd"/>
      <w:r w:rsidR="00A624E9">
        <w:rPr>
          <w:bCs/>
          <w:sz w:val="28"/>
          <w:szCs w:val="28"/>
        </w:rPr>
        <w:t xml:space="preserve"> </w:t>
      </w:r>
      <w:proofErr w:type="spellStart"/>
      <w:r w:rsidR="00A624E9">
        <w:rPr>
          <w:bCs/>
          <w:sz w:val="28"/>
          <w:szCs w:val="28"/>
        </w:rPr>
        <w:t>cung</w:t>
      </w:r>
      <w:proofErr w:type="spellEnd"/>
      <w:r w:rsidR="00A624E9">
        <w:rPr>
          <w:bCs/>
          <w:sz w:val="28"/>
          <w:szCs w:val="28"/>
        </w:rPr>
        <w:t xml:space="preserve"> </w:t>
      </w:r>
      <w:proofErr w:type="spellStart"/>
      <w:r w:rsidR="00A624E9">
        <w:rPr>
          <w:bCs/>
          <w:sz w:val="28"/>
          <w:szCs w:val="28"/>
        </w:rPr>
        <w:t>cấp</w:t>
      </w:r>
      <w:proofErr w:type="spellEnd"/>
      <w:r w:rsidR="00A624E9">
        <w:rPr>
          <w:bCs/>
          <w:sz w:val="28"/>
          <w:szCs w:val="28"/>
        </w:rPr>
        <w:t xml:space="preserve">, </w:t>
      </w:r>
      <w:proofErr w:type="spellStart"/>
      <w:r w:rsidRPr="003F37D7">
        <w:rPr>
          <w:bCs/>
          <w:sz w:val="28"/>
          <w:szCs w:val="28"/>
        </w:rPr>
        <w:t>được</w:t>
      </w:r>
      <w:proofErr w:type="spellEnd"/>
      <w:r w:rsidRPr="003F37D7">
        <w:rPr>
          <w:bCs/>
          <w:sz w:val="28"/>
          <w:szCs w:val="28"/>
        </w:rPr>
        <w:t xml:space="preserve"> </w:t>
      </w:r>
      <w:proofErr w:type="spellStart"/>
      <w:r w:rsidRPr="003F37D7">
        <w:rPr>
          <w:bCs/>
          <w:sz w:val="28"/>
          <w:szCs w:val="28"/>
        </w:rPr>
        <w:t>xác</w:t>
      </w:r>
      <w:proofErr w:type="spellEnd"/>
      <w:r w:rsidRPr="003F37D7">
        <w:rPr>
          <w:bCs/>
          <w:sz w:val="28"/>
          <w:szCs w:val="28"/>
        </w:rPr>
        <w:t xml:space="preserve"> </w:t>
      </w:r>
      <w:proofErr w:type="spellStart"/>
      <w:r w:rsidRPr="003F37D7">
        <w:rPr>
          <w:bCs/>
          <w:sz w:val="28"/>
          <w:szCs w:val="28"/>
        </w:rPr>
        <w:t>minh</w:t>
      </w:r>
      <w:proofErr w:type="spellEnd"/>
      <w:r w:rsidRPr="003F37D7">
        <w:rPr>
          <w:bCs/>
          <w:sz w:val="28"/>
          <w:szCs w:val="28"/>
        </w:rPr>
        <w:t xml:space="preserve"> </w:t>
      </w:r>
      <w:proofErr w:type="spellStart"/>
      <w:r w:rsidR="00A624E9">
        <w:rPr>
          <w:bCs/>
          <w:sz w:val="28"/>
          <w:szCs w:val="28"/>
        </w:rPr>
        <w:t>dựa</w:t>
      </w:r>
      <w:proofErr w:type="spellEnd"/>
      <w:r w:rsidR="00A624E9">
        <w:rPr>
          <w:bCs/>
          <w:sz w:val="28"/>
          <w:szCs w:val="28"/>
        </w:rPr>
        <w:t xml:space="preserve"> </w:t>
      </w:r>
      <w:proofErr w:type="spellStart"/>
      <w:r w:rsidR="00A624E9">
        <w:rPr>
          <w:bCs/>
          <w:sz w:val="28"/>
          <w:szCs w:val="28"/>
        </w:rPr>
        <w:t>trên</w:t>
      </w:r>
      <w:proofErr w:type="spellEnd"/>
      <w:r w:rsidR="00A624E9">
        <w:rPr>
          <w:bCs/>
          <w:sz w:val="28"/>
          <w:szCs w:val="28"/>
        </w:rPr>
        <w:t xml:space="preserve"> </w:t>
      </w:r>
      <w:proofErr w:type="spellStart"/>
      <w:r w:rsidR="00A624E9">
        <w:rPr>
          <w:bCs/>
          <w:sz w:val="28"/>
          <w:szCs w:val="28"/>
        </w:rPr>
        <w:t>các</w:t>
      </w:r>
      <w:proofErr w:type="spellEnd"/>
      <w:r w:rsidR="00A624E9">
        <w:rPr>
          <w:bCs/>
          <w:sz w:val="28"/>
          <w:szCs w:val="28"/>
        </w:rPr>
        <w:t xml:space="preserve"> </w:t>
      </w:r>
      <w:proofErr w:type="spellStart"/>
      <w:r w:rsidR="00A624E9">
        <w:rPr>
          <w:bCs/>
          <w:sz w:val="28"/>
          <w:szCs w:val="28"/>
        </w:rPr>
        <w:t>bằng</w:t>
      </w:r>
      <w:proofErr w:type="spellEnd"/>
      <w:r w:rsidR="00A624E9">
        <w:rPr>
          <w:bCs/>
          <w:sz w:val="28"/>
          <w:szCs w:val="28"/>
        </w:rPr>
        <w:t xml:space="preserve"> </w:t>
      </w:r>
      <w:proofErr w:type="spellStart"/>
      <w:r w:rsidR="00A624E9">
        <w:rPr>
          <w:bCs/>
          <w:sz w:val="28"/>
          <w:szCs w:val="28"/>
        </w:rPr>
        <w:t>chứng</w:t>
      </w:r>
      <w:proofErr w:type="spellEnd"/>
      <w:r w:rsidR="00A624E9">
        <w:rPr>
          <w:bCs/>
          <w:sz w:val="28"/>
          <w:szCs w:val="28"/>
        </w:rPr>
        <w:t xml:space="preserve"> </w:t>
      </w:r>
      <w:proofErr w:type="spellStart"/>
      <w:r w:rsidR="00A624E9">
        <w:rPr>
          <w:bCs/>
          <w:sz w:val="28"/>
          <w:szCs w:val="28"/>
        </w:rPr>
        <w:t>của</w:t>
      </w:r>
      <w:proofErr w:type="spellEnd"/>
      <w:r w:rsidR="00A624E9">
        <w:rPr>
          <w:bCs/>
          <w:sz w:val="28"/>
          <w:szCs w:val="28"/>
        </w:rPr>
        <w:t xml:space="preserve"> </w:t>
      </w:r>
      <w:proofErr w:type="spellStart"/>
      <w:r w:rsidR="00A624E9">
        <w:rPr>
          <w:bCs/>
          <w:sz w:val="28"/>
          <w:szCs w:val="28"/>
        </w:rPr>
        <w:t>cá</w:t>
      </w:r>
      <w:proofErr w:type="spellEnd"/>
      <w:r w:rsidR="00A624E9">
        <w:rPr>
          <w:bCs/>
          <w:sz w:val="28"/>
          <w:szCs w:val="28"/>
        </w:rPr>
        <w:t xml:space="preserve"> </w:t>
      </w:r>
      <w:proofErr w:type="spellStart"/>
      <w:r w:rsidR="00A624E9">
        <w:rPr>
          <w:bCs/>
          <w:sz w:val="28"/>
          <w:szCs w:val="28"/>
        </w:rPr>
        <w:t>nhân</w:t>
      </w:r>
      <w:proofErr w:type="spellEnd"/>
      <w:r w:rsidR="00A624E9">
        <w:rPr>
          <w:bCs/>
          <w:sz w:val="28"/>
          <w:szCs w:val="28"/>
        </w:rPr>
        <w:t xml:space="preserve">, </w:t>
      </w:r>
      <w:proofErr w:type="spellStart"/>
      <w:r w:rsidR="00A624E9">
        <w:rPr>
          <w:bCs/>
          <w:sz w:val="28"/>
          <w:szCs w:val="28"/>
        </w:rPr>
        <w:t>tổ</w:t>
      </w:r>
      <w:proofErr w:type="spellEnd"/>
      <w:r w:rsidR="00A624E9">
        <w:rPr>
          <w:bCs/>
          <w:sz w:val="28"/>
          <w:szCs w:val="28"/>
        </w:rPr>
        <w:t xml:space="preserve"> </w:t>
      </w:r>
      <w:proofErr w:type="spellStart"/>
      <w:r w:rsidR="00A624E9">
        <w:rPr>
          <w:bCs/>
          <w:sz w:val="28"/>
          <w:szCs w:val="28"/>
        </w:rPr>
        <w:t>chức</w:t>
      </w:r>
      <w:proofErr w:type="spellEnd"/>
      <w:r w:rsidR="00A624E9">
        <w:rPr>
          <w:bCs/>
          <w:sz w:val="28"/>
          <w:szCs w:val="28"/>
        </w:rPr>
        <w:t xml:space="preserve"> </w:t>
      </w:r>
      <w:proofErr w:type="spellStart"/>
      <w:r w:rsidRPr="003F37D7">
        <w:rPr>
          <w:bCs/>
          <w:sz w:val="28"/>
          <w:szCs w:val="28"/>
        </w:rPr>
        <w:t>để</w:t>
      </w:r>
      <w:proofErr w:type="spellEnd"/>
      <w:r w:rsidRPr="003F37D7">
        <w:rPr>
          <w:bCs/>
          <w:sz w:val="28"/>
          <w:szCs w:val="28"/>
        </w:rPr>
        <w:t xml:space="preserve"> </w:t>
      </w:r>
      <w:proofErr w:type="spellStart"/>
      <w:r w:rsidR="009F449A">
        <w:rPr>
          <w:bCs/>
          <w:sz w:val="28"/>
          <w:szCs w:val="28"/>
        </w:rPr>
        <w:t>bảo</w:t>
      </w:r>
      <w:proofErr w:type="spellEnd"/>
      <w:r w:rsidR="009F449A">
        <w:rPr>
          <w:bCs/>
          <w:sz w:val="28"/>
          <w:szCs w:val="28"/>
        </w:rPr>
        <w:t xml:space="preserve"> </w:t>
      </w:r>
      <w:proofErr w:type="spellStart"/>
      <w:r w:rsidR="009F449A">
        <w:rPr>
          <w:bCs/>
          <w:sz w:val="28"/>
          <w:szCs w:val="28"/>
        </w:rPr>
        <w:t>đảm</w:t>
      </w:r>
      <w:proofErr w:type="spellEnd"/>
      <w:r w:rsidR="00A624E9">
        <w:rPr>
          <w:bCs/>
          <w:sz w:val="28"/>
          <w:szCs w:val="28"/>
        </w:rPr>
        <w:t xml:space="preserve"> </w:t>
      </w:r>
      <w:proofErr w:type="spellStart"/>
      <w:r w:rsidR="00A624E9">
        <w:rPr>
          <w:bCs/>
          <w:sz w:val="28"/>
          <w:szCs w:val="28"/>
        </w:rPr>
        <w:t>thông</w:t>
      </w:r>
      <w:proofErr w:type="spellEnd"/>
      <w:r w:rsidR="00A624E9">
        <w:rPr>
          <w:bCs/>
          <w:sz w:val="28"/>
          <w:szCs w:val="28"/>
        </w:rPr>
        <w:t xml:space="preserve"> tin </w:t>
      </w:r>
      <w:proofErr w:type="spellStart"/>
      <w:r w:rsidR="00A624E9">
        <w:rPr>
          <w:bCs/>
          <w:sz w:val="28"/>
          <w:szCs w:val="28"/>
        </w:rPr>
        <w:t>định</w:t>
      </w:r>
      <w:proofErr w:type="spellEnd"/>
      <w:r w:rsidR="00A624E9">
        <w:rPr>
          <w:bCs/>
          <w:sz w:val="28"/>
          <w:szCs w:val="28"/>
        </w:rPr>
        <w:t xml:space="preserve"> </w:t>
      </w:r>
      <w:proofErr w:type="spellStart"/>
      <w:r w:rsidR="00A624E9">
        <w:rPr>
          <w:bCs/>
          <w:sz w:val="28"/>
          <w:szCs w:val="28"/>
        </w:rPr>
        <w:t>danh</w:t>
      </w:r>
      <w:proofErr w:type="spellEnd"/>
      <w:r w:rsidR="00A624E9">
        <w:rPr>
          <w:bCs/>
          <w:sz w:val="28"/>
          <w:szCs w:val="28"/>
        </w:rPr>
        <w:t xml:space="preserve"> </w:t>
      </w:r>
      <w:proofErr w:type="spellStart"/>
      <w:r w:rsidR="00A624E9">
        <w:rPr>
          <w:bCs/>
          <w:sz w:val="28"/>
          <w:szCs w:val="28"/>
        </w:rPr>
        <w:t>điện</w:t>
      </w:r>
      <w:proofErr w:type="spellEnd"/>
      <w:r w:rsidR="00A624E9">
        <w:rPr>
          <w:bCs/>
          <w:sz w:val="28"/>
          <w:szCs w:val="28"/>
        </w:rPr>
        <w:t xml:space="preserve"> </w:t>
      </w:r>
      <w:proofErr w:type="spellStart"/>
      <w:r w:rsidR="00A624E9">
        <w:rPr>
          <w:bCs/>
          <w:sz w:val="28"/>
          <w:szCs w:val="28"/>
        </w:rPr>
        <w:t>tử</w:t>
      </w:r>
      <w:proofErr w:type="spellEnd"/>
      <w:r w:rsidR="00A624E9">
        <w:rPr>
          <w:bCs/>
          <w:sz w:val="28"/>
          <w:szCs w:val="28"/>
        </w:rPr>
        <w:t xml:space="preserve"> </w:t>
      </w:r>
      <w:proofErr w:type="spellStart"/>
      <w:r w:rsidR="00A624E9">
        <w:rPr>
          <w:bCs/>
          <w:sz w:val="28"/>
          <w:szCs w:val="28"/>
        </w:rPr>
        <w:t>cung</w:t>
      </w:r>
      <w:proofErr w:type="spellEnd"/>
      <w:r w:rsidR="00A624E9">
        <w:rPr>
          <w:bCs/>
          <w:sz w:val="28"/>
          <w:szCs w:val="28"/>
        </w:rPr>
        <w:t xml:space="preserve"> </w:t>
      </w:r>
      <w:proofErr w:type="spellStart"/>
      <w:r w:rsidR="00A624E9">
        <w:rPr>
          <w:bCs/>
          <w:sz w:val="28"/>
          <w:szCs w:val="28"/>
        </w:rPr>
        <w:t>cấp</w:t>
      </w:r>
      <w:proofErr w:type="spellEnd"/>
      <w:r w:rsidR="00A624E9">
        <w:rPr>
          <w:bCs/>
          <w:sz w:val="28"/>
          <w:szCs w:val="28"/>
        </w:rPr>
        <w:t xml:space="preserve"> </w:t>
      </w:r>
      <w:proofErr w:type="spellStart"/>
      <w:r w:rsidR="00A624E9">
        <w:rPr>
          <w:bCs/>
          <w:sz w:val="28"/>
          <w:szCs w:val="28"/>
        </w:rPr>
        <w:t>là</w:t>
      </w:r>
      <w:proofErr w:type="spellEnd"/>
      <w:r w:rsidR="00A624E9">
        <w:rPr>
          <w:bCs/>
          <w:sz w:val="28"/>
          <w:szCs w:val="28"/>
        </w:rPr>
        <w:t xml:space="preserve"> </w:t>
      </w:r>
      <w:proofErr w:type="spellStart"/>
      <w:r w:rsidRPr="003F37D7">
        <w:rPr>
          <w:bCs/>
          <w:sz w:val="28"/>
          <w:szCs w:val="28"/>
        </w:rPr>
        <w:t>đúng</w:t>
      </w:r>
      <w:proofErr w:type="spellEnd"/>
      <w:r w:rsidRPr="003F37D7">
        <w:rPr>
          <w:bCs/>
          <w:sz w:val="28"/>
          <w:szCs w:val="28"/>
        </w:rPr>
        <w:t xml:space="preserve"> </w:t>
      </w:r>
      <w:proofErr w:type="spellStart"/>
      <w:r w:rsidRPr="003F37D7">
        <w:rPr>
          <w:bCs/>
          <w:sz w:val="28"/>
          <w:szCs w:val="28"/>
        </w:rPr>
        <w:t>với</w:t>
      </w:r>
      <w:proofErr w:type="spellEnd"/>
      <w:r w:rsidRPr="003F37D7">
        <w:rPr>
          <w:bCs/>
          <w:sz w:val="28"/>
          <w:szCs w:val="28"/>
        </w:rPr>
        <w:t xml:space="preserve"> </w:t>
      </w:r>
      <w:proofErr w:type="spellStart"/>
      <w:r w:rsidRPr="003F37D7">
        <w:rPr>
          <w:bCs/>
          <w:sz w:val="28"/>
          <w:szCs w:val="28"/>
        </w:rPr>
        <w:t>thông</w:t>
      </w:r>
      <w:proofErr w:type="spellEnd"/>
      <w:r w:rsidRPr="003F37D7">
        <w:rPr>
          <w:bCs/>
          <w:sz w:val="28"/>
          <w:szCs w:val="28"/>
        </w:rPr>
        <w:t xml:space="preserve"> tin </w:t>
      </w:r>
      <w:proofErr w:type="spellStart"/>
      <w:r w:rsidRPr="003F37D7">
        <w:rPr>
          <w:bCs/>
          <w:sz w:val="28"/>
          <w:szCs w:val="28"/>
        </w:rPr>
        <w:t>của</w:t>
      </w:r>
      <w:proofErr w:type="spellEnd"/>
      <w:r w:rsidRPr="003F37D7">
        <w:rPr>
          <w:bCs/>
          <w:sz w:val="28"/>
          <w:szCs w:val="28"/>
        </w:rPr>
        <w:t xml:space="preserve"> </w:t>
      </w:r>
      <w:proofErr w:type="spellStart"/>
      <w:r w:rsidRPr="003F37D7">
        <w:rPr>
          <w:bCs/>
          <w:sz w:val="28"/>
          <w:szCs w:val="28"/>
        </w:rPr>
        <w:t>cá</w:t>
      </w:r>
      <w:proofErr w:type="spellEnd"/>
      <w:r w:rsidRPr="003F37D7">
        <w:rPr>
          <w:bCs/>
          <w:sz w:val="28"/>
          <w:szCs w:val="28"/>
        </w:rPr>
        <w:t xml:space="preserve"> </w:t>
      </w:r>
      <w:proofErr w:type="spellStart"/>
      <w:r w:rsidRPr="003F37D7">
        <w:rPr>
          <w:bCs/>
          <w:sz w:val="28"/>
          <w:szCs w:val="28"/>
        </w:rPr>
        <w:t>nhân</w:t>
      </w:r>
      <w:proofErr w:type="spellEnd"/>
      <w:r w:rsidRPr="003F37D7">
        <w:rPr>
          <w:bCs/>
          <w:sz w:val="28"/>
          <w:szCs w:val="28"/>
        </w:rPr>
        <w:t xml:space="preserve">, </w:t>
      </w:r>
      <w:proofErr w:type="spellStart"/>
      <w:r w:rsidRPr="003F37D7">
        <w:rPr>
          <w:bCs/>
          <w:sz w:val="28"/>
          <w:szCs w:val="28"/>
        </w:rPr>
        <w:t>tổ</w:t>
      </w:r>
      <w:proofErr w:type="spellEnd"/>
      <w:r w:rsidRPr="003F37D7">
        <w:rPr>
          <w:bCs/>
          <w:sz w:val="28"/>
          <w:szCs w:val="28"/>
        </w:rPr>
        <w:t xml:space="preserve"> </w:t>
      </w:r>
      <w:proofErr w:type="spellStart"/>
      <w:r w:rsidRPr="003F37D7">
        <w:rPr>
          <w:bCs/>
          <w:sz w:val="28"/>
          <w:szCs w:val="28"/>
        </w:rPr>
        <w:t>chức</w:t>
      </w:r>
      <w:proofErr w:type="spellEnd"/>
      <w:r w:rsidRPr="003F37D7">
        <w:rPr>
          <w:bCs/>
          <w:sz w:val="28"/>
          <w:szCs w:val="28"/>
        </w:rPr>
        <w:t xml:space="preserve"> </w:t>
      </w:r>
      <w:proofErr w:type="spellStart"/>
      <w:r w:rsidRPr="003F37D7">
        <w:rPr>
          <w:bCs/>
          <w:sz w:val="28"/>
          <w:szCs w:val="28"/>
        </w:rPr>
        <w:t>trong</w:t>
      </w:r>
      <w:proofErr w:type="spellEnd"/>
      <w:r w:rsidRPr="003F37D7">
        <w:rPr>
          <w:bCs/>
          <w:sz w:val="28"/>
          <w:szCs w:val="28"/>
        </w:rPr>
        <w:t xml:space="preserve"> </w:t>
      </w:r>
      <w:proofErr w:type="spellStart"/>
      <w:r w:rsidRPr="003F37D7">
        <w:rPr>
          <w:bCs/>
          <w:sz w:val="28"/>
          <w:szCs w:val="28"/>
        </w:rPr>
        <w:t>đời</w:t>
      </w:r>
      <w:proofErr w:type="spellEnd"/>
      <w:r w:rsidRPr="003F37D7">
        <w:rPr>
          <w:bCs/>
          <w:sz w:val="28"/>
          <w:szCs w:val="28"/>
        </w:rPr>
        <w:t xml:space="preserve"> </w:t>
      </w:r>
      <w:proofErr w:type="spellStart"/>
      <w:r w:rsidRPr="003F37D7">
        <w:rPr>
          <w:bCs/>
          <w:sz w:val="28"/>
          <w:szCs w:val="28"/>
        </w:rPr>
        <w:t>thực</w:t>
      </w:r>
      <w:proofErr w:type="spellEnd"/>
      <w:r w:rsidR="00A624E9">
        <w:rPr>
          <w:bCs/>
          <w:sz w:val="28"/>
          <w:szCs w:val="28"/>
        </w:rPr>
        <w:t>.</w:t>
      </w:r>
      <w:r w:rsidR="00D47D7C" w:rsidRPr="00D92BEE">
        <w:rPr>
          <w:bCs/>
          <w:sz w:val="28"/>
          <w:szCs w:val="28"/>
        </w:rPr>
        <w:t xml:space="preserve"> </w:t>
      </w:r>
      <w:proofErr w:type="spellStart"/>
      <w:r w:rsidR="00A624E9">
        <w:rPr>
          <w:bCs/>
          <w:sz w:val="28"/>
          <w:szCs w:val="28"/>
        </w:rPr>
        <w:t>V</w:t>
      </w:r>
      <w:r w:rsidRPr="003F37D7">
        <w:rPr>
          <w:bCs/>
          <w:sz w:val="28"/>
          <w:szCs w:val="28"/>
        </w:rPr>
        <w:t>iệc</w:t>
      </w:r>
      <w:proofErr w:type="spellEnd"/>
      <w:r w:rsidR="00A624E9">
        <w:rPr>
          <w:bCs/>
          <w:sz w:val="28"/>
          <w:szCs w:val="28"/>
        </w:rPr>
        <w:t xml:space="preserve"> </w:t>
      </w:r>
      <w:proofErr w:type="spellStart"/>
      <w:r w:rsidR="00A624E9">
        <w:rPr>
          <w:bCs/>
          <w:sz w:val="28"/>
          <w:szCs w:val="28"/>
        </w:rPr>
        <w:t>cung</w:t>
      </w:r>
      <w:proofErr w:type="spellEnd"/>
      <w:r w:rsidR="00A624E9">
        <w:rPr>
          <w:bCs/>
          <w:sz w:val="28"/>
          <w:szCs w:val="28"/>
        </w:rPr>
        <w:t xml:space="preserve"> </w:t>
      </w:r>
      <w:proofErr w:type="spellStart"/>
      <w:r w:rsidR="00A624E9">
        <w:rPr>
          <w:bCs/>
          <w:sz w:val="28"/>
          <w:szCs w:val="28"/>
        </w:rPr>
        <w:t>cấp</w:t>
      </w:r>
      <w:proofErr w:type="spellEnd"/>
      <w:r w:rsidR="00A624E9">
        <w:rPr>
          <w:bCs/>
          <w:sz w:val="28"/>
          <w:szCs w:val="28"/>
        </w:rPr>
        <w:t xml:space="preserve"> </w:t>
      </w:r>
      <w:proofErr w:type="spellStart"/>
      <w:r w:rsidR="00A624E9">
        <w:rPr>
          <w:bCs/>
          <w:sz w:val="28"/>
          <w:szCs w:val="28"/>
        </w:rPr>
        <w:t>bằng</w:t>
      </w:r>
      <w:proofErr w:type="spellEnd"/>
      <w:r w:rsidR="00A624E9">
        <w:rPr>
          <w:bCs/>
          <w:sz w:val="28"/>
          <w:szCs w:val="28"/>
        </w:rPr>
        <w:t xml:space="preserve"> </w:t>
      </w:r>
      <w:proofErr w:type="spellStart"/>
      <w:r w:rsidR="00A624E9">
        <w:rPr>
          <w:bCs/>
          <w:sz w:val="28"/>
          <w:szCs w:val="28"/>
        </w:rPr>
        <w:t>chứng</w:t>
      </w:r>
      <w:proofErr w:type="spellEnd"/>
      <w:r w:rsidR="00A624E9">
        <w:rPr>
          <w:bCs/>
          <w:sz w:val="28"/>
          <w:szCs w:val="28"/>
        </w:rPr>
        <w:t xml:space="preserve"> </w:t>
      </w:r>
      <w:proofErr w:type="spellStart"/>
      <w:r w:rsidR="00A624E9">
        <w:rPr>
          <w:bCs/>
          <w:sz w:val="28"/>
          <w:szCs w:val="28"/>
        </w:rPr>
        <w:t>và</w:t>
      </w:r>
      <w:proofErr w:type="spellEnd"/>
      <w:r w:rsidR="00A624E9">
        <w:rPr>
          <w:bCs/>
          <w:sz w:val="28"/>
          <w:szCs w:val="28"/>
        </w:rPr>
        <w:t xml:space="preserve"> </w:t>
      </w:r>
      <w:proofErr w:type="spellStart"/>
      <w:r w:rsidR="00172900">
        <w:rPr>
          <w:bCs/>
          <w:sz w:val="28"/>
          <w:szCs w:val="28"/>
        </w:rPr>
        <w:t>xác</w:t>
      </w:r>
      <w:proofErr w:type="spellEnd"/>
      <w:r w:rsidR="00172900">
        <w:rPr>
          <w:bCs/>
          <w:sz w:val="28"/>
          <w:szCs w:val="28"/>
        </w:rPr>
        <w:t xml:space="preserve"> </w:t>
      </w:r>
      <w:proofErr w:type="spellStart"/>
      <w:r w:rsidR="00172900">
        <w:rPr>
          <w:bCs/>
          <w:sz w:val="28"/>
          <w:szCs w:val="28"/>
        </w:rPr>
        <w:t>minh</w:t>
      </w:r>
      <w:proofErr w:type="spellEnd"/>
      <w:r w:rsidR="00A624E9">
        <w:rPr>
          <w:bCs/>
          <w:sz w:val="28"/>
          <w:szCs w:val="28"/>
        </w:rPr>
        <w:t xml:space="preserve"> </w:t>
      </w:r>
      <w:proofErr w:type="spellStart"/>
      <w:r w:rsidR="00A624E9">
        <w:rPr>
          <w:bCs/>
          <w:sz w:val="28"/>
          <w:szCs w:val="28"/>
        </w:rPr>
        <w:t>thông</w:t>
      </w:r>
      <w:proofErr w:type="spellEnd"/>
      <w:r w:rsidR="00A624E9">
        <w:rPr>
          <w:bCs/>
          <w:sz w:val="28"/>
          <w:szCs w:val="28"/>
        </w:rPr>
        <w:t xml:space="preserve"> tin </w:t>
      </w:r>
      <w:proofErr w:type="spellStart"/>
      <w:r w:rsidR="00A624E9">
        <w:rPr>
          <w:bCs/>
          <w:sz w:val="28"/>
          <w:szCs w:val="28"/>
        </w:rPr>
        <w:t>định</w:t>
      </w:r>
      <w:proofErr w:type="spellEnd"/>
      <w:r w:rsidR="00A624E9">
        <w:rPr>
          <w:bCs/>
          <w:sz w:val="28"/>
          <w:szCs w:val="28"/>
        </w:rPr>
        <w:t xml:space="preserve"> </w:t>
      </w:r>
      <w:proofErr w:type="spellStart"/>
      <w:r w:rsidR="00A624E9">
        <w:rPr>
          <w:bCs/>
          <w:sz w:val="28"/>
          <w:szCs w:val="28"/>
        </w:rPr>
        <w:t>danh</w:t>
      </w:r>
      <w:proofErr w:type="spellEnd"/>
      <w:r w:rsidR="00A624E9">
        <w:rPr>
          <w:bCs/>
          <w:sz w:val="28"/>
          <w:szCs w:val="28"/>
        </w:rPr>
        <w:t xml:space="preserve"> </w:t>
      </w:r>
      <w:proofErr w:type="spellStart"/>
      <w:r w:rsidR="00A624E9">
        <w:rPr>
          <w:bCs/>
          <w:sz w:val="28"/>
          <w:szCs w:val="28"/>
        </w:rPr>
        <w:t>điện</w:t>
      </w:r>
      <w:proofErr w:type="spellEnd"/>
      <w:r w:rsidR="00A624E9">
        <w:rPr>
          <w:bCs/>
          <w:sz w:val="28"/>
          <w:szCs w:val="28"/>
        </w:rPr>
        <w:t xml:space="preserve"> </w:t>
      </w:r>
      <w:proofErr w:type="spellStart"/>
      <w:r w:rsidR="00A624E9">
        <w:rPr>
          <w:bCs/>
          <w:sz w:val="28"/>
          <w:szCs w:val="28"/>
        </w:rPr>
        <w:t>tử</w:t>
      </w:r>
      <w:proofErr w:type="spellEnd"/>
      <w:r w:rsidRPr="003F37D7">
        <w:rPr>
          <w:bCs/>
          <w:sz w:val="28"/>
          <w:szCs w:val="28"/>
        </w:rPr>
        <w:t xml:space="preserve"> </w:t>
      </w:r>
      <w:proofErr w:type="spellStart"/>
      <w:r w:rsidRPr="003F37D7">
        <w:rPr>
          <w:bCs/>
          <w:sz w:val="28"/>
          <w:szCs w:val="28"/>
        </w:rPr>
        <w:t>có</w:t>
      </w:r>
      <w:proofErr w:type="spellEnd"/>
      <w:r w:rsidRPr="003F37D7">
        <w:rPr>
          <w:bCs/>
          <w:sz w:val="28"/>
          <w:szCs w:val="28"/>
        </w:rPr>
        <w:t xml:space="preserve"> </w:t>
      </w:r>
      <w:proofErr w:type="spellStart"/>
      <w:r w:rsidRPr="003F37D7">
        <w:rPr>
          <w:bCs/>
          <w:sz w:val="28"/>
          <w:szCs w:val="28"/>
        </w:rPr>
        <w:t>thể</w:t>
      </w:r>
      <w:proofErr w:type="spellEnd"/>
      <w:r w:rsidRPr="003F37D7">
        <w:rPr>
          <w:bCs/>
          <w:sz w:val="28"/>
          <w:szCs w:val="28"/>
        </w:rPr>
        <w:t xml:space="preserve"> </w:t>
      </w:r>
      <w:proofErr w:type="spellStart"/>
      <w:r w:rsidRPr="003F37D7">
        <w:rPr>
          <w:bCs/>
          <w:sz w:val="28"/>
          <w:szCs w:val="28"/>
        </w:rPr>
        <w:t>được</w:t>
      </w:r>
      <w:proofErr w:type="spellEnd"/>
      <w:r w:rsidRPr="003F37D7">
        <w:rPr>
          <w:bCs/>
          <w:sz w:val="28"/>
          <w:szCs w:val="28"/>
        </w:rPr>
        <w:t xml:space="preserve"> </w:t>
      </w:r>
      <w:proofErr w:type="spellStart"/>
      <w:r w:rsidRPr="003F37D7">
        <w:rPr>
          <w:bCs/>
          <w:sz w:val="28"/>
          <w:szCs w:val="28"/>
        </w:rPr>
        <w:t>thực</w:t>
      </w:r>
      <w:proofErr w:type="spellEnd"/>
      <w:r w:rsidRPr="003F37D7">
        <w:rPr>
          <w:bCs/>
          <w:sz w:val="28"/>
          <w:szCs w:val="28"/>
        </w:rPr>
        <w:t xml:space="preserve"> </w:t>
      </w:r>
      <w:proofErr w:type="spellStart"/>
      <w:r w:rsidRPr="003F37D7">
        <w:rPr>
          <w:bCs/>
          <w:sz w:val="28"/>
          <w:szCs w:val="28"/>
        </w:rPr>
        <w:t>hiện</w:t>
      </w:r>
      <w:proofErr w:type="spellEnd"/>
      <w:r w:rsidRPr="003F37D7">
        <w:rPr>
          <w:bCs/>
          <w:sz w:val="28"/>
          <w:szCs w:val="28"/>
        </w:rPr>
        <w:t xml:space="preserve"> </w:t>
      </w:r>
      <w:proofErr w:type="spellStart"/>
      <w:r w:rsidRPr="003F37D7">
        <w:rPr>
          <w:bCs/>
          <w:sz w:val="28"/>
          <w:szCs w:val="28"/>
        </w:rPr>
        <w:t>từ</w:t>
      </w:r>
      <w:proofErr w:type="spellEnd"/>
      <w:r w:rsidRPr="003F37D7">
        <w:rPr>
          <w:bCs/>
          <w:sz w:val="28"/>
          <w:szCs w:val="28"/>
        </w:rPr>
        <w:t xml:space="preserve"> </w:t>
      </w:r>
      <w:proofErr w:type="spellStart"/>
      <w:r w:rsidRPr="003F37D7">
        <w:rPr>
          <w:bCs/>
          <w:sz w:val="28"/>
          <w:szCs w:val="28"/>
        </w:rPr>
        <w:t>xa</w:t>
      </w:r>
      <w:proofErr w:type="spellEnd"/>
      <w:r w:rsidR="00C008E5">
        <w:rPr>
          <w:bCs/>
          <w:sz w:val="28"/>
          <w:szCs w:val="28"/>
        </w:rPr>
        <w:t xml:space="preserve"> qua </w:t>
      </w:r>
      <w:proofErr w:type="spellStart"/>
      <w:r w:rsidR="00C008E5">
        <w:rPr>
          <w:bCs/>
          <w:sz w:val="28"/>
          <w:szCs w:val="28"/>
        </w:rPr>
        <w:t>môi</w:t>
      </w:r>
      <w:proofErr w:type="spellEnd"/>
      <w:r w:rsidR="00C008E5">
        <w:rPr>
          <w:bCs/>
          <w:sz w:val="28"/>
          <w:szCs w:val="28"/>
        </w:rPr>
        <w:t xml:space="preserve"> </w:t>
      </w:r>
      <w:proofErr w:type="spellStart"/>
      <w:r w:rsidR="00C008E5">
        <w:rPr>
          <w:bCs/>
          <w:sz w:val="28"/>
          <w:szCs w:val="28"/>
        </w:rPr>
        <w:t>trường</w:t>
      </w:r>
      <w:proofErr w:type="spellEnd"/>
      <w:r w:rsidR="00C008E5">
        <w:rPr>
          <w:bCs/>
          <w:sz w:val="28"/>
          <w:szCs w:val="28"/>
        </w:rPr>
        <w:t xml:space="preserve"> </w:t>
      </w:r>
      <w:proofErr w:type="spellStart"/>
      <w:r w:rsidR="00C008E5">
        <w:rPr>
          <w:bCs/>
          <w:sz w:val="28"/>
          <w:szCs w:val="28"/>
        </w:rPr>
        <w:t>mạng</w:t>
      </w:r>
      <w:proofErr w:type="spellEnd"/>
      <w:r w:rsidR="00C008E5">
        <w:rPr>
          <w:bCs/>
          <w:sz w:val="28"/>
          <w:szCs w:val="28"/>
        </w:rPr>
        <w:t xml:space="preserve"> </w:t>
      </w:r>
      <w:proofErr w:type="spellStart"/>
      <w:r w:rsidR="00C008E5">
        <w:rPr>
          <w:bCs/>
          <w:sz w:val="28"/>
          <w:szCs w:val="28"/>
        </w:rPr>
        <w:t>viễn</w:t>
      </w:r>
      <w:proofErr w:type="spellEnd"/>
      <w:r w:rsidR="00C008E5">
        <w:rPr>
          <w:bCs/>
          <w:sz w:val="28"/>
          <w:szCs w:val="28"/>
        </w:rPr>
        <w:t xml:space="preserve"> </w:t>
      </w:r>
      <w:proofErr w:type="spellStart"/>
      <w:r w:rsidR="00C008E5">
        <w:rPr>
          <w:bCs/>
          <w:sz w:val="28"/>
          <w:szCs w:val="28"/>
        </w:rPr>
        <w:t>thông</w:t>
      </w:r>
      <w:proofErr w:type="spellEnd"/>
      <w:r w:rsidR="00C008E5">
        <w:rPr>
          <w:bCs/>
          <w:sz w:val="28"/>
          <w:szCs w:val="28"/>
        </w:rPr>
        <w:t xml:space="preserve"> </w:t>
      </w:r>
      <w:proofErr w:type="spellStart"/>
      <w:r w:rsidR="00C008E5">
        <w:rPr>
          <w:bCs/>
          <w:sz w:val="28"/>
          <w:szCs w:val="28"/>
        </w:rPr>
        <w:t>và</w:t>
      </w:r>
      <w:proofErr w:type="spellEnd"/>
      <w:r w:rsidR="00C008E5">
        <w:rPr>
          <w:bCs/>
          <w:sz w:val="28"/>
          <w:szCs w:val="28"/>
        </w:rPr>
        <w:t xml:space="preserve"> Internet</w:t>
      </w:r>
      <w:r w:rsidRPr="003F37D7">
        <w:rPr>
          <w:bCs/>
          <w:sz w:val="28"/>
          <w:szCs w:val="28"/>
        </w:rPr>
        <w:t>.</w:t>
      </w:r>
    </w:p>
    <w:p w14:paraId="3648AE0C" w14:textId="655E495B" w:rsidR="00496627" w:rsidRDefault="00496627" w:rsidP="006B0C24">
      <w:pPr>
        <w:spacing w:before="120" w:after="120" w:line="300" w:lineRule="auto"/>
        <w:ind w:firstLine="720"/>
        <w:jc w:val="both"/>
        <w:rPr>
          <w:bCs/>
          <w:sz w:val="28"/>
          <w:szCs w:val="28"/>
          <w:lang w:val="vi-VN"/>
        </w:rPr>
      </w:pPr>
      <w:r w:rsidRPr="003F37D7">
        <w:rPr>
          <w:bCs/>
          <w:sz w:val="28"/>
          <w:szCs w:val="28"/>
        </w:rPr>
        <w:t xml:space="preserve">3. </w:t>
      </w:r>
      <w:proofErr w:type="spellStart"/>
      <w:r w:rsidRPr="003F37D7">
        <w:rPr>
          <w:bCs/>
          <w:sz w:val="28"/>
          <w:szCs w:val="28"/>
        </w:rPr>
        <w:t>Mức</w:t>
      </w:r>
      <w:proofErr w:type="spellEnd"/>
      <w:r w:rsidRPr="003F37D7">
        <w:rPr>
          <w:bCs/>
          <w:sz w:val="28"/>
          <w:szCs w:val="28"/>
        </w:rPr>
        <w:t xml:space="preserve"> </w:t>
      </w:r>
      <w:proofErr w:type="spellStart"/>
      <w:r w:rsidRPr="003F37D7">
        <w:rPr>
          <w:bCs/>
          <w:sz w:val="28"/>
          <w:szCs w:val="28"/>
        </w:rPr>
        <w:t>độ</w:t>
      </w:r>
      <w:proofErr w:type="spellEnd"/>
      <w:r w:rsidRPr="003F37D7">
        <w:rPr>
          <w:bCs/>
          <w:sz w:val="28"/>
          <w:szCs w:val="28"/>
        </w:rPr>
        <w:t xml:space="preserve"> 3 </w:t>
      </w:r>
      <w:proofErr w:type="spellStart"/>
      <w:r w:rsidR="00CC605B" w:rsidRPr="00B77104">
        <w:rPr>
          <w:bCs/>
          <w:sz w:val="28"/>
          <w:szCs w:val="28"/>
        </w:rPr>
        <w:t>bảo</w:t>
      </w:r>
      <w:proofErr w:type="spellEnd"/>
      <w:r w:rsidR="00CC605B" w:rsidRPr="00B77104">
        <w:rPr>
          <w:bCs/>
          <w:sz w:val="28"/>
          <w:szCs w:val="28"/>
        </w:rPr>
        <w:t xml:space="preserve"> </w:t>
      </w:r>
      <w:proofErr w:type="spellStart"/>
      <w:r w:rsidR="00CC605B" w:rsidRPr="00B77104">
        <w:rPr>
          <w:bCs/>
          <w:sz w:val="28"/>
          <w:szCs w:val="28"/>
        </w:rPr>
        <w:t>đảm</w:t>
      </w:r>
      <w:proofErr w:type="spellEnd"/>
      <w:r w:rsidR="00CC605B" w:rsidRPr="00B77104">
        <w:rPr>
          <w:bCs/>
          <w:sz w:val="28"/>
          <w:szCs w:val="28"/>
        </w:rPr>
        <w:t xml:space="preserve"> </w:t>
      </w:r>
      <w:proofErr w:type="spellStart"/>
      <w:r w:rsidRPr="003F37D7">
        <w:rPr>
          <w:bCs/>
          <w:sz w:val="28"/>
          <w:szCs w:val="28"/>
        </w:rPr>
        <w:t>của</w:t>
      </w:r>
      <w:proofErr w:type="spellEnd"/>
      <w:r w:rsidRPr="003F37D7">
        <w:rPr>
          <w:bCs/>
          <w:sz w:val="28"/>
          <w:szCs w:val="28"/>
        </w:rPr>
        <w:t xml:space="preserve"> </w:t>
      </w:r>
      <w:proofErr w:type="spellStart"/>
      <w:r w:rsidR="00AF2DA3" w:rsidRPr="00B77104">
        <w:rPr>
          <w:bCs/>
          <w:sz w:val="28"/>
          <w:szCs w:val="28"/>
        </w:rPr>
        <w:t>danh</w:t>
      </w:r>
      <w:proofErr w:type="spellEnd"/>
      <w:r w:rsidR="00AF2DA3" w:rsidRPr="00B77104">
        <w:rPr>
          <w:bCs/>
          <w:sz w:val="28"/>
          <w:szCs w:val="28"/>
        </w:rPr>
        <w:t xml:space="preserve"> </w:t>
      </w:r>
      <w:proofErr w:type="spellStart"/>
      <w:r w:rsidR="00AF2DA3" w:rsidRPr="00B77104">
        <w:rPr>
          <w:bCs/>
          <w:sz w:val="28"/>
          <w:szCs w:val="28"/>
        </w:rPr>
        <w:t>tính</w:t>
      </w:r>
      <w:proofErr w:type="spellEnd"/>
      <w:r w:rsidR="00AF2DA3" w:rsidRPr="00B77104">
        <w:rPr>
          <w:bCs/>
          <w:sz w:val="28"/>
          <w:szCs w:val="28"/>
        </w:rPr>
        <w:t xml:space="preserve"> </w:t>
      </w:r>
      <w:proofErr w:type="spellStart"/>
      <w:r w:rsidRPr="003F37D7">
        <w:rPr>
          <w:bCs/>
          <w:sz w:val="28"/>
          <w:szCs w:val="28"/>
        </w:rPr>
        <w:t>điện</w:t>
      </w:r>
      <w:proofErr w:type="spellEnd"/>
      <w:r w:rsidRPr="003F37D7">
        <w:rPr>
          <w:bCs/>
          <w:sz w:val="28"/>
          <w:szCs w:val="28"/>
        </w:rPr>
        <w:t xml:space="preserve"> </w:t>
      </w:r>
      <w:proofErr w:type="spellStart"/>
      <w:r w:rsidRPr="003F37D7">
        <w:rPr>
          <w:bCs/>
          <w:sz w:val="28"/>
          <w:szCs w:val="28"/>
        </w:rPr>
        <w:t>tử</w:t>
      </w:r>
      <w:proofErr w:type="spellEnd"/>
      <w:r w:rsidRPr="003F37D7">
        <w:rPr>
          <w:bCs/>
          <w:sz w:val="28"/>
          <w:szCs w:val="28"/>
        </w:rPr>
        <w:t xml:space="preserve"> (IAL3): </w:t>
      </w:r>
      <w:proofErr w:type="spellStart"/>
      <w:r w:rsidRPr="003F37D7">
        <w:rPr>
          <w:bCs/>
          <w:sz w:val="28"/>
          <w:szCs w:val="28"/>
        </w:rPr>
        <w:t>là</w:t>
      </w:r>
      <w:proofErr w:type="spellEnd"/>
      <w:r w:rsidRPr="003F37D7">
        <w:rPr>
          <w:bCs/>
          <w:sz w:val="28"/>
          <w:szCs w:val="28"/>
        </w:rPr>
        <w:t xml:space="preserve"> </w:t>
      </w:r>
      <w:proofErr w:type="spellStart"/>
      <w:r w:rsidRPr="003F37D7">
        <w:rPr>
          <w:bCs/>
          <w:sz w:val="28"/>
          <w:szCs w:val="28"/>
        </w:rPr>
        <w:t>khi</w:t>
      </w:r>
      <w:proofErr w:type="spellEnd"/>
      <w:r w:rsidRPr="003F37D7">
        <w:rPr>
          <w:bCs/>
          <w:sz w:val="28"/>
          <w:szCs w:val="28"/>
        </w:rPr>
        <w:t xml:space="preserve"> </w:t>
      </w:r>
      <w:proofErr w:type="spellStart"/>
      <w:r w:rsidRPr="003F37D7">
        <w:rPr>
          <w:bCs/>
          <w:sz w:val="28"/>
          <w:szCs w:val="28"/>
        </w:rPr>
        <w:t>thông</w:t>
      </w:r>
      <w:proofErr w:type="spellEnd"/>
      <w:r w:rsidRPr="003F37D7">
        <w:rPr>
          <w:bCs/>
          <w:sz w:val="28"/>
          <w:szCs w:val="28"/>
        </w:rPr>
        <w:t xml:space="preserve"> tin </w:t>
      </w:r>
      <w:proofErr w:type="spellStart"/>
      <w:r w:rsidRPr="003F37D7">
        <w:rPr>
          <w:bCs/>
          <w:sz w:val="28"/>
          <w:szCs w:val="28"/>
        </w:rPr>
        <w:t>định</w:t>
      </w:r>
      <w:proofErr w:type="spellEnd"/>
      <w:r w:rsidRPr="003F37D7">
        <w:rPr>
          <w:bCs/>
          <w:sz w:val="28"/>
          <w:szCs w:val="28"/>
        </w:rPr>
        <w:t xml:space="preserve"> </w:t>
      </w:r>
      <w:proofErr w:type="spellStart"/>
      <w:r w:rsidRPr="003F37D7">
        <w:rPr>
          <w:bCs/>
          <w:sz w:val="28"/>
          <w:szCs w:val="28"/>
        </w:rPr>
        <w:t>danh</w:t>
      </w:r>
      <w:proofErr w:type="spellEnd"/>
      <w:r w:rsidRPr="003F37D7">
        <w:rPr>
          <w:bCs/>
          <w:sz w:val="28"/>
          <w:szCs w:val="28"/>
        </w:rPr>
        <w:t xml:space="preserve"> </w:t>
      </w:r>
      <w:proofErr w:type="spellStart"/>
      <w:r w:rsidRPr="003F37D7">
        <w:rPr>
          <w:bCs/>
          <w:sz w:val="28"/>
          <w:szCs w:val="28"/>
        </w:rPr>
        <w:t>điện</w:t>
      </w:r>
      <w:proofErr w:type="spellEnd"/>
      <w:r w:rsidRPr="003F37D7">
        <w:rPr>
          <w:bCs/>
          <w:sz w:val="28"/>
          <w:szCs w:val="28"/>
        </w:rPr>
        <w:t xml:space="preserve"> </w:t>
      </w:r>
      <w:proofErr w:type="spellStart"/>
      <w:r w:rsidRPr="003F37D7">
        <w:rPr>
          <w:bCs/>
          <w:sz w:val="28"/>
          <w:szCs w:val="28"/>
        </w:rPr>
        <w:t>tử</w:t>
      </w:r>
      <w:proofErr w:type="spellEnd"/>
      <w:r w:rsidRPr="003F37D7">
        <w:rPr>
          <w:bCs/>
          <w:sz w:val="28"/>
          <w:szCs w:val="28"/>
        </w:rPr>
        <w:t xml:space="preserve"> </w:t>
      </w:r>
      <w:proofErr w:type="spellStart"/>
      <w:r w:rsidRPr="003F37D7">
        <w:rPr>
          <w:bCs/>
          <w:sz w:val="28"/>
          <w:szCs w:val="28"/>
        </w:rPr>
        <w:t>được</w:t>
      </w:r>
      <w:proofErr w:type="spellEnd"/>
      <w:r w:rsidRPr="003F37D7">
        <w:rPr>
          <w:bCs/>
          <w:sz w:val="28"/>
          <w:szCs w:val="28"/>
        </w:rPr>
        <w:t xml:space="preserve"> </w:t>
      </w:r>
      <w:proofErr w:type="spellStart"/>
      <w:r w:rsidR="0061766E" w:rsidRPr="003F37D7">
        <w:rPr>
          <w:bCs/>
          <w:sz w:val="28"/>
          <w:szCs w:val="28"/>
        </w:rPr>
        <w:t>thu</w:t>
      </w:r>
      <w:proofErr w:type="spellEnd"/>
      <w:r w:rsidR="0061766E" w:rsidRPr="003F37D7">
        <w:rPr>
          <w:bCs/>
          <w:sz w:val="28"/>
          <w:szCs w:val="28"/>
        </w:rPr>
        <w:t xml:space="preserve"> </w:t>
      </w:r>
      <w:proofErr w:type="spellStart"/>
      <w:r w:rsidR="0061766E" w:rsidRPr="003F37D7">
        <w:rPr>
          <w:bCs/>
          <w:sz w:val="28"/>
          <w:szCs w:val="28"/>
        </w:rPr>
        <w:t>thập</w:t>
      </w:r>
      <w:proofErr w:type="spellEnd"/>
      <w:r w:rsidR="0061766E" w:rsidRPr="003F37D7">
        <w:rPr>
          <w:bCs/>
          <w:sz w:val="28"/>
          <w:szCs w:val="28"/>
          <w:lang w:val="vi-VN"/>
        </w:rPr>
        <w:t xml:space="preserve">, xác minh </w:t>
      </w:r>
      <w:r w:rsidR="00BF63AD" w:rsidRPr="00B77104">
        <w:rPr>
          <w:bCs/>
          <w:sz w:val="28"/>
          <w:szCs w:val="28"/>
          <w:lang w:val="vi-VN"/>
        </w:rPr>
        <w:t>bằng cách gặp mặt trực tiếp</w:t>
      </w:r>
      <w:r w:rsidR="00A624E9">
        <w:rPr>
          <w:bCs/>
          <w:sz w:val="28"/>
          <w:szCs w:val="28"/>
        </w:rPr>
        <w:t xml:space="preserve"> </w:t>
      </w:r>
      <w:proofErr w:type="spellStart"/>
      <w:r w:rsidR="00A624E9">
        <w:rPr>
          <w:bCs/>
          <w:sz w:val="28"/>
          <w:szCs w:val="28"/>
        </w:rPr>
        <w:t>cá</w:t>
      </w:r>
      <w:proofErr w:type="spellEnd"/>
      <w:r w:rsidR="00A624E9">
        <w:rPr>
          <w:bCs/>
          <w:sz w:val="28"/>
          <w:szCs w:val="28"/>
        </w:rPr>
        <w:t xml:space="preserve"> </w:t>
      </w:r>
      <w:proofErr w:type="spellStart"/>
      <w:r w:rsidR="00A624E9">
        <w:rPr>
          <w:bCs/>
          <w:sz w:val="28"/>
          <w:szCs w:val="28"/>
        </w:rPr>
        <w:t>nhân</w:t>
      </w:r>
      <w:proofErr w:type="spellEnd"/>
      <w:r w:rsidR="00A624E9">
        <w:rPr>
          <w:bCs/>
          <w:sz w:val="28"/>
          <w:szCs w:val="28"/>
        </w:rPr>
        <w:t xml:space="preserve">, </w:t>
      </w:r>
      <w:proofErr w:type="spellStart"/>
      <w:r w:rsidR="00A624E9">
        <w:rPr>
          <w:bCs/>
          <w:sz w:val="28"/>
          <w:szCs w:val="28"/>
        </w:rPr>
        <w:t>tổ</w:t>
      </w:r>
      <w:proofErr w:type="spellEnd"/>
      <w:r w:rsidR="00A624E9">
        <w:rPr>
          <w:bCs/>
          <w:sz w:val="28"/>
          <w:szCs w:val="28"/>
        </w:rPr>
        <w:t xml:space="preserve"> </w:t>
      </w:r>
      <w:proofErr w:type="spellStart"/>
      <w:r w:rsidR="00A624E9">
        <w:rPr>
          <w:bCs/>
          <w:sz w:val="28"/>
          <w:szCs w:val="28"/>
        </w:rPr>
        <w:t>chức</w:t>
      </w:r>
      <w:proofErr w:type="spellEnd"/>
      <w:r w:rsidR="0061766E" w:rsidRPr="003F37D7">
        <w:rPr>
          <w:bCs/>
          <w:sz w:val="28"/>
          <w:szCs w:val="28"/>
          <w:lang w:val="vi-VN"/>
        </w:rPr>
        <w:t xml:space="preserve"> </w:t>
      </w:r>
      <w:r w:rsidR="00C8207B" w:rsidRPr="00B77104">
        <w:rPr>
          <w:bCs/>
          <w:sz w:val="28"/>
          <w:szCs w:val="28"/>
          <w:lang w:val="vi-VN"/>
        </w:rPr>
        <w:t>với giấy tờ pháp lý chứng minh danh tính</w:t>
      </w:r>
      <w:r w:rsidR="000246DD">
        <w:rPr>
          <w:bCs/>
          <w:sz w:val="28"/>
          <w:szCs w:val="28"/>
          <w:lang w:val="vi-VN"/>
        </w:rPr>
        <w:t>.</w:t>
      </w:r>
    </w:p>
    <w:p w14:paraId="02C3D6C2" w14:textId="301DB9A0" w:rsidR="009260F6" w:rsidRPr="0095728C" w:rsidRDefault="003B04AE" w:rsidP="0051296B">
      <w:pPr>
        <w:pStyle w:val="Heading1"/>
      </w:pPr>
      <w:proofErr w:type="spellStart"/>
      <w:r>
        <w:t>Yếu</w:t>
      </w:r>
      <w:proofErr w:type="spellEnd"/>
      <w:r>
        <w:t xml:space="preserve"> </w:t>
      </w:r>
      <w:proofErr w:type="spellStart"/>
      <w:r>
        <w:t>tố</w:t>
      </w:r>
      <w:proofErr w:type="spellEnd"/>
      <w:r>
        <w:t xml:space="preserve"> </w:t>
      </w:r>
      <w:proofErr w:type="spellStart"/>
      <w:r>
        <w:t>xác</w:t>
      </w:r>
      <w:proofErr w:type="spellEnd"/>
      <w:r>
        <w:t xml:space="preserve"> </w:t>
      </w:r>
      <w:proofErr w:type="spellStart"/>
      <w:r>
        <w:t>thực</w:t>
      </w:r>
      <w:proofErr w:type="spellEnd"/>
      <w:r>
        <w:t xml:space="preserve"> </w:t>
      </w:r>
      <w:proofErr w:type="spellStart"/>
      <w:r>
        <w:t>điện</w:t>
      </w:r>
      <w:proofErr w:type="spellEnd"/>
      <w:r>
        <w:t xml:space="preserve"> </w:t>
      </w:r>
      <w:proofErr w:type="spellStart"/>
      <w:r>
        <w:t>tử</w:t>
      </w:r>
      <w:proofErr w:type="spellEnd"/>
      <w:r w:rsidR="0095728C">
        <w:rPr>
          <w:lang w:val="vi-VN"/>
        </w:rPr>
        <w:t xml:space="preserve"> </w:t>
      </w:r>
    </w:p>
    <w:p w14:paraId="3B1BD1D6" w14:textId="72196D20" w:rsidR="003B04AE" w:rsidRDefault="006C6AF3" w:rsidP="006B0C24">
      <w:pPr>
        <w:spacing w:before="120" w:after="120" w:line="300" w:lineRule="auto"/>
        <w:ind w:firstLine="720"/>
        <w:jc w:val="both"/>
        <w:rPr>
          <w:bCs/>
          <w:sz w:val="28"/>
          <w:szCs w:val="28"/>
          <w:lang w:val="da-DK"/>
        </w:rPr>
      </w:pPr>
      <w:r>
        <w:rPr>
          <w:bCs/>
          <w:sz w:val="28"/>
          <w:szCs w:val="28"/>
          <w:lang w:val="vi-VN"/>
        </w:rPr>
        <w:t>1.</w:t>
      </w:r>
      <w:r w:rsidR="003B04AE">
        <w:rPr>
          <w:bCs/>
          <w:sz w:val="28"/>
          <w:szCs w:val="28"/>
          <w:lang w:val="da-DK"/>
        </w:rPr>
        <w:t xml:space="preserve"> </w:t>
      </w:r>
      <w:proofErr w:type="spellStart"/>
      <w:r w:rsidR="003B04AE">
        <w:rPr>
          <w:bCs/>
          <w:sz w:val="28"/>
          <w:szCs w:val="28"/>
          <w:lang w:val="da-DK"/>
        </w:rPr>
        <w:t>Tài</w:t>
      </w:r>
      <w:proofErr w:type="spellEnd"/>
      <w:r w:rsidR="003B04AE">
        <w:rPr>
          <w:bCs/>
          <w:sz w:val="28"/>
          <w:szCs w:val="28"/>
          <w:lang w:val="da-DK"/>
        </w:rPr>
        <w:t xml:space="preserve"> </w:t>
      </w:r>
      <w:proofErr w:type="spellStart"/>
      <w:r w:rsidR="003B04AE">
        <w:rPr>
          <w:bCs/>
          <w:sz w:val="28"/>
          <w:szCs w:val="28"/>
          <w:lang w:val="da-DK"/>
        </w:rPr>
        <w:t>khoản</w:t>
      </w:r>
      <w:proofErr w:type="spellEnd"/>
      <w:r w:rsidR="003B04AE">
        <w:rPr>
          <w:bCs/>
          <w:sz w:val="28"/>
          <w:szCs w:val="28"/>
          <w:lang w:val="da-DK"/>
        </w:rPr>
        <w:t xml:space="preserve"> </w:t>
      </w:r>
      <w:proofErr w:type="spellStart"/>
      <w:r w:rsidR="003B04AE">
        <w:rPr>
          <w:bCs/>
          <w:sz w:val="28"/>
          <w:szCs w:val="28"/>
          <w:lang w:val="da-DK"/>
        </w:rPr>
        <w:t>tên</w:t>
      </w:r>
      <w:proofErr w:type="spellEnd"/>
      <w:r w:rsidR="003B04AE">
        <w:rPr>
          <w:bCs/>
          <w:sz w:val="28"/>
          <w:szCs w:val="28"/>
          <w:lang w:val="da-DK"/>
        </w:rPr>
        <w:t xml:space="preserve"> </w:t>
      </w:r>
      <w:proofErr w:type="spellStart"/>
      <w:r w:rsidR="003B04AE">
        <w:rPr>
          <w:bCs/>
          <w:sz w:val="28"/>
          <w:szCs w:val="28"/>
          <w:lang w:val="da-DK"/>
        </w:rPr>
        <w:t>người</w:t>
      </w:r>
      <w:proofErr w:type="spellEnd"/>
      <w:r w:rsidR="003B04AE">
        <w:rPr>
          <w:bCs/>
          <w:sz w:val="28"/>
          <w:szCs w:val="28"/>
          <w:lang w:val="da-DK"/>
        </w:rPr>
        <w:t xml:space="preserve"> </w:t>
      </w:r>
      <w:proofErr w:type="spellStart"/>
      <w:r w:rsidR="003B04AE">
        <w:rPr>
          <w:bCs/>
          <w:sz w:val="28"/>
          <w:szCs w:val="28"/>
          <w:lang w:val="da-DK"/>
        </w:rPr>
        <w:t>sử</w:t>
      </w:r>
      <w:proofErr w:type="spellEnd"/>
      <w:r w:rsidR="003B04AE">
        <w:rPr>
          <w:bCs/>
          <w:sz w:val="28"/>
          <w:szCs w:val="28"/>
          <w:lang w:val="da-DK"/>
        </w:rPr>
        <w:t xml:space="preserve"> </w:t>
      </w:r>
      <w:proofErr w:type="spellStart"/>
      <w:r w:rsidR="003B04AE">
        <w:rPr>
          <w:bCs/>
          <w:sz w:val="28"/>
          <w:szCs w:val="28"/>
          <w:lang w:val="da-DK"/>
        </w:rPr>
        <w:t>dụng</w:t>
      </w:r>
      <w:proofErr w:type="spellEnd"/>
      <w:r w:rsidR="003B04AE">
        <w:rPr>
          <w:bCs/>
          <w:sz w:val="28"/>
          <w:szCs w:val="28"/>
          <w:lang w:val="da-DK"/>
        </w:rPr>
        <w:t xml:space="preserve"> </w:t>
      </w:r>
      <w:proofErr w:type="spellStart"/>
      <w:r w:rsidR="003B04AE">
        <w:rPr>
          <w:bCs/>
          <w:sz w:val="28"/>
          <w:szCs w:val="28"/>
          <w:lang w:val="da-DK"/>
        </w:rPr>
        <w:t>và</w:t>
      </w:r>
      <w:proofErr w:type="spellEnd"/>
      <w:r w:rsidR="003B04AE">
        <w:rPr>
          <w:bCs/>
          <w:sz w:val="28"/>
          <w:szCs w:val="28"/>
          <w:lang w:val="da-DK"/>
        </w:rPr>
        <w:t xml:space="preserve"> </w:t>
      </w:r>
      <w:proofErr w:type="spellStart"/>
      <w:r w:rsidR="003B04AE">
        <w:rPr>
          <w:bCs/>
          <w:sz w:val="28"/>
          <w:szCs w:val="28"/>
          <w:lang w:val="da-DK"/>
        </w:rPr>
        <w:t>mật</w:t>
      </w:r>
      <w:proofErr w:type="spellEnd"/>
      <w:r w:rsidR="003B04AE">
        <w:rPr>
          <w:bCs/>
          <w:sz w:val="28"/>
          <w:szCs w:val="28"/>
          <w:lang w:val="da-DK"/>
        </w:rPr>
        <w:t xml:space="preserve"> </w:t>
      </w:r>
      <w:proofErr w:type="spellStart"/>
      <w:r w:rsidR="003B04AE">
        <w:rPr>
          <w:bCs/>
          <w:sz w:val="28"/>
          <w:szCs w:val="28"/>
          <w:lang w:val="da-DK"/>
        </w:rPr>
        <w:t>khẩu</w:t>
      </w:r>
      <w:proofErr w:type="spellEnd"/>
      <w:r w:rsidR="003B04AE">
        <w:rPr>
          <w:bCs/>
          <w:sz w:val="28"/>
          <w:szCs w:val="28"/>
          <w:lang w:val="da-DK"/>
        </w:rPr>
        <w:t xml:space="preserve"> (</w:t>
      </w:r>
      <w:proofErr w:type="spellStart"/>
      <w:r w:rsidR="003B04AE">
        <w:rPr>
          <w:bCs/>
          <w:sz w:val="28"/>
          <w:szCs w:val="28"/>
          <w:lang w:val="da-DK"/>
        </w:rPr>
        <w:t>username</w:t>
      </w:r>
      <w:proofErr w:type="spellEnd"/>
      <w:r w:rsidR="003B04AE">
        <w:rPr>
          <w:bCs/>
          <w:sz w:val="28"/>
          <w:szCs w:val="28"/>
          <w:lang w:val="da-DK"/>
        </w:rPr>
        <w:t>/password);</w:t>
      </w:r>
    </w:p>
    <w:p w14:paraId="354DCADF" w14:textId="547C522B" w:rsidR="003B04AE" w:rsidRDefault="006C6AF3" w:rsidP="006B0C24">
      <w:pPr>
        <w:spacing w:before="120" w:after="120" w:line="300" w:lineRule="auto"/>
        <w:ind w:firstLine="720"/>
        <w:jc w:val="both"/>
        <w:rPr>
          <w:bCs/>
          <w:sz w:val="28"/>
          <w:szCs w:val="28"/>
          <w:lang w:val="da-DK"/>
        </w:rPr>
      </w:pPr>
      <w:r>
        <w:rPr>
          <w:bCs/>
          <w:sz w:val="28"/>
          <w:szCs w:val="28"/>
          <w:lang w:val="vi-VN"/>
        </w:rPr>
        <w:t>2.</w:t>
      </w:r>
      <w:r w:rsidR="003B04AE">
        <w:rPr>
          <w:bCs/>
          <w:sz w:val="28"/>
          <w:szCs w:val="28"/>
          <w:lang w:val="da-DK"/>
        </w:rPr>
        <w:t xml:space="preserve"> </w:t>
      </w:r>
      <w:proofErr w:type="spellStart"/>
      <w:r w:rsidR="003B04AE">
        <w:rPr>
          <w:bCs/>
          <w:sz w:val="28"/>
          <w:szCs w:val="28"/>
          <w:lang w:val="da-DK"/>
        </w:rPr>
        <w:t>Mật</w:t>
      </w:r>
      <w:proofErr w:type="spellEnd"/>
      <w:r w:rsidR="003B04AE">
        <w:rPr>
          <w:bCs/>
          <w:sz w:val="28"/>
          <w:szCs w:val="28"/>
          <w:lang w:val="da-DK"/>
        </w:rPr>
        <w:t xml:space="preserve"> </w:t>
      </w:r>
      <w:proofErr w:type="spellStart"/>
      <w:r w:rsidR="003B04AE">
        <w:rPr>
          <w:bCs/>
          <w:sz w:val="28"/>
          <w:szCs w:val="28"/>
          <w:lang w:val="da-DK"/>
        </w:rPr>
        <w:t>khẩu</w:t>
      </w:r>
      <w:proofErr w:type="spellEnd"/>
      <w:r w:rsidR="003B04AE">
        <w:rPr>
          <w:bCs/>
          <w:sz w:val="28"/>
          <w:szCs w:val="28"/>
          <w:lang w:val="da-DK"/>
        </w:rPr>
        <w:t xml:space="preserve"> </w:t>
      </w:r>
      <w:proofErr w:type="spellStart"/>
      <w:r w:rsidR="003B04AE">
        <w:rPr>
          <w:bCs/>
          <w:sz w:val="28"/>
          <w:szCs w:val="28"/>
          <w:lang w:val="da-DK"/>
        </w:rPr>
        <w:t>sử</w:t>
      </w:r>
      <w:proofErr w:type="spellEnd"/>
      <w:r w:rsidR="003B04AE">
        <w:rPr>
          <w:bCs/>
          <w:sz w:val="28"/>
          <w:szCs w:val="28"/>
          <w:lang w:val="da-DK"/>
        </w:rPr>
        <w:t xml:space="preserve"> </w:t>
      </w:r>
      <w:proofErr w:type="spellStart"/>
      <w:r w:rsidR="003B04AE">
        <w:rPr>
          <w:bCs/>
          <w:sz w:val="28"/>
          <w:szCs w:val="28"/>
          <w:lang w:val="da-DK"/>
        </w:rPr>
        <w:t>dụng</w:t>
      </w:r>
      <w:proofErr w:type="spellEnd"/>
      <w:r w:rsidR="003B04AE">
        <w:rPr>
          <w:bCs/>
          <w:sz w:val="28"/>
          <w:szCs w:val="28"/>
          <w:lang w:val="da-DK"/>
        </w:rPr>
        <w:t xml:space="preserve"> </w:t>
      </w:r>
      <w:proofErr w:type="spellStart"/>
      <w:r w:rsidR="003B04AE">
        <w:rPr>
          <w:bCs/>
          <w:sz w:val="28"/>
          <w:szCs w:val="28"/>
          <w:lang w:val="da-DK"/>
        </w:rPr>
        <w:t>một</w:t>
      </w:r>
      <w:proofErr w:type="spellEnd"/>
      <w:r w:rsidR="003B04AE">
        <w:rPr>
          <w:bCs/>
          <w:sz w:val="28"/>
          <w:szCs w:val="28"/>
          <w:lang w:val="da-DK"/>
        </w:rPr>
        <w:t xml:space="preserve"> </w:t>
      </w:r>
      <w:proofErr w:type="spellStart"/>
      <w:r w:rsidR="003B04AE">
        <w:rPr>
          <w:bCs/>
          <w:sz w:val="28"/>
          <w:szCs w:val="28"/>
          <w:lang w:val="da-DK"/>
        </w:rPr>
        <w:t>lần</w:t>
      </w:r>
      <w:proofErr w:type="spellEnd"/>
      <w:r w:rsidR="003B04AE">
        <w:rPr>
          <w:bCs/>
          <w:sz w:val="28"/>
          <w:szCs w:val="28"/>
          <w:lang w:val="da-DK"/>
        </w:rPr>
        <w:t xml:space="preserve"> (One-Time Password);</w:t>
      </w:r>
    </w:p>
    <w:p w14:paraId="046C9579" w14:textId="40692B0A" w:rsidR="003B04AE" w:rsidRDefault="006C6AF3" w:rsidP="006B0C24">
      <w:pPr>
        <w:spacing w:before="120" w:after="120" w:line="300" w:lineRule="auto"/>
        <w:ind w:firstLine="720"/>
        <w:jc w:val="both"/>
        <w:rPr>
          <w:bCs/>
          <w:sz w:val="28"/>
          <w:szCs w:val="28"/>
          <w:lang w:val="da-DK"/>
        </w:rPr>
      </w:pPr>
      <w:r>
        <w:rPr>
          <w:bCs/>
          <w:sz w:val="28"/>
          <w:szCs w:val="28"/>
          <w:lang w:val="vi-VN"/>
        </w:rPr>
        <w:t>3.</w:t>
      </w:r>
      <w:r w:rsidR="003B04AE">
        <w:rPr>
          <w:bCs/>
          <w:sz w:val="28"/>
          <w:szCs w:val="28"/>
          <w:lang w:val="da-DK"/>
        </w:rPr>
        <w:t xml:space="preserve"> </w:t>
      </w:r>
      <w:proofErr w:type="spellStart"/>
      <w:r w:rsidR="003B04AE">
        <w:rPr>
          <w:bCs/>
          <w:sz w:val="28"/>
          <w:szCs w:val="28"/>
          <w:lang w:val="da-DK"/>
        </w:rPr>
        <w:t>Số</w:t>
      </w:r>
      <w:proofErr w:type="spellEnd"/>
      <w:r w:rsidR="003B04AE">
        <w:rPr>
          <w:bCs/>
          <w:sz w:val="28"/>
          <w:szCs w:val="28"/>
          <w:lang w:val="da-DK"/>
        </w:rPr>
        <w:t xml:space="preserve"> </w:t>
      </w:r>
      <w:proofErr w:type="spellStart"/>
      <w:r w:rsidR="003B04AE">
        <w:rPr>
          <w:bCs/>
          <w:sz w:val="28"/>
          <w:szCs w:val="28"/>
          <w:lang w:val="da-DK"/>
        </w:rPr>
        <w:t>điện</w:t>
      </w:r>
      <w:proofErr w:type="spellEnd"/>
      <w:r w:rsidR="003B04AE">
        <w:rPr>
          <w:bCs/>
          <w:sz w:val="28"/>
          <w:szCs w:val="28"/>
          <w:lang w:val="da-DK"/>
        </w:rPr>
        <w:t xml:space="preserve"> </w:t>
      </w:r>
      <w:proofErr w:type="spellStart"/>
      <w:r w:rsidR="003B04AE">
        <w:rPr>
          <w:bCs/>
          <w:sz w:val="28"/>
          <w:szCs w:val="28"/>
          <w:lang w:val="da-DK"/>
        </w:rPr>
        <w:t>thoại</w:t>
      </w:r>
      <w:proofErr w:type="spellEnd"/>
      <w:r w:rsidR="003B04AE">
        <w:rPr>
          <w:bCs/>
          <w:sz w:val="28"/>
          <w:szCs w:val="28"/>
          <w:lang w:val="da-DK"/>
        </w:rPr>
        <w:t xml:space="preserve"> di </w:t>
      </w:r>
      <w:proofErr w:type="spellStart"/>
      <w:r w:rsidR="003B04AE">
        <w:rPr>
          <w:bCs/>
          <w:sz w:val="28"/>
          <w:szCs w:val="28"/>
          <w:lang w:val="da-DK"/>
        </w:rPr>
        <w:t>động</w:t>
      </w:r>
      <w:proofErr w:type="spellEnd"/>
      <w:r w:rsidR="003B04AE">
        <w:rPr>
          <w:bCs/>
          <w:sz w:val="28"/>
          <w:szCs w:val="28"/>
          <w:lang w:val="da-DK"/>
        </w:rPr>
        <w:t>;</w:t>
      </w:r>
    </w:p>
    <w:p w14:paraId="54AEE8DF" w14:textId="1DA4FC4C" w:rsidR="003B04AE" w:rsidRDefault="006C6AF3" w:rsidP="006B0C24">
      <w:pPr>
        <w:spacing w:before="120" w:after="120" w:line="300" w:lineRule="auto"/>
        <w:ind w:firstLine="720"/>
        <w:jc w:val="both"/>
        <w:rPr>
          <w:bCs/>
          <w:sz w:val="28"/>
          <w:szCs w:val="28"/>
          <w:lang w:val="da-DK"/>
        </w:rPr>
      </w:pPr>
      <w:r>
        <w:rPr>
          <w:bCs/>
          <w:sz w:val="28"/>
          <w:szCs w:val="28"/>
          <w:lang w:val="vi-VN"/>
        </w:rPr>
        <w:t>4.</w:t>
      </w:r>
      <w:r w:rsidR="003B04AE">
        <w:rPr>
          <w:bCs/>
          <w:sz w:val="28"/>
          <w:szCs w:val="28"/>
          <w:lang w:val="da-DK"/>
        </w:rPr>
        <w:t xml:space="preserve"> </w:t>
      </w:r>
      <w:proofErr w:type="spellStart"/>
      <w:r w:rsidR="003B04AE">
        <w:rPr>
          <w:bCs/>
          <w:sz w:val="28"/>
          <w:szCs w:val="28"/>
          <w:lang w:val="da-DK"/>
        </w:rPr>
        <w:t>Chứng</w:t>
      </w:r>
      <w:proofErr w:type="spellEnd"/>
      <w:r w:rsidR="003B04AE">
        <w:rPr>
          <w:bCs/>
          <w:sz w:val="28"/>
          <w:szCs w:val="28"/>
          <w:lang w:val="da-DK"/>
        </w:rPr>
        <w:t xml:space="preserve"> </w:t>
      </w:r>
      <w:proofErr w:type="spellStart"/>
      <w:r w:rsidR="003B04AE">
        <w:rPr>
          <w:bCs/>
          <w:sz w:val="28"/>
          <w:szCs w:val="28"/>
          <w:lang w:val="da-DK"/>
        </w:rPr>
        <w:t>thư</w:t>
      </w:r>
      <w:proofErr w:type="spellEnd"/>
      <w:r w:rsidR="003B04AE">
        <w:rPr>
          <w:bCs/>
          <w:sz w:val="28"/>
          <w:szCs w:val="28"/>
          <w:lang w:val="da-DK"/>
        </w:rPr>
        <w:t xml:space="preserve"> </w:t>
      </w:r>
      <w:proofErr w:type="spellStart"/>
      <w:r w:rsidR="003B04AE">
        <w:rPr>
          <w:bCs/>
          <w:sz w:val="28"/>
          <w:szCs w:val="28"/>
          <w:lang w:val="da-DK"/>
        </w:rPr>
        <w:t>số</w:t>
      </w:r>
      <w:proofErr w:type="spellEnd"/>
      <w:r w:rsidR="003B04AE">
        <w:rPr>
          <w:bCs/>
          <w:sz w:val="28"/>
          <w:szCs w:val="28"/>
          <w:lang w:val="da-DK"/>
        </w:rPr>
        <w:t>;</w:t>
      </w:r>
    </w:p>
    <w:p w14:paraId="459E760D" w14:textId="5D6FA508" w:rsidR="003E2316" w:rsidRDefault="006C6AF3" w:rsidP="00C752EF">
      <w:pPr>
        <w:spacing w:before="120" w:after="120" w:line="300" w:lineRule="auto"/>
        <w:ind w:firstLine="720"/>
        <w:jc w:val="both"/>
        <w:rPr>
          <w:bCs/>
          <w:sz w:val="28"/>
          <w:szCs w:val="28"/>
          <w:lang w:val="vi-VN"/>
        </w:rPr>
      </w:pPr>
      <w:r>
        <w:rPr>
          <w:bCs/>
          <w:sz w:val="28"/>
          <w:szCs w:val="28"/>
          <w:lang w:val="vi-VN"/>
        </w:rPr>
        <w:t>5.</w:t>
      </w:r>
      <w:r w:rsidR="003B04AE">
        <w:rPr>
          <w:bCs/>
          <w:sz w:val="28"/>
          <w:szCs w:val="28"/>
          <w:lang w:val="da-DK"/>
        </w:rPr>
        <w:t xml:space="preserve"> </w:t>
      </w:r>
      <w:proofErr w:type="spellStart"/>
      <w:r w:rsidR="003B04AE">
        <w:rPr>
          <w:bCs/>
          <w:sz w:val="28"/>
          <w:szCs w:val="28"/>
          <w:lang w:val="da-DK"/>
        </w:rPr>
        <w:t>Đặc</w:t>
      </w:r>
      <w:proofErr w:type="spellEnd"/>
      <w:r w:rsidR="003B04AE">
        <w:rPr>
          <w:bCs/>
          <w:sz w:val="28"/>
          <w:szCs w:val="28"/>
          <w:lang w:val="da-DK"/>
        </w:rPr>
        <w:t xml:space="preserve"> </w:t>
      </w:r>
      <w:proofErr w:type="spellStart"/>
      <w:r w:rsidR="003B04AE">
        <w:rPr>
          <w:bCs/>
          <w:sz w:val="28"/>
          <w:szCs w:val="28"/>
          <w:lang w:val="da-DK"/>
        </w:rPr>
        <w:t>điểm</w:t>
      </w:r>
      <w:proofErr w:type="spellEnd"/>
      <w:r w:rsidR="003B04AE">
        <w:rPr>
          <w:bCs/>
          <w:sz w:val="28"/>
          <w:szCs w:val="28"/>
          <w:lang w:val="da-DK"/>
        </w:rPr>
        <w:t xml:space="preserve"> </w:t>
      </w:r>
      <w:proofErr w:type="spellStart"/>
      <w:r w:rsidR="003B04AE">
        <w:rPr>
          <w:bCs/>
          <w:sz w:val="28"/>
          <w:szCs w:val="28"/>
          <w:lang w:val="da-DK"/>
        </w:rPr>
        <w:t>sinh</w:t>
      </w:r>
      <w:proofErr w:type="spellEnd"/>
      <w:r w:rsidR="003B04AE">
        <w:rPr>
          <w:bCs/>
          <w:sz w:val="28"/>
          <w:szCs w:val="28"/>
          <w:lang w:val="da-DK"/>
        </w:rPr>
        <w:t xml:space="preserve"> </w:t>
      </w:r>
      <w:proofErr w:type="spellStart"/>
      <w:r w:rsidR="003B04AE">
        <w:rPr>
          <w:bCs/>
          <w:sz w:val="28"/>
          <w:szCs w:val="28"/>
          <w:lang w:val="da-DK"/>
        </w:rPr>
        <w:t>trắc</w:t>
      </w:r>
      <w:proofErr w:type="spellEnd"/>
      <w:r w:rsidR="003B04AE">
        <w:rPr>
          <w:bCs/>
          <w:sz w:val="28"/>
          <w:szCs w:val="28"/>
          <w:lang w:val="da-DK"/>
        </w:rPr>
        <w:t xml:space="preserve"> </w:t>
      </w:r>
      <w:proofErr w:type="spellStart"/>
      <w:r w:rsidR="003B04AE">
        <w:rPr>
          <w:bCs/>
          <w:sz w:val="28"/>
          <w:szCs w:val="28"/>
          <w:lang w:val="da-DK"/>
        </w:rPr>
        <w:t>học</w:t>
      </w:r>
      <w:proofErr w:type="spellEnd"/>
      <w:r w:rsidR="003B04AE">
        <w:rPr>
          <w:bCs/>
          <w:sz w:val="28"/>
          <w:szCs w:val="28"/>
          <w:lang w:val="da-DK"/>
        </w:rPr>
        <w:t>.</w:t>
      </w:r>
    </w:p>
    <w:p w14:paraId="0F2C1ED2" w14:textId="35E5A2AC" w:rsidR="003B04AE" w:rsidRPr="0060604D" w:rsidRDefault="003B04AE" w:rsidP="005146CA">
      <w:pPr>
        <w:pStyle w:val="Heading1"/>
        <w:rPr>
          <w:spacing w:val="-2"/>
        </w:rPr>
      </w:pPr>
      <w:proofErr w:type="spellStart"/>
      <w:r w:rsidRPr="0060604D">
        <w:t>Mức</w:t>
      </w:r>
      <w:proofErr w:type="spellEnd"/>
      <w:r w:rsidRPr="0060604D">
        <w:t xml:space="preserve"> </w:t>
      </w:r>
      <w:proofErr w:type="spellStart"/>
      <w:r w:rsidRPr="0060604D">
        <w:t>độ</w:t>
      </w:r>
      <w:proofErr w:type="spellEnd"/>
      <w:r w:rsidRPr="0060604D">
        <w:t xml:space="preserve"> </w:t>
      </w:r>
      <w:proofErr w:type="spellStart"/>
      <w:r w:rsidR="009F449A">
        <w:t>bảo</w:t>
      </w:r>
      <w:proofErr w:type="spellEnd"/>
      <w:r w:rsidR="009F449A">
        <w:t xml:space="preserve"> </w:t>
      </w:r>
      <w:proofErr w:type="spellStart"/>
      <w:r w:rsidR="009F449A">
        <w:t>đảm</w:t>
      </w:r>
      <w:proofErr w:type="spellEnd"/>
      <w:r w:rsidRPr="0060604D">
        <w:t xml:space="preserve"> </w:t>
      </w:r>
      <w:proofErr w:type="spellStart"/>
      <w:r>
        <w:t>của</w:t>
      </w:r>
      <w:proofErr w:type="spellEnd"/>
      <w:r>
        <w:t xml:space="preserve"> </w:t>
      </w:r>
      <w:proofErr w:type="spellStart"/>
      <w:r>
        <w:t>phương</w:t>
      </w:r>
      <w:proofErr w:type="spellEnd"/>
      <w:r>
        <w:t xml:space="preserve"> </w:t>
      </w:r>
      <w:proofErr w:type="spellStart"/>
      <w:r>
        <w:t>tiện</w:t>
      </w:r>
      <w:proofErr w:type="spellEnd"/>
      <w:r>
        <w:t xml:space="preserve"> </w:t>
      </w:r>
      <w:proofErr w:type="spellStart"/>
      <w:r w:rsidRPr="0060604D">
        <w:t>xác</w:t>
      </w:r>
      <w:proofErr w:type="spellEnd"/>
      <w:r w:rsidRPr="0060604D">
        <w:t xml:space="preserve"> </w:t>
      </w:r>
      <w:proofErr w:type="spellStart"/>
      <w:r w:rsidRPr="0060604D">
        <w:t>thực</w:t>
      </w:r>
      <w:proofErr w:type="spellEnd"/>
    </w:p>
    <w:p w14:paraId="2AA70F12" w14:textId="20EBC301" w:rsidR="003B04AE" w:rsidRDefault="003B04AE" w:rsidP="006B0C24">
      <w:pPr>
        <w:spacing w:before="120" w:after="120" w:line="300" w:lineRule="auto"/>
        <w:ind w:firstLine="720"/>
        <w:jc w:val="both"/>
        <w:rPr>
          <w:bCs/>
          <w:sz w:val="28"/>
          <w:szCs w:val="28"/>
          <w:lang w:val="da-DK"/>
        </w:rPr>
      </w:pPr>
      <w:r>
        <w:rPr>
          <w:bCs/>
          <w:sz w:val="28"/>
          <w:szCs w:val="28"/>
          <w:lang w:val="da-DK"/>
        </w:rPr>
        <w:t xml:space="preserve">1. </w:t>
      </w:r>
      <w:proofErr w:type="spellStart"/>
      <w:r w:rsidRPr="00C20916">
        <w:rPr>
          <w:bCs/>
          <w:spacing w:val="-4"/>
          <w:sz w:val="28"/>
          <w:szCs w:val="28"/>
          <w:lang w:val="da-DK"/>
        </w:rPr>
        <w:t>Mức</w:t>
      </w:r>
      <w:proofErr w:type="spellEnd"/>
      <w:r w:rsidRPr="00C20916">
        <w:rPr>
          <w:bCs/>
          <w:spacing w:val="-4"/>
          <w:sz w:val="28"/>
          <w:szCs w:val="28"/>
          <w:lang w:val="da-DK"/>
        </w:rPr>
        <w:t xml:space="preserve"> </w:t>
      </w:r>
      <w:proofErr w:type="spellStart"/>
      <w:r w:rsidRPr="00C20916">
        <w:rPr>
          <w:bCs/>
          <w:spacing w:val="-4"/>
          <w:sz w:val="28"/>
          <w:szCs w:val="28"/>
          <w:lang w:val="da-DK"/>
        </w:rPr>
        <w:t>độ</w:t>
      </w:r>
      <w:proofErr w:type="spellEnd"/>
      <w:r w:rsidRPr="00C20916">
        <w:rPr>
          <w:bCs/>
          <w:spacing w:val="-4"/>
          <w:sz w:val="28"/>
          <w:szCs w:val="28"/>
          <w:lang w:val="da-DK"/>
        </w:rPr>
        <w:t xml:space="preserve"> 1 </w:t>
      </w:r>
      <w:proofErr w:type="spellStart"/>
      <w:r w:rsidR="009F449A">
        <w:rPr>
          <w:bCs/>
          <w:spacing w:val="-4"/>
          <w:sz w:val="28"/>
          <w:szCs w:val="28"/>
          <w:lang w:val="da-DK"/>
        </w:rPr>
        <w:t>bảo</w:t>
      </w:r>
      <w:proofErr w:type="spellEnd"/>
      <w:r w:rsidR="009F449A">
        <w:rPr>
          <w:bCs/>
          <w:spacing w:val="-4"/>
          <w:sz w:val="28"/>
          <w:szCs w:val="28"/>
          <w:lang w:val="da-DK"/>
        </w:rPr>
        <w:t xml:space="preserve"> </w:t>
      </w:r>
      <w:proofErr w:type="spellStart"/>
      <w:r w:rsidR="009F449A">
        <w:rPr>
          <w:bCs/>
          <w:spacing w:val="-4"/>
          <w:sz w:val="28"/>
          <w:szCs w:val="28"/>
          <w:lang w:val="da-DK"/>
        </w:rPr>
        <w:t>đảm</w:t>
      </w:r>
      <w:proofErr w:type="spellEnd"/>
      <w:r w:rsidRPr="00C20916">
        <w:rPr>
          <w:bCs/>
          <w:spacing w:val="-4"/>
          <w:sz w:val="28"/>
          <w:szCs w:val="28"/>
          <w:lang w:val="da-DK"/>
        </w:rPr>
        <w:t xml:space="preserve"> </w:t>
      </w:r>
      <w:proofErr w:type="spellStart"/>
      <w:r w:rsidRPr="00C20916">
        <w:rPr>
          <w:bCs/>
          <w:spacing w:val="-4"/>
          <w:sz w:val="28"/>
          <w:szCs w:val="28"/>
          <w:lang w:val="da-DK"/>
        </w:rPr>
        <w:t>của</w:t>
      </w:r>
      <w:proofErr w:type="spellEnd"/>
      <w:r w:rsidRPr="00C20916">
        <w:rPr>
          <w:bCs/>
          <w:spacing w:val="-4"/>
          <w:sz w:val="28"/>
          <w:szCs w:val="28"/>
          <w:lang w:val="da-DK"/>
        </w:rPr>
        <w:t xml:space="preserve"> </w:t>
      </w:r>
      <w:proofErr w:type="spellStart"/>
      <w:r w:rsidRPr="00C20916">
        <w:rPr>
          <w:bCs/>
          <w:spacing w:val="-4"/>
          <w:sz w:val="28"/>
          <w:szCs w:val="28"/>
          <w:lang w:val="da-DK"/>
        </w:rPr>
        <w:t>phương</w:t>
      </w:r>
      <w:proofErr w:type="spellEnd"/>
      <w:r w:rsidRPr="00C20916">
        <w:rPr>
          <w:bCs/>
          <w:spacing w:val="-4"/>
          <w:sz w:val="28"/>
          <w:szCs w:val="28"/>
          <w:lang w:val="da-DK"/>
        </w:rPr>
        <w:t xml:space="preserve"> </w:t>
      </w:r>
      <w:proofErr w:type="spellStart"/>
      <w:r>
        <w:rPr>
          <w:bCs/>
          <w:spacing w:val="-4"/>
          <w:sz w:val="28"/>
          <w:szCs w:val="28"/>
          <w:lang w:val="da-DK"/>
        </w:rPr>
        <w:t>tiện</w:t>
      </w:r>
      <w:proofErr w:type="spellEnd"/>
      <w:r w:rsidRPr="00C20916">
        <w:rPr>
          <w:bCs/>
          <w:spacing w:val="-4"/>
          <w:sz w:val="28"/>
          <w:szCs w:val="28"/>
          <w:lang w:val="da-DK"/>
        </w:rPr>
        <w:t xml:space="preserve"> </w:t>
      </w:r>
      <w:proofErr w:type="spellStart"/>
      <w:r w:rsidRPr="00C20916">
        <w:rPr>
          <w:bCs/>
          <w:spacing w:val="-4"/>
          <w:sz w:val="28"/>
          <w:szCs w:val="28"/>
          <w:lang w:val="da-DK"/>
        </w:rPr>
        <w:t>xác</w:t>
      </w:r>
      <w:proofErr w:type="spellEnd"/>
      <w:r w:rsidRPr="00C20916">
        <w:rPr>
          <w:bCs/>
          <w:spacing w:val="-4"/>
          <w:sz w:val="28"/>
          <w:szCs w:val="28"/>
          <w:lang w:val="da-DK"/>
        </w:rPr>
        <w:t xml:space="preserve"> </w:t>
      </w:r>
      <w:proofErr w:type="spellStart"/>
      <w:r w:rsidRPr="00C20916">
        <w:rPr>
          <w:bCs/>
          <w:spacing w:val="-4"/>
          <w:sz w:val="28"/>
          <w:szCs w:val="28"/>
          <w:lang w:val="da-DK"/>
        </w:rPr>
        <w:t>thực</w:t>
      </w:r>
      <w:proofErr w:type="spellEnd"/>
      <w:r w:rsidRPr="00C20916">
        <w:rPr>
          <w:bCs/>
          <w:spacing w:val="-4"/>
          <w:sz w:val="28"/>
          <w:szCs w:val="28"/>
          <w:lang w:val="da-DK"/>
        </w:rPr>
        <w:t xml:space="preserve"> (AAL1): </w:t>
      </w:r>
      <w:proofErr w:type="spellStart"/>
      <w:r w:rsidRPr="00C20916">
        <w:rPr>
          <w:bCs/>
          <w:spacing w:val="-4"/>
          <w:sz w:val="28"/>
          <w:szCs w:val="28"/>
          <w:lang w:val="da-DK"/>
        </w:rPr>
        <w:t>là</w:t>
      </w:r>
      <w:proofErr w:type="spellEnd"/>
      <w:r w:rsidRPr="00C20916">
        <w:rPr>
          <w:bCs/>
          <w:spacing w:val="-4"/>
          <w:sz w:val="28"/>
          <w:szCs w:val="28"/>
          <w:lang w:val="da-DK"/>
        </w:rPr>
        <w:t xml:space="preserve"> </w:t>
      </w:r>
      <w:proofErr w:type="spellStart"/>
      <w:r w:rsidRPr="00C20916">
        <w:rPr>
          <w:bCs/>
          <w:spacing w:val="-4"/>
          <w:sz w:val="28"/>
          <w:szCs w:val="28"/>
          <w:lang w:val="da-DK"/>
        </w:rPr>
        <w:t>khi</w:t>
      </w:r>
      <w:proofErr w:type="spellEnd"/>
      <w:r w:rsidRPr="00C20916">
        <w:rPr>
          <w:bCs/>
          <w:spacing w:val="-4"/>
          <w:sz w:val="28"/>
          <w:szCs w:val="28"/>
          <w:lang w:val="da-DK"/>
        </w:rPr>
        <w:t xml:space="preserve"> </w:t>
      </w:r>
      <w:proofErr w:type="spellStart"/>
      <w:r w:rsidR="003379B9">
        <w:rPr>
          <w:bCs/>
          <w:spacing w:val="-4"/>
          <w:sz w:val="28"/>
          <w:szCs w:val="28"/>
          <w:lang w:val="da-DK"/>
        </w:rPr>
        <w:t>người</w:t>
      </w:r>
      <w:proofErr w:type="spellEnd"/>
      <w:r w:rsidR="003379B9">
        <w:rPr>
          <w:bCs/>
          <w:spacing w:val="-4"/>
          <w:sz w:val="28"/>
          <w:szCs w:val="28"/>
          <w:lang w:val="da-DK"/>
        </w:rPr>
        <w:t xml:space="preserve"> </w:t>
      </w:r>
      <w:proofErr w:type="spellStart"/>
      <w:r w:rsidR="003379B9">
        <w:rPr>
          <w:bCs/>
          <w:spacing w:val="-4"/>
          <w:sz w:val="28"/>
          <w:szCs w:val="28"/>
          <w:lang w:val="da-DK"/>
        </w:rPr>
        <w:t>sử</w:t>
      </w:r>
      <w:proofErr w:type="spellEnd"/>
      <w:r w:rsidR="003379B9">
        <w:rPr>
          <w:bCs/>
          <w:spacing w:val="-4"/>
          <w:sz w:val="28"/>
          <w:szCs w:val="28"/>
          <w:lang w:val="da-DK"/>
        </w:rPr>
        <w:t xml:space="preserve"> </w:t>
      </w:r>
      <w:proofErr w:type="spellStart"/>
      <w:r w:rsidR="003379B9">
        <w:rPr>
          <w:bCs/>
          <w:spacing w:val="-4"/>
          <w:sz w:val="28"/>
          <w:szCs w:val="28"/>
          <w:lang w:val="da-DK"/>
        </w:rPr>
        <w:t>dụng</w:t>
      </w:r>
      <w:proofErr w:type="spellEnd"/>
      <w:r w:rsidRPr="00C20916">
        <w:rPr>
          <w:bCs/>
          <w:spacing w:val="-4"/>
          <w:sz w:val="28"/>
          <w:szCs w:val="28"/>
          <w:lang w:val="da-DK"/>
        </w:rPr>
        <w:t xml:space="preserve"> </w:t>
      </w:r>
      <w:proofErr w:type="spellStart"/>
      <w:r w:rsidRPr="00C20916">
        <w:rPr>
          <w:bCs/>
          <w:spacing w:val="-4"/>
          <w:sz w:val="28"/>
          <w:szCs w:val="28"/>
          <w:lang w:val="da-DK"/>
        </w:rPr>
        <w:t>kiểm</w:t>
      </w:r>
      <w:proofErr w:type="spellEnd"/>
      <w:r w:rsidRPr="00C20916">
        <w:rPr>
          <w:bCs/>
          <w:spacing w:val="-4"/>
          <w:sz w:val="28"/>
          <w:szCs w:val="28"/>
          <w:lang w:val="da-DK"/>
        </w:rPr>
        <w:t xml:space="preserve"> </w:t>
      </w:r>
      <w:proofErr w:type="spellStart"/>
      <w:r w:rsidRPr="00C20916">
        <w:rPr>
          <w:bCs/>
          <w:spacing w:val="-4"/>
          <w:sz w:val="28"/>
          <w:szCs w:val="28"/>
          <w:lang w:val="da-DK"/>
        </w:rPr>
        <w:t>soát</w:t>
      </w:r>
      <w:proofErr w:type="spellEnd"/>
      <w:r w:rsidRPr="00C20916">
        <w:rPr>
          <w:bCs/>
          <w:spacing w:val="-4"/>
          <w:sz w:val="28"/>
          <w:szCs w:val="28"/>
          <w:lang w:val="da-DK"/>
        </w:rPr>
        <w:t xml:space="preserve"> </w:t>
      </w:r>
      <w:proofErr w:type="spellStart"/>
      <w:r w:rsidRPr="00C20916">
        <w:rPr>
          <w:bCs/>
          <w:spacing w:val="-4"/>
          <w:sz w:val="28"/>
          <w:szCs w:val="28"/>
          <w:lang w:val="da-DK"/>
        </w:rPr>
        <w:t>một</w:t>
      </w:r>
      <w:proofErr w:type="spellEnd"/>
      <w:r w:rsidRPr="00C20916">
        <w:rPr>
          <w:bCs/>
          <w:spacing w:val="-4"/>
          <w:sz w:val="28"/>
          <w:szCs w:val="28"/>
          <w:lang w:val="da-DK"/>
        </w:rPr>
        <w:t xml:space="preserve"> </w:t>
      </w:r>
      <w:proofErr w:type="spellStart"/>
      <w:r w:rsidRPr="00C20916">
        <w:rPr>
          <w:bCs/>
          <w:spacing w:val="-4"/>
          <w:sz w:val="28"/>
          <w:szCs w:val="28"/>
          <w:lang w:val="da-DK"/>
        </w:rPr>
        <w:t>phương</w:t>
      </w:r>
      <w:proofErr w:type="spellEnd"/>
      <w:r w:rsidRPr="00C20916">
        <w:rPr>
          <w:bCs/>
          <w:spacing w:val="-4"/>
          <w:sz w:val="28"/>
          <w:szCs w:val="28"/>
          <w:lang w:val="da-DK"/>
        </w:rPr>
        <w:t xml:space="preserve"> </w:t>
      </w:r>
      <w:proofErr w:type="spellStart"/>
      <w:r w:rsidRPr="00C20916">
        <w:rPr>
          <w:bCs/>
          <w:spacing w:val="-4"/>
          <w:sz w:val="28"/>
          <w:szCs w:val="28"/>
          <w:lang w:val="da-DK"/>
        </w:rPr>
        <w:t>tiện</w:t>
      </w:r>
      <w:proofErr w:type="spellEnd"/>
      <w:r w:rsidRPr="00C20916">
        <w:rPr>
          <w:bCs/>
          <w:spacing w:val="-4"/>
          <w:sz w:val="28"/>
          <w:szCs w:val="28"/>
          <w:lang w:val="da-DK"/>
        </w:rPr>
        <w:t xml:space="preserve"> </w:t>
      </w:r>
      <w:proofErr w:type="spellStart"/>
      <w:r w:rsidRPr="00C20916">
        <w:rPr>
          <w:bCs/>
          <w:spacing w:val="-4"/>
          <w:sz w:val="28"/>
          <w:szCs w:val="28"/>
          <w:lang w:val="da-DK"/>
        </w:rPr>
        <w:t>xác</w:t>
      </w:r>
      <w:proofErr w:type="spellEnd"/>
      <w:r w:rsidRPr="00C20916">
        <w:rPr>
          <w:bCs/>
          <w:spacing w:val="-4"/>
          <w:sz w:val="28"/>
          <w:szCs w:val="28"/>
          <w:lang w:val="da-DK"/>
        </w:rPr>
        <w:t xml:space="preserve"> </w:t>
      </w:r>
      <w:proofErr w:type="spellStart"/>
      <w:r w:rsidRPr="00C20916">
        <w:rPr>
          <w:bCs/>
          <w:spacing w:val="-4"/>
          <w:sz w:val="28"/>
          <w:szCs w:val="28"/>
          <w:lang w:val="da-DK"/>
        </w:rPr>
        <w:t>thực</w:t>
      </w:r>
      <w:proofErr w:type="spellEnd"/>
      <w:r w:rsidRPr="00C20916">
        <w:rPr>
          <w:bCs/>
          <w:spacing w:val="-4"/>
          <w:sz w:val="28"/>
          <w:szCs w:val="28"/>
          <w:lang w:val="da-DK"/>
        </w:rPr>
        <w:t xml:space="preserve"> </w:t>
      </w:r>
      <w:proofErr w:type="spellStart"/>
      <w:r w:rsidRPr="00C20916">
        <w:rPr>
          <w:bCs/>
          <w:spacing w:val="-4"/>
          <w:sz w:val="28"/>
          <w:szCs w:val="28"/>
          <w:lang w:val="da-DK"/>
        </w:rPr>
        <w:t>đã</w:t>
      </w:r>
      <w:proofErr w:type="spellEnd"/>
      <w:r w:rsidRPr="00C20916">
        <w:rPr>
          <w:bCs/>
          <w:spacing w:val="-4"/>
          <w:sz w:val="28"/>
          <w:szCs w:val="28"/>
          <w:lang w:val="da-DK"/>
        </w:rPr>
        <w:t xml:space="preserve"> </w:t>
      </w:r>
      <w:proofErr w:type="spellStart"/>
      <w:r w:rsidRPr="00C20916">
        <w:rPr>
          <w:bCs/>
          <w:spacing w:val="-4"/>
          <w:sz w:val="28"/>
          <w:szCs w:val="28"/>
          <w:lang w:val="da-DK"/>
        </w:rPr>
        <w:t>đăng</w:t>
      </w:r>
      <w:proofErr w:type="spellEnd"/>
      <w:r w:rsidRPr="00C20916">
        <w:rPr>
          <w:bCs/>
          <w:spacing w:val="-4"/>
          <w:sz w:val="28"/>
          <w:szCs w:val="28"/>
          <w:lang w:val="da-DK"/>
        </w:rPr>
        <w:t xml:space="preserve"> </w:t>
      </w:r>
      <w:proofErr w:type="spellStart"/>
      <w:r w:rsidRPr="00C20916">
        <w:rPr>
          <w:bCs/>
          <w:spacing w:val="-4"/>
          <w:sz w:val="28"/>
          <w:szCs w:val="28"/>
          <w:lang w:val="da-DK"/>
        </w:rPr>
        <w:t>ký</w:t>
      </w:r>
      <w:proofErr w:type="spellEnd"/>
      <w:r w:rsidRPr="00C20916">
        <w:rPr>
          <w:bCs/>
          <w:spacing w:val="-4"/>
          <w:sz w:val="28"/>
          <w:szCs w:val="28"/>
          <w:lang w:val="da-DK"/>
        </w:rPr>
        <w:t xml:space="preserve">, </w:t>
      </w:r>
      <w:proofErr w:type="spellStart"/>
      <w:r w:rsidRPr="00C20916">
        <w:rPr>
          <w:bCs/>
          <w:spacing w:val="-4"/>
          <w:sz w:val="28"/>
          <w:szCs w:val="28"/>
          <w:lang w:val="da-DK"/>
        </w:rPr>
        <w:t>sử</w:t>
      </w:r>
      <w:proofErr w:type="spellEnd"/>
      <w:r w:rsidRPr="00C20916">
        <w:rPr>
          <w:bCs/>
          <w:spacing w:val="-4"/>
          <w:sz w:val="28"/>
          <w:szCs w:val="28"/>
          <w:lang w:val="da-DK"/>
        </w:rPr>
        <w:t xml:space="preserve"> </w:t>
      </w:r>
      <w:proofErr w:type="spellStart"/>
      <w:r w:rsidRPr="00C20916">
        <w:rPr>
          <w:bCs/>
          <w:spacing w:val="-4"/>
          <w:sz w:val="28"/>
          <w:szCs w:val="28"/>
          <w:lang w:val="da-DK"/>
        </w:rPr>
        <w:t>dụng</w:t>
      </w:r>
      <w:proofErr w:type="spellEnd"/>
      <w:r w:rsidRPr="00C20916">
        <w:rPr>
          <w:bCs/>
          <w:spacing w:val="-4"/>
          <w:sz w:val="28"/>
          <w:szCs w:val="28"/>
          <w:lang w:val="da-DK"/>
        </w:rPr>
        <w:t xml:space="preserve"> </w:t>
      </w:r>
      <w:proofErr w:type="spellStart"/>
      <w:r w:rsidRPr="00C20916">
        <w:rPr>
          <w:bCs/>
          <w:spacing w:val="-4"/>
          <w:sz w:val="28"/>
          <w:szCs w:val="28"/>
          <w:lang w:val="da-DK"/>
        </w:rPr>
        <w:t>một</w:t>
      </w:r>
      <w:proofErr w:type="spellEnd"/>
      <w:r w:rsidRPr="00C20916">
        <w:rPr>
          <w:bCs/>
          <w:spacing w:val="-4"/>
          <w:sz w:val="28"/>
          <w:szCs w:val="28"/>
          <w:lang w:val="da-DK"/>
        </w:rPr>
        <w:t xml:space="preserve"> </w:t>
      </w:r>
      <w:proofErr w:type="spellStart"/>
      <w:r w:rsidRPr="00C20916">
        <w:rPr>
          <w:bCs/>
          <w:spacing w:val="-4"/>
          <w:sz w:val="28"/>
          <w:szCs w:val="28"/>
          <w:lang w:val="da-DK"/>
        </w:rPr>
        <w:t>yếu</w:t>
      </w:r>
      <w:proofErr w:type="spellEnd"/>
      <w:r w:rsidRPr="00C20916">
        <w:rPr>
          <w:bCs/>
          <w:spacing w:val="-4"/>
          <w:sz w:val="28"/>
          <w:szCs w:val="28"/>
          <w:lang w:val="da-DK"/>
        </w:rPr>
        <w:t xml:space="preserve"> </w:t>
      </w:r>
      <w:proofErr w:type="spellStart"/>
      <w:r w:rsidRPr="00C20916">
        <w:rPr>
          <w:bCs/>
          <w:spacing w:val="-4"/>
          <w:sz w:val="28"/>
          <w:szCs w:val="28"/>
          <w:lang w:val="da-DK"/>
        </w:rPr>
        <w:t>tố</w:t>
      </w:r>
      <w:proofErr w:type="spellEnd"/>
      <w:r w:rsidRPr="00C20916">
        <w:rPr>
          <w:bCs/>
          <w:spacing w:val="-4"/>
          <w:sz w:val="28"/>
          <w:szCs w:val="28"/>
          <w:lang w:val="da-DK"/>
        </w:rPr>
        <w:t xml:space="preserve"> </w:t>
      </w:r>
      <w:proofErr w:type="spellStart"/>
      <w:r w:rsidRPr="00C20916">
        <w:rPr>
          <w:bCs/>
          <w:spacing w:val="-4"/>
          <w:sz w:val="28"/>
          <w:szCs w:val="28"/>
          <w:lang w:val="da-DK"/>
        </w:rPr>
        <w:t>xác</w:t>
      </w:r>
      <w:proofErr w:type="spellEnd"/>
      <w:r w:rsidRPr="00C20916">
        <w:rPr>
          <w:bCs/>
          <w:spacing w:val="-4"/>
          <w:sz w:val="28"/>
          <w:szCs w:val="28"/>
          <w:lang w:val="da-DK"/>
        </w:rPr>
        <w:t xml:space="preserve"> </w:t>
      </w:r>
      <w:proofErr w:type="spellStart"/>
      <w:r w:rsidRPr="00C20916">
        <w:rPr>
          <w:bCs/>
          <w:spacing w:val="-4"/>
          <w:sz w:val="28"/>
          <w:szCs w:val="28"/>
          <w:lang w:val="da-DK"/>
        </w:rPr>
        <w:t>thực</w:t>
      </w:r>
      <w:proofErr w:type="spellEnd"/>
      <w:r>
        <w:rPr>
          <w:bCs/>
          <w:sz w:val="28"/>
          <w:szCs w:val="28"/>
          <w:lang w:val="da-DK"/>
        </w:rPr>
        <w:t>.</w:t>
      </w:r>
    </w:p>
    <w:p w14:paraId="65F9E287" w14:textId="16929E11" w:rsidR="003B04AE" w:rsidRDefault="003B04AE" w:rsidP="006B0C24">
      <w:pPr>
        <w:spacing w:before="120" w:after="120" w:line="300" w:lineRule="auto"/>
        <w:ind w:firstLine="720"/>
        <w:jc w:val="both"/>
        <w:rPr>
          <w:bCs/>
          <w:sz w:val="28"/>
          <w:szCs w:val="28"/>
          <w:lang w:val="da-DK"/>
        </w:rPr>
      </w:pPr>
      <w:r>
        <w:rPr>
          <w:bCs/>
          <w:sz w:val="28"/>
          <w:szCs w:val="28"/>
          <w:lang w:val="da-DK"/>
        </w:rPr>
        <w:t xml:space="preserve">2. </w:t>
      </w:r>
      <w:proofErr w:type="spellStart"/>
      <w:r>
        <w:rPr>
          <w:bCs/>
          <w:sz w:val="28"/>
          <w:szCs w:val="28"/>
          <w:lang w:val="da-DK"/>
        </w:rPr>
        <w:t>Mức</w:t>
      </w:r>
      <w:proofErr w:type="spellEnd"/>
      <w:r>
        <w:rPr>
          <w:bCs/>
          <w:sz w:val="28"/>
          <w:szCs w:val="28"/>
          <w:lang w:val="da-DK"/>
        </w:rPr>
        <w:t xml:space="preserve"> </w:t>
      </w:r>
      <w:proofErr w:type="spellStart"/>
      <w:r>
        <w:rPr>
          <w:bCs/>
          <w:sz w:val="28"/>
          <w:szCs w:val="28"/>
          <w:lang w:val="da-DK"/>
        </w:rPr>
        <w:t>độ</w:t>
      </w:r>
      <w:proofErr w:type="spellEnd"/>
      <w:r>
        <w:rPr>
          <w:bCs/>
          <w:sz w:val="28"/>
          <w:szCs w:val="28"/>
          <w:lang w:val="da-DK"/>
        </w:rPr>
        <w:t xml:space="preserve"> 2 </w:t>
      </w:r>
      <w:proofErr w:type="spellStart"/>
      <w:r w:rsidR="009F449A">
        <w:rPr>
          <w:bCs/>
          <w:sz w:val="28"/>
          <w:szCs w:val="28"/>
          <w:lang w:val="da-DK"/>
        </w:rPr>
        <w:t>bảo</w:t>
      </w:r>
      <w:proofErr w:type="spellEnd"/>
      <w:r w:rsidR="009F449A">
        <w:rPr>
          <w:bCs/>
          <w:sz w:val="28"/>
          <w:szCs w:val="28"/>
          <w:lang w:val="da-DK"/>
        </w:rPr>
        <w:t xml:space="preserve"> </w:t>
      </w:r>
      <w:proofErr w:type="spellStart"/>
      <w:r w:rsidR="009F449A">
        <w:rPr>
          <w:bCs/>
          <w:sz w:val="28"/>
          <w:szCs w:val="28"/>
          <w:lang w:val="da-DK"/>
        </w:rPr>
        <w:t>đảm</w:t>
      </w:r>
      <w:proofErr w:type="spellEnd"/>
      <w:r>
        <w:rPr>
          <w:bCs/>
          <w:sz w:val="28"/>
          <w:szCs w:val="28"/>
          <w:lang w:val="da-DK"/>
        </w:rPr>
        <w:t xml:space="preserve"> </w:t>
      </w:r>
      <w:proofErr w:type="spellStart"/>
      <w:r>
        <w:rPr>
          <w:bCs/>
          <w:sz w:val="28"/>
          <w:szCs w:val="28"/>
          <w:lang w:val="da-DK"/>
        </w:rPr>
        <w:t>của</w:t>
      </w:r>
      <w:proofErr w:type="spellEnd"/>
      <w:r>
        <w:rPr>
          <w:bCs/>
          <w:sz w:val="28"/>
          <w:szCs w:val="28"/>
          <w:lang w:val="da-DK"/>
        </w:rPr>
        <w:t xml:space="preserve"> </w:t>
      </w:r>
      <w:proofErr w:type="spellStart"/>
      <w:r>
        <w:rPr>
          <w:bCs/>
          <w:sz w:val="28"/>
          <w:szCs w:val="28"/>
          <w:lang w:val="da-DK"/>
        </w:rPr>
        <w:t>phương</w:t>
      </w:r>
      <w:proofErr w:type="spellEnd"/>
      <w:r>
        <w:rPr>
          <w:bCs/>
          <w:sz w:val="28"/>
          <w:szCs w:val="28"/>
          <w:lang w:val="da-DK"/>
        </w:rPr>
        <w:t xml:space="preserve"> </w:t>
      </w:r>
      <w:proofErr w:type="spellStart"/>
      <w:r>
        <w:rPr>
          <w:bCs/>
          <w:sz w:val="28"/>
          <w:szCs w:val="28"/>
          <w:lang w:val="da-DK"/>
        </w:rPr>
        <w:t>tiện</w:t>
      </w:r>
      <w:proofErr w:type="spellEnd"/>
      <w:r>
        <w:rPr>
          <w:bCs/>
          <w:sz w:val="28"/>
          <w:szCs w:val="28"/>
          <w:lang w:val="da-DK"/>
        </w:rPr>
        <w:t xml:space="preserve"> </w:t>
      </w:r>
      <w:proofErr w:type="spellStart"/>
      <w:r>
        <w:rPr>
          <w:bCs/>
          <w:sz w:val="28"/>
          <w:szCs w:val="28"/>
          <w:lang w:val="da-DK"/>
        </w:rPr>
        <w:t>xác</w:t>
      </w:r>
      <w:proofErr w:type="spellEnd"/>
      <w:r>
        <w:rPr>
          <w:bCs/>
          <w:sz w:val="28"/>
          <w:szCs w:val="28"/>
          <w:lang w:val="da-DK"/>
        </w:rPr>
        <w:t xml:space="preserve"> </w:t>
      </w:r>
      <w:proofErr w:type="spellStart"/>
      <w:r>
        <w:rPr>
          <w:bCs/>
          <w:sz w:val="28"/>
          <w:szCs w:val="28"/>
          <w:lang w:val="da-DK"/>
        </w:rPr>
        <w:t>thực</w:t>
      </w:r>
      <w:proofErr w:type="spellEnd"/>
      <w:r w:rsidDel="00100D94">
        <w:rPr>
          <w:bCs/>
          <w:sz w:val="28"/>
          <w:szCs w:val="28"/>
          <w:lang w:val="da-DK"/>
        </w:rPr>
        <w:t xml:space="preserve"> </w:t>
      </w:r>
      <w:r>
        <w:rPr>
          <w:bCs/>
          <w:sz w:val="28"/>
          <w:szCs w:val="28"/>
          <w:lang w:val="da-DK"/>
        </w:rPr>
        <w:t xml:space="preserve">(AAL2): </w:t>
      </w:r>
      <w:proofErr w:type="spellStart"/>
      <w:r>
        <w:rPr>
          <w:bCs/>
          <w:sz w:val="28"/>
          <w:szCs w:val="28"/>
          <w:lang w:val="da-DK"/>
        </w:rPr>
        <w:t>là</w:t>
      </w:r>
      <w:proofErr w:type="spellEnd"/>
      <w:r>
        <w:rPr>
          <w:bCs/>
          <w:sz w:val="28"/>
          <w:szCs w:val="28"/>
          <w:lang w:val="da-DK"/>
        </w:rPr>
        <w:t xml:space="preserve"> </w:t>
      </w:r>
      <w:proofErr w:type="spellStart"/>
      <w:r>
        <w:rPr>
          <w:bCs/>
          <w:sz w:val="28"/>
          <w:szCs w:val="28"/>
          <w:lang w:val="da-DK"/>
        </w:rPr>
        <w:t>khi</w:t>
      </w:r>
      <w:proofErr w:type="spellEnd"/>
      <w:r>
        <w:rPr>
          <w:bCs/>
          <w:sz w:val="28"/>
          <w:szCs w:val="28"/>
          <w:lang w:val="da-DK"/>
        </w:rPr>
        <w:t xml:space="preserve"> </w:t>
      </w:r>
      <w:proofErr w:type="spellStart"/>
      <w:r w:rsidR="003379B9">
        <w:rPr>
          <w:bCs/>
          <w:sz w:val="28"/>
          <w:szCs w:val="28"/>
          <w:lang w:val="da-DK"/>
        </w:rPr>
        <w:t>người</w:t>
      </w:r>
      <w:proofErr w:type="spellEnd"/>
      <w:r w:rsidR="003379B9">
        <w:rPr>
          <w:bCs/>
          <w:sz w:val="28"/>
          <w:szCs w:val="28"/>
          <w:lang w:val="da-DK"/>
        </w:rPr>
        <w:t xml:space="preserve"> </w:t>
      </w:r>
      <w:proofErr w:type="spellStart"/>
      <w:r w:rsidR="003379B9">
        <w:rPr>
          <w:bCs/>
          <w:sz w:val="28"/>
          <w:szCs w:val="28"/>
          <w:lang w:val="da-DK"/>
        </w:rPr>
        <w:t>sử</w:t>
      </w:r>
      <w:proofErr w:type="spellEnd"/>
      <w:r w:rsidR="003379B9">
        <w:rPr>
          <w:bCs/>
          <w:sz w:val="28"/>
          <w:szCs w:val="28"/>
          <w:lang w:val="da-DK"/>
        </w:rPr>
        <w:t xml:space="preserve"> </w:t>
      </w:r>
      <w:proofErr w:type="spellStart"/>
      <w:r w:rsidR="003379B9">
        <w:rPr>
          <w:bCs/>
          <w:sz w:val="28"/>
          <w:szCs w:val="28"/>
          <w:lang w:val="da-DK"/>
        </w:rPr>
        <w:t>dụng</w:t>
      </w:r>
      <w:proofErr w:type="spellEnd"/>
      <w:r>
        <w:rPr>
          <w:bCs/>
          <w:sz w:val="28"/>
          <w:szCs w:val="28"/>
          <w:lang w:val="da-DK"/>
        </w:rPr>
        <w:t xml:space="preserve"> </w:t>
      </w:r>
      <w:proofErr w:type="spellStart"/>
      <w:r>
        <w:rPr>
          <w:bCs/>
          <w:sz w:val="28"/>
          <w:szCs w:val="28"/>
          <w:lang w:val="da-DK"/>
        </w:rPr>
        <w:t>kiểm</w:t>
      </w:r>
      <w:proofErr w:type="spellEnd"/>
      <w:r>
        <w:rPr>
          <w:bCs/>
          <w:sz w:val="28"/>
          <w:szCs w:val="28"/>
          <w:lang w:val="da-DK"/>
        </w:rPr>
        <w:t xml:space="preserve"> </w:t>
      </w:r>
      <w:proofErr w:type="spellStart"/>
      <w:r>
        <w:rPr>
          <w:bCs/>
          <w:sz w:val="28"/>
          <w:szCs w:val="28"/>
          <w:lang w:val="da-DK"/>
        </w:rPr>
        <w:t>soát</w:t>
      </w:r>
      <w:proofErr w:type="spellEnd"/>
      <w:r>
        <w:rPr>
          <w:bCs/>
          <w:sz w:val="28"/>
          <w:szCs w:val="28"/>
          <w:lang w:val="da-DK"/>
        </w:rPr>
        <w:t xml:space="preserve"> </w:t>
      </w:r>
      <w:proofErr w:type="spellStart"/>
      <w:r>
        <w:rPr>
          <w:bCs/>
          <w:sz w:val="28"/>
          <w:szCs w:val="28"/>
          <w:lang w:val="da-DK"/>
        </w:rPr>
        <w:t>một</w:t>
      </w:r>
      <w:proofErr w:type="spellEnd"/>
      <w:r>
        <w:rPr>
          <w:bCs/>
          <w:sz w:val="28"/>
          <w:szCs w:val="28"/>
          <w:lang w:val="da-DK"/>
        </w:rPr>
        <w:t xml:space="preserve"> </w:t>
      </w:r>
      <w:proofErr w:type="spellStart"/>
      <w:r>
        <w:rPr>
          <w:bCs/>
          <w:sz w:val="28"/>
          <w:szCs w:val="28"/>
          <w:lang w:val="da-DK"/>
        </w:rPr>
        <w:t>hoặc</w:t>
      </w:r>
      <w:proofErr w:type="spellEnd"/>
      <w:r>
        <w:rPr>
          <w:bCs/>
          <w:sz w:val="28"/>
          <w:szCs w:val="28"/>
          <w:lang w:val="da-DK"/>
        </w:rPr>
        <w:t xml:space="preserve"> </w:t>
      </w:r>
      <w:proofErr w:type="spellStart"/>
      <w:r>
        <w:rPr>
          <w:bCs/>
          <w:sz w:val="28"/>
          <w:szCs w:val="28"/>
          <w:lang w:val="da-DK"/>
        </w:rPr>
        <w:t>một</w:t>
      </w:r>
      <w:proofErr w:type="spellEnd"/>
      <w:r>
        <w:rPr>
          <w:bCs/>
          <w:sz w:val="28"/>
          <w:szCs w:val="28"/>
          <w:lang w:val="da-DK"/>
        </w:rPr>
        <w:t xml:space="preserve"> </w:t>
      </w:r>
      <w:proofErr w:type="spellStart"/>
      <w:r>
        <w:rPr>
          <w:bCs/>
          <w:sz w:val="28"/>
          <w:szCs w:val="28"/>
          <w:lang w:val="da-DK"/>
        </w:rPr>
        <w:t>số</w:t>
      </w:r>
      <w:proofErr w:type="spellEnd"/>
      <w:r>
        <w:rPr>
          <w:bCs/>
          <w:sz w:val="28"/>
          <w:szCs w:val="28"/>
          <w:lang w:val="da-DK"/>
        </w:rPr>
        <w:t xml:space="preserve"> </w:t>
      </w:r>
      <w:proofErr w:type="spellStart"/>
      <w:r>
        <w:rPr>
          <w:bCs/>
          <w:sz w:val="28"/>
          <w:szCs w:val="28"/>
          <w:lang w:val="da-DK"/>
        </w:rPr>
        <w:t>phương</w:t>
      </w:r>
      <w:proofErr w:type="spellEnd"/>
      <w:r>
        <w:rPr>
          <w:bCs/>
          <w:sz w:val="28"/>
          <w:szCs w:val="28"/>
          <w:lang w:val="da-DK"/>
        </w:rPr>
        <w:t xml:space="preserve"> </w:t>
      </w:r>
      <w:proofErr w:type="spellStart"/>
      <w:r>
        <w:rPr>
          <w:bCs/>
          <w:sz w:val="28"/>
          <w:szCs w:val="28"/>
          <w:lang w:val="da-DK"/>
        </w:rPr>
        <w:t>tiện</w:t>
      </w:r>
      <w:proofErr w:type="spellEnd"/>
      <w:r>
        <w:rPr>
          <w:bCs/>
          <w:sz w:val="28"/>
          <w:szCs w:val="28"/>
          <w:lang w:val="da-DK"/>
        </w:rPr>
        <w:t xml:space="preserve"> </w:t>
      </w:r>
      <w:proofErr w:type="spellStart"/>
      <w:r>
        <w:rPr>
          <w:bCs/>
          <w:sz w:val="28"/>
          <w:szCs w:val="28"/>
          <w:lang w:val="da-DK"/>
        </w:rPr>
        <w:t>xác</w:t>
      </w:r>
      <w:proofErr w:type="spellEnd"/>
      <w:r>
        <w:rPr>
          <w:bCs/>
          <w:sz w:val="28"/>
          <w:szCs w:val="28"/>
          <w:lang w:val="da-DK"/>
        </w:rPr>
        <w:t xml:space="preserve"> </w:t>
      </w:r>
      <w:proofErr w:type="spellStart"/>
      <w:r>
        <w:rPr>
          <w:bCs/>
          <w:sz w:val="28"/>
          <w:szCs w:val="28"/>
          <w:lang w:val="da-DK"/>
        </w:rPr>
        <w:t>thực</w:t>
      </w:r>
      <w:proofErr w:type="spellEnd"/>
      <w:r>
        <w:rPr>
          <w:bCs/>
          <w:sz w:val="28"/>
          <w:szCs w:val="28"/>
          <w:lang w:val="da-DK"/>
        </w:rPr>
        <w:t xml:space="preserve"> </w:t>
      </w:r>
      <w:proofErr w:type="spellStart"/>
      <w:r>
        <w:rPr>
          <w:bCs/>
          <w:sz w:val="28"/>
          <w:szCs w:val="28"/>
          <w:lang w:val="da-DK"/>
        </w:rPr>
        <w:t>đã</w:t>
      </w:r>
      <w:proofErr w:type="spellEnd"/>
      <w:r>
        <w:rPr>
          <w:bCs/>
          <w:sz w:val="28"/>
          <w:szCs w:val="28"/>
          <w:lang w:val="da-DK"/>
        </w:rPr>
        <w:t xml:space="preserve"> </w:t>
      </w:r>
      <w:proofErr w:type="spellStart"/>
      <w:r>
        <w:rPr>
          <w:bCs/>
          <w:sz w:val="28"/>
          <w:szCs w:val="28"/>
          <w:lang w:val="da-DK"/>
        </w:rPr>
        <w:t>đăng</w:t>
      </w:r>
      <w:proofErr w:type="spellEnd"/>
      <w:r>
        <w:rPr>
          <w:bCs/>
          <w:sz w:val="28"/>
          <w:szCs w:val="28"/>
          <w:lang w:val="da-DK"/>
        </w:rPr>
        <w:t xml:space="preserve"> </w:t>
      </w:r>
      <w:proofErr w:type="spellStart"/>
      <w:r>
        <w:rPr>
          <w:bCs/>
          <w:sz w:val="28"/>
          <w:szCs w:val="28"/>
          <w:lang w:val="da-DK"/>
        </w:rPr>
        <w:t>ký</w:t>
      </w:r>
      <w:proofErr w:type="spellEnd"/>
      <w:r w:rsidR="008A4415">
        <w:rPr>
          <w:bCs/>
          <w:sz w:val="28"/>
          <w:szCs w:val="28"/>
          <w:lang w:val="da-DK"/>
        </w:rPr>
        <w:t xml:space="preserve"> </w:t>
      </w:r>
      <w:proofErr w:type="spellStart"/>
      <w:r w:rsidR="008A4415" w:rsidRPr="008A4415">
        <w:rPr>
          <w:bCs/>
          <w:sz w:val="28"/>
          <w:szCs w:val="28"/>
          <w:lang w:val="da-DK"/>
        </w:rPr>
        <w:t>sư</w:t>
      </w:r>
      <w:proofErr w:type="spellEnd"/>
      <w:r w:rsidR="008A4415" w:rsidRPr="008A4415">
        <w:rPr>
          <w:bCs/>
          <w:sz w:val="28"/>
          <w:szCs w:val="28"/>
          <w:lang w:val="da-DK"/>
        </w:rPr>
        <w:t xml:space="preserve">̉ </w:t>
      </w:r>
      <w:proofErr w:type="spellStart"/>
      <w:r w:rsidR="008A4415" w:rsidRPr="008A4415">
        <w:rPr>
          <w:bCs/>
          <w:sz w:val="28"/>
          <w:szCs w:val="28"/>
          <w:lang w:val="da-DK"/>
        </w:rPr>
        <w:t>dụng</w:t>
      </w:r>
      <w:proofErr w:type="spellEnd"/>
      <w:r w:rsidR="008A4415" w:rsidRPr="008A4415">
        <w:rPr>
          <w:bCs/>
          <w:sz w:val="28"/>
          <w:szCs w:val="28"/>
          <w:lang w:val="da-DK"/>
        </w:rPr>
        <w:t xml:space="preserve"> </w:t>
      </w:r>
      <w:proofErr w:type="spellStart"/>
      <w:r w:rsidR="008A4415" w:rsidRPr="008A4415">
        <w:rPr>
          <w:bCs/>
          <w:sz w:val="28"/>
          <w:szCs w:val="28"/>
          <w:lang w:val="da-DK"/>
        </w:rPr>
        <w:t>ky</w:t>
      </w:r>
      <w:proofErr w:type="spellEnd"/>
      <w:r w:rsidR="008A4415" w:rsidRPr="008A4415">
        <w:rPr>
          <w:bCs/>
          <w:sz w:val="28"/>
          <w:szCs w:val="28"/>
          <w:lang w:val="da-DK"/>
        </w:rPr>
        <w:t xml:space="preserve">̃ </w:t>
      </w:r>
      <w:proofErr w:type="spellStart"/>
      <w:r w:rsidR="008A4415" w:rsidRPr="008A4415">
        <w:rPr>
          <w:bCs/>
          <w:sz w:val="28"/>
          <w:szCs w:val="28"/>
          <w:lang w:val="da-DK"/>
        </w:rPr>
        <w:t>thuật</w:t>
      </w:r>
      <w:proofErr w:type="spellEnd"/>
      <w:r w:rsidR="008A4415" w:rsidRPr="008A4415">
        <w:rPr>
          <w:bCs/>
          <w:sz w:val="28"/>
          <w:szCs w:val="28"/>
          <w:lang w:val="da-DK"/>
        </w:rPr>
        <w:t xml:space="preserve"> </w:t>
      </w:r>
      <w:proofErr w:type="spellStart"/>
      <w:r w:rsidR="008A4415" w:rsidRPr="008A4415">
        <w:rPr>
          <w:bCs/>
          <w:sz w:val="28"/>
          <w:szCs w:val="28"/>
          <w:lang w:val="da-DK"/>
        </w:rPr>
        <w:t>mật</w:t>
      </w:r>
      <w:proofErr w:type="spellEnd"/>
      <w:r w:rsidR="008A4415" w:rsidRPr="008A4415">
        <w:rPr>
          <w:bCs/>
          <w:sz w:val="28"/>
          <w:szCs w:val="28"/>
          <w:lang w:val="da-DK"/>
        </w:rPr>
        <w:t xml:space="preserve"> mã an </w:t>
      </w:r>
      <w:proofErr w:type="spellStart"/>
      <w:r w:rsidR="008A4415" w:rsidRPr="008A4415">
        <w:rPr>
          <w:bCs/>
          <w:sz w:val="28"/>
          <w:szCs w:val="28"/>
          <w:lang w:val="da-DK"/>
        </w:rPr>
        <w:t>toàn</w:t>
      </w:r>
      <w:proofErr w:type="spellEnd"/>
      <w:r>
        <w:rPr>
          <w:bCs/>
          <w:sz w:val="28"/>
          <w:szCs w:val="28"/>
          <w:lang w:val="da-DK"/>
        </w:rPr>
        <w:t xml:space="preserve">, </w:t>
      </w:r>
      <w:proofErr w:type="spellStart"/>
      <w:r>
        <w:rPr>
          <w:bCs/>
          <w:sz w:val="28"/>
          <w:szCs w:val="28"/>
          <w:lang w:val="da-DK"/>
        </w:rPr>
        <w:t>sử</w:t>
      </w:r>
      <w:proofErr w:type="spellEnd"/>
      <w:r>
        <w:rPr>
          <w:bCs/>
          <w:sz w:val="28"/>
          <w:szCs w:val="28"/>
          <w:lang w:val="da-DK"/>
        </w:rPr>
        <w:t xml:space="preserve"> </w:t>
      </w:r>
      <w:proofErr w:type="spellStart"/>
      <w:r>
        <w:rPr>
          <w:bCs/>
          <w:sz w:val="28"/>
          <w:szCs w:val="28"/>
          <w:lang w:val="da-DK"/>
        </w:rPr>
        <w:t>dụng</w:t>
      </w:r>
      <w:proofErr w:type="spellEnd"/>
      <w:r>
        <w:rPr>
          <w:bCs/>
          <w:sz w:val="28"/>
          <w:szCs w:val="28"/>
          <w:lang w:val="da-DK"/>
        </w:rPr>
        <w:t xml:space="preserve"> </w:t>
      </w:r>
      <w:proofErr w:type="spellStart"/>
      <w:r>
        <w:rPr>
          <w:bCs/>
          <w:sz w:val="28"/>
          <w:szCs w:val="28"/>
          <w:lang w:val="da-DK"/>
        </w:rPr>
        <w:t>từ</w:t>
      </w:r>
      <w:proofErr w:type="spellEnd"/>
      <w:r>
        <w:rPr>
          <w:bCs/>
          <w:sz w:val="28"/>
          <w:szCs w:val="28"/>
          <w:lang w:val="da-DK"/>
        </w:rPr>
        <w:t xml:space="preserve"> </w:t>
      </w:r>
      <w:proofErr w:type="spellStart"/>
      <w:r>
        <w:rPr>
          <w:bCs/>
          <w:sz w:val="28"/>
          <w:szCs w:val="28"/>
          <w:lang w:val="da-DK"/>
        </w:rPr>
        <w:t>hai</w:t>
      </w:r>
      <w:proofErr w:type="spellEnd"/>
      <w:r>
        <w:rPr>
          <w:bCs/>
          <w:sz w:val="28"/>
          <w:szCs w:val="28"/>
          <w:lang w:val="da-DK"/>
        </w:rPr>
        <w:t xml:space="preserve"> </w:t>
      </w:r>
      <w:proofErr w:type="spellStart"/>
      <w:r>
        <w:rPr>
          <w:bCs/>
          <w:sz w:val="28"/>
          <w:szCs w:val="28"/>
          <w:lang w:val="da-DK"/>
        </w:rPr>
        <w:t>yếu</w:t>
      </w:r>
      <w:proofErr w:type="spellEnd"/>
      <w:r>
        <w:rPr>
          <w:bCs/>
          <w:sz w:val="28"/>
          <w:szCs w:val="28"/>
          <w:lang w:val="da-DK"/>
        </w:rPr>
        <w:t xml:space="preserve"> </w:t>
      </w:r>
      <w:proofErr w:type="spellStart"/>
      <w:r>
        <w:rPr>
          <w:bCs/>
          <w:sz w:val="28"/>
          <w:szCs w:val="28"/>
          <w:lang w:val="da-DK"/>
        </w:rPr>
        <w:t>tố</w:t>
      </w:r>
      <w:proofErr w:type="spellEnd"/>
      <w:r>
        <w:rPr>
          <w:bCs/>
          <w:sz w:val="28"/>
          <w:szCs w:val="28"/>
          <w:lang w:val="da-DK"/>
        </w:rPr>
        <w:t xml:space="preserve"> </w:t>
      </w:r>
      <w:proofErr w:type="spellStart"/>
      <w:r>
        <w:rPr>
          <w:bCs/>
          <w:sz w:val="28"/>
          <w:szCs w:val="28"/>
          <w:lang w:val="da-DK"/>
        </w:rPr>
        <w:t>xác</w:t>
      </w:r>
      <w:proofErr w:type="spellEnd"/>
      <w:r>
        <w:rPr>
          <w:bCs/>
          <w:sz w:val="28"/>
          <w:szCs w:val="28"/>
          <w:lang w:val="da-DK"/>
        </w:rPr>
        <w:t xml:space="preserve"> </w:t>
      </w:r>
      <w:proofErr w:type="spellStart"/>
      <w:r>
        <w:rPr>
          <w:bCs/>
          <w:sz w:val="28"/>
          <w:szCs w:val="28"/>
          <w:lang w:val="da-DK"/>
        </w:rPr>
        <w:t>thực</w:t>
      </w:r>
      <w:proofErr w:type="spellEnd"/>
      <w:r>
        <w:rPr>
          <w:bCs/>
          <w:sz w:val="28"/>
          <w:szCs w:val="28"/>
          <w:lang w:val="da-DK"/>
        </w:rPr>
        <w:t xml:space="preserve"> </w:t>
      </w:r>
      <w:proofErr w:type="spellStart"/>
      <w:r>
        <w:rPr>
          <w:bCs/>
          <w:sz w:val="28"/>
          <w:szCs w:val="28"/>
          <w:lang w:val="da-DK"/>
        </w:rPr>
        <w:t>trở</w:t>
      </w:r>
      <w:proofErr w:type="spellEnd"/>
      <w:r>
        <w:rPr>
          <w:bCs/>
          <w:sz w:val="28"/>
          <w:szCs w:val="28"/>
          <w:lang w:val="da-DK"/>
        </w:rPr>
        <w:t xml:space="preserve"> </w:t>
      </w:r>
      <w:proofErr w:type="spellStart"/>
      <w:r>
        <w:rPr>
          <w:bCs/>
          <w:sz w:val="28"/>
          <w:szCs w:val="28"/>
          <w:lang w:val="da-DK"/>
        </w:rPr>
        <w:t>lên</w:t>
      </w:r>
      <w:proofErr w:type="spellEnd"/>
      <w:r>
        <w:rPr>
          <w:bCs/>
          <w:sz w:val="28"/>
          <w:szCs w:val="28"/>
          <w:lang w:val="da-DK"/>
        </w:rPr>
        <w:t>.</w:t>
      </w:r>
    </w:p>
    <w:p w14:paraId="610FCC6E" w14:textId="47D6B087" w:rsidR="00F06FAC" w:rsidRDefault="003B04AE" w:rsidP="006B0C24">
      <w:pPr>
        <w:spacing w:before="120" w:after="120" w:line="300" w:lineRule="auto"/>
        <w:ind w:firstLine="720"/>
        <w:jc w:val="both"/>
        <w:rPr>
          <w:bCs/>
          <w:sz w:val="28"/>
          <w:szCs w:val="28"/>
          <w:lang w:val="da-DK"/>
        </w:rPr>
      </w:pPr>
      <w:r>
        <w:rPr>
          <w:bCs/>
          <w:sz w:val="28"/>
          <w:szCs w:val="28"/>
          <w:lang w:val="da-DK"/>
        </w:rPr>
        <w:t xml:space="preserve">3. </w:t>
      </w:r>
      <w:proofErr w:type="spellStart"/>
      <w:r w:rsidRPr="009F7900">
        <w:rPr>
          <w:bCs/>
          <w:sz w:val="28"/>
          <w:szCs w:val="28"/>
          <w:lang w:val="da-DK"/>
        </w:rPr>
        <w:t>Mức</w:t>
      </w:r>
      <w:proofErr w:type="spellEnd"/>
      <w:r w:rsidRPr="009F7900">
        <w:rPr>
          <w:bCs/>
          <w:sz w:val="28"/>
          <w:szCs w:val="28"/>
          <w:lang w:val="da-DK"/>
        </w:rPr>
        <w:t xml:space="preserve"> </w:t>
      </w:r>
      <w:proofErr w:type="spellStart"/>
      <w:r w:rsidRPr="009F7900">
        <w:rPr>
          <w:bCs/>
          <w:sz w:val="28"/>
          <w:szCs w:val="28"/>
          <w:lang w:val="da-DK"/>
        </w:rPr>
        <w:t>độ</w:t>
      </w:r>
      <w:proofErr w:type="spellEnd"/>
      <w:r w:rsidRPr="009F7900">
        <w:rPr>
          <w:bCs/>
          <w:sz w:val="28"/>
          <w:szCs w:val="28"/>
          <w:lang w:val="da-DK"/>
        </w:rPr>
        <w:t xml:space="preserve"> 3 </w:t>
      </w:r>
      <w:proofErr w:type="spellStart"/>
      <w:r w:rsidR="009F449A" w:rsidRPr="009F7900">
        <w:rPr>
          <w:bCs/>
          <w:sz w:val="28"/>
          <w:szCs w:val="28"/>
          <w:lang w:val="da-DK"/>
        </w:rPr>
        <w:t>bảo</w:t>
      </w:r>
      <w:proofErr w:type="spellEnd"/>
      <w:r w:rsidR="009F449A" w:rsidRPr="009F7900">
        <w:rPr>
          <w:bCs/>
          <w:sz w:val="28"/>
          <w:szCs w:val="28"/>
          <w:lang w:val="da-DK"/>
        </w:rPr>
        <w:t xml:space="preserve"> </w:t>
      </w:r>
      <w:proofErr w:type="spellStart"/>
      <w:r w:rsidR="009F449A" w:rsidRPr="009F7900">
        <w:rPr>
          <w:bCs/>
          <w:sz w:val="28"/>
          <w:szCs w:val="28"/>
          <w:lang w:val="da-DK"/>
        </w:rPr>
        <w:t>đảm</w:t>
      </w:r>
      <w:proofErr w:type="spellEnd"/>
      <w:r w:rsidRPr="009F7900">
        <w:rPr>
          <w:bCs/>
          <w:sz w:val="28"/>
          <w:szCs w:val="28"/>
          <w:lang w:val="da-DK"/>
        </w:rPr>
        <w:t xml:space="preserve"> </w:t>
      </w:r>
      <w:proofErr w:type="spellStart"/>
      <w:r w:rsidRPr="009F7900">
        <w:rPr>
          <w:bCs/>
          <w:sz w:val="28"/>
          <w:szCs w:val="28"/>
          <w:lang w:val="da-DK"/>
        </w:rPr>
        <w:t>của</w:t>
      </w:r>
      <w:proofErr w:type="spellEnd"/>
      <w:r w:rsidRPr="009F7900">
        <w:rPr>
          <w:bCs/>
          <w:sz w:val="28"/>
          <w:szCs w:val="28"/>
          <w:lang w:val="da-DK"/>
        </w:rPr>
        <w:t xml:space="preserve"> </w:t>
      </w:r>
      <w:proofErr w:type="spellStart"/>
      <w:r w:rsidRPr="009F7900">
        <w:rPr>
          <w:bCs/>
          <w:sz w:val="28"/>
          <w:szCs w:val="28"/>
          <w:lang w:val="da-DK"/>
        </w:rPr>
        <w:t>phương</w:t>
      </w:r>
      <w:proofErr w:type="spellEnd"/>
      <w:r w:rsidRPr="009F7900">
        <w:rPr>
          <w:bCs/>
          <w:sz w:val="28"/>
          <w:szCs w:val="28"/>
          <w:lang w:val="da-DK"/>
        </w:rPr>
        <w:t xml:space="preserve"> </w:t>
      </w:r>
      <w:proofErr w:type="spellStart"/>
      <w:r w:rsidRPr="009F7900">
        <w:rPr>
          <w:bCs/>
          <w:sz w:val="28"/>
          <w:szCs w:val="28"/>
          <w:lang w:val="da-DK"/>
        </w:rPr>
        <w:t>tiện</w:t>
      </w:r>
      <w:proofErr w:type="spellEnd"/>
      <w:r w:rsidRPr="009F7900">
        <w:rPr>
          <w:bCs/>
          <w:sz w:val="28"/>
          <w:szCs w:val="28"/>
          <w:lang w:val="da-DK"/>
        </w:rPr>
        <w:t xml:space="preserve"> </w:t>
      </w:r>
      <w:proofErr w:type="spellStart"/>
      <w:r w:rsidRPr="009F7900">
        <w:rPr>
          <w:bCs/>
          <w:sz w:val="28"/>
          <w:szCs w:val="28"/>
          <w:lang w:val="da-DK"/>
        </w:rPr>
        <w:t>xác</w:t>
      </w:r>
      <w:proofErr w:type="spellEnd"/>
      <w:r w:rsidRPr="009F7900">
        <w:rPr>
          <w:bCs/>
          <w:sz w:val="28"/>
          <w:szCs w:val="28"/>
          <w:lang w:val="da-DK"/>
        </w:rPr>
        <w:t xml:space="preserve"> </w:t>
      </w:r>
      <w:proofErr w:type="spellStart"/>
      <w:r w:rsidRPr="009F7900">
        <w:rPr>
          <w:bCs/>
          <w:sz w:val="28"/>
          <w:szCs w:val="28"/>
          <w:lang w:val="da-DK"/>
        </w:rPr>
        <w:t>thực</w:t>
      </w:r>
      <w:proofErr w:type="spellEnd"/>
      <w:r w:rsidRPr="009F7900" w:rsidDel="00100D94">
        <w:rPr>
          <w:bCs/>
          <w:sz w:val="28"/>
          <w:szCs w:val="28"/>
          <w:lang w:val="da-DK"/>
        </w:rPr>
        <w:t xml:space="preserve"> </w:t>
      </w:r>
      <w:r w:rsidRPr="009F7900">
        <w:rPr>
          <w:bCs/>
          <w:sz w:val="28"/>
          <w:szCs w:val="28"/>
          <w:lang w:val="da-DK"/>
        </w:rPr>
        <w:t xml:space="preserve">(AAL3): </w:t>
      </w:r>
      <w:proofErr w:type="spellStart"/>
      <w:r w:rsidRPr="009F7900">
        <w:rPr>
          <w:bCs/>
          <w:sz w:val="28"/>
          <w:szCs w:val="28"/>
          <w:lang w:val="da-DK"/>
        </w:rPr>
        <w:t>là</w:t>
      </w:r>
      <w:proofErr w:type="spellEnd"/>
      <w:r w:rsidRPr="009F7900">
        <w:rPr>
          <w:bCs/>
          <w:sz w:val="28"/>
          <w:szCs w:val="28"/>
          <w:lang w:val="da-DK"/>
        </w:rPr>
        <w:t xml:space="preserve"> </w:t>
      </w:r>
      <w:proofErr w:type="spellStart"/>
      <w:r w:rsidRPr="009F7900">
        <w:rPr>
          <w:bCs/>
          <w:sz w:val="28"/>
          <w:szCs w:val="28"/>
          <w:lang w:val="da-DK"/>
        </w:rPr>
        <w:t>khi</w:t>
      </w:r>
      <w:proofErr w:type="spellEnd"/>
      <w:r w:rsidRPr="009F7900">
        <w:rPr>
          <w:bCs/>
          <w:sz w:val="28"/>
          <w:szCs w:val="28"/>
          <w:lang w:val="da-DK"/>
        </w:rPr>
        <w:t xml:space="preserve"> </w:t>
      </w:r>
      <w:proofErr w:type="spellStart"/>
      <w:r w:rsidR="003379B9" w:rsidRPr="009F7900">
        <w:rPr>
          <w:bCs/>
          <w:sz w:val="28"/>
          <w:szCs w:val="28"/>
          <w:lang w:val="da-DK"/>
        </w:rPr>
        <w:t>người</w:t>
      </w:r>
      <w:proofErr w:type="spellEnd"/>
      <w:r w:rsidR="003379B9" w:rsidRPr="009F7900">
        <w:rPr>
          <w:bCs/>
          <w:sz w:val="28"/>
          <w:szCs w:val="28"/>
          <w:lang w:val="da-DK"/>
        </w:rPr>
        <w:t xml:space="preserve"> </w:t>
      </w:r>
      <w:proofErr w:type="spellStart"/>
      <w:r w:rsidR="003379B9" w:rsidRPr="009F7900">
        <w:rPr>
          <w:bCs/>
          <w:sz w:val="28"/>
          <w:szCs w:val="28"/>
          <w:lang w:val="da-DK"/>
        </w:rPr>
        <w:t>sử</w:t>
      </w:r>
      <w:proofErr w:type="spellEnd"/>
      <w:r w:rsidR="003379B9" w:rsidRPr="009F7900">
        <w:rPr>
          <w:bCs/>
          <w:sz w:val="28"/>
          <w:szCs w:val="28"/>
          <w:lang w:val="da-DK"/>
        </w:rPr>
        <w:t xml:space="preserve"> </w:t>
      </w:r>
      <w:proofErr w:type="spellStart"/>
      <w:r w:rsidR="003379B9" w:rsidRPr="009F7900">
        <w:rPr>
          <w:bCs/>
          <w:sz w:val="28"/>
          <w:szCs w:val="28"/>
          <w:lang w:val="da-DK"/>
        </w:rPr>
        <w:t>dụng</w:t>
      </w:r>
      <w:proofErr w:type="spellEnd"/>
      <w:r w:rsidR="00065C47" w:rsidRPr="009F7900">
        <w:rPr>
          <w:bCs/>
          <w:sz w:val="28"/>
          <w:szCs w:val="28"/>
          <w:lang w:val="da-DK"/>
        </w:rPr>
        <w:t xml:space="preserve"> </w:t>
      </w:r>
      <w:proofErr w:type="spellStart"/>
      <w:r w:rsidR="00065C47" w:rsidRPr="009F7900">
        <w:rPr>
          <w:bCs/>
          <w:sz w:val="28"/>
          <w:szCs w:val="28"/>
          <w:lang w:val="da-DK"/>
        </w:rPr>
        <w:t>đáp</w:t>
      </w:r>
      <w:proofErr w:type="spellEnd"/>
      <w:r w:rsidR="00065C47" w:rsidRPr="009F7900">
        <w:rPr>
          <w:bCs/>
          <w:sz w:val="28"/>
          <w:szCs w:val="28"/>
          <w:lang w:val="da-DK"/>
        </w:rPr>
        <w:t xml:space="preserve"> </w:t>
      </w:r>
      <w:proofErr w:type="spellStart"/>
      <w:r w:rsidR="00065C47" w:rsidRPr="009F7900">
        <w:rPr>
          <w:bCs/>
          <w:sz w:val="28"/>
          <w:szCs w:val="28"/>
          <w:lang w:val="da-DK"/>
        </w:rPr>
        <w:t>ứng</w:t>
      </w:r>
      <w:proofErr w:type="spellEnd"/>
      <w:r w:rsidR="00065C47" w:rsidRPr="009F7900">
        <w:rPr>
          <w:bCs/>
          <w:sz w:val="28"/>
          <w:szCs w:val="28"/>
          <w:lang w:val="da-DK"/>
        </w:rPr>
        <w:t xml:space="preserve"> </w:t>
      </w:r>
      <w:proofErr w:type="spellStart"/>
      <w:r w:rsidR="00065C47" w:rsidRPr="009F7900">
        <w:rPr>
          <w:bCs/>
          <w:sz w:val="28"/>
          <w:szCs w:val="28"/>
          <w:lang w:val="da-DK"/>
        </w:rPr>
        <w:t>mức</w:t>
      </w:r>
      <w:proofErr w:type="spellEnd"/>
      <w:r w:rsidR="00065C47" w:rsidRPr="009F7900">
        <w:rPr>
          <w:bCs/>
          <w:sz w:val="28"/>
          <w:szCs w:val="28"/>
          <w:lang w:val="da-DK"/>
        </w:rPr>
        <w:t xml:space="preserve"> </w:t>
      </w:r>
      <w:proofErr w:type="spellStart"/>
      <w:r w:rsidR="00065C47" w:rsidRPr="009F7900">
        <w:rPr>
          <w:bCs/>
          <w:sz w:val="28"/>
          <w:szCs w:val="28"/>
          <w:lang w:val="da-DK"/>
        </w:rPr>
        <w:t>độ</w:t>
      </w:r>
      <w:proofErr w:type="spellEnd"/>
      <w:r w:rsidR="00065C47" w:rsidRPr="009F7900">
        <w:rPr>
          <w:bCs/>
          <w:sz w:val="28"/>
          <w:szCs w:val="28"/>
          <w:lang w:val="da-DK"/>
        </w:rPr>
        <w:t xml:space="preserve"> AAL2, </w:t>
      </w:r>
      <w:proofErr w:type="spellStart"/>
      <w:r w:rsidR="00065C47" w:rsidRPr="009F7900">
        <w:rPr>
          <w:bCs/>
          <w:sz w:val="28"/>
          <w:szCs w:val="28"/>
          <w:lang w:val="da-DK"/>
        </w:rPr>
        <w:t>đồng</w:t>
      </w:r>
      <w:proofErr w:type="spellEnd"/>
      <w:r w:rsidR="00065C47" w:rsidRPr="009F7900">
        <w:rPr>
          <w:bCs/>
          <w:sz w:val="28"/>
          <w:szCs w:val="28"/>
          <w:lang w:val="da-DK"/>
        </w:rPr>
        <w:t xml:space="preserve"> </w:t>
      </w:r>
      <w:proofErr w:type="spellStart"/>
      <w:r w:rsidR="00065C47" w:rsidRPr="009F7900">
        <w:rPr>
          <w:bCs/>
          <w:sz w:val="28"/>
          <w:szCs w:val="28"/>
          <w:lang w:val="da-DK"/>
        </w:rPr>
        <w:t>thời</w:t>
      </w:r>
      <w:proofErr w:type="spellEnd"/>
      <w:r w:rsidRPr="009F7900">
        <w:rPr>
          <w:bCs/>
          <w:sz w:val="28"/>
          <w:szCs w:val="28"/>
          <w:lang w:val="da-DK"/>
        </w:rPr>
        <w:t xml:space="preserve"> </w:t>
      </w:r>
      <w:proofErr w:type="spellStart"/>
      <w:r w:rsidRPr="009F7900">
        <w:rPr>
          <w:bCs/>
          <w:sz w:val="28"/>
          <w:szCs w:val="28"/>
          <w:lang w:val="da-DK"/>
        </w:rPr>
        <w:t>kiểm</w:t>
      </w:r>
      <w:proofErr w:type="spellEnd"/>
      <w:r w:rsidRPr="009F7900">
        <w:rPr>
          <w:bCs/>
          <w:sz w:val="28"/>
          <w:szCs w:val="28"/>
          <w:lang w:val="da-DK"/>
        </w:rPr>
        <w:t xml:space="preserve"> </w:t>
      </w:r>
      <w:proofErr w:type="spellStart"/>
      <w:r w:rsidRPr="009F7900">
        <w:rPr>
          <w:bCs/>
          <w:sz w:val="28"/>
          <w:szCs w:val="28"/>
          <w:lang w:val="da-DK"/>
        </w:rPr>
        <w:t>soát</w:t>
      </w:r>
      <w:proofErr w:type="spellEnd"/>
      <w:r w:rsidRPr="009F7900">
        <w:rPr>
          <w:bCs/>
          <w:sz w:val="28"/>
          <w:szCs w:val="28"/>
          <w:lang w:val="da-DK"/>
        </w:rPr>
        <w:t xml:space="preserve"> </w:t>
      </w:r>
      <w:proofErr w:type="spellStart"/>
      <w:r w:rsidRPr="009F7900">
        <w:rPr>
          <w:bCs/>
          <w:sz w:val="28"/>
          <w:szCs w:val="28"/>
          <w:lang w:val="da-DK"/>
        </w:rPr>
        <w:t>một</w:t>
      </w:r>
      <w:proofErr w:type="spellEnd"/>
      <w:r w:rsidRPr="009F7900">
        <w:rPr>
          <w:bCs/>
          <w:sz w:val="28"/>
          <w:szCs w:val="28"/>
          <w:lang w:val="da-DK"/>
        </w:rPr>
        <w:t xml:space="preserve"> </w:t>
      </w:r>
      <w:proofErr w:type="spellStart"/>
      <w:r w:rsidRPr="009F7900">
        <w:rPr>
          <w:bCs/>
          <w:sz w:val="28"/>
          <w:szCs w:val="28"/>
          <w:lang w:val="da-DK"/>
        </w:rPr>
        <w:t>hoặc</w:t>
      </w:r>
      <w:proofErr w:type="spellEnd"/>
      <w:r w:rsidRPr="009F7900">
        <w:rPr>
          <w:bCs/>
          <w:sz w:val="28"/>
          <w:szCs w:val="28"/>
          <w:lang w:val="da-DK"/>
        </w:rPr>
        <w:t xml:space="preserve"> </w:t>
      </w:r>
      <w:proofErr w:type="spellStart"/>
      <w:r w:rsidRPr="009F7900">
        <w:rPr>
          <w:bCs/>
          <w:sz w:val="28"/>
          <w:szCs w:val="28"/>
          <w:lang w:val="da-DK"/>
        </w:rPr>
        <w:t>một</w:t>
      </w:r>
      <w:proofErr w:type="spellEnd"/>
      <w:r w:rsidRPr="009F7900">
        <w:rPr>
          <w:bCs/>
          <w:sz w:val="28"/>
          <w:szCs w:val="28"/>
          <w:lang w:val="da-DK"/>
        </w:rPr>
        <w:t xml:space="preserve"> </w:t>
      </w:r>
      <w:proofErr w:type="spellStart"/>
      <w:r w:rsidRPr="009F7900">
        <w:rPr>
          <w:bCs/>
          <w:sz w:val="28"/>
          <w:szCs w:val="28"/>
          <w:lang w:val="da-DK"/>
        </w:rPr>
        <w:t>số</w:t>
      </w:r>
      <w:proofErr w:type="spellEnd"/>
      <w:r w:rsidRPr="009F7900">
        <w:rPr>
          <w:bCs/>
          <w:sz w:val="28"/>
          <w:szCs w:val="28"/>
          <w:lang w:val="da-DK"/>
        </w:rPr>
        <w:t xml:space="preserve"> </w:t>
      </w:r>
      <w:proofErr w:type="spellStart"/>
      <w:r w:rsidRPr="009F7900">
        <w:rPr>
          <w:bCs/>
          <w:sz w:val="28"/>
          <w:szCs w:val="28"/>
          <w:lang w:val="da-DK"/>
        </w:rPr>
        <w:t>phương</w:t>
      </w:r>
      <w:proofErr w:type="spellEnd"/>
      <w:r w:rsidRPr="009F7900">
        <w:rPr>
          <w:bCs/>
          <w:sz w:val="28"/>
          <w:szCs w:val="28"/>
          <w:lang w:val="da-DK"/>
        </w:rPr>
        <w:t xml:space="preserve"> </w:t>
      </w:r>
      <w:proofErr w:type="spellStart"/>
      <w:r w:rsidRPr="009F7900">
        <w:rPr>
          <w:bCs/>
          <w:sz w:val="28"/>
          <w:szCs w:val="28"/>
          <w:lang w:val="da-DK"/>
        </w:rPr>
        <w:t>tiện</w:t>
      </w:r>
      <w:proofErr w:type="spellEnd"/>
      <w:r w:rsidRPr="009F7900">
        <w:rPr>
          <w:bCs/>
          <w:sz w:val="28"/>
          <w:szCs w:val="28"/>
          <w:lang w:val="da-DK"/>
        </w:rPr>
        <w:t xml:space="preserve"> </w:t>
      </w:r>
      <w:proofErr w:type="spellStart"/>
      <w:r w:rsidRPr="009F7900">
        <w:rPr>
          <w:bCs/>
          <w:sz w:val="28"/>
          <w:szCs w:val="28"/>
          <w:lang w:val="da-DK"/>
        </w:rPr>
        <w:t>xác</w:t>
      </w:r>
      <w:proofErr w:type="spellEnd"/>
      <w:r w:rsidRPr="009F7900">
        <w:rPr>
          <w:bCs/>
          <w:sz w:val="28"/>
          <w:szCs w:val="28"/>
          <w:lang w:val="da-DK"/>
        </w:rPr>
        <w:t xml:space="preserve"> </w:t>
      </w:r>
      <w:proofErr w:type="spellStart"/>
      <w:r w:rsidRPr="009F7900">
        <w:rPr>
          <w:bCs/>
          <w:sz w:val="28"/>
          <w:szCs w:val="28"/>
          <w:lang w:val="da-DK"/>
        </w:rPr>
        <w:t>thực</w:t>
      </w:r>
      <w:proofErr w:type="spellEnd"/>
      <w:r w:rsidRPr="009F7900">
        <w:rPr>
          <w:bCs/>
          <w:sz w:val="28"/>
          <w:szCs w:val="28"/>
          <w:lang w:val="da-DK"/>
        </w:rPr>
        <w:t xml:space="preserve"> </w:t>
      </w:r>
      <w:proofErr w:type="spellStart"/>
      <w:r w:rsidRPr="009F7900">
        <w:rPr>
          <w:bCs/>
          <w:sz w:val="28"/>
          <w:szCs w:val="28"/>
          <w:lang w:val="da-DK"/>
        </w:rPr>
        <w:t>đã</w:t>
      </w:r>
      <w:proofErr w:type="spellEnd"/>
      <w:r w:rsidRPr="009F7900">
        <w:rPr>
          <w:bCs/>
          <w:sz w:val="28"/>
          <w:szCs w:val="28"/>
          <w:lang w:val="da-DK"/>
        </w:rPr>
        <w:t xml:space="preserve"> </w:t>
      </w:r>
      <w:proofErr w:type="spellStart"/>
      <w:r w:rsidRPr="009F7900">
        <w:rPr>
          <w:bCs/>
          <w:sz w:val="28"/>
          <w:szCs w:val="28"/>
          <w:lang w:val="da-DK"/>
        </w:rPr>
        <w:t>đăng</w:t>
      </w:r>
      <w:proofErr w:type="spellEnd"/>
      <w:r w:rsidRPr="009F7900">
        <w:rPr>
          <w:bCs/>
          <w:sz w:val="28"/>
          <w:szCs w:val="28"/>
          <w:lang w:val="da-DK"/>
        </w:rPr>
        <w:t xml:space="preserve"> </w:t>
      </w:r>
      <w:proofErr w:type="spellStart"/>
      <w:r w:rsidRPr="009F7900">
        <w:rPr>
          <w:bCs/>
          <w:sz w:val="28"/>
          <w:szCs w:val="28"/>
          <w:lang w:val="da-DK"/>
        </w:rPr>
        <w:t>ký</w:t>
      </w:r>
      <w:proofErr w:type="spellEnd"/>
      <w:r w:rsidRPr="009F7900">
        <w:rPr>
          <w:bCs/>
          <w:sz w:val="28"/>
          <w:szCs w:val="28"/>
          <w:lang w:val="da-DK"/>
        </w:rPr>
        <w:t xml:space="preserve">, </w:t>
      </w:r>
      <w:proofErr w:type="spellStart"/>
      <w:r w:rsidRPr="009F7900">
        <w:rPr>
          <w:bCs/>
          <w:sz w:val="28"/>
          <w:szCs w:val="28"/>
          <w:lang w:val="da-DK"/>
        </w:rPr>
        <w:t>sử</w:t>
      </w:r>
      <w:proofErr w:type="spellEnd"/>
      <w:r w:rsidRPr="009F7900">
        <w:rPr>
          <w:bCs/>
          <w:sz w:val="28"/>
          <w:szCs w:val="28"/>
          <w:lang w:val="da-DK"/>
        </w:rPr>
        <w:t xml:space="preserve"> </w:t>
      </w:r>
      <w:proofErr w:type="spellStart"/>
      <w:r w:rsidRPr="009F7900">
        <w:rPr>
          <w:bCs/>
          <w:sz w:val="28"/>
          <w:szCs w:val="28"/>
          <w:lang w:val="da-DK"/>
        </w:rPr>
        <w:t>dụng</w:t>
      </w:r>
      <w:proofErr w:type="spellEnd"/>
      <w:r w:rsidRPr="009F7900">
        <w:rPr>
          <w:bCs/>
          <w:sz w:val="28"/>
          <w:szCs w:val="28"/>
          <w:lang w:val="da-DK"/>
        </w:rPr>
        <w:t xml:space="preserve"> </w:t>
      </w:r>
      <w:proofErr w:type="spellStart"/>
      <w:r w:rsidRPr="009F7900">
        <w:rPr>
          <w:bCs/>
          <w:sz w:val="28"/>
          <w:szCs w:val="28"/>
          <w:lang w:val="da-DK"/>
        </w:rPr>
        <w:t>yếu</w:t>
      </w:r>
      <w:proofErr w:type="spellEnd"/>
      <w:r w:rsidRPr="009F7900">
        <w:rPr>
          <w:bCs/>
          <w:sz w:val="28"/>
          <w:szCs w:val="28"/>
          <w:lang w:val="da-DK"/>
        </w:rPr>
        <w:t xml:space="preserve"> </w:t>
      </w:r>
      <w:proofErr w:type="spellStart"/>
      <w:r w:rsidRPr="009F7900">
        <w:rPr>
          <w:bCs/>
          <w:sz w:val="28"/>
          <w:szCs w:val="28"/>
          <w:lang w:val="da-DK"/>
        </w:rPr>
        <w:t>tố</w:t>
      </w:r>
      <w:proofErr w:type="spellEnd"/>
      <w:r w:rsidRPr="009F7900">
        <w:rPr>
          <w:bCs/>
          <w:sz w:val="28"/>
          <w:szCs w:val="28"/>
          <w:lang w:val="da-DK"/>
        </w:rPr>
        <w:t xml:space="preserve"> </w:t>
      </w:r>
      <w:proofErr w:type="spellStart"/>
      <w:r w:rsidRPr="009F7900">
        <w:rPr>
          <w:bCs/>
          <w:sz w:val="28"/>
          <w:szCs w:val="28"/>
          <w:lang w:val="da-DK"/>
        </w:rPr>
        <w:t>xác</w:t>
      </w:r>
      <w:proofErr w:type="spellEnd"/>
      <w:r w:rsidRPr="009F7900">
        <w:rPr>
          <w:bCs/>
          <w:sz w:val="28"/>
          <w:szCs w:val="28"/>
          <w:lang w:val="da-DK"/>
        </w:rPr>
        <w:t xml:space="preserve"> </w:t>
      </w:r>
      <w:proofErr w:type="spellStart"/>
      <w:r w:rsidRPr="009F7900">
        <w:rPr>
          <w:bCs/>
          <w:sz w:val="28"/>
          <w:szCs w:val="28"/>
          <w:lang w:val="da-DK"/>
        </w:rPr>
        <w:t>thực</w:t>
      </w:r>
      <w:proofErr w:type="spellEnd"/>
      <w:r w:rsidRPr="009F7900">
        <w:rPr>
          <w:bCs/>
          <w:sz w:val="28"/>
          <w:szCs w:val="28"/>
          <w:lang w:val="da-DK"/>
        </w:rPr>
        <w:t xml:space="preserve"> </w:t>
      </w:r>
      <w:proofErr w:type="spellStart"/>
      <w:r w:rsidRPr="009F7900">
        <w:rPr>
          <w:bCs/>
          <w:sz w:val="28"/>
          <w:szCs w:val="28"/>
          <w:lang w:val="da-DK"/>
        </w:rPr>
        <w:t>dựa</w:t>
      </w:r>
      <w:proofErr w:type="spellEnd"/>
      <w:r w:rsidRPr="009F7900">
        <w:rPr>
          <w:bCs/>
          <w:sz w:val="28"/>
          <w:szCs w:val="28"/>
          <w:lang w:val="da-DK"/>
        </w:rPr>
        <w:t xml:space="preserve"> </w:t>
      </w:r>
      <w:proofErr w:type="spellStart"/>
      <w:r w:rsidRPr="009F7900">
        <w:rPr>
          <w:bCs/>
          <w:sz w:val="28"/>
          <w:szCs w:val="28"/>
          <w:lang w:val="da-DK"/>
        </w:rPr>
        <w:t>trên</w:t>
      </w:r>
      <w:proofErr w:type="spellEnd"/>
      <w:r w:rsidRPr="009F7900">
        <w:rPr>
          <w:bCs/>
          <w:sz w:val="28"/>
          <w:szCs w:val="28"/>
          <w:lang w:val="da-DK"/>
        </w:rPr>
        <w:t xml:space="preserve"> </w:t>
      </w:r>
      <w:proofErr w:type="spellStart"/>
      <w:r w:rsidRPr="009F7900">
        <w:rPr>
          <w:bCs/>
          <w:sz w:val="28"/>
          <w:szCs w:val="28"/>
          <w:lang w:val="da-DK"/>
        </w:rPr>
        <w:t>phần</w:t>
      </w:r>
      <w:proofErr w:type="spellEnd"/>
      <w:r w:rsidRPr="009F7900">
        <w:rPr>
          <w:bCs/>
          <w:sz w:val="28"/>
          <w:szCs w:val="28"/>
          <w:lang w:val="da-DK"/>
        </w:rPr>
        <w:t xml:space="preserve"> </w:t>
      </w:r>
      <w:proofErr w:type="spellStart"/>
      <w:r w:rsidRPr="009F7900">
        <w:rPr>
          <w:bCs/>
          <w:sz w:val="28"/>
          <w:szCs w:val="28"/>
          <w:lang w:val="da-DK"/>
        </w:rPr>
        <w:t>cứng</w:t>
      </w:r>
      <w:proofErr w:type="spellEnd"/>
      <w:r w:rsidRPr="009F7900">
        <w:rPr>
          <w:bCs/>
          <w:sz w:val="28"/>
          <w:szCs w:val="28"/>
          <w:lang w:val="da-DK"/>
        </w:rPr>
        <w:t xml:space="preserve"> </w:t>
      </w:r>
      <w:proofErr w:type="spellStart"/>
      <w:r w:rsidRPr="009F7900">
        <w:rPr>
          <w:bCs/>
          <w:sz w:val="28"/>
          <w:szCs w:val="28"/>
          <w:lang w:val="da-DK"/>
        </w:rPr>
        <w:t>sử</w:t>
      </w:r>
      <w:proofErr w:type="spellEnd"/>
      <w:r w:rsidRPr="009F7900">
        <w:rPr>
          <w:bCs/>
          <w:sz w:val="28"/>
          <w:szCs w:val="28"/>
          <w:lang w:val="da-DK"/>
        </w:rPr>
        <w:t xml:space="preserve"> </w:t>
      </w:r>
      <w:proofErr w:type="spellStart"/>
      <w:r w:rsidRPr="009F7900">
        <w:rPr>
          <w:bCs/>
          <w:sz w:val="28"/>
          <w:szCs w:val="28"/>
          <w:lang w:val="da-DK"/>
        </w:rPr>
        <w:t>dụng</w:t>
      </w:r>
      <w:proofErr w:type="spellEnd"/>
      <w:r w:rsidRPr="009F7900">
        <w:rPr>
          <w:bCs/>
          <w:sz w:val="28"/>
          <w:szCs w:val="28"/>
          <w:lang w:val="da-DK"/>
        </w:rPr>
        <w:t xml:space="preserve"> </w:t>
      </w:r>
      <w:proofErr w:type="spellStart"/>
      <w:r w:rsidRPr="009F7900">
        <w:rPr>
          <w:bCs/>
          <w:sz w:val="28"/>
          <w:szCs w:val="28"/>
          <w:lang w:val="da-DK"/>
        </w:rPr>
        <w:t>các</w:t>
      </w:r>
      <w:proofErr w:type="spellEnd"/>
      <w:r w:rsidRPr="009F7900">
        <w:rPr>
          <w:bCs/>
          <w:sz w:val="28"/>
          <w:szCs w:val="28"/>
          <w:lang w:val="da-DK"/>
        </w:rPr>
        <w:t xml:space="preserve"> </w:t>
      </w:r>
      <w:proofErr w:type="spellStart"/>
      <w:r w:rsidRPr="009F7900">
        <w:rPr>
          <w:bCs/>
          <w:sz w:val="28"/>
          <w:szCs w:val="28"/>
          <w:lang w:val="da-DK"/>
        </w:rPr>
        <w:t>giao</w:t>
      </w:r>
      <w:proofErr w:type="spellEnd"/>
      <w:r w:rsidRPr="009F7900">
        <w:rPr>
          <w:bCs/>
          <w:sz w:val="28"/>
          <w:szCs w:val="28"/>
          <w:lang w:val="da-DK"/>
        </w:rPr>
        <w:t xml:space="preserve"> </w:t>
      </w:r>
      <w:proofErr w:type="spellStart"/>
      <w:r w:rsidRPr="009F7900">
        <w:rPr>
          <w:bCs/>
          <w:sz w:val="28"/>
          <w:szCs w:val="28"/>
          <w:lang w:val="da-DK"/>
        </w:rPr>
        <w:t>thức</w:t>
      </w:r>
      <w:proofErr w:type="spellEnd"/>
      <w:r w:rsidR="008A4415">
        <w:rPr>
          <w:bCs/>
          <w:sz w:val="28"/>
          <w:szCs w:val="28"/>
          <w:lang w:val="da-DK"/>
        </w:rPr>
        <w:t xml:space="preserve"> </w:t>
      </w:r>
      <w:proofErr w:type="spellStart"/>
      <w:r w:rsidR="008A4415">
        <w:rPr>
          <w:bCs/>
          <w:sz w:val="28"/>
          <w:szCs w:val="28"/>
          <w:lang w:val="da-DK"/>
        </w:rPr>
        <w:t>và</w:t>
      </w:r>
      <w:proofErr w:type="spellEnd"/>
      <w:r w:rsidR="008A4415">
        <w:rPr>
          <w:bCs/>
          <w:sz w:val="28"/>
          <w:szCs w:val="28"/>
          <w:lang w:val="da-DK"/>
        </w:rPr>
        <w:t xml:space="preserve"> </w:t>
      </w:r>
      <w:proofErr w:type="spellStart"/>
      <w:r w:rsidR="008A4415">
        <w:rPr>
          <w:bCs/>
          <w:sz w:val="28"/>
          <w:szCs w:val="28"/>
          <w:lang w:val="da-DK"/>
        </w:rPr>
        <w:t>kỹ</w:t>
      </w:r>
      <w:proofErr w:type="spellEnd"/>
      <w:r w:rsidR="008A4415">
        <w:rPr>
          <w:bCs/>
          <w:sz w:val="28"/>
          <w:szCs w:val="28"/>
          <w:lang w:val="da-DK"/>
        </w:rPr>
        <w:t xml:space="preserve"> </w:t>
      </w:r>
      <w:proofErr w:type="spellStart"/>
      <w:r w:rsidR="008A4415">
        <w:rPr>
          <w:bCs/>
          <w:sz w:val="28"/>
          <w:szCs w:val="28"/>
          <w:lang w:val="da-DK"/>
        </w:rPr>
        <w:t>thuật</w:t>
      </w:r>
      <w:proofErr w:type="spellEnd"/>
      <w:r w:rsidRPr="009F7900">
        <w:rPr>
          <w:bCs/>
          <w:sz w:val="28"/>
          <w:szCs w:val="28"/>
          <w:lang w:val="da-DK"/>
        </w:rPr>
        <w:t xml:space="preserve"> </w:t>
      </w:r>
      <w:proofErr w:type="spellStart"/>
      <w:r w:rsidRPr="009F7900">
        <w:rPr>
          <w:bCs/>
          <w:sz w:val="28"/>
          <w:szCs w:val="28"/>
          <w:lang w:val="da-DK"/>
        </w:rPr>
        <w:t>mật</w:t>
      </w:r>
      <w:proofErr w:type="spellEnd"/>
      <w:r w:rsidRPr="009F7900">
        <w:rPr>
          <w:bCs/>
          <w:sz w:val="28"/>
          <w:szCs w:val="28"/>
          <w:lang w:val="da-DK"/>
        </w:rPr>
        <w:t xml:space="preserve"> </w:t>
      </w:r>
      <w:proofErr w:type="spellStart"/>
      <w:r w:rsidRPr="009F7900">
        <w:rPr>
          <w:bCs/>
          <w:sz w:val="28"/>
          <w:szCs w:val="28"/>
          <w:lang w:val="da-DK"/>
        </w:rPr>
        <w:t>mã</w:t>
      </w:r>
      <w:proofErr w:type="spellEnd"/>
      <w:r w:rsidR="00065C47" w:rsidRPr="009F7900">
        <w:rPr>
          <w:bCs/>
          <w:sz w:val="28"/>
          <w:szCs w:val="28"/>
          <w:lang w:val="da-DK"/>
        </w:rPr>
        <w:t xml:space="preserve"> an </w:t>
      </w:r>
      <w:proofErr w:type="spellStart"/>
      <w:r w:rsidR="00065C47" w:rsidRPr="009F7900">
        <w:rPr>
          <w:bCs/>
          <w:sz w:val="28"/>
          <w:szCs w:val="28"/>
          <w:lang w:val="da-DK"/>
        </w:rPr>
        <w:t>toàn</w:t>
      </w:r>
      <w:proofErr w:type="spellEnd"/>
      <w:r w:rsidRPr="009F7900">
        <w:rPr>
          <w:bCs/>
          <w:sz w:val="28"/>
          <w:szCs w:val="28"/>
          <w:lang w:val="da-DK"/>
        </w:rPr>
        <w:t xml:space="preserve"> </w:t>
      </w:r>
      <w:proofErr w:type="spellStart"/>
      <w:r w:rsidRPr="009F7900">
        <w:rPr>
          <w:bCs/>
          <w:sz w:val="28"/>
          <w:szCs w:val="28"/>
          <w:lang w:val="da-DK"/>
        </w:rPr>
        <w:t>để</w:t>
      </w:r>
      <w:proofErr w:type="spellEnd"/>
      <w:r w:rsidRPr="009F7900">
        <w:rPr>
          <w:bCs/>
          <w:sz w:val="28"/>
          <w:szCs w:val="28"/>
          <w:lang w:val="da-DK"/>
        </w:rPr>
        <w:t xml:space="preserve"> </w:t>
      </w:r>
      <w:proofErr w:type="spellStart"/>
      <w:r w:rsidRPr="009F7900">
        <w:rPr>
          <w:bCs/>
          <w:sz w:val="28"/>
          <w:szCs w:val="28"/>
          <w:lang w:val="da-DK"/>
        </w:rPr>
        <w:t>chống</w:t>
      </w:r>
      <w:proofErr w:type="spellEnd"/>
      <w:r w:rsidRPr="009F7900">
        <w:rPr>
          <w:bCs/>
          <w:sz w:val="28"/>
          <w:szCs w:val="28"/>
          <w:lang w:val="da-DK"/>
        </w:rPr>
        <w:t xml:space="preserve"> </w:t>
      </w:r>
      <w:proofErr w:type="spellStart"/>
      <w:r w:rsidRPr="009F7900">
        <w:rPr>
          <w:bCs/>
          <w:sz w:val="28"/>
          <w:szCs w:val="28"/>
          <w:lang w:val="da-DK"/>
        </w:rPr>
        <w:t>lại</w:t>
      </w:r>
      <w:proofErr w:type="spellEnd"/>
      <w:r w:rsidRPr="009F7900">
        <w:rPr>
          <w:bCs/>
          <w:sz w:val="28"/>
          <w:szCs w:val="28"/>
          <w:lang w:val="da-DK"/>
        </w:rPr>
        <w:t xml:space="preserve"> </w:t>
      </w:r>
      <w:proofErr w:type="spellStart"/>
      <w:r w:rsidRPr="009F7900">
        <w:rPr>
          <w:bCs/>
          <w:sz w:val="28"/>
          <w:szCs w:val="28"/>
          <w:lang w:val="da-DK"/>
        </w:rPr>
        <w:t>sự</w:t>
      </w:r>
      <w:proofErr w:type="spellEnd"/>
      <w:r w:rsidRPr="009F7900">
        <w:rPr>
          <w:bCs/>
          <w:sz w:val="28"/>
          <w:szCs w:val="28"/>
          <w:lang w:val="da-DK"/>
        </w:rPr>
        <w:t xml:space="preserve"> </w:t>
      </w:r>
      <w:proofErr w:type="spellStart"/>
      <w:r w:rsidRPr="009F7900">
        <w:rPr>
          <w:bCs/>
          <w:sz w:val="28"/>
          <w:szCs w:val="28"/>
          <w:lang w:val="da-DK"/>
        </w:rPr>
        <w:t>giả</w:t>
      </w:r>
      <w:proofErr w:type="spellEnd"/>
      <w:r w:rsidRPr="009F7900">
        <w:rPr>
          <w:bCs/>
          <w:sz w:val="28"/>
          <w:szCs w:val="28"/>
          <w:lang w:val="da-DK"/>
        </w:rPr>
        <w:t xml:space="preserve"> </w:t>
      </w:r>
      <w:proofErr w:type="spellStart"/>
      <w:r w:rsidRPr="009F7900">
        <w:rPr>
          <w:bCs/>
          <w:sz w:val="28"/>
          <w:szCs w:val="28"/>
          <w:lang w:val="da-DK"/>
        </w:rPr>
        <w:t>mạo</w:t>
      </w:r>
      <w:proofErr w:type="spellEnd"/>
      <w:r w:rsidRPr="00065C47">
        <w:rPr>
          <w:bCs/>
          <w:sz w:val="28"/>
          <w:szCs w:val="28"/>
          <w:lang w:val="da-DK"/>
        </w:rPr>
        <w:t>.</w:t>
      </w:r>
    </w:p>
    <w:p w14:paraId="1FEBCD41" w14:textId="103E9E1B" w:rsidR="003B04AE" w:rsidRPr="00D64E3E" w:rsidRDefault="003B04AE" w:rsidP="005146CA">
      <w:pPr>
        <w:pStyle w:val="Heading1"/>
      </w:pPr>
      <w:proofErr w:type="spellStart"/>
      <w:r w:rsidRPr="00D52DC6">
        <w:t>Mô</w:t>
      </w:r>
      <w:proofErr w:type="spellEnd"/>
      <w:r w:rsidRPr="00D52DC6">
        <w:t xml:space="preserve"> </w:t>
      </w:r>
      <w:proofErr w:type="spellStart"/>
      <w:r w:rsidRPr="00D52DC6">
        <w:t>hình</w:t>
      </w:r>
      <w:proofErr w:type="spellEnd"/>
      <w:r w:rsidRPr="00D52DC6">
        <w:t xml:space="preserve"> </w:t>
      </w:r>
      <w:proofErr w:type="spellStart"/>
      <w:r w:rsidRPr="00D52DC6">
        <w:t>định</w:t>
      </w:r>
      <w:proofErr w:type="spellEnd"/>
      <w:r w:rsidRPr="00D52DC6">
        <w:t xml:space="preserve"> </w:t>
      </w:r>
      <w:proofErr w:type="spellStart"/>
      <w:r w:rsidRPr="00D52DC6">
        <w:t>danh</w:t>
      </w:r>
      <w:proofErr w:type="spellEnd"/>
      <w:r w:rsidRPr="00D52DC6">
        <w:t xml:space="preserve"> </w:t>
      </w:r>
      <w:proofErr w:type="spellStart"/>
      <w:r w:rsidRPr="00D52DC6">
        <w:t>và</w:t>
      </w:r>
      <w:proofErr w:type="spellEnd"/>
      <w:r w:rsidRPr="00D52DC6">
        <w:t xml:space="preserve"> </w:t>
      </w:r>
      <w:proofErr w:type="spellStart"/>
      <w:r w:rsidRPr="00D52DC6">
        <w:t>xác</w:t>
      </w:r>
      <w:proofErr w:type="spellEnd"/>
      <w:r w:rsidRPr="00D52DC6">
        <w:t xml:space="preserve"> </w:t>
      </w:r>
      <w:proofErr w:type="spellStart"/>
      <w:r w:rsidRPr="00D52DC6">
        <w:t>thực</w:t>
      </w:r>
      <w:proofErr w:type="spellEnd"/>
      <w:r w:rsidRPr="00D52DC6">
        <w:t xml:space="preserve"> </w:t>
      </w:r>
      <w:proofErr w:type="spellStart"/>
      <w:r w:rsidRPr="00D52DC6">
        <w:t>điện</w:t>
      </w:r>
      <w:proofErr w:type="spellEnd"/>
      <w:r w:rsidRPr="00D52DC6">
        <w:t xml:space="preserve"> </w:t>
      </w:r>
      <w:proofErr w:type="spellStart"/>
      <w:r w:rsidRPr="00D52DC6">
        <w:t>tử</w:t>
      </w:r>
      <w:proofErr w:type="spellEnd"/>
    </w:p>
    <w:p w14:paraId="50E0C602" w14:textId="36C7276A" w:rsidR="004A2596" w:rsidRPr="00BC0B4D" w:rsidRDefault="00CD0DCC" w:rsidP="006B0C24">
      <w:pPr>
        <w:pStyle w:val="Style3"/>
        <w:spacing w:line="300" w:lineRule="auto"/>
        <w:rPr>
          <w:lang w:val="vi-VN"/>
        </w:rPr>
      </w:pPr>
      <w:proofErr w:type="spellStart"/>
      <w:r w:rsidRPr="000C0A06">
        <w:t>Mô</w:t>
      </w:r>
      <w:proofErr w:type="spellEnd"/>
      <w:r w:rsidRPr="000C0A06">
        <w:t xml:space="preserve"> </w:t>
      </w:r>
      <w:proofErr w:type="spellStart"/>
      <w:r w:rsidRPr="000C0A06">
        <w:t>hình</w:t>
      </w:r>
      <w:proofErr w:type="spellEnd"/>
      <w:r w:rsidRPr="000C0A06">
        <w:t xml:space="preserve"> </w:t>
      </w:r>
      <w:proofErr w:type="spellStart"/>
      <w:r w:rsidRPr="000C0A06">
        <w:t>đ</w:t>
      </w:r>
      <w:r w:rsidRPr="00BC0B4D">
        <w:t>ịnh</w:t>
      </w:r>
      <w:proofErr w:type="spellEnd"/>
      <w:r w:rsidRPr="00BC0B4D">
        <w:t xml:space="preserve"> </w:t>
      </w:r>
      <w:proofErr w:type="spellStart"/>
      <w:r w:rsidRPr="00BC0B4D">
        <w:t>danh</w:t>
      </w:r>
      <w:proofErr w:type="spellEnd"/>
      <w:r w:rsidRPr="00BC0B4D">
        <w:t xml:space="preserve"> </w:t>
      </w:r>
      <w:proofErr w:type="spellStart"/>
      <w:r w:rsidRPr="00BC0B4D">
        <w:t>và</w:t>
      </w:r>
      <w:proofErr w:type="spellEnd"/>
      <w:r w:rsidRPr="00BC0B4D">
        <w:t xml:space="preserve"> </w:t>
      </w:r>
      <w:proofErr w:type="spellStart"/>
      <w:r w:rsidRPr="00BC0B4D">
        <w:t>xác</w:t>
      </w:r>
      <w:proofErr w:type="spellEnd"/>
      <w:r w:rsidRPr="00BC0B4D">
        <w:t xml:space="preserve"> </w:t>
      </w:r>
      <w:proofErr w:type="spellStart"/>
      <w:r w:rsidRPr="00BC0B4D">
        <w:t>thực</w:t>
      </w:r>
      <w:proofErr w:type="spellEnd"/>
      <w:r w:rsidRPr="00BC0B4D">
        <w:t xml:space="preserve"> </w:t>
      </w:r>
      <w:proofErr w:type="spellStart"/>
      <w:r w:rsidRPr="00BC0B4D">
        <w:t>điện</w:t>
      </w:r>
      <w:proofErr w:type="spellEnd"/>
      <w:r w:rsidRPr="00BC0B4D">
        <w:t xml:space="preserve"> </w:t>
      </w:r>
      <w:proofErr w:type="spellStart"/>
      <w:r w:rsidRPr="00BC0B4D">
        <w:t>tử</w:t>
      </w:r>
      <w:proofErr w:type="spellEnd"/>
      <w:r w:rsidRPr="00BC0B4D">
        <w:t xml:space="preserve"> </w:t>
      </w:r>
      <w:proofErr w:type="spellStart"/>
      <w:r w:rsidR="004A2596" w:rsidRPr="00BC0B4D">
        <w:t>cho</w:t>
      </w:r>
      <w:proofErr w:type="spellEnd"/>
      <w:r w:rsidR="004A2596" w:rsidRPr="00BC0B4D">
        <w:t xml:space="preserve"> </w:t>
      </w:r>
      <w:proofErr w:type="spellStart"/>
      <w:r w:rsidR="00E21CFC">
        <w:t>dịch</w:t>
      </w:r>
      <w:proofErr w:type="spellEnd"/>
      <w:r w:rsidR="00E21CFC">
        <w:t xml:space="preserve"> </w:t>
      </w:r>
      <w:proofErr w:type="spellStart"/>
      <w:r w:rsidR="00E21CFC">
        <w:t>vụ</w:t>
      </w:r>
      <w:proofErr w:type="spellEnd"/>
      <w:r w:rsidR="00E21CFC">
        <w:t xml:space="preserve"> </w:t>
      </w:r>
      <w:proofErr w:type="spellStart"/>
      <w:r w:rsidR="00E21CFC">
        <w:t>hành</w:t>
      </w:r>
      <w:proofErr w:type="spellEnd"/>
      <w:r w:rsidR="00E21CFC">
        <w:t xml:space="preserve"> </w:t>
      </w:r>
      <w:proofErr w:type="spellStart"/>
      <w:r w:rsidR="00E21CFC">
        <w:t>chính</w:t>
      </w:r>
      <w:proofErr w:type="spellEnd"/>
      <w:r w:rsidR="00E21CFC">
        <w:t xml:space="preserve"> </w:t>
      </w:r>
      <w:proofErr w:type="spellStart"/>
      <w:r w:rsidR="00E21CFC">
        <w:t>công</w:t>
      </w:r>
      <w:proofErr w:type="spellEnd"/>
      <w:r w:rsidR="004C4C45">
        <w:rPr>
          <w:lang w:val="vi-VN"/>
        </w:rPr>
        <w:t xml:space="preserve"> trực tuyến</w:t>
      </w:r>
      <w:r w:rsidR="004A2596" w:rsidRPr="00BC0B4D">
        <w:t xml:space="preserve"> </w:t>
      </w:r>
      <w:proofErr w:type="spellStart"/>
      <w:r w:rsidRPr="00BC0B4D">
        <w:t>là</w:t>
      </w:r>
      <w:proofErr w:type="spellEnd"/>
      <w:r w:rsidRPr="00BC0B4D">
        <w:rPr>
          <w:lang w:val="vi-VN"/>
        </w:rPr>
        <w:t xml:space="preserve"> mô hình liên hi</w:t>
      </w:r>
      <w:r w:rsidRPr="00531BD3">
        <w:rPr>
          <w:lang w:val="vi-VN"/>
        </w:rPr>
        <w:t>ệ</w:t>
      </w:r>
      <w:r w:rsidRPr="00425100">
        <w:rPr>
          <w:lang w:val="vi-VN"/>
        </w:rPr>
        <w:t>p định danh</w:t>
      </w:r>
      <w:r w:rsidR="00772781" w:rsidRPr="00425100">
        <w:rPr>
          <w:lang w:val="vi-VN"/>
        </w:rPr>
        <w:t xml:space="preserve">, bao gồm các </w:t>
      </w:r>
      <w:proofErr w:type="spellStart"/>
      <w:r w:rsidR="009B3AEF">
        <w:rPr>
          <w:lang w:val="en-US"/>
        </w:rPr>
        <w:t>cơ</w:t>
      </w:r>
      <w:proofErr w:type="spellEnd"/>
      <w:r w:rsidR="009B3AEF">
        <w:rPr>
          <w:lang w:val="en-US"/>
        </w:rPr>
        <w:t xml:space="preserve"> </w:t>
      </w:r>
      <w:proofErr w:type="spellStart"/>
      <w:r w:rsidR="009B3AEF">
        <w:rPr>
          <w:lang w:val="en-US"/>
        </w:rPr>
        <w:t>quan</w:t>
      </w:r>
      <w:proofErr w:type="spellEnd"/>
      <w:r w:rsidR="009B3AEF">
        <w:rPr>
          <w:lang w:val="en-US"/>
        </w:rPr>
        <w:t xml:space="preserve">, </w:t>
      </w:r>
      <w:r w:rsidR="00772781" w:rsidRPr="00425100">
        <w:rPr>
          <w:lang w:val="vi-VN"/>
        </w:rPr>
        <w:t xml:space="preserve">tổ chức được cơ quan </w:t>
      </w:r>
      <w:r w:rsidR="00772781" w:rsidRPr="00425100">
        <w:rPr>
          <w:lang w:val="vi-VN"/>
        </w:rPr>
        <w:lastRenderedPageBreak/>
        <w:t xml:space="preserve">nhà nước có thẩm quyền chứng nhận đủ điều kiện cung cấp dịch vụ định danh và xác thực điện tử, các cơ quan cung cấp dịch vụ </w:t>
      </w:r>
      <w:r w:rsidR="00F5457D" w:rsidRPr="00E16DE0">
        <w:rPr>
          <w:lang w:val="vi-VN"/>
        </w:rPr>
        <w:t xml:space="preserve">hành chính công </w:t>
      </w:r>
      <w:r w:rsidR="00772781" w:rsidRPr="000C0A06">
        <w:rPr>
          <w:lang w:val="vi-VN"/>
        </w:rPr>
        <w:t>và ngư</w:t>
      </w:r>
      <w:r w:rsidR="00772781" w:rsidRPr="00BC0B4D">
        <w:rPr>
          <w:lang w:val="vi-VN"/>
        </w:rPr>
        <w:t>ời sử dụng</w:t>
      </w:r>
      <w:r w:rsidR="00F5457D" w:rsidRPr="00E16DE0">
        <w:rPr>
          <w:lang w:val="vi-VN"/>
        </w:rPr>
        <w:t xml:space="preserve"> dịch vụ.</w:t>
      </w:r>
    </w:p>
    <w:p w14:paraId="4EEA43A6" w14:textId="04B3AC85" w:rsidR="003B04AE" w:rsidRPr="009B3AEF" w:rsidRDefault="00E72456" w:rsidP="005146CA">
      <w:pPr>
        <w:pStyle w:val="Heading1"/>
      </w:pPr>
      <w:proofErr w:type="spellStart"/>
      <w:r w:rsidRPr="000C0A06">
        <w:t>Quy</w:t>
      </w:r>
      <w:proofErr w:type="spellEnd"/>
      <w:r w:rsidRPr="000C0A06">
        <w:t xml:space="preserve"> </w:t>
      </w:r>
      <w:proofErr w:type="spellStart"/>
      <w:r w:rsidRPr="000C0A06">
        <w:t>trình</w:t>
      </w:r>
      <w:proofErr w:type="spellEnd"/>
      <w:r w:rsidRPr="000C0A06">
        <w:t xml:space="preserve"> </w:t>
      </w:r>
      <w:proofErr w:type="spellStart"/>
      <w:r w:rsidRPr="000C0A06">
        <w:t>định</w:t>
      </w:r>
      <w:proofErr w:type="spellEnd"/>
      <w:r w:rsidRPr="000C0A06">
        <w:t xml:space="preserve"> </w:t>
      </w:r>
      <w:proofErr w:type="spellStart"/>
      <w:r w:rsidRPr="000C0A06">
        <w:t>danh</w:t>
      </w:r>
      <w:proofErr w:type="spellEnd"/>
      <w:r w:rsidRPr="000C0A06">
        <w:t xml:space="preserve"> </w:t>
      </w:r>
      <w:proofErr w:type="spellStart"/>
      <w:r w:rsidR="00772781" w:rsidRPr="00BC0B4D">
        <w:t>điện</w:t>
      </w:r>
      <w:proofErr w:type="spellEnd"/>
      <w:r w:rsidR="00772781" w:rsidRPr="00BC0B4D">
        <w:t xml:space="preserve"> </w:t>
      </w:r>
      <w:proofErr w:type="spellStart"/>
      <w:r w:rsidR="00772781" w:rsidRPr="00BC0B4D">
        <w:t>tử</w:t>
      </w:r>
      <w:proofErr w:type="spellEnd"/>
      <w:r w:rsidR="00772781" w:rsidRPr="00BC0B4D">
        <w:t xml:space="preserve"> </w:t>
      </w:r>
      <w:proofErr w:type="spellStart"/>
      <w:r w:rsidRPr="00BC0B4D">
        <w:t>và</w:t>
      </w:r>
      <w:proofErr w:type="spellEnd"/>
      <w:r w:rsidRPr="00BC0B4D">
        <w:t xml:space="preserve"> </w:t>
      </w:r>
      <w:proofErr w:type="spellStart"/>
      <w:r w:rsidRPr="00BC0B4D">
        <w:t>xác</w:t>
      </w:r>
      <w:proofErr w:type="spellEnd"/>
      <w:r w:rsidRPr="00BC0B4D">
        <w:t xml:space="preserve"> </w:t>
      </w:r>
      <w:proofErr w:type="spellStart"/>
      <w:r w:rsidRPr="00BC0B4D">
        <w:t>thực</w:t>
      </w:r>
      <w:proofErr w:type="spellEnd"/>
      <w:r w:rsidR="00772781" w:rsidRPr="00BC0B4D">
        <w:t xml:space="preserve"> </w:t>
      </w:r>
      <w:proofErr w:type="spellStart"/>
      <w:r w:rsidR="00772781" w:rsidRPr="00BC0B4D">
        <w:t>điện</w:t>
      </w:r>
      <w:proofErr w:type="spellEnd"/>
      <w:r w:rsidR="00772781" w:rsidRPr="00BC0B4D">
        <w:t xml:space="preserve"> </w:t>
      </w:r>
      <w:proofErr w:type="spellStart"/>
      <w:r w:rsidR="00772781" w:rsidRPr="00BC0B4D">
        <w:t>tử</w:t>
      </w:r>
      <w:proofErr w:type="spellEnd"/>
      <w:r w:rsidR="002C25B1">
        <w:t xml:space="preserve"> </w:t>
      </w:r>
      <w:proofErr w:type="spellStart"/>
      <w:r w:rsidR="007E0ECD">
        <w:t>trong</w:t>
      </w:r>
      <w:proofErr w:type="spellEnd"/>
      <w:r w:rsidR="007E0ECD">
        <w:t xml:space="preserve"> </w:t>
      </w:r>
      <w:proofErr w:type="spellStart"/>
      <w:r w:rsidR="00E21CFC">
        <w:t>dịch</w:t>
      </w:r>
      <w:proofErr w:type="spellEnd"/>
      <w:r w:rsidR="00E21CFC">
        <w:t xml:space="preserve"> </w:t>
      </w:r>
      <w:proofErr w:type="spellStart"/>
      <w:r w:rsidR="00E21CFC">
        <w:t>vụ</w:t>
      </w:r>
      <w:proofErr w:type="spellEnd"/>
      <w:r w:rsidR="00E21CFC">
        <w:t xml:space="preserve"> </w:t>
      </w:r>
      <w:proofErr w:type="spellStart"/>
      <w:r w:rsidR="00E21CFC">
        <w:t>hành</w:t>
      </w:r>
      <w:proofErr w:type="spellEnd"/>
      <w:r w:rsidR="00E21CFC">
        <w:t xml:space="preserve"> </w:t>
      </w:r>
      <w:proofErr w:type="spellStart"/>
      <w:r w:rsidR="00E21CFC">
        <w:t>chính</w:t>
      </w:r>
      <w:proofErr w:type="spellEnd"/>
      <w:r w:rsidR="00E21CFC">
        <w:t xml:space="preserve"> </w:t>
      </w:r>
      <w:proofErr w:type="spellStart"/>
      <w:r w:rsidR="00E21CFC">
        <w:t>công</w:t>
      </w:r>
      <w:proofErr w:type="spellEnd"/>
      <w:r w:rsidR="007E0ECD">
        <w:t xml:space="preserve"> </w:t>
      </w:r>
      <w:proofErr w:type="spellStart"/>
      <w:r w:rsidR="007E0ECD">
        <w:t>trực</w:t>
      </w:r>
      <w:proofErr w:type="spellEnd"/>
      <w:r w:rsidR="007E0ECD">
        <w:t xml:space="preserve"> </w:t>
      </w:r>
      <w:proofErr w:type="spellStart"/>
      <w:r w:rsidR="007E0ECD">
        <w:t>tuyến</w:t>
      </w:r>
      <w:proofErr w:type="spellEnd"/>
    </w:p>
    <w:p w14:paraId="645E5B69" w14:textId="4DF919F8" w:rsidR="007E0ECD" w:rsidRPr="009B3AEF" w:rsidRDefault="007E0ECD" w:rsidP="009B3AEF">
      <w:pPr>
        <w:pStyle w:val="Style3"/>
        <w:rPr>
          <w:lang w:val="vi-VN"/>
        </w:rPr>
      </w:pPr>
      <w:r>
        <w:rPr>
          <w:lang w:val="vi-VN"/>
        </w:rPr>
        <w:t>1.</w:t>
      </w:r>
      <w:r w:rsidR="00943C01">
        <w:rPr>
          <w:lang w:val="vi-VN"/>
        </w:rPr>
        <w:t xml:space="preserve"> Khi </w:t>
      </w:r>
      <w:r w:rsidR="004C4C45">
        <w:rPr>
          <w:lang w:val="vi-VN"/>
        </w:rPr>
        <w:t xml:space="preserve">sử dụng </w:t>
      </w:r>
      <w:r w:rsidR="00E21CFC">
        <w:rPr>
          <w:lang w:val="vi-VN"/>
        </w:rPr>
        <w:t>dịch vụ hành chính công</w:t>
      </w:r>
      <w:r w:rsidR="00943C01">
        <w:rPr>
          <w:lang w:val="vi-VN"/>
        </w:rPr>
        <w:t xml:space="preserve"> </w:t>
      </w:r>
      <w:r w:rsidR="00E61AF6">
        <w:rPr>
          <w:lang w:val="vi-VN"/>
        </w:rPr>
        <w:t>trực tuyến</w:t>
      </w:r>
      <w:r w:rsidR="00943C01">
        <w:rPr>
          <w:lang w:val="vi-VN"/>
        </w:rPr>
        <w:t xml:space="preserve">, </w:t>
      </w:r>
      <w:r w:rsidR="0003298E">
        <w:rPr>
          <w:lang w:val="vi-VN"/>
        </w:rPr>
        <w:t>các tổ chức, cá nhân thực hiện quy trình định danh và xác thực điện tử như sau:</w:t>
      </w:r>
    </w:p>
    <w:p w14:paraId="1D530890" w14:textId="332D761D" w:rsidR="00AE38B2" w:rsidRPr="00E16DE0" w:rsidRDefault="0003298E" w:rsidP="00D64E3E">
      <w:pPr>
        <w:pStyle w:val="Style3"/>
        <w:rPr>
          <w:lang w:val="vi-VN"/>
        </w:rPr>
      </w:pPr>
      <w:r>
        <w:rPr>
          <w:lang w:val="vi-VN"/>
        </w:rPr>
        <w:t>a)</w:t>
      </w:r>
      <w:r w:rsidR="00F5457D" w:rsidRPr="00BC0B4D">
        <w:rPr>
          <w:lang w:val="vi-VN"/>
        </w:rPr>
        <w:t xml:space="preserve"> </w:t>
      </w:r>
      <w:r w:rsidR="003C4FCC" w:rsidRPr="00E16DE0">
        <w:rPr>
          <w:lang w:val="vi-VN"/>
        </w:rPr>
        <w:t xml:space="preserve">Người sử dụng </w:t>
      </w:r>
      <w:r w:rsidR="005E303F" w:rsidRPr="00E16DE0">
        <w:rPr>
          <w:lang w:val="vi-VN"/>
        </w:rPr>
        <w:t xml:space="preserve">truy cập </w:t>
      </w:r>
      <w:r w:rsidR="00BC0B4D">
        <w:rPr>
          <w:lang w:val="vi-VN"/>
        </w:rPr>
        <w:t xml:space="preserve">trang, cổng </w:t>
      </w:r>
      <w:r w:rsidR="005E303F" w:rsidRPr="00E16DE0">
        <w:rPr>
          <w:lang w:val="vi-VN"/>
        </w:rPr>
        <w:t>dịch vụ hành chính công trực tuyến</w:t>
      </w:r>
      <w:r w:rsidR="00E61AF6">
        <w:rPr>
          <w:lang w:val="vi-VN"/>
        </w:rPr>
        <w:t>;</w:t>
      </w:r>
    </w:p>
    <w:p w14:paraId="4B48B554" w14:textId="328A188B" w:rsidR="00485378" w:rsidRPr="00E16DE0" w:rsidRDefault="0003298E" w:rsidP="00D64E3E">
      <w:pPr>
        <w:pStyle w:val="Style3"/>
        <w:rPr>
          <w:lang w:val="vi-VN"/>
        </w:rPr>
      </w:pPr>
      <w:r>
        <w:rPr>
          <w:lang w:val="vi-VN"/>
        </w:rPr>
        <w:t>b)</w:t>
      </w:r>
      <w:r w:rsidR="00485378" w:rsidRPr="00E16DE0">
        <w:rPr>
          <w:lang w:val="vi-VN"/>
        </w:rPr>
        <w:t xml:space="preserve"> </w:t>
      </w:r>
      <w:proofErr w:type="spellStart"/>
      <w:r w:rsidR="00425921" w:rsidRPr="006F34AF">
        <w:rPr>
          <w:lang w:val="nl-NL"/>
        </w:rPr>
        <w:t>Cơ</w:t>
      </w:r>
      <w:proofErr w:type="spellEnd"/>
      <w:r w:rsidR="00425921" w:rsidRPr="006F34AF">
        <w:rPr>
          <w:lang w:val="nl-NL"/>
        </w:rPr>
        <w:t xml:space="preserve"> </w:t>
      </w:r>
      <w:proofErr w:type="spellStart"/>
      <w:r w:rsidR="00425921" w:rsidRPr="006F34AF">
        <w:rPr>
          <w:lang w:val="nl-NL"/>
        </w:rPr>
        <w:t>quan</w:t>
      </w:r>
      <w:proofErr w:type="spellEnd"/>
      <w:r w:rsidR="00425921" w:rsidRPr="006F34AF">
        <w:rPr>
          <w:lang w:val="nl-NL"/>
        </w:rPr>
        <w:t xml:space="preserve"> </w:t>
      </w:r>
      <w:proofErr w:type="spellStart"/>
      <w:r w:rsidR="00425921" w:rsidRPr="006F34AF">
        <w:rPr>
          <w:lang w:val="nl-NL"/>
        </w:rPr>
        <w:t>cung</w:t>
      </w:r>
      <w:proofErr w:type="spellEnd"/>
      <w:r w:rsidR="00425921" w:rsidRPr="006F34AF">
        <w:rPr>
          <w:lang w:val="nl-NL"/>
        </w:rPr>
        <w:t xml:space="preserve"> </w:t>
      </w:r>
      <w:proofErr w:type="spellStart"/>
      <w:r w:rsidR="00425921" w:rsidRPr="006F34AF">
        <w:rPr>
          <w:lang w:val="nl-NL"/>
        </w:rPr>
        <w:t>cấp</w:t>
      </w:r>
      <w:proofErr w:type="spellEnd"/>
      <w:r w:rsidR="00425921" w:rsidRPr="006F34AF">
        <w:rPr>
          <w:lang w:val="nl-NL"/>
        </w:rPr>
        <w:t xml:space="preserve"> </w:t>
      </w:r>
      <w:proofErr w:type="spellStart"/>
      <w:r w:rsidR="00425921" w:rsidRPr="006F34AF">
        <w:rPr>
          <w:lang w:val="nl-NL"/>
        </w:rPr>
        <w:t>dịch</w:t>
      </w:r>
      <w:proofErr w:type="spellEnd"/>
      <w:r w:rsidR="00425921" w:rsidRPr="006F34AF">
        <w:rPr>
          <w:lang w:val="nl-NL"/>
        </w:rPr>
        <w:t xml:space="preserve"> </w:t>
      </w:r>
      <w:proofErr w:type="spellStart"/>
      <w:r w:rsidR="00425921" w:rsidRPr="006F34AF">
        <w:rPr>
          <w:lang w:val="nl-NL"/>
        </w:rPr>
        <w:t>vụ</w:t>
      </w:r>
      <w:proofErr w:type="spellEnd"/>
      <w:r w:rsidR="00425921" w:rsidRPr="006F34AF">
        <w:rPr>
          <w:lang w:val="nl-NL"/>
        </w:rPr>
        <w:t xml:space="preserve"> </w:t>
      </w:r>
      <w:r w:rsidR="00485378" w:rsidRPr="00E16DE0">
        <w:rPr>
          <w:lang w:val="vi-VN"/>
        </w:rPr>
        <w:t>gửi yêu cầu xác thực người sử dụng đ</w:t>
      </w:r>
      <w:r w:rsidR="004E02BD">
        <w:rPr>
          <w:lang w:val="vi-VN"/>
        </w:rPr>
        <w:t>ế</w:t>
      </w:r>
      <w:r w:rsidR="00485378" w:rsidRPr="00E16DE0">
        <w:rPr>
          <w:lang w:val="vi-VN"/>
        </w:rPr>
        <w:t>n tổ chức cung c</w:t>
      </w:r>
      <w:r w:rsidR="000C0A06" w:rsidRPr="00E16DE0">
        <w:rPr>
          <w:lang w:val="vi-VN"/>
        </w:rPr>
        <w:t>ấ</w:t>
      </w:r>
      <w:r w:rsidR="00485378" w:rsidRPr="00E16DE0">
        <w:rPr>
          <w:lang w:val="vi-VN"/>
        </w:rPr>
        <w:t>p nền tảng</w:t>
      </w:r>
      <w:r w:rsidR="00E77F49">
        <w:rPr>
          <w:lang w:val="vi-VN"/>
        </w:rPr>
        <w:t xml:space="preserve"> trao đổi</w:t>
      </w:r>
      <w:r w:rsidR="00485378" w:rsidRPr="00E16DE0">
        <w:rPr>
          <w:lang w:val="vi-VN"/>
        </w:rPr>
        <w:t xml:space="preserve"> định danh và x</w:t>
      </w:r>
      <w:r w:rsidR="000C0A06" w:rsidRPr="00E16DE0">
        <w:rPr>
          <w:lang w:val="vi-VN"/>
        </w:rPr>
        <w:t>á</w:t>
      </w:r>
      <w:r w:rsidR="00485378" w:rsidRPr="00E16DE0">
        <w:rPr>
          <w:lang w:val="vi-VN"/>
        </w:rPr>
        <w:t>c thực điện tử</w:t>
      </w:r>
      <w:r w:rsidR="00E61AF6">
        <w:rPr>
          <w:lang w:val="vi-VN"/>
        </w:rPr>
        <w:t>;</w:t>
      </w:r>
    </w:p>
    <w:p w14:paraId="464C9EAB" w14:textId="4080177B" w:rsidR="000C0A06" w:rsidRPr="009F7900" w:rsidRDefault="008F6E23" w:rsidP="00D64E3E">
      <w:pPr>
        <w:pStyle w:val="Style3"/>
        <w:rPr>
          <w:lang w:val="en-US"/>
        </w:rPr>
      </w:pPr>
      <w:r>
        <w:rPr>
          <w:lang w:val="en-US"/>
        </w:rPr>
        <w:t>c</w:t>
      </w:r>
      <w:r w:rsidR="0003298E">
        <w:rPr>
          <w:lang w:val="vi-VN"/>
        </w:rPr>
        <w:t>)</w:t>
      </w:r>
      <w:r w:rsidR="000C0A06" w:rsidRPr="00E16DE0">
        <w:rPr>
          <w:lang w:val="vi-VN"/>
        </w:rPr>
        <w:t xml:space="preserve"> </w:t>
      </w:r>
      <w:r w:rsidR="004E02BD">
        <w:rPr>
          <w:lang w:val="vi-VN"/>
        </w:rPr>
        <w:t xml:space="preserve">Tổ chức cung cấp nền tảng </w:t>
      </w:r>
      <w:r w:rsidR="008C7CB3">
        <w:rPr>
          <w:lang w:val="vi-VN"/>
        </w:rPr>
        <w:t xml:space="preserve">trao đổi </w:t>
      </w:r>
      <w:r w:rsidR="004E02BD">
        <w:rPr>
          <w:lang w:val="vi-VN"/>
        </w:rPr>
        <w:t xml:space="preserve">định danh và xác thực điện tử </w:t>
      </w:r>
      <w:proofErr w:type="spellStart"/>
      <w:r w:rsidR="00974779">
        <w:rPr>
          <w:lang w:val="en-US"/>
        </w:rPr>
        <w:t>xác</w:t>
      </w:r>
      <w:proofErr w:type="spellEnd"/>
      <w:r w:rsidR="00974779">
        <w:rPr>
          <w:lang w:val="vi-VN"/>
        </w:rPr>
        <w:t xml:space="preserve"> </w:t>
      </w:r>
      <w:r w:rsidR="00B33A38">
        <w:rPr>
          <w:lang w:val="vi-VN"/>
        </w:rPr>
        <w:t xml:space="preserve">định </w:t>
      </w:r>
      <w:proofErr w:type="spellStart"/>
      <w:r w:rsidR="00974779">
        <w:rPr>
          <w:lang w:val="en-US"/>
        </w:rPr>
        <w:t>danh</w:t>
      </w:r>
      <w:proofErr w:type="spellEnd"/>
      <w:r w:rsidR="00974779">
        <w:rPr>
          <w:lang w:val="en-US"/>
        </w:rPr>
        <w:t xml:space="preserve"> </w:t>
      </w:r>
      <w:proofErr w:type="spellStart"/>
      <w:r w:rsidR="00974779">
        <w:rPr>
          <w:lang w:val="en-US"/>
        </w:rPr>
        <w:t>sách</w:t>
      </w:r>
      <w:proofErr w:type="spellEnd"/>
      <w:r w:rsidR="00974779">
        <w:rPr>
          <w:lang w:val="en-US"/>
        </w:rPr>
        <w:t xml:space="preserve"> </w:t>
      </w:r>
      <w:r w:rsidR="00B33A38">
        <w:rPr>
          <w:lang w:val="vi-VN"/>
        </w:rPr>
        <w:t xml:space="preserve">các </w:t>
      </w:r>
      <w:r w:rsidR="004E02BD">
        <w:rPr>
          <w:lang w:val="vi-VN"/>
        </w:rPr>
        <w:t>tổ chức cung cấp định danh điện tử</w:t>
      </w:r>
      <w:r w:rsidR="00B33A38">
        <w:rPr>
          <w:lang w:val="vi-VN"/>
        </w:rPr>
        <w:t xml:space="preserve"> phù hợp để người sử dụng lựa chọn</w:t>
      </w:r>
      <w:r w:rsidR="00E61AF6">
        <w:rPr>
          <w:lang w:val="vi-VN"/>
        </w:rPr>
        <w:t>;</w:t>
      </w:r>
      <w:r w:rsidR="002104BB">
        <w:rPr>
          <w:lang w:val="en-US"/>
        </w:rPr>
        <w:t xml:space="preserve"> </w:t>
      </w:r>
      <w:proofErr w:type="spellStart"/>
      <w:r w:rsidR="00BA2EDB">
        <w:rPr>
          <w:rFonts w:ascii="Times New Roman,Italic" w:hAnsi="Times New Roman,Italic"/>
        </w:rPr>
        <w:t>n</w:t>
      </w:r>
      <w:r w:rsidR="002104BB">
        <w:rPr>
          <w:rFonts w:ascii="Times New Roman,Italic" w:hAnsi="Times New Roman,Italic"/>
        </w:rPr>
        <w:t>gười</w:t>
      </w:r>
      <w:proofErr w:type="spellEnd"/>
      <w:r w:rsidR="002104BB">
        <w:rPr>
          <w:rFonts w:ascii="Times New Roman,Italic" w:hAnsi="Times New Roman,Italic"/>
        </w:rPr>
        <w:t xml:space="preserve"> </w:t>
      </w:r>
      <w:proofErr w:type="spellStart"/>
      <w:r w:rsidR="002104BB">
        <w:rPr>
          <w:rFonts w:ascii="Times New Roman,Italic" w:hAnsi="Times New Roman,Italic"/>
        </w:rPr>
        <w:t>sư</w:t>
      </w:r>
      <w:proofErr w:type="spellEnd"/>
      <w:r w:rsidR="002104BB">
        <w:rPr>
          <w:rFonts w:ascii="Times New Roman,Italic" w:hAnsi="Times New Roman,Italic"/>
        </w:rPr>
        <w:t xml:space="preserve">̉ </w:t>
      </w:r>
      <w:proofErr w:type="spellStart"/>
      <w:r w:rsidR="002104BB">
        <w:rPr>
          <w:rFonts w:ascii="Times New Roman,Italic" w:hAnsi="Times New Roman,Italic"/>
        </w:rPr>
        <w:t>dụng</w:t>
      </w:r>
      <w:proofErr w:type="spellEnd"/>
      <w:r w:rsidR="002104BB">
        <w:rPr>
          <w:rFonts w:ascii="Times New Roman,Italic" w:hAnsi="Times New Roman,Italic"/>
        </w:rPr>
        <w:t xml:space="preserve"> </w:t>
      </w:r>
      <w:proofErr w:type="spellStart"/>
      <w:r w:rsidR="002104BB">
        <w:rPr>
          <w:rFonts w:ascii="Times New Roman,Italic" w:hAnsi="Times New Roman,Italic"/>
        </w:rPr>
        <w:t>lựa</w:t>
      </w:r>
      <w:proofErr w:type="spellEnd"/>
      <w:r w:rsidR="002104BB">
        <w:rPr>
          <w:rFonts w:ascii="Times New Roman,Italic" w:hAnsi="Times New Roman,Italic"/>
        </w:rPr>
        <w:t xml:space="preserve"> </w:t>
      </w:r>
      <w:proofErr w:type="spellStart"/>
      <w:r w:rsidR="002104BB">
        <w:rPr>
          <w:rFonts w:ascii="Times New Roman,Italic" w:hAnsi="Times New Roman,Italic"/>
        </w:rPr>
        <w:t>chọn</w:t>
      </w:r>
      <w:proofErr w:type="spellEnd"/>
      <w:r w:rsidR="002104BB">
        <w:rPr>
          <w:rFonts w:ascii="Times New Roman,Italic" w:hAnsi="Times New Roman,Italic"/>
        </w:rPr>
        <w:t xml:space="preserve"> </w:t>
      </w:r>
      <w:proofErr w:type="spellStart"/>
      <w:r w:rsidR="002104BB">
        <w:rPr>
          <w:rFonts w:ascii="Times New Roman,Italic" w:hAnsi="Times New Roman,Italic"/>
        </w:rPr>
        <w:t>tô</w:t>
      </w:r>
      <w:proofErr w:type="spellEnd"/>
      <w:r w:rsidR="002104BB">
        <w:rPr>
          <w:rFonts w:ascii="Times New Roman,Italic" w:hAnsi="Times New Roman,Italic"/>
        </w:rPr>
        <w:t xml:space="preserve">̉ </w:t>
      </w:r>
      <w:proofErr w:type="spellStart"/>
      <w:r w:rsidR="002104BB">
        <w:rPr>
          <w:rFonts w:ascii="Times New Roman,Italic" w:hAnsi="Times New Roman,Italic"/>
        </w:rPr>
        <w:t>chức</w:t>
      </w:r>
      <w:proofErr w:type="spellEnd"/>
      <w:r w:rsidR="002104BB">
        <w:rPr>
          <w:rFonts w:ascii="Times New Roman,Italic" w:hAnsi="Times New Roman,Italic"/>
        </w:rPr>
        <w:t xml:space="preserve"> </w:t>
      </w:r>
      <w:proofErr w:type="spellStart"/>
      <w:r w:rsidR="002104BB">
        <w:rPr>
          <w:rFonts w:ascii="Times New Roman,Italic" w:hAnsi="Times New Roman,Italic"/>
        </w:rPr>
        <w:t>cung</w:t>
      </w:r>
      <w:proofErr w:type="spellEnd"/>
      <w:r w:rsidR="002104BB">
        <w:rPr>
          <w:rFonts w:ascii="Times New Roman,Italic" w:hAnsi="Times New Roman,Italic"/>
        </w:rPr>
        <w:t xml:space="preserve"> </w:t>
      </w:r>
      <w:proofErr w:type="spellStart"/>
      <w:r w:rsidR="002104BB">
        <w:rPr>
          <w:rFonts w:ascii="Times New Roman,Italic" w:hAnsi="Times New Roman,Italic"/>
        </w:rPr>
        <w:t>cấp</w:t>
      </w:r>
      <w:proofErr w:type="spellEnd"/>
      <w:r w:rsidR="002104BB">
        <w:rPr>
          <w:rFonts w:ascii="Times New Roman,Italic" w:hAnsi="Times New Roman,Italic"/>
        </w:rPr>
        <w:t xml:space="preserve"> </w:t>
      </w:r>
      <w:proofErr w:type="spellStart"/>
      <w:r w:rsidR="002104BB">
        <w:rPr>
          <w:rFonts w:ascii="Times New Roman,Italic" w:hAnsi="Times New Roman,Italic"/>
        </w:rPr>
        <w:t>định</w:t>
      </w:r>
      <w:proofErr w:type="spellEnd"/>
      <w:r w:rsidR="002104BB">
        <w:rPr>
          <w:rFonts w:ascii="Times New Roman,Italic" w:hAnsi="Times New Roman,Italic"/>
        </w:rPr>
        <w:t xml:space="preserve"> </w:t>
      </w:r>
      <w:proofErr w:type="spellStart"/>
      <w:r w:rsidR="002104BB">
        <w:rPr>
          <w:rFonts w:ascii="Times New Roman,Italic" w:hAnsi="Times New Roman,Italic"/>
        </w:rPr>
        <w:t>danh</w:t>
      </w:r>
      <w:proofErr w:type="spellEnd"/>
      <w:r w:rsidR="002104BB">
        <w:rPr>
          <w:rFonts w:ascii="Times New Roman,Italic" w:hAnsi="Times New Roman,Italic"/>
        </w:rPr>
        <w:t xml:space="preserve"> </w:t>
      </w:r>
      <w:proofErr w:type="spellStart"/>
      <w:r w:rsidR="002104BB">
        <w:rPr>
          <w:rFonts w:ascii="Times New Roman,Italic" w:hAnsi="Times New Roman,Italic"/>
        </w:rPr>
        <w:t>điện</w:t>
      </w:r>
      <w:proofErr w:type="spellEnd"/>
      <w:r w:rsidR="002104BB">
        <w:rPr>
          <w:rFonts w:ascii="Times New Roman,Italic" w:hAnsi="Times New Roman,Italic"/>
        </w:rPr>
        <w:t xml:space="preserve"> </w:t>
      </w:r>
      <w:proofErr w:type="spellStart"/>
      <w:r w:rsidR="002104BB">
        <w:rPr>
          <w:rFonts w:ascii="Times New Roman,Italic" w:hAnsi="Times New Roman,Italic"/>
        </w:rPr>
        <w:t>tư</w:t>
      </w:r>
      <w:proofErr w:type="spellEnd"/>
      <w:r w:rsidR="002104BB">
        <w:rPr>
          <w:rFonts w:ascii="Times New Roman,Italic" w:hAnsi="Times New Roman,Italic"/>
        </w:rPr>
        <w:t xml:space="preserve">̉ </w:t>
      </w:r>
      <w:proofErr w:type="spellStart"/>
      <w:r w:rsidR="002104BB">
        <w:rPr>
          <w:rFonts w:ascii="Times New Roman,Italic" w:hAnsi="Times New Roman,Italic"/>
        </w:rPr>
        <w:t>đê</w:t>
      </w:r>
      <w:proofErr w:type="spellEnd"/>
      <w:r w:rsidR="002104BB">
        <w:rPr>
          <w:rFonts w:ascii="Times New Roman,Italic" w:hAnsi="Times New Roman,Italic"/>
        </w:rPr>
        <w:t xml:space="preserve">̉ </w:t>
      </w:r>
      <w:proofErr w:type="spellStart"/>
      <w:r w:rsidR="002104BB">
        <w:rPr>
          <w:rFonts w:ascii="Times New Roman,Italic" w:hAnsi="Times New Roman,Italic"/>
        </w:rPr>
        <w:t>đăng</w:t>
      </w:r>
      <w:proofErr w:type="spellEnd"/>
      <w:r w:rsidR="002104BB">
        <w:rPr>
          <w:rFonts w:ascii="Times New Roman,Italic" w:hAnsi="Times New Roman,Italic"/>
        </w:rPr>
        <w:t xml:space="preserve"> </w:t>
      </w:r>
      <w:proofErr w:type="spellStart"/>
      <w:r w:rsidR="002104BB">
        <w:rPr>
          <w:rFonts w:ascii="Times New Roman,Italic" w:hAnsi="Times New Roman,Italic"/>
        </w:rPr>
        <w:t>nhập</w:t>
      </w:r>
      <w:proofErr w:type="spellEnd"/>
      <w:r w:rsidR="002104BB">
        <w:rPr>
          <w:rFonts w:ascii="Times New Roman,Italic" w:hAnsi="Times New Roman,Italic"/>
        </w:rPr>
        <w:t xml:space="preserve"> </w:t>
      </w:r>
      <w:proofErr w:type="spellStart"/>
      <w:r w:rsidR="002104BB">
        <w:rPr>
          <w:rFonts w:ascii="Times New Roman,Italic" w:hAnsi="Times New Roman,Italic"/>
        </w:rPr>
        <w:t>hoặc</w:t>
      </w:r>
      <w:proofErr w:type="spellEnd"/>
      <w:r w:rsidR="002104BB">
        <w:rPr>
          <w:rFonts w:ascii="Times New Roman,Italic" w:hAnsi="Times New Roman,Italic"/>
        </w:rPr>
        <w:t xml:space="preserve"> </w:t>
      </w:r>
      <w:proofErr w:type="spellStart"/>
      <w:r w:rsidR="002104BB">
        <w:rPr>
          <w:rFonts w:ascii="Times New Roman,Italic" w:hAnsi="Times New Roman,Italic"/>
        </w:rPr>
        <w:t>đăng</w:t>
      </w:r>
      <w:proofErr w:type="spellEnd"/>
      <w:r w:rsidR="002104BB">
        <w:rPr>
          <w:rFonts w:ascii="Times New Roman,Italic" w:hAnsi="Times New Roman,Italic"/>
        </w:rPr>
        <w:t xml:space="preserve"> </w:t>
      </w:r>
      <w:proofErr w:type="spellStart"/>
      <w:r w:rsidR="002104BB">
        <w:rPr>
          <w:rFonts w:ascii="Times New Roman,Italic" w:hAnsi="Times New Roman,Italic"/>
        </w:rPr>
        <w:t>ký</w:t>
      </w:r>
      <w:proofErr w:type="spellEnd"/>
      <w:r w:rsidR="002104BB">
        <w:rPr>
          <w:rFonts w:ascii="Times New Roman,Italic" w:hAnsi="Times New Roman,Italic"/>
        </w:rPr>
        <w:t>;</w:t>
      </w:r>
    </w:p>
    <w:p w14:paraId="117D3722" w14:textId="3C1AD55A" w:rsidR="00B33A38" w:rsidRDefault="008F6E23" w:rsidP="00D64E3E">
      <w:pPr>
        <w:pStyle w:val="Style3"/>
        <w:rPr>
          <w:lang w:val="vi-VN"/>
        </w:rPr>
      </w:pPr>
      <w:r>
        <w:rPr>
          <w:lang w:val="en-US"/>
        </w:rPr>
        <w:t>d</w:t>
      </w:r>
      <w:r w:rsidR="0003298E">
        <w:rPr>
          <w:lang w:val="vi-VN"/>
        </w:rPr>
        <w:t>)</w:t>
      </w:r>
      <w:r w:rsidR="00B33A38">
        <w:rPr>
          <w:lang w:val="vi-VN"/>
        </w:rPr>
        <w:t xml:space="preserve"> </w:t>
      </w:r>
      <w:r w:rsidR="004E02BD">
        <w:rPr>
          <w:lang w:val="vi-VN"/>
        </w:rPr>
        <w:t xml:space="preserve">Tổ chức cung cấp nền tảng </w:t>
      </w:r>
      <w:r w:rsidR="008C7CB3">
        <w:rPr>
          <w:lang w:val="vi-VN"/>
        </w:rPr>
        <w:t xml:space="preserve">trao đổi </w:t>
      </w:r>
      <w:r w:rsidR="004E02BD">
        <w:rPr>
          <w:lang w:val="vi-VN"/>
        </w:rPr>
        <w:t xml:space="preserve">định danh và xác thực điện tử </w:t>
      </w:r>
      <w:r w:rsidR="00B33A38">
        <w:rPr>
          <w:lang w:val="vi-VN"/>
        </w:rPr>
        <w:t xml:space="preserve">gửi yêu cầu xác thực đến </w:t>
      </w:r>
      <w:r w:rsidR="004E02BD">
        <w:rPr>
          <w:lang w:val="vi-VN"/>
        </w:rPr>
        <w:t>tổ chức cung cấp định danh điện tử đã được người sử dụng lựa chọn</w:t>
      </w:r>
      <w:r w:rsidR="00E61AF6">
        <w:rPr>
          <w:lang w:val="vi-VN"/>
        </w:rPr>
        <w:t>;</w:t>
      </w:r>
    </w:p>
    <w:p w14:paraId="02CAAE56" w14:textId="4630A6CE" w:rsidR="00B33A38" w:rsidRDefault="008F6E23" w:rsidP="00D64E3E">
      <w:pPr>
        <w:pStyle w:val="Style3"/>
        <w:rPr>
          <w:lang w:val="vi-VN"/>
        </w:rPr>
      </w:pPr>
      <w:r>
        <w:rPr>
          <w:lang w:val="en-US"/>
        </w:rPr>
        <w:t>đ</w:t>
      </w:r>
      <w:r w:rsidR="0003298E">
        <w:rPr>
          <w:lang w:val="vi-VN"/>
        </w:rPr>
        <w:t>)</w:t>
      </w:r>
      <w:r w:rsidR="00B33A38">
        <w:rPr>
          <w:lang w:val="vi-VN"/>
        </w:rPr>
        <w:t xml:space="preserve"> </w:t>
      </w:r>
      <w:r w:rsidR="00E54F59">
        <w:rPr>
          <w:lang w:val="vi-VN"/>
        </w:rPr>
        <w:t xml:space="preserve">Tổ chức cung cấp định danh điện tử phối hợp với tổ chức cung cấp </w:t>
      </w:r>
      <w:r w:rsidR="00B67431">
        <w:rPr>
          <w:lang w:val="vi-VN"/>
        </w:rPr>
        <w:t xml:space="preserve">chứng thư xác thực để </w:t>
      </w:r>
      <w:r w:rsidR="00B33A38">
        <w:rPr>
          <w:lang w:val="vi-VN"/>
        </w:rPr>
        <w:t>xác thực người sử dụng</w:t>
      </w:r>
      <w:r w:rsidR="009649A5">
        <w:rPr>
          <w:lang w:val="vi-VN"/>
        </w:rPr>
        <w:t>;</w:t>
      </w:r>
    </w:p>
    <w:p w14:paraId="2FC57C00" w14:textId="537C0FF7" w:rsidR="00B33A38" w:rsidRDefault="008F6E23" w:rsidP="00D64E3E">
      <w:pPr>
        <w:pStyle w:val="Style3"/>
        <w:rPr>
          <w:lang w:val="vi-VN"/>
        </w:rPr>
      </w:pPr>
      <w:r>
        <w:rPr>
          <w:lang w:val="en-US"/>
        </w:rPr>
        <w:t>e</w:t>
      </w:r>
      <w:r w:rsidR="0003298E">
        <w:rPr>
          <w:lang w:val="vi-VN"/>
        </w:rPr>
        <w:t>)</w:t>
      </w:r>
      <w:r w:rsidR="00B33A38">
        <w:rPr>
          <w:lang w:val="vi-VN"/>
        </w:rPr>
        <w:t xml:space="preserve"> </w:t>
      </w:r>
      <w:r w:rsidR="00B67431">
        <w:rPr>
          <w:lang w:val="vi-VN"/>
        </w:rPr>
        <w:t xml:space="preserve">Tổ chức cung cấp định danh điện tử </w:t>
      </w:r>
      <w:r w:rsidR="00175B82">
        <w:rPr>
          <w:lang w:val="vi-VN"/>
        </w:rPr>
        <w:t xml:space="preserve">xác minh </w:t>
      </w:r>
      <w:r w:rsidR="00B67431">
        <w:rPr>
          <w:lang w:val="vi-VN"/>
        </w:rPr>
        <w:t xml:space="preserve">các </w:t>
      </w:r>
      <w:r w:rsidR="00175B82">
        <w:rPr>
          <w:lang w:val="vi-VN"/>
        </w:rPr>
        <w:t>thông tin định danh điện tử</w:t>
      </w:r>
      <w:r w:rsidR="00B67431">
        <w:rPr>
          <w:lang w:val="vi-VN"/>
        </w:rPr>
        <w:t xml:space="preserve"> của người sử dụng</w:t>
      </w:r>
      <w:r w:rsidR="009649A5">
        <w:rPr>
          <w:lang w:val="vi-VN"/>
        </w:rPr>
        <w:t>;</w:t>
      </w:r>
    </w:p>
    <w:p w14:paraId="5F209F87" w14:textId="597D5C7B" w:rsidR="00175B82" w:rsidRDefault="008F6E23" w:rsidP="00D64E3E">
      <w:pPr>
        <w:pStyle w:val="Style3"/>
        <w:rPr>
          <w:lang w:val="vi-VN"/>
        </w:rPr>
      </w:pPr>
      <w:r>
        <w:rPr>
          <w:lang w:val="en-US"/>
        </w:rPr>
        <w:t>g</w:t>
      </w:r>
      <w:r w:rsidR="0003298E">
        <w:rPr>
          <w:lang w:val="vi-VN"/>
        </w:rPr>
        <w:t>)</w:t>
      </w:r>
      <w:r w:rsidR="00175B82">
        <w:rPr>
          <w:lang w:val="vi-VN"/>
        </w:rPr>
        <w:t xml:space="preserve"> </w:t>
      </w:r>
      <w:r w:rsidR="00B67431">
        <w:rPr>
          <w:lang w:val="vi-VN"/>
        </w:rPr>
        <w:t xml:space="preserve">Tổ chức cung cấp định danh điện tử </w:t>
      </w:r>
      <w:r w:rsidR="00175B82">
        <w:rPr>
          <w:lang w:val="vi-VN"/>
        </w:rPr>
        <w:t xml:space="preserve">trả kết quả xác thực cho </w:t>
      </w:r>
      <w:r w:rsidR="00B67431">
        <w:rPr>
          <w:lang w:val="vi-VN"/>
        </w:rPr>
        <w:t xml:space="preserve">tổ chức cung cấp nền tảng </w:t>
      </w:r>
      <w:r w:rsidR="008C7CB3">
        <w:rPr>
          <w:lang w:val="vi-VN"/>
        </w:rPr>
        <w:t xml:space="preserve">trao đổi </w:t>
      </w:r>
      <w:r w:rsidR="00B67431">
        <w:rPr>
          <w:lang w:val="vi-VN"/>
        </w:rPr>
        <w:t>định danh và xác thực điện tử</w:t>
      </w:r>
      <w:r w:rsidR="009649A5">
        <w:rPr>
          <w:lang w:val="vi-VN"/>
        </w:rPr>
        <w:t>;</w:t>
      </w:r>
    </w:p>
    <w:p w14:paraId="0F2719EA" w14:textId="3951CE26" w:rsidR="00175B82" w:rsidRDefault="008F6E23" w:rsidP="00D64E3E">
      <w:pPr>
        <w:pStyle w:val="Style3"/>
        <w:rPr>
          <w:lang w:val="vi-VN"/>
        </w:rPr>
      </w:pPr>
      <w:r>
        <w:rPr>
          <w:lang w:val="en-US"/>
        </w:rPr>
        <w:t>h</w:t>
      </w:r>
      <w:r w:rsidR="0003298E">
        <w:rPr>
          <w:lang w:val="vi-VN"/>
        </w:rPr>
        <w:t>)</w:t>
      </w:r>
      <w:r w:rsidR="00175B82">
        <w:rPr>
          <w:lang w:val="vi-VN"/>
        </w:rPr>
        <w:t xml:space="preserve"> </w:t>
      </w:r>
      <w:r w:rsidR="00B67431">
        <w:rPr>
          <w:lang w:val="vi-VN"/>
        </w:rPr>
        <w:t>Tổ chức cung cấp nền tảng</w:t>
      </w:r>
      <w:r w:rsidR="008C7CB3">
        <w:rPr>
          <w:lang w:val="vi-VN"/>
        </w:rPr>
        <w:t xml:space="preserve"> trao đổi</w:t>
      </w:r>
      <w:r w:rsidR="00B67431">
        <w:rPr>
          <w:lang w:val="vi-VN"/>
        </w:rPr>
        <w:t xml:space="preserve"> định danh và xác thực điện tử </w:t>
      </w:r>
      <w:r w:rsidR="003D4E63">
        <w:rPr>
          <w:lang w:val="vi-VN"/>
        </w:rPr>
        <w:t xml:space="preserve">trả kết quả xác thực cho </w:t>
      </w:r>
      <w:r w:rsidR="00B67431">
        <w:rPr>
          <w:lang w:val="vi-VN"/>
        </w:rPr>
        <w:t xml:space="preserve">cơ quan cung cấp dịch </w:t>
      </w:r>
      <w:r w:rsidR="00EE5E9B">
        <w:rPr>
          <w:lang w:val="vi-VN"/>
        </w:rPr>
        <w:t>vụ.</w:t>
      </w:r>
    </w:p>
    <w:p w14:paraId="2E329B73" w14:textId="21F0462D" w:rsidR="00F5457D" w:rsidRPr="00E16DE0" w:rsidRDefault="0003298E" w:rsidP="00FD4B9B">
      <w:pPr>
        <w:pStyle w:val="Style3"/>
        <w:rPr>
          <w:lang w:val="vi-VN"/>
        </w:rPr>
      </w:pPr>
      <w:r>
        <w:rPr>
          <w:lang w:val="vi-VN"/>
        </w:rPr>
        <w:t xml:space="preserve">2. </w:t>
      </w:r>
      <w:r w:rsidR="00EE5E9B">
        <w:rPr>
          <w:lang w:val="vi-VN"/>
        </w:rPr>
        <w:t xml:space="preserve">Bộ Thông tin và Truyền thông </w:t>
      </w:r>
      <w:proofErr w:type="spellStart"/>
      <w:r w:rsidR="005F1569">
        <w:rPr>
          <w:lang w:val="en-US"/>
        </w:rPr>
        <w:t>hướng</w:t>
      </w:r>
      <w:proofErr w:type="spellEnd"/>
      <w:r w:rsidR="005F1569">
        <w:rPr>
          <w:lang w:val="en-US"/>
        </w:rPr>
        <w:t xml:space="preserve"> </w:t>
      </w:r>
      <w:proofErr w:type="spellStart"/>
      <w:r w:rsidR="005F1569">
        <w:rPr>
          <w:lang w:val="en-US"/>
        </w:rPr>
        <w:t>dẫn</w:t>
      </w:r>
      <w:proofErr w:type="spellEnd"/>
      <w:r w:rsidR="00EE5E9B">
        <w:rPr>
          <w:lang w:val="vi-VN"/>
        </w:rPr>
        <w:t xml:space="preserve"> chi tiết quy </w:t>
      </w:r>
      <w:r w:rsidR="00923A72">
        <w:rPr>
          <w:lang w:val="vi-VN"/>
        </w:rPr>
        <w:t xml:space="preserve">trình </w:t>
      </w:r>
      <w:r w:rsidR="00EE5E9B">
        <w:rPr>
          <w:lang w:val="vi-VN"/>
        </w:rPr>
        <w:t>định danh và xác thực điện tử</w:t>
      </w:r>
      <w:r w:rsidR="00F15D37">
        <w:rPr>
          <w:lang w:val="vi-VN"/>
        </w:rPr>
        <w:t xml:space="preserve"> trong dịch vụ hành chính </w:t>
      </w:r>
      <w:r w:rsidR="00EC7F06">
        <w:rPr>
          <w:lang w:val="vi-VN"/>
        </w:rPr>
        <w:t>công trực tuyến.</w:t>
      </w:r>
    </w:p>
    <w:p w14:paraId="300862E6" w14:textId="6EFAF29D" w:rsidR="00E05617" w:rsidRPr="005023BC" w:rsidRDefault="00E05617" w:rsidP="005146CA">
      <w:pPr>
        <w:pStyle w:val="Heading1"/>
      </w:pPr>
      <w:proofErr w:type="spellStart"/>
      <w:r w:rsidRPr="00A43C03">
        <w:t>Hoạt</w:t>
      </w:r>
      <w:proofErr w:type="spellEnd"/>
      <w:r w:rsidRPr="00A43C03">
        <w:t xml:space="preserve"> </w:t>
      </w:r>
      <w:proofErr w:type="spellStart"/>
      <w:r w:rsidRPr="003B0FFB">
        <w:t>động</w:t>
      </w:r>
      <w:proofErr w:type="spellEnd"/>
      <w:r w:rsidRPr="00A43C03">
        <w:t xml:space="preserve"> </w:t>
      </w:r>
      <w:proofErr w:type="spellStart"/>
      <w:r w:rsidR="0023065E">
        <w:t>của</w:t>
      </w:r>
      <w:proofErr w:type="spellEnd"/>
      <w:r w:rsidR="0023065E">
        <w:t xml:space="preserve"> </w:t>
      </w:r>
      <w:proofErr w:type="spellStart"/>
      <w:r w:rsidR="0023065E">
        <w:t>cơ</w:t>
      </w:r>
      <w:proofErr w:type="spellEnd"/>
      <w:r w:rsidR="0023065E">
        <w:t xml:space="preserve"> </w:t>
      </w:r>
      <w:proofErr w:type="spellStart"/>
      <w:r w:rsidR="0023065E">
        <w:t>quan</w:t>
      </w:r>
      <w:proofErr w:type="spellEnd"/>
      <w:r w:rsidR="0023065E">
        <w:t xml:space="preserve"> </w:t>
      </w:r>
      <w:proofErr w:type="spellStart"/>
      <w:r w:rsidRPr="00A43C03">
        <w:t>cung</w:t>
      </w:r>
      <w:proofErr w:type="spellEnd"/>
      <w:r w:rsidRPr="00A43C03">
        <w:t xml:space="preserve"> </w:t>
      </w:r>
      <w:proofErr w:type="spellStart"/>
      <w:r w:rsidRPr="00A43C03">
        <w:t>cấp</w:t>
      </w:r>
      <w:proofErr w:type="spellEnd"/>
      <w:r w:rsidRPr="00A43C03">
        <w:t xml:space="preserve"> </w:t>
      </w:r>
      <w:proofErr w:type="spellStart"/>
      <w:r>
        <w:t>thông</w:t>
      </w:r>
      <w:proofErr w:type="spellEnd"/>
      <w:r>
        <w:t xml:space="preserve"> tin </w:t>
      </w:r>
      <w:proofErr w:type="spellStart"/>
      <w:r>
        <w:t>định</w:t>
      </w:r>
      <w:proofErr w:type="spellEnd"/>
      <w:r>
        <w:t xml:space="preserve"> </w:t>
      </w:r>
      <w:proofErr w:type="spellStart"/>
      <w:r>
        <w:t>danh</w:t>
      </w:r>
      <w:proofErr w:type="spellEnd"/>
      <w:r>
        <w:t xml:space="preserve"> </w:t>
      </w:r>
      <w:proofErr w:type="spellStart"/>
      <w:r>
        <w:t>điện</w:t>
      </w:r>
      <w:proofErr w:type="spellEnd"/>
      <w:r>
        <w:t xml:space="preserve"> </w:t>
      </w:r>
      <w:proofErr w:type="spellStart"/>
      <w:r>
        <w:t>tử</w:t>
      </w:r>
      <w:proofErr w:type="spellEnd"/>
      <w:r>
        <w:t xml:space="preserve"> </w:t>
      </w:r>
      <w:proofErr w:type="spellStart"/>
      <w:r>
        <w:t>gốc</w:t>
      </w:r>
      <w:proofErr w:type="spellEnd"/>
      <w:r w:rsidR="0023065E">
        <w:rPr>
          <w:lang w:val="vi-VN"/>
        </w:rPr>
        <w:t xml:space="preserve"> và </w:t>
      </w:r>
      <w:proofErr w:type="spellStart"/>
      <w:r w:rsidR="00382EC0">
        <w:rPr>
          <w:lang w:val="en-US"/>
        </w:rPr>
        <w:t>cơ</w:t>
      </w:r>
      <w:proofErr w:type="spellEnd"/>
      <w:r w:rsidR="00382EC0">
        <w:rPr>
          <w:lang w:val="en-US"/>
        </w:rPr>
        <w:t xml:space="preserve"> </w:t>
      </w:r>
      <w:proofErr w:type="spellStart"/>
      <w:r w:rsidR="00382EC0">
        <w:rPr>
          <w:lang w:val="en-US"/>
        </w:rPr>
        <w:t>quan</w:t>
      </w:r>
      <w:proofErr w:type="spellEnd"/>
      <w:r w:rsidR="00382EC0">
        <w:rPr>
          <w:lang w:val="en-US"/>
        </w:rPr>
        <w:t xml:space="preserve"> </w:t>
      </w:r>
      <w:proofErr w:type="spellStart"/>
      <w:r w:rsidR="00382EC0">
        <w:rPr>
          <w:lang w:val="en-US"/>
        </w:rPr>
        <w:t>cung</w:t>
      </w:r>
      <w:proofErr w:type="spellEnd"/>
      <w:r w:rsidR="00382EC0">
        <w:rPr>
          <w:lang w:val="en-US"/>
        </w:rPr>
        <w:t xml:space="preserve"> </w:t>
      </w:r>
      <w:proofErr w:type="spellStart"/>
      <w:r w:rsidR="00382EC0">
        <w:rPr>
          <w:lang w:val="en-US"/>
        </w:rPr>
        <w:t>cấp</w:t>
      </w:r>
      <w:proofErr w:type="spellEnd"/>
      <w:r w:rsidR="00382EC0">
        <w:rPr>
          <w:lang w:val="en-US"/>
        </w:rPr>
        <w:t xml:space="preserve"> </w:t>
      </w:r>
      <w:r w:rsidR="0023065E">
        <w:rPr>
          <w:lang w:val="vi-VN"/>
        </w:rPr>
        <w:t>thông tin định danh điện tử bổ sung</w:t>
      </w:r>
    </w:p>
    <w:p w14:paraId="4CC6EC84" w14:textId="202C16D1" w:rsidR="00E05617" w:rsidRDefault="00E05617" w:rsidP="00C96D08">
      <w:pPr>
        <w:spacing w:before="120" w:after="120" w:line="300" w:lineRule="auto"/>
        <w:ind w:firstLine="720"/>
        <w:jc w:val="both"/>
        <w:rPr>
          <w:bCs/>
          <w:sz w:val="28"/>
          <w:szCs w:val="28"/>
        </w:rPr>
      </w:pPr>
      <w:r>
        <w:rPr>
          <w:bCs/>
          <w:sz w:val="28"/>
          <w:szCs w:val="28"/>
        </w:rPr>
        <w:t xml:space="preserve">1. </w:t>
      </w:r>
      <w:proofErr w:type="spellStart"/>
      <w:r>
        <w:rPr>
          <w:bCs/>
          <w:sz w:val="28"/>
          <w:szCs w:val="28"/>
        </w:rPr>
        <w:t>Hoạt</w:t>
      </w:r>
      <w:proofErr w:type="spellEnd"/>
      <w:r>
        <w:rPr>
          <w:bCs/>
          <w:sz w:val="28"/>
          <w:szCs w:val="28"/>
        </w:rPr>
        <w:t xml:space="preserve"> </w:t>
      </w:r>
      <w:proofErr w:type="spellStart"/>
      <w:r>
        <w:rPr>
          <w:bCs/>
          <w:sz w:val="28"/>
          <w:szCs w:val="28"/>
        </w:rPr>
        <w:t>động</w:t>
      </w:r>
      <w:proofErr w:type="spellEnd"/>
      <w:r>
        <w:rPr>
          <w:bCs/>
          <w:sz w:val="28"/>
          <w:szCs w:val="28"/>
        </w:rPr>
        <w:t xml:space="preserve"> </w:t>
      </w:r>
      <w:proofErr w:type="spellStart"/>
      <w:r w:rsidR="0075233A">
        <w:rPr>
          <w:bCs/>
          <w:sz w:val="28"/>
          <w:szCs w:val="28"/>
        </w:rPr>
        <w:t>của</w:t>
      </w:r>
      <w:proofErr w:type="spellEnd"/>
      <w:r w:rsidR="0075233A">
        <w:rPr>
          <w:bCs/>
          <w:sz w:val="28"/>
          <w:szCs w:val="28"/>
        </w:rPr>
        <w:t xml:space="preserve"> </w:t>
      </w:r>
      <w:proofErr w:type="spellStart"/>
      <w:r w:rsidR="0075233A">
        <w:rPr>
          <w:bCs/>
          <w:sz w:val="28"/>
          <w:szCs w:val="28"/>
        </w:rPr>
        <w:t>cơ</w:t>
      </w:r>
      <w:proofErr w:type="spellEnd"/>
      <w:r w:rsidR="0075233A">
        <w:rPr>
          <w:bCs/>
          <w:sz w:val="28"/>
          <w:szCs w:val="28"/>
        </w:rPr>
        <w:t xml:space="preserve"> </w:t>
      </w:r>
      <w:proofErr w:type="spellStart"/>
      <w:r w:rsidR="0075233A">
        <w:rPr>
          <w:bCs/>
          <w:sz w:val="28"/>
          <w:szCs w:val="28"/>
        </w:rPr>
        <w:t>quan</w:t>
      </w:r>
      <w:proofErr w:type="spellEnd"/>
      <w:r w:rsidR="0075233A">
        <w:rPr>
          <w:bCs/>
          <w:sz w:val="28"/>
          <w:szCs w:val="28"/>
        </w:rPr>
        <w:t xml:space="preserve"> </w:t>
      </w:r>
      <w:proofErr w:type="spellStart"/>
      <w:r>
        <w:rPr>
          <w:bCs/>
          <w:sz w:val="28"/>
          <w:szCs w:val="28"/>
        </w:rPr>
        <w:t>cung</w:t>
      </w:r>
      <w:proofErr w:type="spellEnd"/>
      <w:r>
        <w:rPr>
          <w:bCs/>
          <w:sz w:val="28"/>
          <w:szCs w:val="28"/>
        </w:rPr>
        <w:t xml:space="preserve"> </w:t>
      </w:r>
      <w:proofErr w:type="spellStart"/>
      <w:r>
        <w:rPr>
          <w:bCs/>
          <w:sz w:val="28"/>
          <w:szCs w:val="28"/>
        </w:rPr>
        <w:t>cấp</w:t>
      </w:r>
      <w:proofErr w:type="spellEnd"/>
      <w:r>
        <w:rPr>
          <w:bCs/>
          <w:sz w:val="28"/>
          <w:szCs w:val="28"/>
        </w:rPr>
        <w:t xml:space="preserve"> </w:t>
      </w:r>
      <w:proofErr w:type="spellStart"/>
      <w:r>
        <w:rPr>
          <w:bCs/>
          <w:sz w:val="28"/>
          <w:szCs w:val="28"/>
        </w:rPr>
        <w:t>thông</w:t>
      </w:r>
      <w:proofErr w:type="spellEnd"/>
      <w:r>
        <w:rPr>
          <w:bCs/>
          <w:sz w:val="28"/>
          <w:szCs w:val="28"/>
        </w:rPr>
        <w:t xml:space="preserve"> tin </w:t>
      </w:r>
      <w:proofErr w:type="spellStart"/>
      <w:r>
        <w:rPr>
          <w:bCs/>
          <w:sz w:val="28"/>
          <w:szCs w:val="28"/>
        </w:rPr>
        <w:t>định</w:t>
      </w:r>
      <w:proofErr w:type="spellEnd"/>
      <w:r>
        <w:rPr>
          <w:bCs/>
          <w:sz w:val="28"/>
          <w:szCs w:val="28"/>
        </w:rPr>
        <w:t xml:space="preserve"> </w:t>
      </w:r>
      <w:proofErr w:type="spellStart"/>
      <w:r>
        <w:rPr>
          <w:bCs/>
          <w:sz w:val="28"/>
          <w:szCs w:val="28"/>
        </w:rPr>
        <w:t>danh</w:t>
      </w:r>
      <w:proofErr w:type="spellEnd"/>
      <w:r>
        <w:rPr>
          <w:bCs/>
          <w:sz w:val="28"/>
          <w:szCs w:val="28"/>
        </w:rPr>
        <w:t xml:space="preserve"> </w:t>
      </w:r>
      <w:proofErr w:type="spellStart"/>
      <w:r>
        <w:rPr>
          <w:bCs/>
          <w:sz w:val="28"/>
          <w:szCs w:val="28"/>
        </w:rPr>
        <w:t>điện</w:t>
      </w:r>
      <w:proofErr w:type="spellEnd"/>
      <w:r>
        <w:rPr>
          <w:bCs/>
          <w:sz w:val="28"/>
          <w:szCs w:val="28"/>
        </w:rPr>
        <w:t xml:space="preserve"> </w:t>
      </w:r>
      <w:proofErr w:type="spellStart"/>
      <w:r>
        <w:rPr>
          <w:bCs/>
          <w:sz w:val="28"/>
          <w:szCs w:val="28"/>
        </w:rPr>
        <w:t>tử</w:t>
      </w:r>
      <w:proofErr w:type="spellEnd"/>
      <w:r>
        <w:rPr>
          <w:bCs/>
          <w:sz w:val="28"/>
          <w:szCs w:val="28"/>
        </w:rPr>
        <w:t xml:space="preserve"> </w:t>
      </w:r>
      <w:proofErr w:type="spellStart"/>
      <w:r>
        <w:rPr>
          <w:bCs/>
          <w:sz w:val="28"/>
          <w:szCs w:val="28"/>
        </w:rPr>
        <w:t>gốc</w:t>
      </w:r>
      <w:proofErr w:type="spellEnd"/>
      <w:r>
        <w:rPr>
          <w:bCs/>
          <w:sz w:val="28"/>
          <w:szCs w:val="28"/>
        </w:rPr>
        <w:t>:</w:t>
      </w:r>
    </w:p>
    <w:p w14:paraId="066C716D" w14:textId="6915DD84" w:rsidR="00E05617" w:rsidRDefault="0075233A" w:rsidP="00C96D08">
      <w:pPr>
        <w:spacing w:before="120" w:after="120" w:line="300" w:lineRule="auto"/>
        <w:ind w:firstLine="720"/>
        <w:jc w:val="both"/>
        <w:rPr>
          <w:bCs/>
          <w:sz w:val="28"/>
          <w:szCs w:val="28"/>
        </w:rPr>
      </w:pPr>
      <w:r>
        <w:rPr>
          <w:bCs/>
          <w:sz w:val="28"/>
          <w:szCs w:val="28"/>
        </w:rPr>
        <w:t>a</w:t>
      </w:r>
      <w:r>
        <w:rPr>
          <w:bCs/>
          <w:sz w:val="28"/>
          <w:szCs w:val="28"/>
          <w:lang w:val="vi-VN"/>
        </w:rPr>
        <w:t>)</w:t>
      </w:r>
      <w:r w:rsidR="00E05617">
        <w:rPr>
          <w:bCs/>
          <w:sz w:val="28"/>
          <w:szCs w:val="28"/>
        </w:rPr>
        <w:t xml:space="preserve"> </w:t>
      </w:r>
      <w:proofErr w:type="spellStart"/>
      <w:r w:rsidR="00E05617">
        <w:rPr>
          <w:bCs/>
          <w:sz w:val="28"/>
          <w:szCs w:val="28"/>
        </w:rPr>
        <w:t>Tạo</w:t>
      </w:r>
      <w:proofErr w:type="spellEnd"/>
      <w:r w:rsidR="00E05617">
        <w:rPr>
          <w:bCs/>
          <w:sz w:val="28"/>
          <w:szCs w:val="28"/>
        </w:rPr>
        <w:t xml:space="preserve"> </w:t>
      </w:r>
      <w:proofErr w:type="spellStart"/>
      <w:r w:rsidR="00E05617">
        <w:rPr>
          <w:bCs/>
          <w:sz w:val="28"/>
          <w:szCs w:val="28"/>
        </w:rPr>
        <w:t>lập</w:t>
      </w:r>
      <w:proofErr w:type="spellEnd"/>
      <w:r w:rsidR="00E05617">
        <w:rPr>
          <w:bCs/>
          <w:sz w:val="28"/>
          <w:szCs w:val="28"/>
        </w:rPr>
        <w:t xml:space="preserve"> </w:t>
      </w:r>
      <w:proofErr w:type="spellStart"/>
      <w:r w:rsidR="00E05617">
        <w:rPr>
          <w:bCs/>
          <w:sz w:val="28"/>
          <w:szCs w:val="28"/>
        </w:rPr>
        <w:t>thông</w:t>
      </w:r>
      <w:proofErr w:type="spellEnd"/>
      <w:r w:rsidR="00E05617">
        <w:rPr>
          <w:bCs/>
          <w:sz w:val="28"/>
          <w:szCs w:val="28"/>
        </w:rPr>
        <w:t xml:space="preserve"> tin </w:t>
      </w:r>
      <w:proofErr w:type="spellStart"/>
      <w:r w:rsidR="00E05617">
        <w:rPr>
          <w:bCs/>
          <w:sz w:val="28"/>
          <w:szCs w:val="28"/>
        </w:rPr>
        <w:t>định</w:t>
      </w:r>
      <w:proofErr w:type="spellEnd"/>
      <w:r w:rsidR="00E05617">
        <w:rPr>
          <w:bCs/>
          <w:sz w:val="28"/>
          <w:szCs w:val="28"/>
        </w:rPr>
        <w:t xml:space="preserve"> </w:t>
      </w:r>
      <w:proofErr w:type="spellStart"/>
      <w:r w:rsidR="00E05617">
        <w:rPr>
          <w:bCs/>
          <w:sz w:val="28"/>
          <w:szCs w:val="28"/>
        </w:rPr>
        <w:t>danh</w:t>
      </w:r>
      <w:proofErr w:type="spellEnd"/>
      <w:r w:rsidR="00E05617">
        <w:rPr>
          <w:bCs/>
          <w:sz w:val="28"/>
          <w:szCs w:val="28"/>
        </w:rPr>
        <w:t xml:space="preserve"> </w:t>
      </w:r>
      <w:proofErr w:type="spellStart"/>
      <w:r w:rsidR="00E05617">
        <w:rPr>
          <w:bCs/>
          <w:sz w:val="28"/>
          <w:szCs w:val="28"/>
        </w:rPr>
        <w:t>điện</w:t>
      </w:r>
      <w:proofErr w:type="spellEnd"/>
      <w:r w:rsidR="00E05617">
        <w:rPr>
          <w:bCs/>
          <w:sz w:val="28"/>
          <w:szCs w:val="28"/>
        </w:rPr>
        <w:t xml:space="preserve"> </w:t>
      </w:r>
      <w:proofErr w:type="spellStart"/>
      <w:r w:rsidR="00E05617">
        <w:rPr>
          <w:bCs/>
          <w:sz w:val="28"/>
          <w:szCs w:val="28"/>
        </w:rPr>
        <w:t>tử</w:t>
      </w:r>
      <w:proofErr w:type="spellEnd"/>
      <w:r w:rsidR="00E05617">
        <w:rPr>
          <w:bCs/>
          <w:sz w:val="28"/>
          <w:szCs w:val="28"/>
        </w:rPr>
        <w:t xml:space="preserve"> </w:t>
      </w:r>
      <w:proofErr w:type="spellStart"/>
      <w:r w:rsidR="00E05617">
        <w:rPr>
          <w:bCs/>
          <w:sz w:val="28"/>
          <w:szCs w:val="28"/>
        </w:rPr>
        <w:t>gốc</w:t>
      </w:r>
      <w:proofErr w:type="spellEnd"/>
      <w:r w:rsidR="00E05617">
        <w:rPr>
          <w:bCs/>
          <w:sz w:val="28"/>
          <w:szCs w:val="28"/>
        </w:rPr>
        <w:t xml:space="preserve"> </w:t>
      </w:r>
      <w:proofErr w:type="spellStart"/>
      <w:r w:rsidR="00E05617">
        <w:rPr>
          <w:bCs/>
          <w:sz w:val="28"/>
          <w:szCs w:val="28"/>
        </w:rPr>
        <w:t>cho</w:t>
      </w:r>
      <w:proofErr w:type="spellEnd"/>
      <w:r w:rsidR="00E05617">
        <w:rPr>
          <w:bCs/>
          <w:sz w:val="28"/>
          <w:szCs w:val="28"/>
        </w:rPr>
        <w:t xml:space="preserve"> </w:t>
      </w:r>
      <w:proofErr w:type="spellStart"/>
      <w:r w:rsidR="00E05617">
        <w:rPr>
          <w:bCs/>
          <w:sz w:val="28"/>
          <w:szCs w:val="28"/>
        </w:rPr>
        <w:t>các</w:t>
      </w:r>
      <w:proofErr w:type="spellEnd"/>
      <w:r w:rsidR="00E05617">
        <w:rPr>
          <w:bCs/>
          <w:sz w:val="28"/>
          <w:szCs w:val="28"/>
        </w:rPr>
        <w:t xml:space="preserve"> </w:t>
      </w:r>
      <w:proofErr w:type="spellStart"/>
      <w:r w:rsidR="00E05617">
        <w:rPr>
          <w:bCs/>
          <w:sz w:val="28"/>
          <w:szCs w:val="28"/>
        </w:rPr>
        <w:t>cá</w:t>
      </w:r>
      <w:proofErr w:type="spellEnd"/>
      <w:r w:rsidR="00E05617">
        <w:rPr>
          <w:bCs/>
          <w:sz w:val="28"/>
          <w:szCs w:val="28"/>
        </w:rPr>
        <w:t xml:space="preserve"> </w:t>
      </w:r>
      <w:proofErr w:type="spellStart"/>
      <w:r w:rsidR="00E05617">
        <w:rPr>
          <w:bCs/>
          <w:sz w:val="28"/>
          <w:szCs w:val="28"/>
        </w:rPr>
        <w:t>nhân</w:t>
      </w:r>
      <w:proofErr w:type="spellEnd"/>
      <w:r w:rsidR="00E05617">
        <w:rPr>
          <w:bCs/>
          <w:sz w:val="28"/>
          <w:szCs w:val="28"/>
        </w:rPr>
        <w:t xml:space="preserve">, </w:t>
      </w:r>
      <w:proofErr w:type="spellStart"/>
      <w:r w:rsidR="00E05617">
        <w:rPr>
          <w:bCs/>
          <w:sz w:val="28"/>
          <w:szCs w:val="28"/>
        </w:rPr>
        <w:t>tổ</w:t>
      </w:r>
      <w:proofErr w:type="spellEnd"/>
      <w:r w:rsidR="00E05617">
        <w:rPr>
          <w:bCs/>
          <w:sz w:val="28"/>
          <w:szCs w:val="28"/>
        </w:rPr>
        <w:t xml:space="preserve"> </w:t>
      </w:r>
      <w:proofErr w:type="spellStart"/>
      <w:r w:rsidR="00E05617">
        <w:rPr>
          <w:bCs/>
          <w:sz w:val="28"/>
          <w:szCs w:val="28"/>
        </w:rPr>
        <w:t>chức</w:t>
      </w:r>
      <w:proofErr w:type="spellEnd"/>
      <w:r w:rsidR="00E05617">
        <w:rPr>
          <w:bCs/>
          <w:sz w:val="28"/>
          <w:szCs w:val="28"/>
        </w:rPr>
        <w:t xml:space="preserve"> </w:t>
      </w:r>
      <w:proofErr w:type="spellStart"/>
      <w:r w:rsidR="009F449A">
        <w:rPr>
          <w:bCs/>
          <w:sz w:val="28"/>
          <w:szCs w:val="28"/>
        </w:rPr>
        <w:t>bảo</w:t>
      </w:r>
      <w:proofErr w:type="spellEnd"/>
      <w:r w:rsidR="009F449A">
        <w:rPr>
          <w:bCs/>
          <w:sz w:val="28"/>
          <w:szCs w:val="28"/>
        </w:rPr>
        <w:t xml:space="preserve"> </w:t>
      </w:r>
      <w:proofErr w:type="spellStart"/>
      <w:r w:rsidR="009F449A">
        <w:rPr>
          <w:bCs/>
          <w:sz w:val="28"/>
          <w:szCs w:val="28"/>
        </w:rPr>
        <w:t>đảm</w:t>
      </w:r>
      <w:proofErr w:type="spellEnd"/>
      <w:r w:rsidR="00E05617">
        <w:rPr>
          <w:bCs/>
          <w:sz w:val="28"/>
          <w:szCs w:val="28"/>
        </w:rPr>
        <w:t xml:space="preserve"> </w:t>
      </w:r>
      <w:proofErr w:type="spellStart"/>
      <w:r w:rsidR="00E05617">
        <w:rPr>
          <w:bCs/>
          <w:sz w:val="28"/>
          <w:szCs w:val="28"/>
        </w:rPr>
        <w:t>tính</w:t>
      </w:r>
      <w:proofErr w:type="spellEnd"/>
      <w:r w:rsidR="00E05617">
        <w:rPr>
          <w:bCs/>
          <w:sz w:val="28"/>
          <w:szCs w:val="28"/>
        </w:rPr>
        <w:t xml:space="preserve"> </w:t>
      </w:r>
      <w:proofErr w:type="spellStart"/>
      <w:r w:rsidR="00E05617">
        <w:rPr>
          <w:bCs/>
          <w:sz w:val="28"/>
          <w:szCs w:val="28"/>
        </w:rPr>
        <w:t>duy</w:t>
      </w:r>
      <w:proofErr w:type="spellEnd"/>
      <w:r w:rsidR="00E05617">
        <w:rPr>
          <w:bCs/>
          <w:sz w:val="28"/>
          <w:szCs w:val="28"/>
        </w:rPr>
        <w:t xml:space="preserve"> </w:t>
      </w:r>
      <w:proofErr w:type="spellStart"/>
      <w:r w:rsidR="00E05617">
        <w:rPr>
          <w:bCs/>
          <w:sz w:val="28"/>
          <w:szCs w:val="28"/>
        </w:rPr>
        <w:t>nhất</w:t>
      </w:r>
      <w:proofErr w:type="spellEnd"/>
      <w:r w:rsidR="00E05617">
        <w:rPr>
          <w:bCs/>
          <w:sz w:val="28"/>
          <w:szCs w:val="28"/>
        </w:rPr>
        <w:t xml:space="preserve"> </w:t>
      </w:r>
      <w:proofErr w:type="spellStart"/>
      <w:r w:rsidR="00E05617">
        <w:rPr>
          <w:bCs/>
          <w:sz w:val="28"/>
          <w:szCs w:val="28"/>
        </w:rPr>
        <w:t>của</w:t>
      </w:r>
      <w:proofErr w:type="spellEnd"/>
      <w:r w:rsidR="00E05617">
        <w:rPr>
          <w:bCs/>
          <w:sz w:val="28"/>
          <w:szCs w:val="28"/>
          <w:lang w:val="vi-VN"/>
        </w:rPr>
        <w:t xml:space="preserve"> </w:t>
      </w:r>
      <w:r w:rsidR="00411BBA">
        <w:rPr>
          <w:bCs/>
          <w:sz w:val="28"/>
          <w:szCs w:val="28"/>
          <w:lang w:val="vi-VN"/>
        </w:rPr>
        <w:t xml:space="preserve">danh tính </w:t>
      </w:r>
      <w:r w:rsidR="00E05617">
        <w:rPr>
          <w:bCs/>
          <w:sz w:val="28"/>
          <w:szCs w:val="28"/>
          <w:lang w:val="vi-VN"/>
        </w:rPr>
        <w:t>điện tử của</w:t>
      </w:r>
      <w:r w:rsidR="00E05617">
        <w:rPr>
          <w:bCs/>
          <w:sz w:val="28"/>
          <w:szCs w:val="28"/>
        </w:rPr>
        <w:t xml:space="preserve"> </w:t>
      </w:r>
      <w:proofErr w:type="spellStart"/>
      <w:r w:rsidR="00E05617">
        <w:rPr>
          <w:bCs/>
          <w:sz w:val="28"/>
          <w:szCs w:val="28"/>
        </w:rPr>
        <w:t>các</w:t>
      </w:r>
      <w:proofErr w:type="spellEnd"/>
      <w:r w:rsidR="00E05617">
        <w:rPr>
          <w:bCs/>
          <w:sz w:val="28"/>
          <w:szCs w:val="28"/>
        </w:rPr>
        <w:t xml:space="preserve"> </w:t>
      </w:r>
      <w:proofErr w:type="spellStart"/>
      <w:r w:rsidR="00E05617">
        <w:rPr>
          <w:bCs/>
          <w:sz w:val="28"/>
          <w:szCs w:val="28"/>
        </w:rPr>
        <w:t>cá</w:t>
      </w:r>
      <w:proofErr w:type="spellEnd"/>
      <w:r w:rsidR="00E05617">
        <w:rPr>
          <w:bCs/>
          <w:sz w:val="28"/>
          <w:szCs w:val="28"/>
        </w:rPr>
        <w:t xml:space="preserve"> </w:t>
      </w:r>
      <w:proofErr w:type="spellStart"/>
      <w:r w:rsidR="00E05617">
        <w:rPr>
          <w:bCs/>
          <w:sz w:val="28"/>
          <w:szCs w:val="28"/>
        </w:rPr>
        <w:t>nhân</w:t>
      </w:r>
      <w:proofErr w:type="spellEnd"/>
      <w:r w:rsidR="00E05617">
        <w:rPr>
          <w:bCs/>
          <w:sz w:val="28"/>
          <w:szCs w:val="28"/>
        </w:rPr>
        <w:t xml:space="preserve">, </w:t>
      </w:r>
      <w:proofErr w:type="spellStart"/>
      <w:r w:rsidR="00E05617">
        <w:rPr>
          <w:bCs/>
          <w:sz w:val="28"/>
          <w:szCs w:val="28"/>
        </w:rPr>
        <w:t>tổ</w:t>
      </w:r>
      <w:proofErr w:type="spellEnd"/>
      <w:r w:rsidR="00E05617">
        <w:rPr>
          <w:bCs/>
          <w:sz w:val="28"/>
          <w:szCs w:val="28"/>
        </w:rPr>
        <w:t xml:space="preserve"> </w:t>
      </w:r>
      <w:proofErr w:type="spellStart"/>
      <w:r w:rsidR="00E05617">
        <w:rPr>
          <w:bCs/>
          <w:sz w:val="28"/>
          <w:szCs w:val="28"/>
        </w:rPr>
        <w:t>chức</w:t>
      </w:r>
      <w:proofErr w:type="spellEnd"/>
      <w:r w:rsidR="00E05617">
        <w:rPr>
          <w:bCs/>
          <w:sz w:val="28"/>
          <w:szCs w:val="28"/>
          <w:lang w:val="vi-VN"/>
        </w:rPr>
        <w:t>;</w:t>
      </w:r>
    </w:p>
    <w:p w14:paraId="0948248A" w14:textId="69FA4BB0" w:rsidR="00E05617" w:rsidRDefault="0075233A" w:rsidP="00C96D08">
      <w:pPr>
        <w:spacing w:before="120" w:after="120" w:line="300" w:lineRule="auto"/>
        <w:ind w:firstLine="720"/>
        <w:jc w:val="both"/>
        <w:rPr>
          <w:bCs/>
          <w:spacing w:val="-4"/>
          <w:sz w:val="28"/>
          <w:szCs w:val="28"/>
        </w:rPr>
      </w:pPr>
      <w:r>
        <w:rPr>
          <w:bCs/>
          <w:sz w:val="28"/>
          <w:szCs w:val="28"/>
        </w:rPr>
        <w:lastRenderedPageBreak/>
        <w:t>b</w:t>
      </w:r>
      <w:r>
        <w:rPr>
          <w:bCs/>
          <w:sz w:val="28"/>
          <w:szCs w:val="28"/>
          <w:lang w:val="vi-VN"/>
        </w:rPr>
        <w:t>)</w:t>
      </w:r>
      <w:r w:rsidR="00E05617">
        <w:rPr>
          <w:bCs/>
          <w:sz w:val="28"/>
          <w:szCs w:val="28"/>
        </w:rPr>
        <w:t xml:space="preserve"> </w:t>
      </w:r>
      <w:proofErr w:type="spellStart"/>
      <w:r w:rsidR="00E05617" w:rsidRPr="00C20916">
        <w:rPr>
          <w:bCs/>
          <w:spacing w:val="-6"/>
          <w:sz w:val="28"/>
          <w:szCs w:val="28"/>
        </w:rPr>
        <w:t>Quản</w:t>
      </w:r>
      <w:proofErr w:type="spellEnd"/>
      <w:r w:rsidR="00E05617" w:rsidRPr="00C20916">
        <w:rPr>
          <w:bCs/>
          <w:spacing w:val="-6"/>
          <w:sz w:val="28"/>
          <w:szCs w:val="28"/>
        </w:rPr>
        <w:t xml:space="preserve"> </w:t>
      </w:r>
      <w:proofErr w:type="spellStart"/>
      <w:r w:rsidR="00E05617" w:rsidRPr="00C20916">
        <w:rPr>
          <w:bCs/>
          <w:spacing w:val="-6"/>
          <w:sz w:val="28"/>
          <w:szCs w:val="28"/>
        </w:rPr>
        <w:t>lý</w:t>
      </w:r>
      <w:proofErr w:type="spellEnd"/>
      <w:r w:rsidR="00E05617" w:rsidRPr="00C20916">
        <w:rPr>
          <w:bCs/>
          <w:spacing w:val="-6"/>
          <w:sz w:val="28"/>
          <w:szCs w:val="28"/>
        </w:rPr>
        <w:t xml:space="preserve">, </w:t>
      </w:r>
      <w:proofErr w:type="spellStart"/>
      <w:r w:rsidR="00E05617" w:rsidRPr="00C20916">
        <w:rPr>
          <w:bCs/>
          <w:spacing w:val="-6"/>
          <w:sz w:val="28"/>
          <w:szCs w:val="28"/>
        </w:rPr>
        <w:t>cập</w:t>
      </w:r>
      <w:proofErr w:type="spellEnd"/>
      <w:r w:rsidR="00E05617" w:rsidRPr="00C20916">
        <w:rPr>
          <w:bCs/>
          <w:spacing w:val="-6"/>
          <w:sz w:val="28"/>
          <w:szCs w:val="28"/>
        </w:rPr>
        <w:t xml:space="preserve"> </w:t>
      </w:r>
      <w:proofErr w:type="spellStart"/>
      <w:r w:rsidR="00E05617" w:rsidRPr="00C20916">
        <w:rPr>
          <w:bCs/>
          <w:spacing w:val="-6"/>
          <w:sz w:val="28"/>
          <w:szCs w:val="28"/>
        </w:rPr>
        <w:t>nhật</w:t>
      </w:r>
      <w:proofErr w:type="spellEnd"/>
      <w:r w:rsidR="00E05617" w:rsidRPr="00C20916">
        <w:rPr>
          <w:bCs/>
          <w:spacing w:val="-6"/>
          <w:sz w:val="28"/>
          <w:szCs w:val="28"/>
        </w:rPr>
        <w:t xml:space="preserve"> </w:t>
      </w:r>
      <w:proofErr w:type="spellStart"/>
      <w:r w:rsidR="00E05617" w:rsidRPr="00C20916">
        <w:rPr>
          <w:bCs/>
          <w:spacing w:val="-6"/>
          <w:sz w:val="28"/>
          <w:szCs w:val="28"/>
        </w:rPr>
        <w:t>và</w:t>
      </w:r>
      <w:proofErr w:type="spellEnd"/>
      <w:r w:rsidR="00E05617" w:rsidRPr="00C20916">
        <w:rPr>
          <w:bCs/>
          <w:spacing w:val="-6"/>
          <w:sz w:val="28"/>
          <w:szCs w:val="28"/>
        </w:rPr>
        <w:t xml:space="preserve"> </w:t>
      </w:r>
      <w:proofErr w:type="spellStart"/>
      <w:r w:rsidR="00E05617" w:rsidRPr="00C20916">
        <w:rPr>
          <w:bCs/>
          <w:spacing w:val="-6"/>
          <w:sz w:val="28"/>
          <w:szCs w:val="28"/>
        </w:rPr>
        <w:t>duy</w:t>
      </w:r>
      <w:proofErr w:type="spellEnd"/>
      <w:r w:rsidR="00E05617" w:rsidRPr="00C20916">
        <w:rPr>
          <w:bCs/>
          <w:spacing w:val="-6"/>
          <w:sz w:val="28"/>
          <w:szCs w:val="28"/>
        </w:rPr>
        <w:t xml:space="preserve"> </w:t>
      </w:r>
      <w:proofErr w:type="spellStart"/>
      <w:r w:rsidR="00E05617" w:rsidRPr="00C20916">
        <w:rPr>
          <w:bCs/>
          <w:spacing w:val="-6"/>
          <w:sz w:val="28"/>
          <w:szCs w:val="28"/>
        </w:rPr>
        <w:t>trì</w:t>
      </w:r>
      <w:proofErr w:type="spellEnd"/>
      <w:r w:rsidR="00E05617" w:rsidRPr="00C20916">
        <w:rPr>
          <w:bCs/>
          <w:spacing w:val="-6"/>
          <w:sz w:val="28"/>
          <w:szCs w:val="28"/>
        </w:rPr>
        <w:t xml:space="preserve"> </w:t>
      </w:r>
      <w:proofErr w:type="spellStart"/>
      <w:r w:rsidR="00E05617" w:rsidRPr="00C20916">
        <w:rPr>
          <w:bCs/>
          <w:spacing w:val="-6"/>
          <w:sz w:val="28"/>
          <w:szCs w:val="28"/>
        </w:rPr>
        <w:t>cơ</w:t>
      </w:r>
      <w:proofErr w:type="spellEnd"/>
      <w:r w:rsidR="00E05617" w:rsidRPr="00C20916">
        <w:rPr>
          <w:bCs/>
          <w:spacing w:val="-6"/>
          <w:sz w:val="28"/>
          <w:szCs w:val="28"/>
        </w:rPr>
        <w:t xml:space="preserve"> </w:t>
      </w:r>
      <w:proofErr w:type="spellStart"/>
      <w:r w:rsidR="00E05617" w:rsidRPr="00C20916">
        <w:rPr>
          <w:bCs/>
          <w:spacing w:val="-6"/>
          <w:sz w:val="28"/>
          <w:szCs w:val="28"/>
        </w:rPr>
        <w:t>sở</w:t>
      </w:r>
      <w:proofErr w:type="spellEnd"/>
      <w:r w:rsidR="00E05617" w:rsidRPr="00C20916">
        <w:rPr>
          <w:bCs/>
          <w:spacing w:val="-6"/>
          <w:sz w:val="28"/>
          <w:szCs w:val="28"/>
        </w:rPr>
        <w:t xml:space="preserve"> </w:t>
      </w:r>
      <w:proofErr w:type="spellStart"/>
      <w:r w:rsidR="00E05617" w:rsidRPr="00C20916">
        <w:rPr>
          <w:bCs/>
          <w:spacing w:val="-6"/>
          <w:sz w:val="28"/>
          <w:szCs w:val="28"/>
        </w:rPr>
        <w:t>dữ</w:t>
      </w:r>
      <w:proofErr w:type="spellEnd"/>
      <w:r w:rsidR="00E05617" w:rsidRPr="00C20916">
        <w:rPr>
          <w:bCs/>
          <w:spacing w:val="-6"/>
          <w:sz w:val="28"/>
          <w:szCs w:val="28"/>
        </w:rPr>
        <w:t xml:space="preserve"> </w:t>
      </w:r>
      <w:proofErr w:type="spellStart"/>
      <w:r w:rsidR="00E05617" w:rsidRPr="00C20916">
        <w:rPr>
          <w:bCs/>
          <w:spacing w:val="-6"/>
          <w:sz w:val="28"/>
          <w:szCs w:val="28"/>
        </w:rPr>
        <w:t>liệu</w:t>
      </w:r>
      <w:proofErr w:type="spellEnd"/>
      <w:r w:rsidR="00E05617" w:rsidRPr="00C20916">
        <w:rPr>
          <w:bCs/>
          <w:spacing w:val="-6"/>
          <w:sz w:val="28"/>
          <w:szCs w:val="28"/>
        </w:rPr>
        <w:t xml:space="preserve"> </w:t>
      </w:r>
      <w:proofErr w:type="spellStart"/>
      <w:r w:rsidR="00E05617" w:rsidRPr="00C20916">
        <w:rPr>
          <w:bCs/>
          <w:spacing w:val="-6"/>
          <w:sz w:val="28"/>
          <w:szCs w:val="28"/>
        </w:rPr>
        <w:t>về</w:t>
      </w:r>
      <w:proofErr w:type="spellEnd"/>
      <w:r w:rsidR="00E05617" w:rsidRPr="00C20916">
        <w:rPr>
          <w:bCs/>
          <w:spacing w:val="-6"/>
          <w:sz w:val="28"/>
          <w:szCs w:val="28"/>
        </w:rPr>
        <w:t xml:space="preserve"> </w:t>
      </w:r>
      <w:proofErr w:type="spellStart"/>
      <w:r w:rsidR="00E05617" w:rsidRPr="00C20916">
        <w:rPr>
          <w:bCs/>
          <w:spacing w:val="-6"/>
          <w:sz w:val="28"/>
          <w:szCs w:val="28"/>
        </w:rPr>
        <w:t>thông</w:t>
      </w:r>
      <w:proofErr w:type="spellEnd"/>
      <w:r w:rsidR="00E05617" w:rsidRPr="00C20916">
        <w:rPr>
          <w:bCs/>
          <w:spacing w:val="-6"/>
          <w:sz w:val="28"/>
          <w:szCs w:val="28"/>
        </w:rPr>
        <w:t xml:space="preserve"> tin </w:t>
      </w:r>
      <w:proofErr w:type="spellStart"/>
      <w:r w:rsidR="00E05617" w:rsidRPr="00C20916">
        <w:rPr>
          <w:bCs/>
          <w:spacing w:val="-6"/>
          <w:sz w:val="28"/>
          <w:szCs w:val="28"/>
        </w:rPr>
        <w:t>định</w:t>
      </w:r>
      <w:proofErr w:type="spellEnd"/>
      <w:r w:rsidR="00E05617" w:rsidRPr="00C20916">
        <w:rPr>
          <w:bCs/>
          <w:spacing w:val="-6"/>
          <w:sz w:val="28"/>
          <w:szCs w:val="28"/>
        </w:rPr>
        <w:t xml:space="preserve"> </w:t>
      </w:r>
      <w:proofErr w:type="spellStart"/>
      <w:r w:rsidR="00E05617" w:rsidRPr="00C20916">
        <w:rPr>
          <w:bCs/>
          <w:spacing w:val="-6"/>
          <w:sz w:val="28"/>
          <w:szCs w:val="28"/>
        </w:rPr>
        <w:t>danh</w:t>
      </w:r>
      <w:proofErr w:type="spellEnd"/>
      <w:r w:rsidR="00E05617" w:rsidRPr="00C20916">
        <w:rPr>
          <w:bCs/>
          <w:spacing w:val="-6"/>
          <w:sz w:val="28"/>
          <w:szCs w:val="28"/>
        </w:rPr>
        <w:t xml:space="preserve"> </w:t>
      </w:r>
      <w:proofErr w:type="spellStart"/>
      <w:r w:rsidR="00E05617" w:rsidRPr="00C20916">
        <w:rPr>
          <w:bCs/>
          <w:spacing w:val="-6"/>
          <w:sz w:val="28"/>
          <w:szCs w:val="28"/>
        </w:rPr>
        <w:t>điện</w:t>
      </w:r>
      <w:proofErr w:type="spellEnd"/>
      <w:r w:rsidR="00E05617" w:rsidRPr="00C20916">
        <w:rPr>
          <w:bCs/>
          <w:spacing w:val="-6"/>
          <w:sz w:val="28"/>
          <w:szCs w:val="28"/>
        </w:rPr>
        <w:t xml:space="preserve"> </w:t>
      </w:r>
      <w:proofErr w:type="spellStart"/>
      <w:r w:rsidR="00E05617" w:rsidRPr="00C20916">
        <w:rPr>
          <w:bCs/>
          <w:spacing w:val="-6"/>
          <w:sz w:val="28"/>
          <w:szCs w:val="28"/>
        </w:rPr>
        <w:t>tử</w:t>
      </w:r>
      <w:proofErr w:type="spellEnd"/>
      <w:r w:rsidR="00974779">
        <w:rPr>
          <w:bCs/>
          <w:spacing w:val="-6"/>
          <w:sz w:val="28"/>
          <w:szCs w:val="28"/>
        </w:rPr>
        <w:t xml:space="preserve"> </w:t>
      </w:r>
      <w:proofErr w:type="spellStart"/>
      <w:r w:rsidR="00974779">
        <w:rPr>
          <w:bCs/>
          <w:spacing w:val="-6"/>
          <w:sz w:val="28"/>
          <w:szCs w:val="28"/>
        </w:rPr>
        <w:t>gốc</w:t>
      </w:r>
      <w:proofErr w:type="spellEnd"/>
      <w:r w:rsidR="00E05617">
        <w:rPr>
          <w:bCs/>
          <w:spacing w:val="-4"/>
          <w:sz w:val="28"/>
          <w:szCs w:val="28"/>
        </w:rPr>
        <w:t>;</w:t>
      </w:r>
    </w:p>
    <w:p w14:paraId="2FAE6F9E" w14:textId="3E59BA96" w:rsidR="00E05617" w:rsidRPr="00991DA8" w:rsidRDefault="0075233A" w:rsidP="00C96D08">
      <w:pPr>
        <w:spacing w:before="120" w:after="120" w:line="300" w:lineRule="auto"/>
        <w:ind w:firstLine="720"/>
        <w:jc w:val="both"/>
        <w:rPr>
          <w:bCs/>
          <w:sz w:val="28"/>
          <w:szCs w:val="28"/>
        </w:rPr>
      </w:pPr>
      <w:r>
        <w:rPr>
          <w:bCs/>
          <w:sz w:val="28"/>
          <w:szCs w:val="28"/>
        </w:rPr>
        <w:t>c</w:t>
      </w:r>
      <w:r>
        <w:rPr>
          <w:bCs/>
          <w:sz w:val="28"/>
          <w:szCs w:val="28"/>
          <w:lang w:val="vi-VN"/>
        </w:rPr>
        <w:t>)</w:t>
      </w:r>
      <w:r w:rsidR="00E05617" w:rsidRPr="00991DA8">
        <w:rPr>
          <w:bCs/>
          <w:sz w:val="28"/>
          <w:szCs w:val="28"/>
        </w:rPr>
        <w:t xml:space="preserve"> </w:t>
      </w:r>
      <w:proofErr w:type="spellStart"/>
      <w:r w:rsidR="00E05617" w:rsidRPr="00991DA8">
        <w:rPr>
          <w:bCs/>
          <w:sz w:val="28"/>
          <w:szCs w:val="28"/>
        </w:rPr>
        <w:t>Cung</w:t>
      </w:r>
      <w:proofErr w:type="spellEnd"/>
      <w:r w:rsidR="00E05617" w:rsidRPr="00991DA8">
        <w:rPr>
          <w:bCs/>
          <w:sz w:val="28"/>
          <w:szCs w:val="28"/>
        </w:rPr>
        <w:t xml:space="preserve"> </w:t>
      </w:r>
      <w:proofErr w:type="spellStart"/>
      <w:r w:rsidR="00E05617" w:rsidRPr="00991DA8">
        <w:rPr>
          <w:bCs/>
          <w:sz w:val="28"/>
          <w:szCs w:val="28"/>
        </w:rPr>
        <w:t>cấp</w:t>
      </w:r>
      <w:proofErr w:type="spellEnd"/>
      <w:r w:rsidR="00E05617" w:rsidRPr="00991DA8">
        <w:rPr>
          <w:bCs/>
          <w:sz w:val="28"/>
          <w:szCs w:val="28"/>
        </w:rPr>
        <w:t xml:space="preserve"> </w:t>
      </w:r>
      <w:proofErr w:type="spellStart"/>
      <w:r w:rsidR="00E05617" w:rsidRPr="00991DA8">
        <w:rPr>
          <w:bCs/>
          <w:sz w:val="28"/>
          <w:szCs w:val="28"/>
        </w:rPr>
        <w:t>thông</w:t>
      </w:r>
      <w:proofErr w:type="spellEnd"/>
      <w:r w:rsidR="00E05617" w:rsidRPr="00991DA8">
        <w:rPr>
          <w:bCs/>
          <w:sz w:val="28"/>
          <w:szCs w:val="28"/>
        </w:rPr>
        <w:t xml:space="preserve"> tin </w:t>
      </w:r>
      <w:proofErr w:type="spellStart"/>
      <w:r w:rsidR="00E05617" w:rsidRPr="00991DA8">
        <w:rPr>
          <w:bCs/>
          <w:sz w:val="28"/>
          <w:szCs w:val="28"/>
        </w:rPr>
        <w:t>định</w:t>
      </w:r>
      <w:proofErr w:type="spellEnd"/>
      <w:r w:rsidR="00E05617" w:rsidRPr="00991DA8">
        <w:rPr>
          <w:bCs/>
          <w:sz w:val="28"/>
          <w:szCs w:val="28"/>
        </w:rPr>
        <w:t xml:space="preserve"> </w:t>
      </w:r>
      <w:proofErr w:type="spellStart"/>
      <w:r w:rsidR="00E05617" w:rsidRPr="00991DA8">
        <w:rPr>
          <w:bCs/>
          <w:sz w:val="28"/>
          <w:szCs w:val="28"/>
        </w:rPr>
        <w:t>danh</w:t>
      </w:r>
      <w:proofErr w:type="spellEnd"/>
      <w:r w:rsidR="00E05617" w:rsidRPr="00991DA8">
        <w:rPr>
          <w:bCs/>
          <w:sz w:val="28"/>
          <w:szCs w:val="28"/>
        </w:rPr>
        <w:t xml:space="preserve"> </w:t>
      </w:r>
      <w:proofErr w:type="spellStart"/>
      <w:r w:rsidR="00E05617" w:rsidRPr="00991DA8">
        <w:rPr>
          <w:bCs/>
          <w:sz w:val="28"/>
          <w:szCs w:val="28"/>
        </w:rPr>
        <w:t>điện</w:t>
      </w:r>
      <w:proofErr w:type="spellEnd"/>
      <w:r w:rsidR="00E05617" w:rsidRPr="00991DA8">
        <w:rPr>
          <w:bCs/>
          <w:sz w:val="28"/>
          <w:szCs w:val="28"/>
        </w:rPr>
        <w:t xml:space="preserve"> </w:t>
      </w:r>
      <w:proofErr w:type="spellStart"/>
      <w:r w:rsidR="00E05617" w:rsidRPr="00991DA8">
        <w:rPr>
          <w:bCs/>
          <w:sz w:val="28"/>
          <w:szCs w:val="28"/>
        </w:rPr>
        <w:t>tử</w:t>
      </w:r>
      <w:proofErr w:type="spellEnd"/>
      <w:r w:rsidR="00E05617" w:rsidRPr="00991DA8">
        <w:rPr>
          <w:bCs/>
          <w:sz w:val="28"/>
          <w:szCs w:val="28"/>
        </w:rPr>
        <w:t xml:space="preserve"> </w:t>
      </w:r>
      <w:proofErr w:type="spellStart"/>
      <w:r w:rsidR="00E05617" w:rsidRPr="00991DA8">
        <w:rPr>
          <w:bCs/>
          <w:sz w:val="28"/>
          <w:szCs w:val="28"/>
        </w:rPr>
        <w:t>gốc</w:t>
      </w:r>
      <w:proofErr w:type="spellEnd"/>
      <w:r w:rsidR="00E05617" w:rsidRPr="00991DA8">
        <w:rPr>
          <w:bCs/>
          <w:sz w:val="28"/>
          <w:szCs w:val="28"/>
        </w:rPr>
        <w:t xml:space="preserve"> </w:t>
      </w:r>
      <w:proofErr w:type="spellStart"/>
      <w:r w:rsidR="00E05617" w:rsidRPr="00991DA8">
        <w:rPr>
          <w:bCs/>
          <w:sz w:val="28"/>
          <w:szCs w:val="28"/>
        </w:rPr>
        <w:t>cho</w:t>
      </w:r>
      <w:proofErr w:type="spellEnd"/>
      <w:r w:rsidR="00E05617" w:rsidRPr="00991DA8">
        <w:rPr>
          <w:bCs/>
          <w:sz w:val="28"/>
          <w:szCs w:val="28"/>
        </w:rPr>
        <w:t xml:space="preserve"> </w:t>
      </w:r>
      <w:proofErr w:type="spellStart"/>
      <w:r w:rsidR="00E05617" w:rsidRPr="00991DA8">
        <w:rPr>
          <w:bCs/>
          <w:sz w:val="28"/>
          <w:szCs w:val="28"/>
        </w:rPr>
        <w:t>các</w:t>
      </w:r>
      <w:proofErr w:type="spellEnd"/>
      <w:r w:rsidR="00E05617" w:rsidRPr="00991DA8">
        <w:rPr>
          <w:bCs/>
          <w:sz w:val="28"/>
          <w:szCs w:val="28"/>
        </w:rPr>
        <w:t xml:space="preserve"> </w:t>
      </w:r>
      <w:proofErr w:type="spellStart"/>
      <w:r w:rsidR="00E05617" w:rsidRPr="00991DA8">
        <w:rPr>
          <w:bCs/>
          <w:sz w:val="28"/>
          <w:szCs w:val="28"/>
        </w:rPr>
        <w:t>cơ</w:t>
      </w:r>
      <w:proofErr w:type="spellEnd"/>
      <w:r w:rsidR="00E05617" w:rsidRPr="00991DA8">
        <w:rPr>
          <w:bCs/>
          <w:sz w:val="28"/>
          <w:szCs w:val="28"/>
        </w:rPr>
        <w:t xml:space="preserve"> </w:t>
      </w:r>
      <w:proofErr w:type="spellStart"/>
      <w:r w:rsidR="00E05617" w:rsidRPr="00991DA8">
        <w:rPr>
          <w:bCs/>
          <w:sz w:val="28"/>
          <w:szCs w:val="28"/>
        </w:rPr>
        <w:t>quan</w:t>
      </w:r>
      <w:proofErr w:type="spellEnd"/>
      <w:r w:rsidR="00E05617" w:rsidRPr="00991DA8">
        <w:rPr>
          <w:bCs/>
          <w:sz w:val="28"/>
          <w:szCs w:val="28"/>
        </w:rPr>
        <w:t xml:space="preserve">, </w:t>
      </w:r>
      <w:proofErr w:type="spellStart"/>
      <w:r w:rsidR="00E05617" w:rsidRPr="00991DA8">
        <w:rPr>
          <w:bCs/>
          <w:sz w:val="28"/>
          <w:szCs w:val="28"/>
        </w:rPr>
        <w:t>tổ</w:t>
      </w:r>
      <w:proofErr w:type="spellEnd"/>
      <w:r w:rsidR="00E05617" w:rsidRPr="00991DA8">
        <w:rPr>
          <w:bCs/>
          <w:sz w:val="28"/>
          <w:szCs w:val="28"/>
        </w:rPr>
        <w:t xml:space="preserve"> </w:t>
      </w:r>
      <w:proofErr w:type="spellStart"/>
      <w:r w:rsidR="00E05617" w:rsidRPr="00991DA8">
        <w:rPr>
          <w:bCs/>
          <w:sz w:val="28"/>
          <w:szCs w:val="28"/>
        </w:rPr>
        <w:t>chức</w:t>
      </w:r>
      <w:proofErr w:type="spellEnd"/>
      <w:r w:rsidR="00E05617" w:rsidRPr="00991DA8">
        <w:rPr>
          <w:bCs/>
          <w:sz w:val="28"/>
          <w:szCs w:val="28"/>
        </w:rPr>
        <w:t xml:space="preserve">, </w:t>
      </w:r>
      <w:proofErr w:type="spellStart"/>
      <w:r w:rsidR="00E05617" w:rsidRPr="00991DA8">
        <w:rPr>
          <w:bCs/>
          <w:sz w:val="28"/>
          <w:szCs w:val="28"/>
        </w:rPr>
        <w:t>cá</w:t>
      </w:r>
      <w:proofErr w:type="spellEnd"/>
      <w:r w:rsidR="00E05617" w:rsidRPr="00991DA8">
        <w:rPr>
          <w:bCs/>
          <w:sz w:val="28"/>
          <w:szCs w:val="28"/>
        </w:rPr>
        <w:t xml:space="preserve"> </w:t>
      </w:r>
      <w:proofErr w:type="spellStart"/>
      <w:r w:rsidR="00E05617" w:rsidRPr="00991DA8">
        <w:rPr>
          <w:bCs/>
          <w:sz w:val="28"/>
          <w:szCs w:val="28"/>
        </w:rPr>
        <w:t>nhân</w:t>
      </w:r>
      <w:proofErr w:type="spellEnd"/>
      <w:r w:rsidR="00E05617" w:rsidRPr="00991DA8">
        <w:rPr>
          <w:bCs/>
          <w:sz w:val="28"/>
          <w:szCs w:val="28"/>
        </w:rPr>
        <w:t xml:space="preserve"> </w:t>
      </w:r>
      <w:proofErr w:type="spellStart"/>
      <w:r w:rsidR="00E05617" w:rsidRPr="00991DA8">
        <w:rPr>
          <w:bCs/>
          <w:sz w:val="28"/>
          <w:szCs w:val="28"/>
        </w:rPr>
        <w:t>theo</w:t>
      </w:r>
      <w:proofErr w:type="spellEnd"/>
      <w:r w:rsidR="00E05617" w:rsidRPr="00991DA8">
        <w:rPr>
          <w:bCs/>
          <w:sz w:val="28"/>
          <w:szCs w:val="28"/>
        </w:rPr>
        <w:t xml:space="preserve"> </w:t>
      </w:r>
      <w:proofErr w:type="spellStart"/>
      <w:r w:rsidR="00E05617" w:rsidRPr="00991DA8">
        <w:rPr>
          <w:bCs/>
          <w:sz w:val="28"/>
          <w:szCs w:val="28"/>
        </w:rPr>
        <w:t>quy</w:t>
      </w:r>
      <w:proofErr w:type="spellEnd"/>
      <w:r w:rsidR="00E05617" w:rsidRPr="00991DA8">
        <w:rPr>
          <w:bCs/>
          <w:sz w:val="28"/>
          <w:szCs w:val="28"/>
        </w:rPr>
        <w:t xml:space="preserve"> </w:t>
      </w:r>
      <w:proofErr w:type="spellStart"/>
      <w:r w:rsidR="00E05617" w:rsidRPr="00991DA8">
        <w:rPr>
          <w:bCs/>
          <w:sz w:val="28"/>
          <w:szCs w:val="28"/>
        </w:rPr>
        <w:t>định</w:t>
      </w:r>
      <w:proofErr w:type="spellEnd"/>
      <w:r w:rsidR="00E05617" w:rsidRPr="00991DA8">
        <w:rPr>
          <w:bCs/>
          <w:sz w:val="28"/>
          <w:szCs w:val="28"/>
        </w:rPr>
        <w:t xml:space="preserve"> </w:t>
      </w:r>
      <w:proofErr w:type="spellStart"/>
      <w:r w:rsidR="00E05617" w:rsidRPr="00991DA8">
        <w:rPr>
          <w:bCs/>
          <w:sz w:val="28"/>
          <w:szCs w:val="28"/>
        </w:rPr>
        <w:t>của</w:t>
      </w:r>
      <w:proofErr w:type="spellEnd"/>
      <w:r w:rsidR="00E05617" w:rsidRPr="00991DA8">
        <w:rPr>
          <w:bCs/>
          <w:sz w:val="28"/>
          <w:szCs w:val="28"/>
        </w:rPr>
        <w:t xml:space="preserve"> </w:t>
      </w:r>
      <w:proofErr w:type="spellStart"/>
      <w:r w:rsidR="00E05617" w:rsidRPr="00991DA8">
        <w:rPr>
          <w:bCs/>
          <w:sz w:val="28"/>
          <w:szCs w:val="28"/>
        </w:rPr>
        <w:t>pháp</w:t>
      </w:r>
      <w:proofErr w:type="spellEnd"/>
      <w:r w:rsidR="00E05617" w:rsidRPr="00991DA8">
        <w:rPr>
          <w:bCs/>
          <w:sz w:val="28"/>
          <w:szCs w:val="28"/>
        </w:rPr>
        <w:t xml:space="preserve"> </w:t>
      </w:r>
      <w:proofErr w:type="spellStart"/>
      <w:r w:rsidR="00E05617" w:rsidRPr="00991DA8">
        <w:rPr>
          <w:bCs/>
          <w:sz w:val="28"/>
          <w:szCs w:val="28"/>
        </w:rPr>
        <w:t>luật</w:t>
      </w:r>
      <w:proofErr w:type="spellEnd"/>
      <w:r w:rsidR="00E05617" w:rsidRPr="00991DA8">
        <w:rPr>
          <w:bCs/>
          <w:sz w:val="28"/>
          <w:szCs w:val="28"/>
        </w:rPr>
        <w:t xml:space="preserve">, bao </w:t>
      </w:r>
      <w:proofErr w:type="spellStart"/>
      <w:r w:rsidR="00E05617" w:rsidRPr="00991DA8">
        <w:rPr>
          <w:bCs/>
          <w:sz w:val="28"/>
          <w:szCs w:val="28"/>
        </w:rPr>
        <w:t>gồm</w:t>
      </w:r>
      <w:proofErr w:type="spellEnd"/>
      <w:r w:rsidR="00E05617" w:rsidRPr="00991DA8">
        <w:rPr>
          <w:bCs/>
          <w:sz w:val="28"/>
          <w:szCs w:val="28"/>
        </w:rPr>
        <w:t xml:space="preserve"> </w:t>
      </w:r>
      <w:proofErr w:type="spellStart"/>
      <w:r w:rsidR="00E05617" w:rsidRPr="00991DA8">
        <w:rPr>
          <w:bCs/>
          <w:sz w:val="28"/>
          <w:szCs w:val="28"/>
        </w:rPr>
        <w:t>việc</w:t>
      </w:r>
      <w:proofErr w:type="spellEnd"/>
      <w:r w:rsidR="00E05617" w:rsidRPr="00991DA8">
        <w:rPr>
          <w:bCs/>
          <w:sz w:val="28"/>
          <w:szCs w:val="28"/>
        </w:rPr>
        <w:t xml:space="preserve"> so </w:t>
      </w:r>
      <w:proofErr w:type="spellStart"/>
      <w:r w:rsidR="00E05617" w:rsidRPr="00991DA8">
        <w:rPr>
          <w:bCs/>
          <w:sz w:val="28"/>
          <w:szCs w:val="28"/>
        </w:rPr>
        <w:t>sánh</w:t>
      </w:r>
      <w:proofErr w:type="spellEnd"/>
      <w:r w:rsidR="00E05617" w:rsidRPr="00991DA8">
        <w:rPr>
          <w:bCs/>
          <w:sz w:val="28"/>
          <w:szCs w:val="28"/>
        </w:rPr>
        <w:t xml:space="preserve">, </w:t>
      </w:r>
      <w:proofErr w:type="spellStart"/>
      <w:r w:rsidR="00E05617" w:rsidRPr="00991DA8">
        <w:rPr>
          <w:bCs/>
          <w:sz w:val="28"/>
          <w:szCs w:val="28"/>
        </w:rPr>
        <w:t>đối</w:t>
      </w:r>
      <w:proofErr w:type="spellEnd"/>
      <w:r w:rsidR="00E05617" w:rsidRPr="00991DA8">
        <w:rPr>
          <w:bCs/>
          <w:sz w:val="28"/>
          <w:szCs w:val="28"/>
        </w:rPr>
        <w:t xml:space="preserve"> </w:t>
      </w:r>
      <w:proofErr w:type="spellStart"/>
      <w:r w:rsidR="00E05617" w:rsidRPr="00991DA8">
        <w:rPr>
          <w:bCs/>
          <w:sz w:val="28"/>
          <w:szCs w:val="28"/>
        </w:rPr>
        <w:t>soát</w:t>
      </w:r>
      <w:proofErr w:type="spellEnd"/>
      <w:r w:rsidR="00E05617" w:rsidRPr="00991DA8">
        <w:rPr>
          <w:bCs/>
          <w:sz w:val="28"/>
          <w:szCs w:val="28"/>
        </w:rPr>
        <w:t xml:space="preserve"> </w:t>
      </w:r>
      <w:proofErr w:type="spellStart"/>
      <w:r w:rsidR="00E05617" w:rsidRPr="00991DA8">
        <w:rPr>
          <w:bCs/>
          <w:sz w:val="28"/>
          <w:szCs w:val="28"/>
        </w:rPr>
        <w:t>với</w:t>
      </w:r>
      <w:proofErr w:type="spellEnd"/>
      <w:r w:rsidR="00E05617" w:rsidRPr="00991DA8">
        <w:rPr>
          <w:bCs/>
          <w:sz w:val="28"/>
          <w:szCs w:val="28"/>
        </w:rPr>
        <w:t xml:space="preserve"> </w:t>
      </w:r>
      <w:proofErr w:type="spellStart"/>
      <w:r w:rsidR="00E05617" w:rsidRPr="00991DA8">
        <w:rPr>
          <w:bCs/>
          <w:sz w:val="28"/>
          <w:szCs w:val="28"/>
        </w:rPr>
        <w:t>các</w:t>
      </w:r>
      <w:proofErr w:type="spellEnd"/>
      <w:r w:rsidR="00E05617" w:rsidRPr="00991DA8">
        <w:rPr>
          <w:bCs/>
          <w:sz w:val="28"/>
          <w:szCs w:val="28"/>
        </w:rPr>
        <w:t xml:space="preserve"> </w:t>
      </w:r>
      <w:proofErr w:type="spellStart"/>
      <w:r w:rsidR="00E05617" w:rsidRPr="00991DA8">
        <w:rPr>
          <w:bCs/>
          <w:sz w:val="28"/>
          <w:szCs w:val="28"/>
        </w:rPr>
        <w:t>thông</w:t>
      </w:r>
      <w:proofErr w:type="spellEnd"/>
      <w:r w:rsidR="00E05617" w:rsidRPr="00991DA8">
        <w:rPr>
          <w:bCs/>
          <w:sz w:val="28"/>
          <w:szCs w:val="28"/>
        </w:rPr>
        <w:t xml:space="preserve"> tin </w:t>
      </w:r>
      <w:proofErr w:type="spellStart"/>
      <w:r w:rsidR="00E05617" w:rsidRPr="00991DA8">
        <w:rPr>
          <w:bCs/>
          <w:sz w:val="28"/>
          <w:szCs w:val="28"/>
        </w:rPr>
        <w:t>định</w:t>
      </w:r>
      <w:proofErr w:type="spellEnd"/>
      <w:r w:rsidR="00E05617" w:rsidRPr="00991DA8">
        <w:rPr>
          <w:bCs/>
          <w:sz w:val="28"/>
          <w:szCs w:val="28"/>
        </w:rPr>
        <w:t xml:space="preserve"> </w:t>
      </w:r>
      <w:proofErr w:type="spellStart"/>
      <w:r w:rsidR="00E05617" w:rsidRPr="00991DA8">
        <w:rPr>
          <w:bCs/>
          <w:sz w:val="28"/>
          <w:szCs w:val="28"/>
        </w:rPr>
        <w:t>danh</w:t>
      </w:r>
      <w:proofErr w:type="spellEnd"/>
      <w:r w:rsidR="00E05617" w:rsidRPr="00991DA8">
        <w:rPr>
          <w:bCs/>
          <w:sz w:val="28"/>
          <w:szCs w:val="28"/>
        </w:rPr>
        <w:t xml:space="preserve"> </w:t>
      </w:r>
      <w:proofErr w:type="spellStart"/>
      <w:r w:rsidR="00E05617" w:rsidRPr="00991DA8">
        <w:rPr>
          <w:bCs/>
          <w:sz w:val="28"/>
          <w:szCs w:val="28"/>
        </w:rPr>
        <w:t>điện</w:t>
      </w:r>
      <w:proofErr w:type="spellEnd"/>
      <w:r w:rsidR="00E05617" w:rsidRPr="00991DA8">
        <w:rPr>
          <w:bCs/>
          <w:sz w:val="28"/>
          <w:szCs w:val="28"/>
        </w:rPr>
        <w:t xml:space="preserve"> </w:t>
      </w:r>
      <w:proofErr w:type="spellStart"/>
      <w:r w:rsidR="00E05617" w:rsidRPr="00991DA8">
        <w:rPr>
          <w:bCs/>
          <w:sz w:val="28"/>
          <w:szCs w:val="28"/>
        </w:rPr>
        <w:t>tử</w:t>
      </w:r>
      <w:proofErr w:type="spellEnd"/>
      <w:r w:rsidR="00E05617" w:rsidRPr="00991DA8">
        <w:rPr>
          <w:bCs/>
          <w:sz w:val="28"/>
          <w:szCs w:val="28"/>
        </w:rPr>
        <w:t xml:space="preserve"> </w:t>
      </w:r>
      <w:proofErr w:type="spellStart"/>
      <w:r w:rsidR="00E05617" w:rsidRPr="00991DA8">
        <w:rPr>
          <w:bCs/>
          <w:sz w:val="28"/>
          <w:szCs w:val="28"/>
        </w:rPr>
        <w:t>khác</w:t>
      </w:r>
      <w:proofErr w:type="spellEnd"/>
      <w:r w:rsidR="00E05617" w:rsidRPr="00991DA8">
        <w:rPr>
          <w:bCs/>
          <w:sz w:val="28"/>
          <w:szCs w:val="28"/>
        </w:rPr>
        <w:t xml:space="preserve"> (</w:t>
      </w:r>
      <w:proofErr w:type="spellStart"/>
      <w:r w:rsidR="00974779">
        <w:rPr>
          <w:bCs/>
          <w:sz w:val="28"/>
          <w:szCs w:val="28"/>
        </w:rPr>
        <w:t>không</w:t>
      </w:r>
      <w:proofErr w:type="spellEnd"/>
      <w:r w:rsidR="00974779">
        <w:rPr>
          <w:bCs/>
          <w:sz w:val="28"/>
          <w:szCs w:val="28"/>
        </w:rPr>
        <w:t xml:space="preserve"> </w:t>
      </w:r>
      <w:proofErr w:type="spellStart"/>
      <w:r w:rsidR="00974779">
        <w:rPr>
          <w:bCs/>
          <w:sz w:val="28"/>
          <w:szCs w:val="28"/>
        </w:rPr>
        <w:t>phải</w:t>
      </w:r>
      <w:proofErr w:type="spellEnd"/>
      <w:r w:rsidR="00974779">
        <w:rPr>
          <w:bCs/>
          <w:sz w:val="28"/>
          <w:szCs w:val="28"/>
        </w:rPr>
        <w:t xml:space="preserve"> </w:t>
      </w:r>
      <w:proofErr w:type="spellStart"/>
      <w:r w:rsidR="00974779">
        <w:rPr>
          <w:bCs/>
          <w:sz w:val="28"/>
          <w:szCs w:val="28"/>
        </w:rPr>
        <w:t>là</w:t>
      </w:r>
      <w:proofErr w:type="spellEnd"/>
      <w:r w:rsidR="00974779">
        <w:rPr>
          <w:bCs/>
          <w:sz w:val="28"/>
          <w:szCs w:val="28"/>
        </w:rPr>
        <w:t xml:space="preserve"> </w:t>
      </w:r>
      <w:proofErr w:type="spellStart"/>
      <w:r w:rsidR="00974779">
        <w:rPr>
          <w:bCs/>
          <w:sz w:val="28"/>
          <w:szCs w:val="28"/>
        </w:rPr>
        <w:t>gốc</w:t>
      </w:r>
      <w:proofErr w:type="spellEnd"/>
      <w:r w:rsidR="00E05617" w:rsidRPr="00991DA8">
        <w:rPr>
          <w:bCs/>
          <w:sz w:val="28"/>
          <w:szCs w:val="28"/>
        </w:rPr>
        <w:t>).</w:t>
      </w:r>
    </w:p>
    <w:p w14:paraId="51FCBDB0" w14:textId="7753B585" w:rsidR="00E05617" w:rsidRDefault="00E05617" w:rsidP="00C96D08">
      <w:pPr>
        <w:spacing w:before="120" w:after="120" w:line="300" w:lineRule="auto"/>
        <w:ind w:firstLine="720"/>
        <w:jc w:val="both"/>
        <w:rPr>
          <w:bCs/>
          <w:sz w:val="28"/>
          <w:szCs w:val="28"/>
        </w:rPr>
      </w:pPr>
      <w:r>
        <w:rPr>
          <w:bCs/>
          <w:sz w:val="28"/>
          <w:szCs w:val="28"/>
        </w:rPr>
        <w:t xml:space="preserve">2. </w:t>
      </w:r>
      <w:proofErr w:type="spellStart"/>
      <w:r>
        <w:rPr>
          <w:bCs/>
          <w:sz w:val="28"/>
          <w:szCs w:val="28"/>
        </w:rPr>
        <w:t>Hoạt</w:t>
      </w:r>
      <w:proofErr w:type="spellEnd"/>
      <w:r>
        <w:rPr>
          <w:bCs/>
          <w:sz w:val="28"/>
          <w:szCs w:val="28"/>
        </w:rPr>
        <w:t xml:space="preserve"> </w:t>
      </w:r>
      <w:proofErr w:type="spellStart"/>
      <w:r>
        <w:rPr>
          <w:bCs/>
          <w:sz w:val="28"/>
          <w:szCs w:val="28"/>
        </w:rPr>
        <w:t>động</w:t>
      </w:r>
      <w:proofErr w:type="spellEnd"/>
      <w:r>
        <w:rPr>
          <w:bCs/>
          <w:sz w:val="28"/>
          <w:szCs w:val="28"/>
        </w:rPr>
        <w:t xml:space="preserve"> </w:t>
      </w:r>
      <w:proofErr w:type="spellStart"/>
      <w:r w:rsidR="0075233A">
        <w:rPr>
          <w:bCs/>
          <w:sz w:val="28"/>
          <w:szCs w:val="28"/>
        </w:rPr>
        <w:t>của</w:t>
      </w:r>
      <w:proofErr w:type="spellEnd"/>
      <w:r w:rsidR="0075233A">
        <w:rPr>
          <w:bCs/>
          <w:sz w:val="28"/>
          <w:szCs w:val="28"/>
        </w:rPr>
        <w:t xml:space="preserve"> </w:t>
      </w:r>
      <w:proofErr w:type="spellStart"/>
      <w:r w:rsidR="0075233A">
        <w:rPr>
          <w:bCs/>
          <w:sz w:val="28"/>
          <w:szCs w:val="28"/>
        </w:rPr>
        <w:t>cơ</w:t>
      </w:r>
      <w:proofErr w:type="spellEnd"/>
      <w:r w:rsidR="0075233A">
        <w:rPr>
          <w:bCs/>
          <w:sz w:val="28"/>
          <w:szCs w:val="28"/>
        </w:rPr>
        <w:t xml:space="preserve"> </w:t>
      </w:r>
      <w:proofErr w:type="spellStart"/>
      <w:r w:rsidR="0075233A">
        <w:rPr>
          <w:bCs/>
          <w:sz w:val="28"/>
          <w:szCs w:val="28"/>
        </w:rPr>
        <w:t>quan</w:t>
      </w:r>
      <w:proofErr w:type="spellEnd"/>
      <w:r w:rsidR="0075233A">
        <w:rPr>
          <w:bCs/>
          <w:sz w:val="28"/>
          <w:szCs w:val="28"/>
        </w:rPr>
        <w:t xml:space="preserve"> </w:t>
      </w:r>
      <w:proofErr w:type="spellStart"/>
      <w:r>
        <w:rPr>
          <w:bCs/>
          <w:sz w:val="28"/>
          <w:szCs w:val="28"/>
        </w:rPr>
        <w:t>cung</w:t>
      </w:r>
      <w:proofErr w:type="spellEnd"/>
      <w:r>
        <w:rPr>
          <w:bCs/>
          <w:sz w:val="28"/>
          <w:szCs w:val="28"/>
        </w:rPr>
        <w:t xml:space="preserve"> </w:t>
      </w:r>
      <w:proofErr w:type="spellStart"/>
      <w:r>
        <w:rPr>
          <w:bCs/>
          <w:sz w:val="28"/>
          <w:szCs w:val="28"/>
        </w:rPr>
        <w:t>cấp</w:t>
      </w:r>
      <w:proofErr w:type="spellEnd"/>
      <w:r>
        <w:rPr>
          <w:bCs/>
          <w:sz w:val="28"/>
          <w:szCs w:val="28"/>
        </w:rPr>
        <w:t xml:space="preserve"> </w:t>
      </w:r>
      <w:proofErr w:type="spellStart"/>
      <w:r>
        <w:rPr>
          <w:bCs/>
          <w:sz w:val="28"/>
          <w:szCs w:val="28"/>
        </w:rPr>
        <w:t>thông</w:t>
      </w:r>
      <w:proofErr w:type="spellEnd"/>
      <w:r>
        <w:rPr>
          <w:bCs/>
          <w:sz w:val="28"/>
          <w:szCs w:val="28"/>
        </w:rPr>
        <w:t xml:space="preserve"> tin </w:t>
      </w:r>
      <w:proofErr w:type="spellStart"/>
      <w:r>
        <w:rPr>
          <w:bCs/>
          <w:sz w:val="28"/>
          <w:szCs w:val="28"/>
        </w:rPr>
        <w:t>định</w:t>
      </w:r>
      <w:proofErr w:type="spellEnd"/>
      <w:r>
        <w:rPr>
          <w:bCs/>
          <w:sz w:val="28"/>
          <w:szCs w:val="28"/>
        </w:rPr>
        <w:t xml:space="preserve"> </w:t>
      </w:r>
      <w:proofErr w:type="spellStart"/>
      <w:r>
        <w:rPr>
          <w:bCs/>
          <w:sz w:val="28"/>
          <w:szCs w:val="28"/>
        </w:rPr>
        <w:t>danh</w:t>
      </w:r>
      <w:proofErr w:type="spellEnd"/>
      <w:r>
        <w:rPr>
          <w:bCs/>
          <w:sz w:val="28"/>
          <w:szCs w:val="28"/>
        </w:rPr>
        <w:t xml:space="preserve"> </w:t>
      </w:r>
      <w:proofErr w:type="spellStart"/>
      <w:r>
        <w:rPr>
          <w:bCs/>
          <w:sz w:val="28"/>
          <w:szCs w:val="28"/>
        </w:rPr>
        <w:t>điện</w:t>
      </w:r>
      <w:proofErr w:type="spellEnd"/>
      <w:r>
        <w:rPr>
          <w:bCs/>
          <w:sz w:val="28"/>
          <w:szCs w:val="28"/>
        </w:rPr>
        <w:t xml:space="preserve"> </w:t>
      </w:r>
      <w:proofErr w:type="spellStart"/>
      <w:r>
        <w:rPr>
          <w:bCs/>
          <w:sz w:val="28"/>
          <w:szCs w:val="28"/>
        </w:rPr>
        <w:t>tử</w:t>
      </w:r>
      <w:proofErr w:type="spellEnd"/>
      <w:r>
        <w:rPr>
          <w:bCs/>
          <w:sz w:val="28"/>
          <w:szCs w:val="28"/>
          <w:lang w:val="vi-VN"/>
        </w:rPr>
        <w:t xml:space="preserve"> bổ sung</w:t>
      </w:r>
      <w:r>
        <w:rPr>
          <w:bCs/>
          <w:sz w:val="28"/>
          <w:szCs w:val="28"/>
        </w:rPr>
        <w:t>:</w:t>
      </w:r>
    </w:p>
    <w:p w14:paraId="6805F91A" w14:textId="4D398DD2" w:rsidR="00E05617" w:rsidRPr="0024146B" w:rsidRDefault="0075233A" w:rsidP="00C96D08">
      <w:pPr>
        <w:spacing w:before="120" w:after="120" w:line="300" w:lineRule="auto"/>
        <w:ind w:firstLine="720"/>
        <w:jc w:val="both"/>
        <w:rPr>
          <w:bCs/>
          <w:sz w:val="28"/>
          <w:szCs w:val="28"/>
          <w:lang w:val="vi-VN"/>
        </w:rPr>
      </w:pPr>
      <w:r>
        <w:rPr>
          <w:bCs/>
          <w:sz w:val="28"/>
          <w:szCs w:val="28"/>
        </w:rPr>
        <w:t>a</w:t>
      </w:r>
      <w:r>
        <w:rPr>
          <w:bCs/>
          <w:sz w:val="28"/>
          <w:szCs w:val="28"/>
          <w:lang w:val="vi-VN"/>
        </w:rPr>
        <w:t>)</w:t>
      </w:r>
      <w:r w:rsidR="00E05617">
        <w:rPr>
          <w:bCs/>
          <w:sz w:val="28"/>
          <w:szCs w:val="28"/>
        </w:rPr>
        <w:t xml:space="preserve"> </w:t>
      </w:r>
      <w:proofErr w:type="spellStart"/>
      <w:r w:rsidR="00E05617">
        <w:rPr>
          <w:bCs/>
          <w:sz w:val="28"/>
          <w:szCs w:val="28"/>
        </w:rPr>
        <w:t>Tạo</w:t>
      </w:r>
      <w:proofErr w:type="spellEnd"/>
      <w:r w:rsidR="00E05617">
        <w:rPr>
          <w:bCs/>
          <w:sz w:val="28"/>
          <w:szCs w:val="28"/>
        </w:rPr>
        <w:t xml:space="preserve"> </w:t>
      </w:r>
      <w:proofErr w:type="spellStart"/>
      <w:r w:rsidR="00E05617">
        <w:rPr>
          <w:bCs/>
          <w:sz w:val="28"/>
          <w:szCs w:val="28"/>
        </w:rPr>
        <w:t>lập</w:t>
      </w:r>
      <w:proofErr w:type="spellEnd"/>
      <w:r w:rsidR="00E05617">
        <w:rPr>
          <w:bCs/>
          <w:sz w:val="28"/>
          <w:szCs w:val="28"/>
        </w:rPr>
        <w:t xml:space="preserve"> </w:t>
      </w:r>
      <w:proofErr w:type="spellStart"/>
      <w:r w:rsidR="00E05617">
        <w:rPr>
          <w:bCs/>
          <w:sz w:val="28"/>
          <w:szCs w:val="28"/>
        </w:rPr>
        <w:t>thông</w:t>
      </w:r>
      <w:proofErr w:type="spellEnd"/>
      <w:r w:rsidR="00E05617">
        <w:rPr>
          <w:bCs/>
          <w:sz w:val="28"/>
          <w:szCs w:val="28"/>
        </w:rPr>
        <w:t xml:space="preserve"> tin</w:t>
      </w:r>
      <w:r w:rsidR="00E05617">
        <w:rPr>
          <w:bCs/>
          <w:sz w:val="28"/>
          <w:szCs w:val="28"/>
          <w:lang w:val="vi-VN"/>
        </w:rPr>
        <w:t xml:space="preserve"> liên quan đến cá nhân, tổ chức (thông tin định danh điện tử bổ sung)</w:t>
      </w:r>
      <w:r w:rsidR="00230969">
        <w:rPr>
          <w:bCs/>
          <w:sz w:val="28"/>
          <w:szCs w:val="28"/>
          <w:lang w:val="vi-VN"/>
        </w:rPr>
        <w:t>;</w:t>
      </w:r>
    </w:p>
    <w:p w14:paraId="4832576D" w14:textId="4CFB74F8" w:rsidR="00E05617" w:rsidRDefault="0075233A" w:rsidP="00E05617">
      <w:pPr>
        <w:spacing w:before="120" w:after="120" w:line="288" w:lineRule="auto"/>
        <w:ind w:firstLine="720"/>
        <w:jc w:val="both"/>
        <w:rPr>
          <w:bCs/>
          <w:sz w:val="28"/>
          <w:szCs w:val="28"/>
          <w:lang w:val="vi-VN"/>
        </w:rPr>
      </w:pPr>
      <w:r>
        <w:rPr>
          <w:bCs/>
          <w:sz w:val="28"/>
          <w:szCs w:val="28"/>
        </w:rPr>
        <w:t>b</w:t>
      </w:r>
      <w:r>
        <w:rPr>
          <w:bCs/>
          <w:sz w:val="28"/>
          <w:szCs w:val="28"/>
          <w:lang w:val="vi-VN"/>
        </w:rPr>
        <w:t>)</w:t>
      </w:r>
      <w:r w:rsidR="00E05617">
        <w:rPr>
          <w:bCs/>
          <w:sz w:val="28"/>
          <w:szCs w:val="28"/>
        </w:rPr>
        <w:t xml:space="preserve"> </w:t>
      </w:r>
      <w:proofErr w:type="spellStart"/>
      <w:r w:rsidR="00E05617">
        <w:rPr>
          <w:bCs/>
          <w:sz w:val="28"/>
          <w:szCs w:val="28"/>
        </w:rPr>
        <w:t>Quản</w:t>
      </w:r>
      <w:proofErr w:type="spellEnd"/>
      <w:r w:rsidR="00E05617">
        <w:rPr>
          <w:bCs/>
          <w:sz w:val="28"/>
          <w:szCs w:val="28"/>
        </w:rPr>
        <w:t xml:space="preserve"> </w:t>
      </w:r>
      <w:proofErr w:type="spellStart"/>
      <w:r w:rsidR="00E05617">
        <w:rPr>
          <w:bCs/>
          <w:sz w:val="28"/>
          <w:szCs w:val="28"/>
        </w:rPr>
        <w:t>lý</w:t>
      </w:r>
      <w:proofErr w:type="spellEnd"/>
      <w:r w:rsidR="00E05617">
        <w:rPr>
          <w:bCs/>
          <w:sz w:val="28"/>
          <w:szCs w:val="28"/>
        </w:rPr>
        <w:t xml:space="preserve">, </w:t>
      </w:r>
      <w:proofErr w:type="spellStart"/>
      <w:r w:rsidR="00E05617">
        <w:rPr>
          <w:bCs/>
          <w:sz w:val="28"/>
          <w:szCs w:val="28"/>
        </w:rPr>
        <w:t>cập</w:t>
      </w:r>
      <w:proofErr w:type="spellEnd"/>
      <w:r w:rsidR="00E05617">
        <w:rPr>
          <w:bCs/>
          <w:sz w:val="28"/>
          <w:szCs w:val="28"/>
        </w:rPr>
        <w:t xml:space="preserve"> </w:t>
      </w:r>
      <w:proofErr w:type="spellStart"/>
      <w:r w:rsidR="00E05617">
        <w:rPr>
          <w:bCs/>
          <w:sz w:val="28"/>
          <w:szCs w:val="28"/>
        </w:rPr>
        <w:t>nhật</w:t>
      </w:r>
      <w:proofErr w:type="spellEnd"/>
      <w:r w:rsidR="00E05617">
        <w:rPr>
          <w:bCs/>
          <w:sz w:val="28"/>
          <w:szCs w:val="28"/>
        </w:rPr>
        <w:t xml:space="preserve"> </w:t>
      </w:r>
      <w:proofErr w:type="spellStart"/>
      <w:r w:rsidR="00E05617">
        <w:rPr>
          <w:bCs/>
          <w:sz w:val="28"/>
          <w:szCs w:val="28"/>
        </w:rPr>
        <w:t>và</w:t>
      </w:r>
      <w:proofErr w:type="spellEnd"/>
      <w:r w:rsidR="00E05617">
        <w:rPr>
          <w:bCs/>
          <w:sz w:val="28"/>
          <w:szCs w:val="28"/>
        </w:rPr>
        <w:t xml:space="preserve"> </w:t>
      </w:r>
      <w:proofErr w:type="spellStart"/>
      <w:r w:rsidR="00E05617">
        <w:rPr>
          <w:bCs/>
          <w:sz w:val="28"/>
          <w:szCs w:val="28"/>
        </w:rPr>
        <w:t>duy</w:t>
      </w:r>
      <w:proofErr w:type="spellEnd"/>
      <w:r w:rsidR="00E05617">
        <w:rPr>
          <w:bCs/>
          <w:sz w:val="28"/>
          <w:szCs w:val="28"/>
        </w:rPr>
        <w:t xml:space="preserve"> </w:t>
      </w:r>
      <w:proofErr w:type="spellStart"/>
      <w:r w:rsidR="00E05617">
        <w:rPr>
          <w:bCs/>
          <w:sz w:val="28"/>
          <w:szCs w:val="28"/>
        </w:rPr>
        <w:t>trì</w:t>
      </w:r>
      <w:proofErr w:type="spellEnd"/>
      <w:r w:rsidR="00E05617">
        <w:rPr>
          <w:bCs/>
          <w:sz w:val="28"/>
          <w:szCs w:val="28"/>
        </w:rPr>
        <w:t xml:space="preserve"> </w:t>
      </w:r>
      <w:proofErr w:type="spellStart"/>
      <w:r w:rsidR="00E05617">
        <w:rPr>
          <w:bCs/>
          <w:sz w:val="28"/>
          <w:szCs w:val="28"/>
        </w:rPr>
        <w:t>cơ</w:t>
      </w:r>
      <w:proofErr w:type="spellEnd"/>
      <w:r w:rsidR="00E05617">
        <w:rPr>
          <w:bCs/>
          <w:sz w:val="28"/>
          <w:szCs w:val="28"/>
        </w:rPr>
        <w:t xml:space="preserve"> </w:t>
      </w:r>
      <w:proofErr w:type="spellStart"/>
      <w:r w:rsidR="00E05617">
        <w:rPr>
          <w:bCs/>
          <w:sz w:val="28"/>
          <w:szCs w:val="28"/>
        </w:rPr>
        <w:t>sở</w:t>
      </w:r>
      <w:proofErr w:type="spellEnd"/>
      <w:r w:rsidR="00E05617">
        <w:rPr>
          <w:bCs/>
          <w:sz w:val="28"/>
          <w:szCs w:val="28"/>
        </w:rPr>
        <w:t xml:space="preserve"> </w:t>
      </w:r>
      <w:proofErr w:type="spellStart"/>
      <w:r w:rsidR="00E05617">
        <w:rPr>
          <w:bCs/>
          <w:sz w:val="28"/>
          <w:szCs w:val="28"/>
        </w:rPr>
        <w:t>dữ</w:t>
      </w:r>
      <w:proofErr w:type="spellEnd"/>
      <w:r w:rsidR="00E05617">
        <w:rPr>
          <w:bCs/>
          <w:sz w:val="28"/>
          <w:szCs w:val="28"/>
        </w:rPr>
        <w:t xml:space="preserve"> </w:t>
      </w:r>
      <w:proofErr w:type="spellStart"/>
      <w:r w:rsidR="00E05617">
        <w:rPr>
          <w:bCs/>
          <w:sz w:val="28"/>
          <w:szCs w:val="28"/>
        </w:rPr>
        <w:t>liệu</w:t>
      </w:r>
      <w:proofErr w:type="spellEnd"/>
      <w:r w:rsidR="00E05617">
        <w:rPr>
          <w:bCs/>
          <w:sz w:val="28"/>
          <w:szCs w:val="28"/>
        </w:rPr>
        <w:t xml:space="preserve"> </w:t>
      </w:r>
      <w:proofErr w:type="spellStart"/>
      <w:r w:rsidR="00E05617">
        <w:rPr>
          <w:bCs/>
          <w:sz w:val="28"/>
          <w:szCs w:val="28"/>
        </w:rPr>
        <w:t>về</w:t>
      </w:r>
      <w:proofErr w:type="spellEnd"/>
      <w:r w:rsidR="00E05617">
        <w:rPr>
          <w:bCs/>
          <w:sz w:val="28"/>
          <w:szCs w:val="28"/>
        </w:rPr>
        <w:t xml:space="preserve"> </w:t>
      </w:r>
      <w:proofErr w:type="spellStart"/>
      <w:r w:rsidR="00E05617">
        <w:rPr>
          <w:bCs/>
          <w:sz w:val="28"/>
          <w:szCs w:val="28"/>
        </w:rPr>
        <w:t>thông</w:t>
      </w:r>
      <w:proofErr w:type="spellEnd"/>
      <w:r w:rsidR="00E05617">
        <w:rPr>
          <w:bCs/>
          <w:sz w:val="28"/>
          <w:szCs w:val="28"/>
        </w:rPr>
        <w:t xml:space="preserve"> tin </w:t>
      </w:r>
      <w:proofErr w:type="spellStart"/>
      <w:r w:rsidR="00E05617">
        <w:rPr>
          <w:bCs/>
          <w:sz w:val="28"/>
          <w:szCs w:val="28"/>
        </w:rPr>
        <w:t>định</w:t>
      </w:r>
      <w:proofErr w:type="spellEnd"/>
      <w:r w:rsidR="00E05617">
        <w:rPr>
          <w:bCs/>
          <w:sz w:val="28"/>
          <w:szCs w:val="28"/>
        </w:rPr>
        <w:t xml:space="preserve"> </w:t>
      </w:r>
      <w:proofErr w:type="spellStart"/>
      <w:r w:rsidR="00E05617">
        <w:rPr>
          <w:bCs/>
          <w:sz w:val="28"/>
          <w:szCs w:val="28"/>
        </w:rPr>
        <w:t>danh</w:t>
      </w:r>
      <w:proofErr w:type="spellEnd"/>
      <w:r w:rsidR="00E05617">
        <w:rPr>
          <w:bCs/>
          <w:sz w:val="28"/>
          <w:szCs w:val="28"/>
        </w:rPr>
        <w:t xml:space="preserve"> </w:t>
      </w:r>
      <w:proofErr w:type="spellStart"/>
      <w:r w:rsidR="00E05617">
        <w:rPr>
          <w:bCs/>
          <w:sz w:val="28"/>
          <w:szCs w:val="28"/>
        </w:rPr>
        <w:t>điện</w:t>
      </w:r>
      <w:proofErr w:type="spellEnd"/>
      <w:r w:rsidR="00E05617">
        <w:rPr>
          <w:bCs/>
          <w:sz w:val="28"/>
          <w:szCs w:val="28"/>
        </w:rPr>
        <w:t xml:space="preserve"> </w:t>
      </w:r>
      <w:proofErr w:type="spellStart"/>
      <w:r w:rsidR="00E05617">
        <w:rPr>
          <w:bCs/>
          <w:sz w:val="28"/>
          <w:szCs w:val="28"/>
        </w:rPr>
        <w:t>tử</w:t>
      </w:r>
      <w:proofErr w:type="spellEnd"/>
      <w:r w:rsidR="00E05617">
        <w:rPr>
          <w:bCs/>
          <w:sz w:val="28"/>
          <w:szCs w:val="28"/>
          <w:lang w:val="vi-VN"/>
        </w:rPr>
        <w:t xml:space="preserve"> bổ sung của cá nhân, tổ chức;</w:t>
      </w:r>
    </w:p>
    <w:p w14:paraId="64B4BB63" w14:textId="38FAE873" w:rsidR="00E05617" w:rsidRPr="00E05617" w:rsidRDefault="0075233A" w:rsidP="006F2DE0">
      <w:pPr>
        <w:pStyle w:val="Style3"/>
      </w:pPr>
      <w:r>
        <w:rPr>
          <w:lang w:val="vi-VN"/>
        </w:rPr>
        <w:t>c)</w:t>
      </w:r>
      <w:r w:rsidR="00E05617">
        <w:rPr>
          <w:lang w:val="vi-VN"/>
        </w:rPr>
        <w:t xml:space="preserve"> Cung cấp thông tin định danh điện tử bổ sung</w:t>
      </w:r>
      <w:r w:rsidR="00E05617" w:rsidRPr="003D511E">
        <w:t xml:space="preserve"> </w:t>
      </w:r>
      <w:proofErr w:type="spellStart"/>
      <w:r w:rsidR="00E05617">
        <w:t>cho</w:t>
      </w:r>
      <w:proofErr w:type="spellEnd"/>
      <w:r w:rsidR="00E05617">
        <w:t xml:space="preserve"> </w:t>
      </w:r>
      <w:proofErr w:type="spellStart"/>
      <w:r w:rsidR="00E05617">
        <w:t>các</w:t>
      </w:r>
      <w:proofErr w:type="spellEnd"/>
      <w:r w:rsidR="00E05617">
        <w:t xml:space="preserve"> </w:t>
      </w:r>
      <w:proofErr w:type="spellStart"/>
      <w:r w:rsidR="00E05617">
        <w:t>cơ</w:t>
      </w:r>
      <w:proofErr w:type="spellEnd"/>
      <w:r w:rsidR="00E05617">
        <w:t xml:space="preserve"> </w:t>
      </w:r>
      <w:proofErr w:type="spellStart"/>
      <w:r w:rsidR="00E05617">
        <w:t>quan</w:t>
      </w:r>
      <w:proofErr w:type="spellEnd"/>
      <w:r w:rsidR="00E05617">
        <w:t xml:space="preserve">, </w:t>
      </w:r>
      <w:proofErr w:type="spellStart"/>
      <w:r w:rsidR="00E05617">
        <w:t>tổ</w:t>
      </w:r>
      <w:proofErr w:type="spellEnd"/>
      <w:r w:rsidR="00E05617">
        <w:t xml:space="preserve"> </w:t>
      </w:r>
      <w:proofErr w:type="spellStart"/>
      <w:r w:rsidR="00E05617">
        <w:t>chức</w:t>
      </w:r>
      <w:proofErr w:type="spellEnd"/>
      <w:r w:rsidR="00E05617">
        <w:t xml:space="preserve">, </w:t>
      </w:r>
      <w:proofErr w:type="spellStart"/>
      <w:r w:rsidR="00E05617">
        <w:t>cá</w:t>
      </w:r>
      <w:proofErr w:type="spellEnd"/>
      <w:r w:rsidR="00E05617">
        <w:t xml:space="preserve"> </w:t>
      </w:r>
      <w:proofErr w:type="spellStart"/>
      <w:r w:rsidR="00E05617">
        <w:t>nhân</w:t>
      </w:r>
      <w:proofErr w:type="spellEnd"/>
      <w:r w:rsidR="00E05617">
        <w:t xml:space="preserve"> </w:t>
      </w:r>
      <w:proofErr w:type="spellStart"/>
      <w:r w:rsidR="00E05617">
        <w:t>theo</w:t>
      </w:r>
      <w:proofErr w:type="spellEnd"/>
      <w:r w:rsidR="00E05617">
        <w:t xml:space="preserve"> </w:t>
      </w:r>
      <w:proofErr w:type="spellStart"/>
      <w:r w:rsidR="00E05617">
        <w:t>quy</w:t>
      </w:r>
      <w:proofErr w:type="spellEnd"/>
      <w:r w:rsidR="00E05617">
        <w:t xml:space="preserve"> </w:t>
      </w:r>
      <w:proofErr w:type="spellStart"/>
      <w:r w:rsidR="00E05617">
        <w:t>định</w:t>
      </w:r>
      <w:proofErr w:type="spellEnd"/>
      <w:r w:rsidR="00E05617">
        <w:t xml:space="preserve"> </w:t>
      </w:r>
      <w:proofErr w:type="spellStart"/>
      <w:r w:rsidR="00E05617">
        <w:t>của</w:t>
      </w:r>
      <w:proofErr w:type="spellEnd"/>
      <w:r w:rsidR="00E05617">
        <w:t xml:space="preserve"> </w:t>
      </w:r>
      <w:proofErr w:type="spellStart"/>
      <w:r w:rsidR="00E05617">
        <w:t>pháp</w:t>
      </w:r>
      <w:proofErr w:type="spellEnd"/>
      <w:r w:rsidR="00E05617">
        <w:t xml:space="preserve"> </w:t>
      </w:r>
      <w:proofErr w:type="spellStart"/>
      <w:r w:rsidR="00E05617">
        <w:t>luật</w:t>
      </w:r>
      <w:proofErr w:type="spellEnd"/>
      <w:r w:rsidR="00E05617">
        <w:rPr>
          <w:lang w:val="vi-VN"/>
        </w:rPr>
        <w:t>.</w:t>
      </w:r>
    </w:p>
    <w:p w14:paraId="1056A8D1" w14:textId="01F3AB0E" w:rsidR="00E05617" w:rsidRPr="00034107" w:rsidRDefault="00E05617" w:rsidP="005146CA">
      <w:pPr>
        <w:pStyle w:val="Heading1"/>
      </w:pPr>
      <w:proofErr w:type="spellStart"/>
      <w:r w:rsidRPr="00034107">
        <w:t>Hoạt</w:t>
      </w:r>
      <w:proofErr w:type="spellEnd"/>
      <w:r w:rsidRPr="00034107">
        <w:t xml:space="preserve"> </w:t>
      </w:r>
      <w:proofErr w:type="spellStart"/>
      <w:r w:rsidRPr="00034107">
        <w:t>động</w:t>
      </w:r>
      <w:proofErr w:type="spellEnd"/>
      <w:r w:rsidRPr="00034107">
        <w:t xml:space="preserve"> </w:t>
      </w:r>
      <w:proofErr w:type="spellStart"/>
      <w:r>
        <w:t>của</w:t>
      </w:r>
      <w:proofErr w:type="spellEnd"/>
      <w:r>
        <w:t xml:space="preserve"> </w:t>
      </w:r>
      <w:proofErr w:type="spellStart"/>
      <w:r>
        <w:t>tổ</w:t>
      </w:r>
      <w:proofErr w:type="spellEnd"/>
      <w:r>
        <w:t xml:space="preserve"> </w:t>
      </w:r>
      <w:proofErr w:type="spellStart"/>
      <w:r>
        <w:t>chức</w:t>
      </w:r>
      <w:proofErr w:type="spellEnd"/>
      <w:r>
        <w:t xml:space="preserve"> </w:t>
      </w:r>
      <w:proofErr w:type="spellStart"/>
      <w:r w:rsidRPr="00034107">
        <w:t>cung</w:t>
      </w:r>
      <w:proofErr w:type="spellEnd"/>
      <w:r w:rsidRPr="00034107">
        <w:t xml:space="preserve"> </w:t>
      </w:r>
      <w:proofErr w:type="spellStart"/>
      <w:r w:rsidRPr="00034107">
        <w:t>cấp</w:t>
      </w:r>
      <w:proofErr w:type="spellEnd"/>
      <w:r w:rsidRPr="00034107">
        <w:t xml:space="preserve"> </w:t>
      </w:r>
      <w:proofErr w:type="spellStart"/>
      <w:r w:rsidRPr="00034107">
        <w:t>định</w:t>
      </w:r>
      <w:proofErr w:type="spellEnd"/>
      <w:r w:rsidRPr="00034107">
        <w:t xml:space="preserve"> </w:t>
      </w:r>
      <w:proofErr w:type="spellStart"/>
      <w:r w:rsidRPr="00034107">
        <w:t>danh</w:t>
      </w:r>
      <w:proofErr w:type="spellEnd"/>
      <w:r w:rsidRPr="00034107">
        <w:t xml:space="preserve"> </w:t>
      </w:r>
      <w:proofErr w:type="spellStart"/>
      <w:r>
        <w:t>điện</w:t>
      </w:r>
      <w:proofErr w:type="spellEnd"/>
      <w:r>
        <w:t xml:space="preserve"> </w:t>
      </w:r>
      <w:proofErr w:type="spellStart"/>
      <w:r>
        <w:t>tử</w:t>
      </w:r>
      <w:proofErr w:type="spellEnd"/>
      <w:r>
        <w:t xml:space="preserve"> </w:t>
      </w:r>
    </w:p>
    <w:p w14:paraId="67970515" w14:textId="261466E7" w:rsidR="00E05617" w:rsidRDefault="00E05617" w:rsidP="00E05617">
      <w:pPr>
        <w:spacing w:before="120" w:after="120" w:line="288" w:lineRule="auto"/>
        <w:ind w:firstLine="720"/>
        <w:jc w:val="both"/>
        <w:rPr>
          <w:rFonts w:eastAsia="Calibri"/>
          <w:sz w:val="28"/>
          <w:szCs w:val="28"/>
          <w:lang w:val="vi-VN"/>
        </w:rPr>
      </w:pPr>
      <w:r>
        <w:rPr>
          <w:rFonts w:eastAsia="Calibri"/>
          <w:sz w:val="28"/>
          <w:szCs w:val="28"/>
          <w:lang w:val="vi-VN"/>
        </w:rPr>
        <w:t>1. Kiểm tra</w:t>
      </w:r>
      <w:r w:rsidR="00AC7E9B">
        <w:rPr>
          <w:rFonts w:eastAsia="Calibri"/>
          <w:sz w:val="28"/>
          <w:szCs w:val="28"/>
        </w:rPr>
        <w:t xml:space="preserve">, </w:t>
      </w:r>
      <w:proofErr w:type="spellStart"/>
      <w:r w:rsidR="00AC7E9B">
        <w:rPr>
          <w:rFonts w:eastAsia="Calibri"/>
          <w:sz w:val="28"/>
          <w:szCs w:val="28"/>
        </w:rPr>
        <w:t>tạo</w:t>
      </w:r>
      <w:proofErr w:type="spellEnd"/>
      <w:r w:rsidR="00AC7E9B">
        <w:rPr>
          <w:rFonts w:eastAsia="Calibri"/>
          <w:sz w:val="28"/>
          <w:szCs w:val="28"/>
        </w:rPr>
        <w:t xml:space="preserve"> </w:t>
      </w:r>
      <w:proofErr w:type="spellStart"/>
      <w:r w:rsidR="00AC7E9B">
        <w:rPr>
          <w:rFonts w:eastAsia="Calibri"/>
          <w:sz w:val="28"/>
          <w:szCs w:val="28"/>
        </w:rPr>
        <w:t>lập</w:t>
      </w:r>
      <w:proofErr w:type="spellEnd"/>
      <w:r>
        <w:rPr>
          <w:rFonts w:eastAsia="Calibri"/>
          <w:sz w:val="28"/>
          <w:szCs w:val="28"/>
          <w:lang w:val="vi-VN"/>
        </w:rPr>
        <w:t xml:space="preserve"> thông tin định danh</w:t>
      </w:r>
    </w:p>
    <w:p w14:paraId="60A6BBAD" w14:textId="0D3B6A0B" w:rsidR="00EA451B" w:rsidRDefault="00E05617" w:rsidP="003B53BC">
      <w:pPr>
        <w:spacing w:before="120" w:after="120" w:line="288" w:lineRule="auto"/>
        <w:ind w:firstLine="720"/>
        <w:jc w:val="both"/>
        <w:rPr>
          <w:rFonts w:eastAsia="Calibri"/>
          <w:sz w:val="28"/>
          <w:szCs w:val="28"/>
        </w:rPr>
      </w:pPr>
      <w:r>
        <w:rPr>
          <w:rFonts w:eastAsia="Calibri"/>
          <w:sz w:val="28"/>
          <w:szCs w:val="28"/>
          <w:lang w:val="vi-VN"/>
        </w:rPr>
        <w:t>Tổ chức cung cấp định danh điện tử kiểm tra thông tin định danh của cá nhân, tổ chức đăng ký sử dụng dịch vụ</w:t>
      </w:r>
      <w:r w:rsidR="00974779">
        <w:rPr>
          <w:rFonts w:eastAsia="Calibri"/>
          <w:sz w:val="28"/>
          <w:szCs w:val="28"/>
        </w:rPr>
        <w:t xml:space="preserve">. </w:t>
      </w:r>
      <w:proofErr w:type="spellStart"/>
      <w:r w:rsidR="00974779">
        <w:rPr>
          <w:rFonts w:eastAsia="Calibri"/>
          <w:sz w:val="28"/>
          <w:szCs w:val="28"/>
        </w:rPr>
        <w:t>Phương</w:t>
      </w:r>
      <w:proofErr w:type="spellEnd"/>
      <w:r w:rsidR="00974779">
        <w:rPr>
          <w:rFonts w:eastAsia="Calibri"/>
          <w:sz w:val="28"/>
          <w:szCs w:val="28"/>
        </w:rPr>
        <w:t xml:space="preserve"> </w:t>
      </w:r>
      <w:proofErr w:type="spellStart"/>
      <w:r w:rsidR="00974779">
        <w:rPr>
          <w:rFonts w:eastAsia="Calibri"/>
          <w:sz w:val="28"/>
          <w:szCs w:val="28"/>
        </w:rPr>
        <w:t>thức</w:t>
      </w:r>
      <w:proofErr w:type="spellEnd"/>
      <w:r w:rsidR="00974779">
        <w:rPr>
          <w:rFonts w:eastAsia="Calibri"/>
          <w:sz w:val="28"/>
          <w:szCs w:val="28"/>
        </w:rPr>
        <w:t xml:space="preserve"> </w:t>
      </w:r>
      <w:proofErr w:type="spellStart"/>
      <w:r w:rsidR="00974779">
        <w:rPr>
          <w:rFonts w:eastAsia="Calibri"/>
          <w:sz w:val="28"/>
          <w:szCs w:val="28"/>
        </w:rPr>
        <w:t>kiểm</w:t>
      </w:r>
      <w:proofErr w:type="spellEnd"/>
      <w:r w:rsidR="00974779">
        <w:rPr>
          <w:rFonts w:eastAsia="Calibri"/>
          <w:sz w:val="28"/>
          <w:szCs w:val="28"/>
        </w:rPr>
        <w:t xml:space="preserve"> </w:t>
      </w:r>
      <w:proofErr w:type="spellStart"/>
      <w:r w:rsidR="00974779">
        <w:rPr>
          <w:rFonts w:eastAsia="Calibri"/>
          <w:sz w:val="28"/>
          <w:szCs w:val="28"/>
        </w:rPr>
        <w:t>tra</w:t>
      </w:r>
      <w:proofErr w:type="spellEnd"/>
      <w:r w:rsidR="00974779">
        <w:rPr>
          <w:rFonts w:eastAsia="Calibri"/>
          <w:sz w:val="28"/>
          <w:szCs w:val="28"/>
        </w:rPr>
        <w:t xml:space="preserve"> </w:t>
      </w:r>
      <w:proofErr w:type="spellStart"/>
      <w:r w:rsidR="00974779">
        <w:rPr>
          <w:rFonts w:eastAsia="Calibri"/>
          <w:sz w:val="28"/>
          <w:szCs w:val="28"/>
        </w:rPr>
        <w:t>phải</w:t>
      </w:r>
      <w:proofErr w:type="spellEnd"/>
      <w:r w:rsidR="005300FC">
        <w:rPr>
          <w:rFonts w:eastAsia="Calibri"/>
          <w:sz w:val="28"/>
          <w:szCs w:val="28"/>
          <w:lang w:val="vi-VN"/>
        </w:rPr>
        <w:t xml:space="preserve"> tương ứng với </w:t>
      </w:r>
      <w:r w:rsidR="003B53BC">
        <w:rPr>
          <w:rFonts w:eastAsia="Calibri"/>
          <w:sz w:val="28"/>
          <w:szCs w:val="28"/>
          <w:lang w:val="vi-VN"/>
        </w:rPr>
        <w:t>mức độ bảo đảm của danh tính điện tử mà cá nhân, tổ chức đó đăng ký</w:t>
      </w:r>
      <w:r w:rsidR="00A4243A">
        <w:rPr>
          <w:rFonts w:eastAsia="Calibri"/>
          <w:sz w:val="28"/>
          <w:szCs w:val="28"/>
        </w:rPr>
        <w:t xml:space="preserve">, bao </w:t>
      </w:r>
      <w:proofErr w:type="spellStart"/>
      <w:r w:rsidR="00A4243A">
        <w:rPr>
          <w:rFonts w:eastAsia="Calibri"/>
          <w:sz w:val="28"/>
          <w:szCs w:val="28"/>
        </w:rPr>
        <w:t>gồm</w:t>
      </w:r>
      <w:proofErr w:type="spellEnd"/>
      <w:r w:rsidR="00A4243A">
        <w:rPr>
          <w:rFonts w:eastAsia="Calibri"/>
          <w:sz w:val="28"/>
          <w:szCs w:val="28"/>
        </w:rPr>
        <w:t xml:space="preserve"> </w:t>
      </w:r>
      <w:proofErr w:type="spellStart"/>
      <w:r w:rsidR="00A4243A">
        <w:rPr>
          <w:rFonts w:eastAsia="Calibri"/>
          <w:sz w:val="28"/>
          <w:szCs w:val="28"/>
        </w:rPr>
        <w:t>việc</w:t>
      </w:r>
      <w:proofErr w:type="spellEnd"/>
      <w:r w:rsidR="00A4243A">
        <w:rPr>
          <w:rFonts w:eastAsia="Calibri"/>
          <w:sz w:val="28"/>
          <w:szCs w:val="28"/>
        </w:rPr>
        <w:t xml:space="preserve"> </w:t>
      </w:r>
      <w:proofErr w:type="spellStart"/>
      <w:r w:rsidR="00EA451B">
        <w:rPr>
          <w:rFonts w:eastAsia="Calibri"/>
          <w:sz w:val="28"/>
          <w:szCs w:val="28"/>
        </w:rPr>
        <w:t>xác</w:t>
      </w:r>
      <w:proofErr w:type="spellEnd"/>
      <w:r w:rsidR="00EA451B">
        <w:rPr>
          <w:rFonts w:eastAsia="Calibri"/>
          <w:sz w:val="28"/>
          <w:szCs w:val="28"/>
        </w:rPr>
        <w:t xml:space="preserve"> </w:t>
      </w:r>
      <w:proofErr w:type="spellStart"/>
      <w:r w:rsidR="00EA451B">
        <w:rPr>
          <w:rFonts w:eastAsia="Calibri"/>
          <w:sz w:val="28"/>
          <w:szCs w:val="28"/>
        </w:rPr>
        <w:t>minh</w:t>
      </w:r>
      <w:proofErr w:type="spellEnd"/>
      <w:r w:rsidR="00EA451B">
        <w:rPr>
          <w:rFonts w:eastAsia="Calibri"/>
          <w:sz w:val="28"/>
          <w:szCs w:val="28"/>
        </w:rPr>
        <w:t xml:space="preserve"> </w:t>
      </w:r>
      <w:proofErr w:type="spellStart"/>
      <w:r w:rsidR="00EA451B">
        <w:rPr>
          <w:rFonts w:eastAsia="Calibri"/>
          <w:sz w:val="28"/>
          <w:szCs w:val="28"/>
        </w:rPr>
        <w:t>dựa</w:t>
      </w:r>
      <w:proofErr w:type="spellEnd"/>
      <w:r w:rsidR="00EA451B">
        <w:rPr>
          <w:rFonts w:eastAsia="Calibri"/>
          <w:sz w:val="28"/>
          <w:szCs w:val="28"/>
        </w:rPr>
        <w:t xml:space="preserve"> </w:t>
      </w:r>
      <w:proofErr w:type="spellStart"/>
      <w:r w:rsidR="00EA451B">
        <w:rPr>
          <w:rFonts w:eastAsia="Calibri"/>
          <w:sz w:val="28"/>
          <w:szCs w:val="28"/>
        </w:rPr>
        <w:t>trên</w:t>
      </w:r>
      <w:proofErr w:type="spellEnd"/>
      <w:r w:rsidR="00EA451B">
        <w:rPr>
          <w:rFonts w:eastAsia="Calibri"/>
          <w:sz w:val="28"/>
          <w:szCs w:val="28"/>
        </w:rPr>
        <w:t xml:space="preserve"> </w:t>
      </w:r>
      <w:proofErr w:type="spellStart"/>
      <w:r w:rsidR="00EA451B">
        <w:rPr>
          <w:rFonts w:eastAsia="Calibri"/>
          <w:sz w:val="28"/>
          <w:szCs w:val="28"/>
        </w:rPr>
        <w:t>bằng</w:t>
      </w:r>
      <w:proofErr w:type="spellEnd"/>
      <w:r w:rsidR="00EA451B">
        <w:rPr>
          <w:rFonts w:eastAsia="Calibri"/>
          <w:sz w:val="28"/>
          <w:szCs w:val="28"/>
        </w:rPr>
        <w:t xml:space="preserve"> </w:t>
      </w:r>
      <w:proofErr w:type="spellStart"/>
      <w:r w:rsidR="00EA451B">
        <w:rPr>
          <w:rFonts w:eastAsia="Calibri"/>
          <w:sz w:val="28"/>
          <w:szCs w:val="28"/>
        </w:rPr>
        <w:t>chứng</w:t>
      </w:r>
      <w:proofErr w:type="spellEnd"/>
      <w:r w:rsidR="00EA451B">
        <w:rPr>
          <w:rFonts w:eastAsia="Calibri"/>
          <w:sz w:val="28"/>
          <w:szCs w:val="28"/>
        </w:rPr>
        <w:t xml:space="preserve"> </w:t>
      </w:r>
      <w:proofErr w:type="spellStart"/>
      <w:r w:rsidR="00EA451B">
        <w:rPr>
          <w:rFonts w:eastAsia="Calibri"/>
          <w:sz w:val="28"/>
          <w:szCs w:val="28"/>
        </w:rPr>
        <w:t>mà</w:t>
      </w:r>
      <w:proofErr w:type="spellEnd"/>
      <w:r w:rsidR="00EA451B">
        <w:rPr>
          <w:rFonts w:eastAsia="Calibri"/>
          <w:sz w:val="28"/>
          <w:szCs w:val="28"/>
        </w:rPr>
        <w:t xml:space="preserve"> </w:t>
      </w:r>
      <w:proofErr w:type="spellStart"/>
      <w:r w:rsidR="00EA451B">
        <w:rPr>
          <w:rFonts w:eastAsia="Calibri"/>
          <w:sz w:val="28"/>
          <w:szCs w:val="28"/>
        </w:rPr>
        <w:t>cá</w:t>
      </w:r>
      <w:proofErr w:type="spellEnd"/>
      <w:r w:rsidR="00EA451B">
        <w:rPr>
          <w:rFonts w:eastAsia="Calibri"/>
          <w:sz w:val="28"/>
          <w:szCs w:val="28"/>
        </w:rPr>
        <w:t xml:space="preserve"> </w:t>
      </w:r>
      <w:proofErr w:type="spellStart"/>
      <w:r w:rsidR="00EA451B">
        <w:rPr>
          <w:rFonts w:eastAsia="Calibri"/>
          <w:sz w:val="28"/>
          <w:szCs w:val="28"/>
        </w:rPr>
        <w:t>nhân</w:t>
      </w:r>
      <w:proofErr w:type="spellEnd"/>
      <w:r w:rsidR="00EA451B">
        <w:rPr>
          <w:rFonts w:eastAsia="Calibri"/>
          <w:sz w:val="28"/>
          <w:szCs w:val="28"/>
        </w:rPr>
        <w:t xml:space="preserve">, </w:t>
      </w:r>
      <w:proofErr w:type="spellStart"/>
      <w:r w:rsidR="00EA451B">
        <w:rPr>
          <w:rFonts w:eastAsia="Calibri"/>
          <w:sz w:val="28"/>
          <w:szCs w:val="28"/>
        </w:rPr>
        <w:t>tổ</w:t>
      </w:r>
      <w:proofErr w:type="spellEnd"/>
      <w:r w:rsidR="00EA451B">
        <w:rPr>
          <w:rFonts w:eastAsia="Calibri"/>
          <w:sz w:val="28"/>
          <w:szCs w:val="28"/>
        </w:rPr>
        <w:t xml:space="preserve"> </w:t>
      </w:r>
      <w:proofErr w:type="spellStart"/>
      <w:r w:rsidR="00EA451B">
        <w:rPr>
          <w:rFonts w:eastAsia="Calibri"/>
          <w:sz w:val="28"/>
          <w:szCs w:val="28"/>
        </w:rPr>
        <w:t>chức</w:t>
      </w:r>
      <w:proofErr w:type="spellEnd"/>
      <w:r w:rsidR="00EA451B">
        <w:rPr>
          <w:rFonts w:eastAsia="Calibri"/>
          <w:sz w:val="28"/>
          <w:szCs w:val="28"/>
        </w:rPr>
        <w:t xml:space="preserve"> </w:t>
      </w:r>
      <w:proofErr w:type="spellStart"/>
      <w:r w:rsidR="00EA451B">
        <w:rPr>
          <w:rFonts w:eastAsia="Calibri"/>
          <w:sz w:val="28"/>
          <w:szCs w:val="28"/>
        </w:rPr>
        <w:t>cung</w:t>
      </w:r>
      <w:proofErr w:type="spellEnd"/>
      <w:r w:rsidR="00EA451B">
        <w:rPr>
          <w:rFonts w:eastAsia="Calibri"/>
          <w:sz w:val="28"/>
          <w:szCs w:val="28"/>
        </w:rPr>
        <w:t xml:space="preserve"> </w:t>
      </w:r>
      <w:proofErr w:type="spellStart"/>
      <w:r w:rsidR="00EA451B">
        <w:rPr>
          <w:rFonts w:eastAsia="Calibri"/>
          <w:sz w:val="28"/>
          <w:szCs w:val="28"/>
        </w:rPr>
        <w:t>cấp</w:t>
      </w:r>
      <w:proofErr w:type="spellEnd"/>
      <w:r w:rsidR="00EA451B">
        <w:rPr>
          <w:rFonts w:eastAsia="Calibri"/>
          <w:sz w:val="28"/>
          <w:szCs w:val="28"/>
        </w:rPr>
        <w:t xml:space="preserve"> </w:t>
      </w:r>
      <w:proofErr w:type="spellStart"/>
      <w:r w:rsidR="00EA451B">
        <w:rPr>
          <w:rFonts w:eastAsia="Calibri"/>
          <w:sz w:val="28"/>
          <w:szCs w:val="28"/>
        </w:rPr>
        <w:t>và</w:t>
      </w:r>
      <w:proofErr w:type="spellEnd"/>
      <w:r w:rsidR="00EA451B">
        <w:rPr>
          <w:rFonts w:eastAsia="Calibri"/>
          <w:sz w:val="28"/>
          <w:szCs w:val="28"/>
        </w:rPr>
        <w:t xml:space="preserve"> </w:t>
      </w:r>
      <w:proofErr w:type="spellStart"/>
      <w:r w:rsidR="00A4243A">
        <w:rPr>
          <w:rFonts w:eastAsia="Calibri"/>
          <w:sz w:val="28"/>
          <w:szCs w:val="28"/>
        </w:rPr>
        <w:t>đối</w:t>
      </w:r>
      <w:proofErr w:type="spellEnd"/>
      <w:r w:rsidR="00A4243A">
        <w:rPr>
          <w:rFonts w:eastAsia="Calibri"/>
          <w:sz w:val="28"/>
          <w:szCs w:val="28"/>
        </w:rPr>
        <w:t xml:space="preserve"> </w:t>
      </w:r>
      <w:proofErr w:type="spellStart"/>
      <w:r w:rsidR="00A4243A">
        <w:rPr>
          <w:rFonts w:eastAsia="Calibri"/>
          <w:sz w:val="28"/>
          <w:szCs w:val="28"/>
        </w:rPr>
        <w:t>soát</w:t>
      </w:r>
      <w:proofErr w:type="spellEnd"/>
      <w:r w:rsidR="00A4243A">
        <w:rPr>
          <w:rFonts w:eastAsia="Calibri"/>
          <w:sz w:val="28"/>
          <w:szCs w:val="28"/>
        </w:rPr>
        <w:t xml:space="preserve"> </w:t>
      </w:r>
      <w:proofErr w:type="spellStart"/>
      <w:r w:rsidR="00A4243A">
        <w:rPr>
          <w:rFonts w:eastAsia="Calibri"/>
          <w:sz w:val="28"/>
          <w:szCs w:val="28"/>
        </w:rPr>
        <w:t>thông</w:t>
      </w:r>
      <w:proofErr w:type="spellEnd"/>
      <w:r w:rsidR="00A4243A">
        <w:rPr>
          <w:rFonts w:eastAsia="Calibri"/>
          <w:sz w:val="28"/>
          <w:szCs w:val="28"/>
        </w:rPr>
        <w:t xml:space="preserve"> tin </w:t>
      </w:r>
      <w:proofErr w:type="spellStart"/>
      <w:r w:rsidR="00A4243A">
        <w:rPr>
          <w:rFonts w:eastAsia="Calibri"/>
          <w:sz w:val="28"/>
          <w:szCs w:val="28"/>
        </w:rPr>
        <w:t>với</w:t>
      </w:r>
      <w:proofErr w:type="spellEnd"/>
      <w:r w:rsidR="00A4243A">
        <w:rPr>
          <w:rFonts w:eastAsia="Calibri"/>
          <w:sz w:val="28"/>
          <w:szCs w:val="28"/>
        </w:rPr>
        <w:t xml:space="preserve"> </w:t>
      </w:r>
      <w:proofErr w:type="spellStart"/>
      <w:r w:rsidR="00A4243A">
        <w:rPr>
          <w:rFonts w:eastAsia="Calibri"/>
          <w:sz w:val="28"/>
          <w:szCs w:val="28"/>
        </w:rPr>
        <w:t>các</w:t>
      </w:r>
      <w:proofErr w:type="spellEnd"/>
      <w:r w:rsidR="00A4243A">
        <w:rPr>
          <w:rFonts w:eastAsia="Calibri"/>
          <w:sz w:val="28"/>
          <w:szCs w:val="28"/>
        </w:rPr>
        <w:t xml:space="preserve"> </w:t>
      </w:r>
      <w:proofErr w:type="spellStart"/>
      <w:r w:rsidR="00A4243A" w:rsidRPr="00A4243A">
        <w:rPr>
          <w:rFonts w:eastAsia="Calibri"/>
          <w:sz w:val="28"/>
          <w:szCs w:val="28"/>
        </w:rPr>
        <w:t>cơ</w:t>
      </w:r>
      <w:proofErr w:type="spellEnd"/>
      <w:r w:rsidR="00A4243A" w:rsidRPr="00A4243A">
        <w:rPr>
          <w:rFonts w:eastAsia="Calibri"/>
          <w:sz w:val="28"/>
          <w:szCs w:val="28"/>
        </w:rPr>
        <w:t xml:space="preserve"> </w:t>
      </w:r>
      <w:proofErr w:type="spellStart"/>
      <w:r w:rsidR="00A4243A" w:rsidRPr="00A4243A">
        <w:rPr>
          <w:rFonts w:eastAsia="Calibri"/>
          <w:sz w:val="28"/>
          <w:szCs w:val="28"/>
        </w:rPr>
        <w:t>quan</w:t>
      </w:r>
      <w:proofErr w:type="spellEnd"/>
      <w:r w:rsidR="00A4243A" w:rsidRPr="00A4243A">
        <w:rPr>
          <w:rFonts w:eastAsia="Calibri"/>
          <w:sz w:val="28"/>
          <w:szCs w:val="28"/>
        </w:rPr>
        <w:t xml:space="preserve"> </w:t>
      </w:r>
      <w:proofErr w:type="spellStart"/>
      <w:r w:rsidR="00A4243A" w:rsidRPr="00A4243A">
        <w:rPr>
          <w:rFonts w:eastAsia="Calibri"/>
          <w:sz w:val="28"/>
          <w:szCs w:val="28"/>
        </w:rPr>
        <w:t>cung</w:t>
      </w:r>
      <w:proofErr w:type="spellEnd"/>
      <w:r w:rsidR="00A4243A" w:rsidRPr="00A4243A">
        <w:rPr>
          <w:rFonts w:eastAsia="Calibri"/>
          <w:sz w:val="28"/>
          <w:szCs w:val="28"/>
        </w:rPr>
        <w:t xml:space="preserve"> </w:t>
      </w:r>
      <w:proofErr w:type="spellStart"/>
      <w:r w:rsidR="00A4243A" w:rsidRPr="00A4243A">
        <w:rPr>
          <w:rFonts w:eastAsia="Calibri"/>
          <w:sz w:val="28"/>
          <w:szCs w:val="28"/>
        </w:rPr>
        <w:t>cấp</w:t>
      </w:r>
      <w:proofErr w:type="spellEnd"/>
      <w:r w:rsidR="00A4243A" w:rsidRPr="00A4243A">
        <w:rPr>
          <w:rFonts w:eastAsia="Calibri"/>
          <w:sz w:val="28"/>
          <w:szCs w:val="28"/>
        </w:rPr>
        <w:t xml:space="preserve"> </w:t>
      </w:r>
      <w:proofErr w:type="spellStart"/>
      <w:r w:rsidR="00A4243A" w:rsidRPr="00A4243A">
        <w:rPr>
          <w:rFonts w:eastAsia="Calibri"/>
          <w:sz w:val="28"/>
          <w:szCs w:val="28"/>
        </w:rPr>
        <w:t>thông</w:t>
      </w:r>
      <w:proofErr w:type="spellEnd"/>
      <w:r w:rsidR="00A4243A" w:rsidRPr="00A4243A">
        <w:rPr>
          <w:rFonts w:eastAsia="Calibri"/>
          <w:sz w:val="28"/>
          <w:szCs w:val="28"/>
        </w:rPr>
        <w:t xml:space="preserve"> tin </w:t>
      </w:r>
      <w:proofErr w:type="spellStart"/>
      <w:r w:rsidR="00A4243A" w:rsidRPr="00A4243A">
        <w:rPr>
          <w:rFonts w:eastAsia="Calibri"/>
          <w:sz w:val="28"/>
          <w:szCs w:val="28"/>
        </w:rPr>
        <w:t>định</w:t>
      </w:r>
      <w:proofErr w:type="spellEnd"/>
      <w:r w:rsidR="00A4243A" w:rsidRPr="00A4243A">
        <w:rPr>
          <w:rFonts w:eastAsia="Calibri"/>
          <w:sz w:val="28"/>
          <w:szCs w:val="28"/>
        </w:rPr>
        <w:t xml:space="preserve"> </w:t>
      </w:r>
      <w:proofErr w:type="spellStart"/>
      <w:r w:rsidR="00A4243A" w:rsidRPr="00A4243A">
        <w:rPr>
          <w:rFonts w:eastAsia="Calibri"/>
          <w:sz w:val="28"/>
          <w:szCs w:val="28"/>
        </w:rPr>
        <w:t>danh</w:t>
      </w:r>
      <w:proofErr w:type="spellEnd"/>
      <w:r w:rsidR="00A4243A" w:rsidRPr="00A4243A">
        <w:rPr>
          <w:rFonts w:eastAsia="Calibri"/>
          <w:sz w:val="28"/>
          <w:szCs w:val="28"/>
        </w:rPr>
        <w:t xml:space="preserve"> </w:t>
      </w:r>
      <w:proofErr w:type="spellStart"/>
      <w:r w:rsidR="00A4243A" w:rsidRPr="00A4243A">
        <w:rPr>
          <w:rFonts w:eastAsia="Calibri"/>
          <w:sz w:val="28"/>
          <w:szCs w:val="28"/>
        </w:rPr>
        <w:t>điện</w:t>
      </w:r>
      <w:proofErr w:type="spellEnd"/>
      <w:r w:rsidR="00A4243A" w:rsidRPr="00A4243A">
        <w:rPr>
          <w:rFonts w:eastAsia="Calibri"/>
          <w:sz w:val="28"/>
          <w:szCs w:val="28"/>
        </w:rPr>
        <w:t xml:space="preserve"> </w:t>
      </w:r>
      <w:proofErr w:type="spellStart"/>
      <w:r w:rsidR="00A4243A" w:rsidRPr="00A4243A">
        <w:rPr>
          <w:rFonts w:eastAsia="Calibri"/>
          <w:sz w:val="28"/>
          <w:szCs w:val="28"/>
        </w:rPr>
        <w:t>tử</w:t>
      </w:r>
      <w:proofErr w:type="spellEnd"/>
      <w:r w:rsidR="00A4243A" w:rsidRPr="00A4243A">
        <w:rPr>
          <w:rFonts w:eastAsia="Calibri"/>
          <w:sz w:val="28"/>
          <w:szCs w:val="28"/>
        </w:rPr>
        <w:t xml:space="preserve"> </w:t>
      </w:r>
      <w:proofErr w:type="spellStart"/>
      <w:r w:rsidR="00A4243A" w:rsidRPr="00A4243A">
        <w:rPr>
          <w:rFonts w:eastAsia="Calibri"/>
          <w:sz w:val="28"/>
          <w:szCs w:val="28"/>
        </w:rPr>
        <w:t>gốc</w:t>
      </w:r>
      <w:proofErr w:type="spellEnd"/>
      <w:r w:rsidR="00A4243A" w:rsidRPr="00A4243A">
        <w:rPr>
          <w:rFonts w:eastAsia="Calibri"/>
          <w:sz w:val="28"/>
          <w:szCs w:val="28"/>
        </w:rPr>
        <w:t xml:space="preserve"> </w:t>
      </w:r>
      <w:proofErr w:type="spellStart"/>
      <w:r w:rsidR="00A4243A" w:rsidRPr="00A4243A">
        <w:rPr>
          <w:rFonts w:eastAsia="Calibri"/>
          <w:sz w:val="28"/>
          <w:szCs w:val="28"/>
        </w:rPr>
        <w:t>và</w:t>
      </w:r>
      <w:proofErr w:type="spellEnd"/>
      <w:r w:rsidR="00A4243A" w:rsidRPr="00A4243A">
        <w:rPr>
          <w:rFonts w:eastAsia="Calibri"/>
          <w:sz w:val="28"/>
          <w:szCs w:val="28"/>
        </w:rPr>
        <w:t xml:space="preserve"> </w:t>
      </w:r>
      <w:proofErr w:type="spellStart"/>
      <w:r w:rsidR="00A4243A" w:rsidRPr="00A4243A">
        <w:rPr>
          <w:rFonts w:eastAsia="Calibri"/>
          <w:sz w:val="28"/>
          <w:szCs w:val="28"/>
        </w:rPr>
        <w:t>cơ</w:t>
      </w:r>
      <w:proofErr w:type="spellEnd"/>
      <w:r w:rsidR="00A4243A" w:rsidRPr="00A4243A">
        <w:rPr>
          <w:rFonts w:eastAsia="Calibri"/>
          <w:sz w:val="28"/>
          <w:szCs w:val="28"/>
        </w:rPr>
        <w:t xml:space="preserve"> </w:t>
      </w:r>
      <w:proofErr w:type="spellStart"/>
      <w:r w:rsidR="00A4243A" w:rsidRPr="00A4243A">
        <w:rPr>
          <w:rFonts w:eastAsia="Calibri"/>
          <w:sz w:val="28"/>
          <w:szCs w:val="28"/>
        </w:rPr>
        <w:t>quan</w:t>
      </w:r>
      <w:proofErr w:type="spellEnd"/>
      <w:r w:rsidR="00A4243A" w:rsidRPr="00A4243A">
        <w:rPr>
          <w:rFonts w:eastAsia="Calibri"/>
          <w:sz w:val="28"/>
          <w:szCs w:val="28"/>
        </w:rPr>
        <w:t xml:space="preserve"> </w:t>
      </w:r>
      <w:proofErr w:type="spellStart"/>
      <w:r w:rsidR="00A4243A" w:rsidRPr="00A4243A">
        <w:rPr>
          <w:rFonts w:eastAsia="Calibri"/>
          <w:sz w:val="28"/>
          <w:szCs w:val="28"/>
        </w:rPr>
        <w:t>cung</w:t>
      </w:r>
      <w:proofErr w:type="spellEnd"/>
      <w:r w:rsidR="00A4243A" w:rsidRPr="00A4243A">
        <w:rPr>
          <w:rFonts w:eastAsia="Calibri"/>
          <w:sz w:val="28"/>
          <w:szCs w:val="28"/>
        </w:rPr>
        <w:t xml:space="preserve"> </w:t>
      </w:r>
      <w:proofErr w:type="spellStart"/>
      <w:r w:rsidR="00A4243A" w:rsidRPr="00A4243A">
        <w:rPr>
          <w:rFonts w:eastAsia="Calibri"/>
          <w:sz w:val="28"/>
          <w:szCs w:val="28"/>
        </w:rPr>
        <w:t>cấp</w:t>
      </w:r>
      <w:proofErr w:type="spellEnd"/>
      <w:r w:rsidR="00A4243A" w:rsidRPr="00A4243A">
        <w:rPr>
          <w:rFonts w:eastAsia="Calibri"/>
          <w:sz w:val="28"/>
          <w:szCs w:val="28"/>
        </w:rPr>
        <w:t xml:space="preserve"> </w:t>
      </w:r>
      <w:proofErr w:type="spellStart"/>
      <w:r w:rsidR="00A4243A" w:rsidRPr="00A4243A">
        <w:rPr>
          <w:rFonts w:eastAsia="Calibri"/>
          <w:sz w:val="28"/>
          <w:szCs w:val="28"/>
        </w:rPr>
        <w:t>thông</w:t>
      </w:r>
      <w:proofErr w:type="spellEnd"/>
      <w:r w:rsidR="00A4243A" w:rsidRPr="00A4243A">
        <w:rPr>
          <w:rFonts w:eastAsia="Calibri"/>
          <w:sz w:val="28"/>
          <w:szCs w:val="28"/>
        </w:rPr>
        <w:t xml:space="preserve"> tin </w:t>
      </w:r>
      <w:proofErr w:type="spellStart"/>
      <w:r w:rsidR="00A4243A" w:rsidRPr="00A4243A">
        <w:rPr>
          <w:rFonts w:eastAsia="Calibri"/>
          <w:sz w:val="28"/>
          <w:szCs w:val="28"/>
        </w:rPr>
        <w:t>định</w:t>
      </w:r>
      <w:proofErr w:type="spellEnd"/>
      <w:r w:rsidR="00A4243A" w:rsidRPr="00A4243A">
        <w:rPr>
          <w:rFonts w:eastAsia="Calibri"/>
          <w:sz w:val="28"/>
          <w:szCs w:val="28"/>
        </w:rPr>
        <w:t xml:space="preserve"> </w:t>
      </w:r>
      <w:proofErr w:type="spellStart"/>
      <w:r w:rsidR="00A4243A" w:rsidRPr="00A4243A">
        <w:rPr>
          <w:rFonts w:eastAsia="Calibri"/>
          <w:sz w:val="28"/>
          <w:szCs w:val="28"/>
        </w:rPr>
        <w:t>danh</w:t>
      </w:r>
      <w:proofErr w:type="spellEnd"/>
      <w:r w:rsidR="00A4243A" w:rsidRPr="00A4243A">
        <w:rPr>
          <w:rFonts w:eastAsia="Calibri"/>
          <w:sz w:val="28"/>
          <w:szCs w:val="28"/>
        </w:rPr>
        <w:t xml:space="preserve"> </w:t>
      </w:r>
      <w:proofErr w:type="spellStart"/>
      <w:r w:rsidR="00A4243A" w:rsidRPr="00A4243A">
        <w:rPr>
          <w:rFonts w:eastAsia="Calibri"/>
          <w:sz w:val="28"/>
          <w:szCs w:val="28"/>
        </w:rPr>
        <w:t>điện</w:t>
      </w:r>
      <w:proofErr w:type="spellEnd"/>
      <w:r w:rsidR="00A4243A" w:rsidRPr="00A4243A">
        <w:rPr>
          <w:rFonts w:eastAsia="Calibri"/>
          <w:sz w:val="28"/>
          <w:szCs w:val="28"/>
        </w:rPr>
        <w:t xml:space="preserve"> </w:t>
      </w:r>
      <w:proofErr w:type="spellStart"/>
      <w:r w:rsidR="00A4243A" w:rsidRPr="00A4243A">
        <w:rPr>
          <w:rFonts w:eastAsia="Calibri"/>
          <w:sz w:val="28"/>
          <w:szCs w:val="28"/>
        </w:rPr>
        <w:t>tử</w:t>
      </w:r>
      <w:proofErr w:type="spellEnd"/>
      <w:r w:rsidR="00A4243A" w:rsidRPr="00A4243A">
        <w:rPr>
          <w:rFonts w:eastAsia="Calibri"/>
          <w:sz w:val="28"/>
          <w:szCs w:val="28"/>
        </w:rPr>
        <w:t xml:space="preserve"> </w:t>
      </w:r>
      <w:proofErr w:type="spellStart"/>
      <w:r w:rsidR="00A4243A" w:rsidRPr="00A4243A">
        <w:rPr>
          <w:rFonts w:eastAsia="Calibri"/>
          <w:sz w:val="28"/>
          <w:szCs w:val="28"/>
        </w:rPr>
        <w:t>bổ</w:t>
      </w:r>
      <w:proofErr w:type="spellEnd"/>
      <w:r w:rsidR="00A4243A" w:rsidRPr="00A4243A">
        <w:rPr>
          <w:rFonts w:eastAsia="Calibri"/>
          <w:sz w:val="28"/>
          <w:szCs w:val="28"/>
        </w:rPr>
        <w:t xml:space="preserve"> sung</w:t>
      </w:r>
      <w:r w:rsidR="00974779">
        <w:rPr>
          <w:rFonts w:eastAsia="Calibri"/>
          <w:sz w:val="28"/>
          <w:szCs w:val="28"/>
        </w:rPr>
        <w:t xml:space="preserve">. </w:t>
      </w:r>
    </w:p>
    <w:p w14:paraId="62A433E1" w14:textId="6043DF0F" w:rsidR="00E05617" w:rsidRPr="00230969" w:rsidRDefault="00974779" w:rsidP="003B53BC">
      <w:pPr>
        <w:spacing w:before="120" w:after="120" w:line="288" w:lineRule="auto"/>
        <w:ind w:firstLine="720"/>
        <w:jc w:val="both"/>
        <w:rPr>
          <w:rFonts w:eastAsia="Calibri"/>
          <w:sz w:val="28"/>
          <w:szCs w:val="28"/>
          <w:lang w:val="vi-VN"/>
        </w:rPr>
      </w:pPr>
      <w:r>
        <w:rPr>
          <w:rFonts w:eastAsia="Calibri"/>
          <w:sz w:val="28"/>
          <w:szCs w:val="28"/>
        </w:rPr>
        <w:t xml:space="preserve">Sau </w:t>
      </w:r>
      <w:proofErr w:type="spellStart"/>
      <w:r>
        <w:rPr>
          <w:rFonts w:eastAsia="Calibri"/>
          <w:sz w:val="28"/>
          <w:szCs w:val="28"/>
        </w:rPr>
        <w:t>khi</w:t>
      </w:r>
      <w:proofErr w:type="spellEnd"/>
      <w:r>
        <w:rPr>
          <w:rFonts w:eastAsia="Calibri"/>
          <w:sz w:val="28"/>
          <w:szCs w:val="28"/>
        </w:rPr>
        <w:t xml:space="preserve"> </w:t>
      </w:r>
      <w:proofErr w:type="spellStart"/>
      <w:r>
        <w:rPr>
          <w:rFonts w:eastAsia="Calibri"/>
          <w:sz w:val="28"/>
          <w:szCs w:val="28"/>
        </w:rPr>
        <w:t>kiểm</w:t>
      </w:r>
      <w:proofErr w:type="spellEnd"/>
      <w:r>
        <w:rPr>
          <w:rFonts w:eastAsia="Calibri"/>
          <w:sz w:val="28"/>
          <w:szCs w:val="28"/>
        </w:rPr>
        <w:t xml:space="preserve"> </w:t>
      </w:r>
      <w:proofErr w:type="spellStart"/>
      <w:r>
        <w:rPr>
          <w:rFonts w:eastAsia="Calibri"/>
          <w:sz w:val="28"/>
          <w:szCs w:val="28"/>
        </w:rPr>
        <w:t>tra</w:t>
      </w:r>
      <w:proofErr w:type="spellEnd"/>
      <w:r>
        <w:rPr>
          <w:rFonts w:eastAsia="Calibri"/>
          <w:sz w:val="28"/>
          <w:szCs w:val="28"/>
        </w:rPr>
        <w:t xml:space="preserve"> </w:t>
      </w:r>
      <w:proofErr w:type="spellStart"/>
      <w:r>
        <w:rPr>
          <w:rFonts w:eastAsia="Calibri"/>
          <w:sz w:val="28"/>
          <w:szCs w:val="28"/>
        </w:rPr>
        <w:t>tính</w:t>
      </w:r>
      <w:proofErr w:type="spellEnd"/>
      <w:r>
        <w:rPr>
          <w:rFonts w:eastAsia="Calibri"/>
          <w:sz w:val="28"/>
          <w:szCs w:val="28"/>
        </w:rPr>
        <w:t xml:space="preserve"> </w:t>
      </w:r>
      <w:proofErr w:type="spellStart"/>
      <w:r>
        <w:rPr>
          <w:rFonts w:eastAsia="Calibri"/>
          <w:sz w:val="28"/>
          <w:szCs w:val="28"/>
        </w:rPr>
        <w:t>chính</w:t>
      </w:r>
      <w:proofErr w:type="spellEnd"/>
      <w:r>
        <w:rPr>
          <w:rFonts w:eastAsia="Calibri"/>
          <w:sz w:val="28"/>
          <w:szCs w:val="28"/>
        </w:rPr>
        <w:t xml:space="preserve"> </w:t>
      </w:r>
      <w:proofErr w:type="spellStart"/>
      <w:r>
        <w:rPr>
          <w:rFonts w:eastAsia="Calibri"/>
          <w:sz w:val="28"/>
          <w:szCs w:val="28"/>
        </w:rPr>
        <w:t>xác</w:t>
      </w:r>
      <w:proofErr w:type="spellEnd"/>
      <w:r>
        <w:rPr>
          <w:rFonts w:eastAsia="Calibri"/>
          <w:sz w:val="28"/>
          <w:szCs w:val="28"/>
        </w:rPr>
        <w:t xml:space="preserve"> </w:t>
      </w:r>
      <w:proofErr w:type="spellStart"/>
      <w:r>
        <w:rPr>
          <w:rFonts w:eastAsia="Calibri"/>
          <w:sz w:val="28"/>
          <w:szCs w:val="28"/>
        </w:rPr>
        <w:t>của</w:t>
      </w:r>
      <w:proofErr w:type="spellEnd"/>
      <w:r>
        <w:rPr>
          <w:rFonts w:eastAsia="Calibri"/>
          <w:sz w:val="28"/>
          <w:szCs w:val="28"/>
        </w:rPr>
        <w:t xml:space="preserve"> </w:t>
      </w:r>
      <w:proofErr w:type="spellStart"/>
      <w:r>
        <w:rPr>
          <w:rFonts w:eastAsia="Calibri"/>
          <w:sz w:val="28"/>
          <w:szCs w:val="28"/>
        </w:rPr>
        <w:t>thông</w:t>
      </w:r>
      <w:proofErr w:type="spellEnd"/>
      <w:r>
        <w:rPr>
          <w:rFonts w:eastAsia="Calibri"/>
          <w:sz w:val="28"/>
          <w:szCs w:val="28"/>
        </w:rPr>
        <w:t xml:space="preserve"> tin </w:t>
      </w:r>
      <w:proofErr w:type="spellStart"/>
      <w:r>
        <w:rPr>
          <w:rFonts w:eastAsia="Calibri"/>
          <w:sz w:val="28"/>
          <w:szCs w:val="28"/>
        </w:rPr>
        <w:t>định</w:t>
      </w:r>
      <w:proofErr w:type="spellEnd"/>
      <w:r>
        <w:rPr>
          <w:rFonts w:eastAsia="Calibri"/>
          <w:sz w:val="28"/>
          <w:szCs w:val="28"/>
        </w:rPr>
        <w:t xml:space="preserve"> </w:t>
      </w:r>
      <w:proofErr w:type="spellStart"/>
      <w:r>
        <w:rPr>
          <w:rFonts w:eastAsia="Calibri"/>
          <w:sz w:val="28"/>
          <w:szCs w:val="28"/>
        </w:rPr>
        <w:t>danh</w:t>
      </w:r>
      <w:proofErr w:type="spellEnd"/>
      <w:r>
        <w:rPr>
          <w:rFonts w:eastAsia="Calibri"/>
          <w:sz w:val="28"/>
          <w:szCs w:val="28"/>
        </w:rPr>
        <w:t xml:space="preserve">, </w:t>
      </w:r>
      <w:proofErr w:type="spellStart"/>
      <w:r>
        <w:rPr>
          <w:rFonts w:eastAsia="Calibri"/>
          <w:sz w:val="28"/>
          <w:szCs w:val="28"/>
        </w:rPr>
        <w:t>tổ</w:t>
      </w:r>
      <w:proofErr w:type="spellEnd"/>
      <w:r>
        <w:rPr>
          <w:rFonts w:eastAsia="Calibri"/>
          <w:sz w:val="28"/>
          <w:szCs w:val="28"/>
        </w:rPr>
        <w:t xml:space="preserve"> </w:t>
      </w:r>
      <w:proofErr w:type="spellStart"/>
      <w:r>
        <w:rPr>
          <w:rFonts w:eastAsia="Calibri"/>
          <w:sz w:val="28"/>
          <w:szCs w:val="28"/>
        </w:rPr>
        <w:t>chức</w:t>
      </w:r>
      <w:proofErr w:type="spellEnd"/>
      <w:r>
        <w:rPr>
          <w:rFonts w:eastAsia="Calibri"/>
          <w:sz w:val="28"/>
          <w:szCs w:val="28"/>
        </w:rPr>
        <w:t xml:space="preserve"> </w:t>
      </w:r>
      <w:proofErr w:type="spellStart"/>
      <w:r>
        <w:rPr>
          <w:rFonts w:eastAsia="Calibri"/>
          <w:sz w:val="28"/>
          <w:szCs w:val="28"/>
        </w:rPr>
        <w:t>cung</w:t>
      </w:r>
      <w:proofErr w:type="spellEnd"/>
      <w:r>
        <w:rPr>
          <w:rFonts w:eastAsia="Calibri"/>
          <w:sz w:val="28"/>
          <w:szCs w:val="28"/>
        </w:rPr>
        <w:t xml:space="preserve"> </w:t>
      </w:r>
      <w:proofErr w:type="spellStart"/>
      <w:r>
        <w:rPr>
          <w:rFonts w:eastAsia="Calibri"/>
          <w:sz w:val="28"/>
          <w:szCs w:val="28"/>
        </w:rPr>
        <w:t>cấp</w:t>
      </w:r>
      <w:proofErr w:type="spellEnd"/>
      <w:r>
        <w:rPr>
          <w:rFonts w:eastAsia="Calibri"/>
          <w:sz w:val="28"/>
          <w:szCs w:val="28"/>
        </w:rPr>
        <w:t xml:space="preserve"> </w:t>
      </w:r>
      <w:proofErr w:type="spellStart"/>
      <w:r>
        <w:rPr>
          <w:rFonts w:eastAsia="Calibri"/>
          <w:sz w:val="28"/>
          <w:szCs w:val="28"/>
        </w:rPr>
        <w:t>định</w:t>
      </w:r>
      <w:proofErr w:type="spellEnd"/>
      <w:r>
        <w:rPr>
          <w:rFonts w:eastAsia="Calibri"/>
          <w:sz w:val="28"/>
          <w:szCs w:val="28"/>
        </w:rPr>
        <w:t xml:space="preserve"> </w:t>
      </w:r>
      <w:proofErr w:type="spellStart"/>
      <w:r>
        <w:rPr>
          <w:rFonts w:eastAsia="Calibri"/>
          <w:sz w:val="28"/>
          <w:szCs w:val="28"/>
        </w:rPr>
        <w:t>danh</w:t>
      </w:r>
      <w:proofErr w:type="spellEnd"/>
      <w:r>
        <w:rPr>
          <w:rFonts w:eastAsia="Calibri"/>
          <w:sz w:val="28"/>
          <w:szCs w:val="28"/>
        </w:rPr>
        <w:t xml:space="preserve"> </w:t>
      </w:r>
      <w:proofErr w:type="spellStart"/>
      <w:r>
        <w:rPr>
          <w:rFonts w:eastAsia="Calibri"/>
          <w:sz w:val="28"/>
          <w:szCs w:val="28"/>
        </w:rPr>
        <w:t>điện</w:t>
      </w:r>
      <w:proofErr w:type="spellEnd"/>
      <w:r>
        <w:rPr>
          <w:rFonts w:eastAsia="Calibri"/>
          <w:sz w:val="28"/>
          <w:szCs w:val="28"/>
        </w:rPr>
        <w:t xml:space="preserve"> </w:t>
      </w:r>
      <w:proofErr w:type="spellStart"/>
      <w:r>
        <w:rPr>
          <w:rFonts w:eastAsia="Calibri"/>
          <w:sz w:val="28"/>
          <w:szCs w:val="28"/>
        </w:rPr>
        <w:t>tử</w:t>
      </w:r>
      <w:proofErr w:type="spellEnd"/>
      <w:r>
        <w:rPr>
          <w:rFonts w:eastAsia="Calibri"/>
          <w:sz w:val="28"/>
          <w:szCs w:val="28"/>
        </w:rPr>
        <w:t xml:space="preserve"> </w:t>
      </w:r>
      <w:r w:rsidR="00E05617">
        <w:rPr>
          <w:rFonts w:eastAsia="Calibri"/>
          <w:sz w:val="28"/>
          <w:szCs w:val="28"/>
          <w:lang w:val="vi-VN"/>
        </w:rPr>
        <w:t xml:space="preserve">tạo lập, lưu trữ thông tin định danh điện tử của cá nhân, tổ chức vào cơ sở </w:t>
      </w:r>
      <w:r w:rsidR="00E05617" w:rsidRPr="00810CC1">
        <w:rPr>
          <w:rFonts w:eastAsia="Calibri"/>
          <w:sz w:val="28"/>
          <w:szCs w:val="28"/>
          <w:lang w:val="vi-VN"/>
        </w:rPr>
        <w:t>d</w:t>
      </w:r>
      <w:r w:rsidR="00E05617" w:rsidRPr="00230969">
        <w:rPr>
          <w:rFonts w:eastAsia="Calibri"/>
          <w:sz w:val="28"/>
          <w:szCs w:val="28"/>
          <w:lang w:val="vi-VN"/>
        </w:rPr>
        <w:t>ữ liệu của mình.</w:t>
      </w:r>
    </w:p>
    <w:p w14:paraId="5067301B" w14:textId="615EBA2F" w:rsidR="00E05617" w:rsidRPr="00230969" w:rsidRDefault="00E05617" w:rsidP="000B75F1">
      <w:pPr>
        <w:spacing w:before="120" w:after="120" w:line="288" w:lineRule="auto"/>
        <w:ind w:firstLine="720"/>
        <w:jc w:val="both"/>
        <w:rPr>
          <w:rFonts w:eastAsia="Calibri"/>
          <w:sz w:val="28"/>
          <w:szCs w:val="28"/>
          <w:lang w:val="vi-VN"/>
        </w:rPr>
      </w:pPr>
      <w:r w:rsidRPr="00230969">
        <w:rPr>
          <w:rFonts w:eastAsia="Calibri"/>
          <w:sz w:val="28"/>
          <w:szCs w:val="28"/>
          <w:lang w:val="vi-VN"/>
        </w:rPr>
        <w:t xml:space="preserve">2. Liên kết </w:t>
      </w:r>
      <w:r w:rsidR="00330EA9" w:rsidRPr="00230969">
        <w:rPr>
          <w:rFonts w:eastAsia="Calibri"/>
          <w:sz w:val="28"/>
          <w:szCs w:val="28"/>
          <w:lang w:val="vi-VN"/>
        </w:rPr>
        <w:t xml:space="preserve">danh tính </w:t>
      </w:r>
      <w:r w:rsidRPr="00230969">
        <w:rPr>
          <w:rFonts w:eastAsia="Calibri"/>
          <w:sz w:val="28"/>
          <w:szCs w:val="28"/>
          <w:lang w:val="vi-VN"/>
        </w:rPr>
        <w:t xml:space="preserve">điện tử của </w:t>
      </w:r>
      <w:r w:rsidR="003379B9" w:rsidRPr="00230969">
        <w:rPr>
          <w:rFonts w:eastAsia="Calibri"/>
          <w:sz w:val="28"/>
          <w:szCs w:val="28"/>
          <w:lang w:val="vi-VN"/>
        </w:rPr>
        <w:t>người sử dụng</w:t>
      </w:r>
      <w:r w:rsidRPr="00230969">
        <w:rPr>
          <w:rFonts w:eastAsia="Calibri"/>
          <w:sz w:val="28"/>
          <w:szCs w:val="28"/>
          <w:lang w:val="vi-VN"/>
        </w:rPr>
        <w:t xml:space="preserve"> với chứng thư xác thực </w:t>
      </w:r>
    </w:p>
    <w:p w14:paraId="21AD4ED5" w14:textId="1708EBCB" w:rsidR="00E05617" w:rsidRDefault="00E05617" w:rsidP="00E05617">
      <w:pPr>
        <w:spacing w:before="120" w:after="120" w:line="288" w:lineRule="auto"/>
        <w:ind w:firstLine="720"/>
        <w:jc w:val="both"/>
        <w:rPr>
          <w:rFonts w:eastAsia="Calibri"/>
          <w:sz w:val="28"/>
          <w:szCs w:val="28"/>
          <w:lang w:val="vi-VN"/>
        </w:rPr>
      </w:pPr>
      <w:r w:rsidRPr="00230969">
        <w:rPr>
          <w:rFonts w:eastAsia="Calibri"/>
          <w:sz w:val="28"/>
          <w:szCs w:val="28"/>
          <w:lang w:val="vi-VN"/>
        </w:rPr>
        <w:t xml:space="preserve">Tổ chức cung cấp định danh điện tử liên kết thông tin định danh điện tử của </w:t>
      </w:r>
      <w:r w:rsidR="003379B9" w:rsidRPr="00230969">
        <w:rPr>
          <w:rFonts w:eastAsia="Calibri"/>
          <w:sz w:val="28"/>
          <w:szCs w:val="28"/>
          <w:lang w:val="vi-VN"/>
        </w:rPr>
        <w:t>người sử dụng</w:t>
      </w:r>
      <w:r w:rsidRPr="00230969">
        <w:rPr>
          <w:rFonts w:eastAsia="Calibri"/>
          <w:sz w:val="28"/>
          <w:szCs w:val="28"/>
          <w:lang w:val="vi-VN"/>
        </w:rPr>
        <w:t xml:space="preserve"> sau khi tạo lập trong cơ sở dữ liệu của mình với chứng thư xác thực </w:t>
      </w:r>
      <w:proofErr w:type="spellStart"/>
      <w:r w:rsidR="007B239E">
        <w:rPr>
          <w:rFonts w:eastAsia="Calibri"/>
          <w:sz w:val="28"/>
          <w:szCs w:val="28"/>
        </w:rPr>
        <w:t>của</w:t>
      </w:r>
      <w:proofErr w:type="spellEnd"/>
      <w:r w:rsidRPr="00230969">
        <w:rPr>
          <w:rFonts w:eastAsia="Calibri"/>
          <w:sz w:val="28"/>
          <w:szCs w:val="28"/>
          <w:lang w:val="vi-VN"/>
        </w:rPr>
        <w:t xml:space="preserve"> </w:t>
      </w:r>
      <w:r w:rsidR="003379B9" w:rsidRPr="00230969">
        <w:rPr>
          <w:rFonts w:eastAsia="Calibri"/>
          <w:sz w:val="28"/>
          <w:szCs w:val="28"/>
          <w:lang w:val="vi-VN"/>
        </w:rPr>
        <w:t>người sử dụng</w:t>
      </w:r>
      <w:r w:rsidRPr="00230969">
        <w:rPr>
          <w:rFonts w:eastAsia="Calibri"/>
          <w:sz w:val="28"/>
          <w:szCs w:val="28"/>
          <w:lang w:val="vi-VN"/>
        </w:rPr>
        <w:t xml:space="preserve"> đó.</w:t>
      </w:r>
    </w:p>
    <w:p w14:paraId="10B5FEC0" w14:textId="12BA6AAA" w:rsidR="00E05617" w:rsidRDefault="00E05617" w:rsidP="00E05617">
      <w:pPr>
        <w:spacing w:before="120" w:after="120" w:line="288" w:lineRule="auto"/>
        <w:ind w:firstLine="720"/>
        <w:jc w:val="both"/>
        <w:rPr>
          <w:rFonts w:eastAsia="Calibri"/>
          <w:sz w:val="28"/>
          <w:szCs w:val="28"/>
          <w:lang w:val="vi-VN"/>
        </w:rPr>
      </w:pPr>
      <w:r>
        <w:rPr>
          <w:rFonts w:eastAsia="Calibri"/>
          <w:sz w:val="28"/>
          <w:szCs w:val="28"/>
          <w:lang w:val="vi-VN"/>
        </w:rPr>
        <w:t>3. Lưu trữ, quản lý</w:t>
      </w:r>
      <w:r w:rsidR="00450966">
        <w:rPr>
          <w:rFonts w:eastAsia="Calibri"/>
          <w:sz w:val="28"/>
          <w:szCs w:val="28"/>
        </w:rPr>
        <w:t xml:space="preserve">, </w:t>
      </w:r>
      <w:proofErr w:type="spellStart"/>
      <w:r w:rsidR="00450966">
        <w:rPr>
          <w:rFonts w:eastAsia="Calibri"/>
          <w:sz w:val="28"/>
          <w:szCs w:val="28"/>
        </w:rPr>
        <w:t>bảo</w:t>
      </w:r>
      <w:proofErr w:type="spellEnd"/>
      <w:r w:rsidR="00450966">
        <w:rPr>
          <w:rFonts w:eastAsia="Calibri"/>
          <w:sz w:val="28"/>
          <w:szCs w:val="28"/>
        </w:rPr>
        <w:t xml:space="preserve"> </w:t>
      </w:r>
      <w:proofErr w:type="spellStart"/>
      <w:r w:rsidR="00450966">
        <w:rPr>
          <w:rFonts w:eastAsia="Calibri"/>
          <w:sz w:val="28"/>
          <w:szCs w:val="28"/>
        </w:rPr>
        <w:t>vệ</w:t>
      </w:r>
      <w:proofErr w:type="spellEnd"/>
      <w:r>
        <w:rPr>
          <w:rFonts w:eastAsia="Calibri"/>
          <w:sz w:val="28"/>
          <w:szCs w:val="28"/>
          <w:lang w:val="vi-VN"/>
        </w:rPr>
        <w:t xml:space="preserve"> thông tin định danh điện tử</w:t>
      </w:r>
    </w:p>
    <w:p w14:paraId="30FAB629" w14:textId="45AA6FE6" w:rsidR="00E05617" w:rsidRPr="005C6751" w:rsidRDefault="00E05617" w:rsidP="002371C8">
      <w:pPr>
        <w:spacing w:before="120" w:after="120" w:line="288" w:lineRule="auto"/>
        <w:ind w:firstLine="720"/>
        <w:jc w:val="both"/>
        <w:rPr>
          <w:rFonts w:eastAsia="Calibri"/>
          <w:sz w:val="28"/>
          <w:szCs w:val="28"/>
        </w:rPr>
      </w:pPr>
      <w:r>
        <w:rPr>
          <w:rFonts w:eastAsia="Calibri"/>
          <w:sz w:val="28"/>
          <w:szCs w:val="28"/>
          <w:lang w:val="vi-VN"/>
        </w:rPr>
        <w:t xml:space="preserve">Tổ chức cung cấp định danh điện tử lưu trữ, quản lý thông tin định danh điện tử của </w:t>
      </w:r>
      <w:r w:rsidR="003379B9">
        <w:rPr>
          <w:rFonts w:eastAsia="Calibri"/>
          <w:sz w:val="28"/>
          <w:szCs w:val="28"/>
          <w:lang w:val="vi-VN"/>
        </w:rPr>
        <w:t>người sử dụng</w:t>
      </w:r>
      <w:r>
        <w:rPr>
          <w:rFonts w:eastAsia="Calibri"/>
          <w:sz w:val="28"/>
          <w:szCs w:val="28"/>
          <w:lang w:val="vi-VN"/>
        </w:rPr>
        <w:t xml:space="preserve"> trong cơ sở dữ liệu; cập nhật cơ sở dữ liệu khi có sự thay đổi về thông tin định danh điện tử và chứng thư xác thực của </w:t>
      </w:r>
      <w:r w:rsidR="003379B9">
        <w:rPr>
          <w:rFonts w:eastAsia="Calibri"/>
          <w:sz w:val="28"/>
          <w:szCs w:val="28"/>
          <w:lang w:val="vi-VN"/>
        </w:rPr>
        <w:t>người sử dụng</w:t>
      </w:r>
      <w:r w:rsidR="00450966">
        <w:rPr>
          <w:rFonts w:eastAsia="Calibri"/>
          <w:sz w:val="28"/>
          <w:szCs w:val="28"/>
        </w:rPr>
        <w:t xml:space="preserve">; </w:t>
      </w:r>
      <w:proofErr w:type="spellStart"/>
      <w:r w:rsidR="00450966">
        <w:rPr>
          <w:rFonts w:eastAsia="Calibri"/>
          <w:sz w:val="28"/>
          <w:szCs w:val="28"/>
        </w:rPr>
        <w:t>bảo</w:t>
      </w:r>
      <w:proofErr w:type="spellEnd"/>
      <w:r w:rsidR="00450966">
        <w:rPr>
          <w:rFonts w:eastAsia="Calibri"/>
          <w:sz w:val="28"/>
          <w:szCs w:val="28"/>
        </w:rPr>
        <w:t xml:space="preserve"> </w:t>
      </w:r>
      <w:proofErr w:type="spellStart"/>
      <w:r w:rsidR="00450966">
        <w:rPr>
          <w:rFonts w:eastAsia="Calibri"/>
          <w:sz w:val="28"/>
          <w:szCs w:val="28"/>
        </w:rPr>
        <w:t>vệ</w:t>
      </w:r>
      <w:proofErr w:type="spellEnd"/>
      <w:r w:rsidR="00450966">
        <w:rPr>
          <w:rFonts w:eastAsia="Calibri"/>
          <w:sz w:val="28"/>
          <w:szCs w:val="28"/>
        </w:rPr>
        <w:t xml:space="preserve"> </w:t>
      </w:r>
      <w:proofErr w:type="spellStart"/>
      <w:r w:rsidR="00450966" w:rsidRPr="00450966">
        <w:rPr>
          <w:rFonts w:eastAsia="Calibri"/>
          <w:sz w:val="28"/>
          <w:szCs w:val="28"/>
        </w:rPr>
        <w:t>thông</w:t>
      </w:r>
      <w:proofErr w:type="spellEnd"/>
      <w:r w:rsidR="00450966" w:rsidRPr="00450966">
        <w:rPr>
          <w:rFonts w:eastAsia="Calibri"/>
          <w:sz w:val="28"/>
          <w:szCs w:val="28"/>
        </w:rPr>
        <w:t xml:space="preserve"> tin </w:t>
      </w:r>
      <w:proofErr w:type="spellStart"/>
      <w:r w:rsidR="00450966" w:rsidRPr="00450966">
        <w:rPr>
          <w:rFonts w:eastAsia="Calibri"/>
          <w:sz w:val="28"/>
          <w:szCs w:val="28"/>
        </w:rPr>
        <w:t>định</w:t>
      </w:r>
      <w:proofErr w:type="spellEnd"/>
      <w:r w:rsidR="00450966" w:rsidRPr="00450966">
        <w:rPr>
          <w:rFonts w:eastAsia="Calibri"/>
          <w:sz w:val="28"/>
          <w:szCs w:val="28"/>
        </w:rPr>
        <w:t xml:space="preserve"> </w:t>
      </w:r>
      <w:proofErr w:type="spellStart"/>
      <w:r w:rsidR="00450966" w:rsidRPr="00450966">
        <w:rPr>
          <w:rFonts w:eastAsia="Calibri"/>
          <w:sz w:val="28"/>
          <w:szCs w:val="28"/>
        </w:rPr>
        <w:t>danh</w:t>
      </w:r>
      <w:proofErr w:type="spellEnd"/>
      <w:r w:rsidR="00450966" w:rsidRPr="00450966">
        <w:rPr>
          <w:rFonts w:eastAsia="Calibri"/>
          <w:sz w:val="28"/>
          <w:szCs w:val="28"/>
        </w:rPr>
        <w:t xml:space="preserve"> </w:t>
      </w:r>
      <w:proofErr w:type="spellStart"/>
      <w:r w:rsidR="00450966" w:rsidRPr="00450966">
        <w:rPr>
          <w:rFonts w:eastAsia="Calibri"/>
          <w:sz w:val="28"/>
          <w:szCs w:val="28"/>
        </w:rPr>
        <w:t>điện</w:t>
      </w:r>
      <w:proofErr w:type="spellEnd"/>
      <w:r w:rsidR="00450966" w:rsidRPr="00450966">
        <w:rPr>
          <w:rFonts w:eastAsia="Calibri"/>
          <w:sz w:val="28"/>
          <w:szCs w:val="28"/>
        </w:rPr>
        <w:t xml:space="preserve"> </w:t>
      </w:r>
      <w:proofErr w:type="spellStart"/>
      <w:r w:rsidR="00450966" w:rsidRPr="00450966">
        <w:rPr>
          <w:rFonts w:eastAsia="Calibri"/>
          <w:sz w:val="28"/>
          <w:szCs w:val="28"/>
        </w:rPr>
        <w:t>tử</w:t>
      </w:r>
      <w:proofErr w:type="spellEnd"/>
      <w:r w:rsidR="00450966" w:rsidRPr="00450966">
        <w:rPr>
          <w:rFonts w:eastAsia="Calibri"/>
          <w:sz w:val="28"/>
          <w:szCs w:val="28"/>
        </w:rPr>
        <w:t xml:space="preserve"> </w:t>
      </w:r>
      <w:proofErr w:type="spellStart"/>
      <w:r w:rsidR="00450966" w:rsidRPr="00450966">
        <w:rPr>
          <w:rFonts w:eastAsia="Calibri"/>
          <w:sz w:val="28"/>
          <w:szCs w:val="28"/>
        </w:rPr>
        <w:t>của</w:t>
      </w:r>
      <w:proofErr w:type="spellEnd"/>
      <w:r w:rsidR="00450966" w:rsidRPr="00450966">
        <w:rPr>
          <w:rFonts w:eastAsia="Calibri"/>
          <w:sz w:val="28"/>
          <w:szCs w:val="28"/>
        </w:rPr>
        <w:t xml:space="preserve"> </w:t>
      </w:r>
      <w:proofErr w:type="spellStart"/>
      <w:r w:rsidR="00450966" w:rsidRPr="00450966">
        <w:rPr>
          <w:rFonts w:eastAsia="Calibri"/>
          <w:sz w:val="28"/>
          <w:szCs w:val="28"/>
        </w:rPr>
        <w:t>người</w:t>
      </w:r>
      <w:proofErr w:type="spellEnd"/>
      <w:r w:rsidR="00450966" w:rsidRPr="00450966">
        <w:rPr>
          <w:rFonts w:eastAsia="Calibri"/>
          <w:sz w:val="28"/>
          <w:szCs w:val="28"/>
        </w:rPr>
        <w:t xml:space="preserve"> </w:t>
      </w:r>
      <w:proofErr w:type="spellStart"/>
      <w:r w:rsidR="00450966" w:rsidRPr="00450966">
        <w:rPr>
          <w:rFonts w:eastAsia="Calibri"/>
          <w:sz w:val="28"/>
          <w:szCs w:val="28"/>
        </w:rPr>
        <w:t>sử</w:t>
      </w:r>
      <w:proofErr w:type="spellEnd"/>
      <w:r w:rsidR="00450966" w:rsidRPr="00450966">
        <w:rPr>
          <w:rFonts w:eastAsia="Calibri"/>
          <w:sz w:val="28"/>
          <w:szCs w:val="28"/>
        </w:rPr>
        <w:t xml:space="preserve"> </w:t>
      </w:r>
      <w:proofErr w:type="spellStart"/>
      <w:r w:rsidR="00450966" w:rsidRPr="00450966">
        <w:rPr>
          <w:rFonts w:eastAsia="Calibri"/>
          <w:sz w:val="28"/>
          <w:szCs w:val="28"/>
        </w:rPr>
        <w:t>dụng</w:t>
      </w:r>
      <w:proofErr w:type="spellEnd"/>
      <w:r w:rsidR="00450966" w:rsidRPr="00450966">
        <w:rPr>
          <w:rFonts w:eastAsia="Calibri"/>
          <w:sz w:val="28"/>
          <w:szCs w:val="28"/>
        </w:rPr>
        <w:t xml:space="preserve"> </w:t>
      </w:r>
      <w:proofErr w:type="spellStart"/>
      <w:r w:rsidR="00450966" w:rsidRPr="00450966">
        <w:rPr>
          <w:rFonts w:eastAsia="Calibri"/>
          <w:sz w:val="28"/>
          <w:szCs w:val="28"/>
        </w:rPr>
        <w:t>không</w:t>
      </w:r>
      <w:proofErr w:type="spellEnd"/>
      <w:r w:rsidR="00450966" w:rsidRPr="00450966">
        <w:rPr>
          <w:rFonts w:eastAsia="Calibri"/>
          <w:sz w:val="28"/>
          <w:szCs w:val="28"/>
        </w:rPr>
        <w:t xml:space="preserve"> </w:t>
      </w:r>
      <w:proofErr w:type="spellStart"/>
      <w:r w:rsidR="00450966" w:rsidRPr="00450966">
        <w:rPr>
          <w:rFonts w:eastAsia="Calibri"/>
          <w:sz w:val="28"/>
          <w:szCs w:val="28"/>
        </w:rPr>
        <w:t>bị</w:t>
      </w:r>
      <w:proofErr w:type="spellEnd"/>
      <w:r w:rsidR="00450966" w:rsidRPr="00450966">
        <w:rPr>
          <w:rFonts w:eastAsia="Calibri"/>
          <w:sz w:val="28"/>
          <w:szCs w:val="28"/>
        </w:rPr>
        <w:t xml:space="preserve"> </w:t>
      </w:r>
      <w:proofErr w:type="spellStart"/>
      <w:r w:rsidR="00450966" w:rsidRPr="00450966">
        <w:rPr>
          <w:rFonts w:eastAsia="Calibri"/>
          <w:sz w:val="28"/>
          <w:szCs w:val="28"/>
        </w:rPr>
        <w:t>chỉnh</w:t>
      </w:r>
      <w:proofErr w:type="spellEnd"/>
      <w:r w:rsidR="00450966" w:rsidRPr="00450966">
        <w:rPr>
          <w:rFonts w:eastAsia="Calibri"/>
          <w:sz w:val="28"/>
          <w:szCs w:val="28"/>
        </w:rPr>
        <w:t xml:space="preserve"> </w:t>
      </w:r>
      <w:proofErr w:type="spellStart"/>
      <w:r w:rsidR="00450966" w:rsidRPr="00450966">
        <w:rPr>
          <w:rFonts w:eastAsia="Calibri"/>
          <w:sz w:val="28"/>
          <w:szCs w:val="28"/>
        </w:rPr>
        <w:t>sử</w:t>
      </w:r>
      <w:r w:rsidR="00450966">
        <w:rPr>
          <w:rFonts w:eastAsia="Calibri"/>
          <w:sz w:val="28"/>
          <w:szCs w:val="28"/>
        </w:rPr>
        <w:t>a</w:t>
      </w:r>
      <w:proofErr w:type="spellEnd"/>
      <w:r w:rsidR="00450966" w:rsidRPr="00450966">
        <w:rPr>
          <w:rFonts w:eastAsia="Calibri"/>
          <w:sz w:val="28"/>
          <w:szCs w:val="28"/>
        </w:rPr>
        <w:t xml:space="preserve"> </w:t>
      </w:r>
      <w:proofErr w:type="spellStart"/>
      <w:r w:rsidR="00450966">
        <w:rPr>
          <w:rFonts w:eastAsia="Calibri"/>
          <w:sz w:val="28"/>
          <w:szCs w:val="28"/>
        </w:rPr>
        <w:t>bấ</w:t>
      </w:r>
      <w:r w:rsidR="00450966" w:rsidRPr="00450966">
        <w:rPr>
          <w:rFonts w:eastAsia="Calibri"/>
          <w:sz w:val="28"/>
          <w:szCs w:val="28"/>
        </w:rPr>
        <w:t>t</w:t>
      </w:r>
      <w:proofErr w:type="spellEnd"/>
      <w:r w:rsidR="00450966" w:rsidRPr="00450966">
        <w:rPr>
          <w:rFonts w:eastAsia="Calibri"/>
          <w:sz w:val="28"/>
          <w:szCs w:val="28"/>
        </w:rPr>
        <w:t xml:space="preserve"> </w:t>
      </w:r>
      <w:proofErr w:type="spellStart"/>
      <w:r w:rsidR="00450966" w:rsidRPr="00450966">
        <w:rPr>
          <w:rFonts w:eastAsia="Calibri"/>
          <w:sz w:val="28"/>
          <w:szCs w:val="28"/>
        </w:rPr>
        <w:t>hợp</w:t>
      </w:r>
      <w:proofErr w:type="spellEnd"/>
      <w:r w:rsidR="00450966" w:rsidRPr="00450966">
        <w:rPr>
          <w:rFonts w:eastAsia="Calibri"/>
          <w:sz w:val="28"/>
          <w:szCs w:val="28"/>
        </w:rPr>
        <w:t xml:space="preserve"> </w:t>
      </w:r>
      <w:proofErr w:type="spellStart"/>
      <w:r w:rsidR="00450966" w:rsidRPr="00450966">
        <w:rPr>
          <w:rFonts w:eastAsia="Calibri"/>
          <w:sz w:val="28"/>
          <w:szCs w:val="28"/>
        </w:rPr>
        <w:t>pháp</w:t>
      </w:r>
      <w:proofErr w:type="spellEnd"/>
      <w:r w:rsidR="007C7B43">
        <w:rPr>
          <w:rFonts w:eastAsia="Calibri"/>
          <w:sz w:val="28"/>
          <w:szCs w:val="28"/>
        </w:rPr>
        <w:t xml:space="preserve">, </w:t>
      </w:r>
      <w:proofErr w:type="spellStart"/>
      <w:r w:rsidR="00450966" w:rsidRPr="00450966">
        <w:rPr>
          <w:rFonts w:eastAsia="Calibri"/>
          <w:sz w:val="28"/>
          <w:szCs w:val="28"/>
        </w:rPr>
        <w:t>đảm</w:t>
      </w:r>
      <w:proofErr w:type="spellEnd"/>
      <w:r w:rsidR="00450966" w:rsidRPr="00450966">
        <w:rPr>
          <w:rFonts w:eastAsia="Calibri"/>
          <w:sz w:val="28"/>
          <w:szCs w:val="28"/>
        </w:rPr>
        <w:t xml:space="preserve"> </w:t>
      </w:r>
      <w:proofErr w:type="spellStart"/>
      <w:r w:rsidR="00450966" w:rsidRPr="00450966">
        <w:rPr>
          <w:rFonts w:eastAsia="Calibri"/>
          <w:sz w:val="28"/>
          <w:szCs w:val="28"/>
        </w:rPr>
        <w:t>bảo</w:t>
      </w:r>
      <w:proofErr w:type="spellEnd"/>
      <w:r w:rsidR="00450966" w:rsidRPr="00450966">
        <w:rPr>
          <w:rFonts w:eastAsia="Calibri"/>
          <w:sz w:val="28"/>
          <w:szCs w:val="28"/>
        </w:rPr>
        <w:t xml:space="preserve"> </w:t>
      </w:r>
      <w:proofErr w:type="spellStart"/>
      <w:r w:rsidR="007C7B43">
        <w:rPr>
          <w:rFonts w:eastAsia="Calibri"/>
          <w:sz w:val="28"/>
          <w:szCs w:val="28"/>
        </w:rPr>
        <w:t>việc</w:t>
      </w:r>
      <w:proofErr w:type="spellEnd"/>
      <w:r w:rsidR="007C7B43">
        <w:rPr>
          <w:rFonts w:eastAsia="Calibri"/>
          <w:sz w:val="28"/>
          <w:szCs w:val="28"/>
        </w:rPr>
        <w:t xml:space="preserve"> </w:t>
      </w:r>
      <w:proofErr w:type="spellStart"/>
      <w:r w:rsidR="007C7B43">
        <w:rPr>
          <w:rFonts w:eastAsia="Calibri"/>
          <w:sz w:val="28"/>
          <w:szCs w:val="28"/>
        </w:rPr>
        <w:t>sử</w:t>
      </w:r>
      <w:proofErr w:type="spellEnd"/>
      <w:r w:rsidR="007C7B43">
        <w:rPr>
          <w:rFonts w:eastAsia="Calibri"/>
          <w:sz w:val="28"/>
          <w:szCs w:val="28"/>
        </w:rPr>
        <w:t xml:space="preserve"> </w:t>
      </w:r>
      <w:proofErr w:type="spellStart"/>
      <w:r w:rsidR="007C7B43">
        <w:rPr>
          <w:rFonts w:eastAsia="Calibri"/>
          <w:sz w:val="28"/>
          <w:szCs w:val="28"/>
        </w:rPr>
        <w:t>dụng</w:t>
      </w:r>
      <w:proofErr w:type="spellEnd"/>
      <w:r w:rsidR="007C7B43">
        <w:rPr>
          <w:rFonts w:eastAsia="Calibri"/>
          <w:sz w:val="28"/>
          <w:szCs w:val="28"/>
        </w:rPr>
        <w:t xml:space="preserve"> </w:t>
      </w:r>
      <w:proofErr w:type="spellStart"/>
      <w:r w:rsidR="007C7B43">
        <w:rPr>
          <w:rFonts w:eastAsia="Calibri"/>
          <w:sz w:val="28"/>
          <w:szCs w:val="28"/>
        </w:rPr>
        <w:t>thông</w:t>
      </w:r>
      <w:proofErr w:type="spellEnd"/>
      <w:r w:rsidR="007C7B43">
        <w:rPr>
          <w:rFonts w:eastAsia="Calibri"/>
          <w:sz w:val="28"/>
          <w:szCs w:val="28"/>
        </w:rPr>
        <w:t xml:space="preserve"> tin </w:t>
      </w:r>
      <w:proofErr w:type="spellStart"/>
      <w:r w:rsidR="007C7B43">
        <w:rPr>
          <w:rFonts w:eastAsia="Calibri"/>
          <w:sz w:val="28"/>
          <w:szCs w:val="28"/>
        </w:rPr>
        <w:t>định</w:t>
      </w:r>
      <w:proofErr w:type="spellEnd"/>
      <w:r w:rsidR="00450966" w:rsidRPr="00450966">
        <w:rPr>
          <w:rFonts w:eastAsia="Calibri"/>
          <w:sz w:val="28"/>
          <w:szCs w:val="28"/>
        </w:rPr>
        <w:t xml:space="preserve"> </w:t>
      </w:r>
      <w:proofErr w:type="spellStart"/>
      <w:r w:rsidR="00450966" w:rsidRPr="00450966">
        <w:rPr>
          <w:rFonts w:eastAsia="Calibri"/>
          <w:sz w:val="28"/>
          <w:szCs w:val="28"/>
        </w:rPr>
        <w:t>danh</w:t>
      </w:r>
      <w:proofErr w:type="spellEnd"/>
      <w:r w:rsidR="00450966" w:rsidRPr="00450966">
        <w:rPr>
          <w:rFonts w:eastAsia="Calibri"/>
          <w:sz w:val="28"/>
          <w:szCs w:val="28"/>
        </w:rPr>
        <w:t xml:space="preserve"> </w:t>
      </w:r>
      <w:proofErr w:type="spellStart"/>
      <w:r w:rsidR="00450966" w:rsidRPr="00450966">
        <w:rPr>
          <w:rFonts w:eastAsia="Calibri"/>
          <w:sz w:val="28"/>
          <w:szCs w:val="28"/>
        </w:rPr>
        <w:t>điện</w:t>
      </w:r>
      <w:proofErr w:type="spellEnd"/>
      <w:r w:rsidR="00450966" w:rsidRPr="00450966">
        <w:rPr>
          <w:rFonts w:eastAsia="Calibri"/>
          <w:sz w:val="28"/>
          <w:szCs w:val="28"/>
        </w:rPr>
        <w:t xml:space="preserve"> </w:t>
      </w:r>
      <w:proofErr w:type="spellStart"/>
      <w:r w:rsidR="00450966" w:rsidRPr="00450966">
        <w:rPr>
          <w:rFonts w:eastAsia="Calibri"/>
          <w:sz w:val="28"/>
          <w:szCs w:val="28"/>
        </w:rPr>
        <w:t>tử</w:t>
      </w:r>
      <w:proofErr w:type="spellEnd"/>
      <w:r w:rsidR="00450966" w:rsidRPr="00450966">
        <w:rPr>
          <w:rFonts w:eastAsia="Calibri"/>
          <w:sz w:val="28"/>
          <w:szCs w:val="28"/>
        </w:rPr>
        <w:t xml:space="preserve"> </w:t>
      </w:r>
      <w:proofErr w:type="spellStart"/>
      <w:r w:rsidR="007C7B43">
        <w:rPr>
          <w:rFonts w:eastAsia="Calibri"/>
          <w:sz w:val="28"/>
          <w:szCs w:val="28"/>
        </w:rPr>
        <w:t>an</w:t>
      </w:r>
      <w:proofErr w:type="spellEnd"/>
      <w:r w:rsidR="007C7B43">
        <w:rPr>
          <w:rFonts w:eastAsia="Calibri"/>
          <w:sz w:val="28"/>
          <w:szCs w:val="28"/>
        </w:rPr>
        <w:t xml:space="preserve"> </w:t>
      </w:r>
      <w:proofErr w:type="spellStart"/>
      <w:r w:rsidR="007C7B43">
        <w:rPr>
          <w:rFonts w:eastAsia="Calibri"/>
          <w:sz w:val="28"/>
          <w:szCs w:val="28"/>
        </w:rPr>
        <w:t>toàn</w:t>
      </w:r>
      <w:proofErr w:type="spellEnd"/>
      <w:r w:rsidR="007C7B43">
        <w:rPr>
          <w:rFonts w:eastAsia="Calibri"/>
          <w:sz w:val="28"/>
          <w:szCs w:val="28"/>
        </w:rPr>
        <w:t xml:space="preserve">, </w:t>
      </w:r>
      <w:proofErr w:type="spellStart"/>
      <w:r w:rsidR="007C7B43">
        <w:rPr>
          <w:rFonts w:eastAsia="Calibri"/>
          <w:sz w:val="28"/>
          <w:szCs w:val="28"/>
        </w:rPr>
        <w:t>hợp</w:t>
      </w:r>
      <w:proofErr w:type="spellEnd"/>
      <w:r w:rsidR="007C7B43">
        <w:rPr>
          <w:rFonts w:eastAsia="Calibri"/>
          <w:sz w:val="28"/>
          <w:szCs w:val="28"/>
        </w:rPr>
        <w:t xml:space="preserve"> </w:t>
      </w:r>
      <w:proofErr w:type="spellStart"/>
      <w:r w:rsidR="007C7B43">
        <w:rPr>
          <w:rFonts w:eastAsia="Calibri"/>
          <w:sz w:val="28"/>
          <w:szCs w:val="28"/>
        </w:rPr>
        <w:t>lệ</w:t>
      </w:r>
      <w:proofErr w:type="spellEnd"/>
      <w:r w:rsidR="00450966" w:rsidRPr="00450966">
        <w:rPr>
          <w:rFonts w:eastAsia="Calibri"/>
          <w:sz w:val="28"/>
          <w:szCs w:val="28"/>
        </w:rPr>
        <w:t>.</w:t>
      </w:r>
    </w:p>
    <w:p w14:paraId="1D2B1565" w14:textId="3C90AD4D" w:rsidR="00E05617" w:rsidRDefault="00E05617" w:rsidP="00E05617">
      <w:pPr>
        <w:spacing w:before="120" w:after="120" w:line="288" w:lineRule="auto"/>
        <w:ind w:firstLine="720"/>
        <w:jc w:val="both"/>
        <w:rPr>
          <w:rFonts w:eastAsia="Calibri"/>
          <w:sz w:val="28"/>
          <w:szCs w:val="28"/>
          <w:lang w:val="vi-VN"/>
        </w:rPr>
      </w:pPr>
      <w:r>
        <w:rPr>
          <w:rFonts w:eastAsia="Calibri"/>
          <w:sz w:val="28"/>
          <w:szCs w:val="28"/>
          <w:lang w:val="vi-VN"/>
        </w:rPr>
        <w:lastRenderedPageBreak/>
        <w:t xml:space="preserve">4. Cung cấp </w:t>
      </w:r>
      <w:r w:rsidR="00A86F66">
        <w:rPr>
          <w:rFonts w:eastAsia="Calibri"/>
          <w:sz w:val="28"/>
          <w:szCs w:val="28"/>
          <w:lang w:val="vi-VN"/>
        </w:rPr>
        <w:t xml:space="preserve">thông tin </w:t>
      </w:r>
      <w:r>
        <w:rPr>
          <w:rFonts w:eastAsia="Calibri"/>
          <w:sz w:val="28"/>
          <w:szCs w:val="28"/>
          <w:lang w:val="vi-VN"/>
        </w:rPr>
        <w:t>định danh điện tử</w:t>
      </w:r>
    </w:p>
    <w:p w14:paraId="18E076A5" w14:textId="126DA61D" w:rsidR="00E05617" w:rsidRPr="00555E31" w:rsidRDefault="00E05617" w:rsidP="00E05617">
      <w:pPr>
        <w:spacing w:before="120" w:after="120" w:line="288" w:lineRule="auto"/>
        <w:ind w:firstLine="720"/>
        <w:jc w:val="both"/>
        <w:rPr>
          <w:rFonts w:eastAsia="Calibri"/>
          <w:spacing w:val="-2"/>
          <w:sz w:val="28"/>
          <w:szCs w:val="28"/>
          <w:lang w:val="vi-VN"/>
        </w:rPr>
      </w:pPr>
      <w:r w:rsidRPr="00555E31">
        <w:rPr>
          <w:rFonts w:eastAsia="Calibri"/>
          <w:spacing w:val="-2"/>
          <w:sz w:val="28"/>
          <w:szCs w:val="28"/>
          <w:lang w:val="vi-VN"/>
        </w:rPr>
        <w:t>Tổ chức cung cấp định danh điện tử c</w:t>
      </w:r>
      <w:proofErr w:type="spellStart"/>
      <w:r w:rsidRPr="00555E31">
        <w:rPr>
          <w:bCs/>
          <w:spacing w:val="-2"/>
          <w:sz w:val="28"/>
          <w:szCs w:val="28"/>
        </w:rPr>
        <w:t>ung</w:t>
      </w:r>
      <w:proofErr w:type="spellEnd"/>
      <w:r w:rsidRPr="00555E31">
        <w:rPr>
          <w:bCs/>
          <w:spacing w:val="-2"/>
          <w:sz w:val="28"/>
          <w:szCs w:val="28"/>
        </w:rPr>
        <w:t xml:space="preserve"> </w:t>
      </w:r>
      <w:proofErr w:type="spellStart"/>
      <w:r w:rsidRPr="00555E31">
        <w:rPr>
          <w:bCs/>
          <w:spacing w:val="-2"/>
          <w:sz w:val="28"/>
          <w:szCs w:val="28"/>
        </w:rPr>
        <w:t>cấp</w:t>
      </w:r>
      <w:proofErr w:type="spellEnd"/>
      <w:r w:rsidRPr="00555E31">
        <w:rPr>
          <w:bCs/>
          <w:spacing w:val="-2"/>
          <w:sz w:val="28"/>
          <w:szCs w:val="28"/>
        </w:rPr>
        <w:t xml:space="preserve"> </w:t>
      </w:r>
      <w:proofErr w:type="spellStart"/>
      <w:r w:rsidRPr="00555E31">
        <w:rPr>
          <w:bCs/>
          <w:spacing w:val="-2"/>
          <w:sz w:val="28"/>
          <w:szCs w:val="28"/>
        </w:rPr>
        <w:t>thông</w:t>
      </w:r>
      <w:proofErr w:type="spellEnd"/>
      <w:r w:rsidRPr="00555E31">
        <w:rPr>
          <w:bCs/>
          <w:spacing w:val="-2"/>
          <w:sz w:val="28"/>
          <w:szCs w:val="28"/>
        </w:rPr>
        <w:t xml:space="preserve"> tin </w:t>
      </w:r>
      <w:proofErr w:type="spellStart"/>
      <w:r w:rsidRPr="00555E31">
        <w:rPr>
          <w:bCs/>
          <w:spacing w:val="-2"/>
          <w:sz w:val="28"/>
          <w:szCs w:val="28"/>
        </w:rPr>
        <w:t>định</w:t>
      </w:r>
      <w:proofErr w:type="spellEnd"/>
      <w:r w:rsidRPr="00555E31">
        <w:rPr>
          <w:bCs/>
          <w:spacing w:val="-2"/>
          <w:sz w:val="28"/>
          <w:szCs w:val="28"/>
        </w:rPr>
        <w:t xml:space="preserve"> </w:t>
      </w:r>
      <w:proofErr w:type="spellStart"/>
      <w:r w:rsidRPr="00555E31">
        <w:rPr>
          <w:bCs/>
          <w:spacing w:val="-2"/>
          <w:sz w:val="28"/>
          <w:szCs w:val="28"/>
        </w:rPr>
        <w:t>danh</w:t>
      </w:r>
      <w:proofErr w:type="spellEnd"/>
      <w:r w:rsidRPr="00555E31">
        <w:rPr>
          <w:bCs/>
          <w:spacing w:val="-2"/>
          <w:sz w:val="28"/>
          <w:szCs w:val="28"/>
        </w:rPr>
        <w:t xml:space="preserve"> </w:t>
      </w:r>
      <w:proofErr w:type="spellStart"/>
      <w:r w:rsidRPr="00555E31">
        <w:rPr>
          <w:bCs/>
          <w:spacing w:val="-2"/>
          <w:sz w:val="28"/>
          <w:szCs w:val="28"/>
        </w:rPr>
        <w:t>điện</w:t>
      </w:r>
      <w:proofErr w:type="spellEnd"/>
      <w:r w:rsidRPr="00555E31">
        <w:rPr>
          <w:bCs/>
          <w:spacing w:val="-2"/>
          <w:sz w:val="28"/>
          <w:szCs w:val="28"/>
        </w:rPr>
        <w:t xml:space="preserve"> </w:t>
      </w:r>
      <w:proofErr w:type="spellStart"/>
      <w:r w:rsidRPr="00555E31">
        <w:rPr>
          <w:bCs/>
          <w:spacing w:val="-2"/>
          <w:sz w:val="28"/>
          <w:szCs w:val="28"/>
        </w:rPr>
        <w:t>tử</w:t>
      </w:r>
      <w:proofErr w:type="spellEnd"/>
      <w:r w:rsidRPr="00555E31">
        <w:rPr>
          <w:bCs/>
          <w:spacing w:val="-2"/>
          <w:sz w:val="28"/>
          <w:szCs w:val="28"/>
        </w:rPr>
        <w:t xml:space="preserve"> </w:t>
      </w:r>
      <w:proofErr w:type="spellStart"/>
      <w:r w:rsidRPr="00555E31">
        <w:rPr>
          <w:bCs/>
          <w:spacing w:val="-2"/>
          <w:sz w:val="28"/>
          <w:szCs w:val="28"/>
        </w:rPr>
        <w:t>của</w:t>
      </w:r>
      <w:proofErr w:type="spellEnd"/>
      <w:r w:rsidRPr="00555E31">
        <w:rPr>
          <w:bCs/>
          <w:spacing w:val="-2"/>
          <w:sz w:val="28"/>
          <w:szCs w:val="28"/>
        </w:rPr>
        <w:t xml:space="preserve"> </w:t>
      </w:r>
      <w:proofErr w:type="spellStart"/>
      <w:r w:rsidR="003379B9" w:rsidRPr="00555E31">
        <w:rPr>
          <w:bCs/>
          <w:spacing w:val="-2"/>
          <w:sz w:val="28"/>
          <w:szCs w:val="28"/>
        </w:rPr>
        <w:t>người</w:t>
      </w:r>
      <w:proofErr w:type="spellEnd"/>
      <w:r w:rsidR="003379B9" w:rsidRPr="00555E31">
        <w:rPr>
          <w:bCs/>
          <w:spacing w:val="-2"/>
          <w:sz w:val="28"/>
          <w:szCs w:val="28"/>
        </w:rPr>
        <w:t xml:space="preserve"> </w:t>
      </w:r>
      <w:proofErr w:type="spellStart"/>
      <w:r w:rsidR="003379B9" w:rsidRPr="00555E31">
        <w:rPr>
          <w:bCs/>
          <w:spacing w:val="-2"/>
          <w:sz w:val="28"/>
          <w:szCs w:val="28"/>
        </w:rPr>
        <w:t>sử</w:t>
      </w:r>
      <w:proofErr w:type="spellEnd"/>
      <w:r w:rsidR="003379B9" w:rsidRPr="00555E31">
        <w:rPr>
          <w:bCs/>
          <w:spacing w:val="-2"/>
          <w:sz w:val="28"/>
          <w:szCs w:val="28"/>
        </w:rPr>
        <w:t xml:space="preserve"> </w:t>
      </w:r>
      <w:proofErr w:type="spellStart"/>
      <w:r w:rsidR="003379B9" w:rsidRPr="00555E31">
        <w:rPr>
          <w:bCs/>
          <w:spacing w:val="-2"/>
          <w:sz w:val="28"/>
          <w:szCs w:val="28"/>
        </w:rPr>
        <w:t>dụng</w:t>
      </w:r>
      <w:proofErr w:type="spellEnd"/>
      <w:r w:rsidRPr="00555E31">
        <w:rPr>
          <w:bCs/>
          <w:spacing w:val="-2"/>
          <w:sz w:val="28"/>
          <w:szCs w:val="28"/>
        </w:rPr>
        <w:t xml:space="preserve"> </w:t>
      </w:r>
      <w:proofErr w:type="spellStart"/>
      <w:r w:rsidRPr="00555E31">
        <w:rPr>
          <w:bCs/>
          <w:spacing w:val="-2"/>
          <w:sz w:val="28"/>
          <w:szCs w:val="28"/>
        </w:rPr>
        <w:t>cho</w:t>
      </w:r>
      <w:proofErr w:type="spellEnd"/>
      <w:r w:rsidRPr="00555E31">
        <w:rPr>
          <w:bCs/>
          <w:spacing w:val="-2"/>
          <w:sz w:val="28"/>
          <w:szCs w:val="28"/>
        </w:rPr>
        <w:t xml:space="preserve"> </w:t>
      </w:r>
      <w:proofErr w:type="spellStart"/>
      <w:r w:rsidR="00EE4688" w:rsidRPr="00555E31">
        <w:rPr>
          <w:bCs/>
          <w:spacing w:val="-2"/>
          <w:sz w:val="28"/>
          <w:szCs w:val="28"/>
        </w:rPr>
        <w:t>Cơ</w:t>
      </w:r>
      <w:proofErr w:type="spellEnd"/>
      <w:r w:rsidR="00EE4688" w:rsidRPr="00555E31">
        <w:rPr>
          <w:bCs/>
          <w:spacing w:val="-2"/>
          <w:sz w:val="28"/>
          <w:szCs w:val="28"/>
        </w:rPr>
        <w:t xml:space="preserve"> </w:t>
      </w:r>
      <w:proofErr w:type="spellStart"/>
      <w:r w:rsidR="00EE4688" w:rsidRPr="00555E31">
        <w:rPr>
          <w:bCs/>
          <w:spacing w:val="-2"/>
          <w:sz w:val="28"/>
          <w:szCs w:val="28"/>
        </w:rPr>
        <w:t>quan</w:t>
      </w:r>
      <w:proofErr w:type="spellEnd"/>
      <w:r w:rsidR="00EE4688" w:rsidRPr="00555E31">
        <w:rPr>
          <w:bCs/>
          <w:spacing w:val="-2"/>
          <w:sz w:val="28"/>
          <w:szCs w:val="28"/>
        </w:rPr>
        <w:t xml:space="preserve"> </w:t>
      </w:r>
      <w:proofErr w:type="spellStart"/>
      <w:r w:rsidR="00EE4688" w:rsidRPr="00555E31">
        <w:rPr>
          <w:bCs/>
          <w:spacing w:val="-2"/>
          <w:sz w:val="28"/>
          <w:szCs w:val="28"/>
        </w:rPr>
        <w:t>cung</w:t>
      </w:r>
      <w:proofErr w:type="spellEnd"/>
      <w:r w:rsidR="00EE4688" w:rsidRPr="00555E31">
        <w:rPr>
          <w:bCs/>
          <w:spacing w:val="-2"/>
          <w:sz w:val="28"/>
          <w:szCs w:val="28"/>
        </w:rPr>
        <w:t xml:space="preserve"> </w:t>
      </w:r>
      <w:proofErr w:type="spellStart"/>
      <w:r w:rsidR="00EE4688" w:rsidRPr="00555E31">
        <w:rPr>
          <w:bCs/>
          <w:spacing w:val="-2"/>
          <w:sz w:val="28"/>
          <w:szCs w:val="28"/>
        </w:rPr>
        <w:t>cấp</w:t>
      </w:r>
      <w:proofErr w:type="spellEnd"/>
      <w:r w:rsidR="00EE4688" w:rsidRPr="00555E31">
        <w:rPr>
          <w:bCs/>
          <w:spacing w:val="-2"/>
          <w:sz w:val="28"/>
          <w:szCs w:val="28"/>
        </w:rPr>
        <w:t xml:space="preserve"> </w:t>
      </w:r>
      <w:proofErr w:type="spellStart"/>
      <w:r w:rsidR="00EE4688" w:rsidRPr="00555E31">
        <w:rPr>
          <w:bCs/>
          <w:spacing w:val="-2"/>
          <w:sz w:val="28"/>
          <w:szCs w:val="28"/>
        </w:rPr>
        <w:t>dịch</w:t>
      </w:r>
      <w:proofErr w:type="spellEnd"/>
      <w:r w:rsidR="00EE4688" w:rsidRPr="00555E31">
        <w:rPr>
          <w:bCs/>
          <w:spacing w:val="-2"/>
          <w:sz w:val="28"/>
          <w:szCs w:val="28"/>
        </w:rPr>
        <w:t xml:space="preserve"> </w:t>
      </w:r>
      <w:proofErr w:type="spellStart"/>
      <w:r w:rsidR="00EE4688" w:rsidRPr="00555E31">
        <w:rPr>
          <w:bCs/>
          <w:spacing w:val="-2"/>
          <w:sz w:val="28"/>
          <w:szCs w:val="28"/>
        </w:rPr>
        <w:t>vụ</w:t>
      </w:r>
      <w:proofErr w:type="spellEnd"/>
      <w:r w:rsidRPr="00555E31">
        <w:rPr>
          <w:bCs/>
          <w:spacing w:val="-2"/>
          <w:sz w:val="28"/>
          <w:szCs w:val="28"/>
        </w:rPr>
        <w:t xml:space="preserve"> </w:t>
      </w:r>
      <w:proofErr w:type="spellStart"/>
      <w:r w:rsidRPr="00555E31">
        <w:rPr>
          <w:bCs/>
          <w:spacing w:val="-2"/>
          <w:sz w:val="28"/>
          <w:szCs w:val="28"/>
        </w:rPr>
        <w:t>trên</w:t>
      </w:r>
      <w:proofErr w:type="spellEnd"/>
      <w:r w:rsidRPr="00555E31">
        <w:rPr>
          <w:bCs/>
          <w:spacing w:val="-2"/>
          <w:sz w:val="28"/>
          <w:szCs w:val="28"/>
        </w:rPr>
        <w:t xml:space="preserve"> </w:t>
      </w:r>
      <w:proofErr w:type="spellStart"/>
      <w:r w:rsidRPr="00555E31">
        <w:rPr>
          <w:bCs/>
          <w:spacing w:val="-2"/>
          <w:sz w:val="28"/>
          <w:szCs w:val="28"/>
        </w:rPr>
        <w:t>cơ</w:t>
      </w:r>
      <w:proofErr w:type="spellEnd"/>
      <w:r w:rsidRPr="00555E31">
        <w:rPr>
          <w:bCs/>
          <w:spacing w:val="-2"/>
          <w:sz w:val="28"/>
          <w:szCs w:val="28"/>
        </w:rPr>
        <w:t xml:space="preserve"> </w:t>
      </w:r>
      <w:proofErr w:type="spellStart"/>
      <w:r w:rsidRPr="00555E31">
        <w:rPr>
          <w:bCs/>
          <w:spacing w:val="-2"/>
          <w:sz w:val="28"/>
          <w:szCs w:val="28"/>
        </w:rPr>
        <w:t>sở</w:t>
      </w:r>
      <w:proofErr w:type="spellEnd"/>
      <w:r w:rsidRPr="00555E31">
        <w:rPr>
          <w:bCs/>
          <w:spacing w:val="-2"/>
          <w:sz w:val="28"/>
          <w:szCs w:val="28"/>
        </w:rPr>
        <w:t xml:space="preserve"> </w:t>
      </w:r>
      <w:proofErr w:type="spellStart"/>
      <w:r w:rsidR="003379B9" w:rsidRPr="00555E31">
        <w:rPr>
          <w:bCs/>
          <w:spacing w:val="-2"/>
          <w:sz w:val="28"/>
          <w:szCs w:val="28"/>
        </w:rPr>
        <w:t>người</w:t>
      </w:r>
      <w:proofErr w:type="spellEnd"/>
      <w:r w:rsidR="003379B9" w:rsidRPr="00555E31">
        <w:rPr>
          <w:bCs/>
          <w:spacing w:val="-2"/>
          <w:sz w:val="28"/>
          <w:szCs w:val="28"/>
        </w:rPr>
        <w:t xml:space="preserve"> </w:t>
      </w:r>
      <w:proofErr w:type="spellStart"/>
      <w:r w:rsidR="003379B9" w:rsidRPr="00555E31">
        <w:rPr>
          <w:bCs/>
          <w:spacing w:val="-2"/>
          <w:sz w:val="28"/>
          <w:szCs w:val="28"/>
        </w:rPr>
        <w:t>sử</w:t>
      </w:r>
      <w:proofErr w:type="spellEnd"/>
      <w:r w:rsidR="003379B9" w:rsidRPr="00555E31">
        <w:rPr>
          <w:bCs/>
          <w:spacing w:val="-2"/>
          <w:sz w:val="28"/>
          <w:szCs w:val="28"/>
        </w:rPr>
        <w:t xml:space="preserve"> </w:t>
      </w:r>
      <w:proofErr w:type="spellStart"/>
      <w:r w:rsidR="003379B9" w:rsidRPr="00555E31">
        <w:rPr>
          <w:bCs/>
          <w:spacing w:val="-2"/>
          <w:sz w:val="28"/>
          <w:szCs w:val="28"/>
        </w:rPr>
        <w:t>dụng</w:t>
      </w:r>
      <w:proofErr w:type="spellEnd"/>
      <w:r w:rsidRPr="00555E31">
        <w:rPr>
          <w:bCs/>
          <w:spacing w:val="-2"/>
          <w:sz w:val="28"/>
          <w:szCs w:val="28"/>
        </w:rPr>
        <w:t xml:space="preserve"> </w:t>
      </w:r>
      <w:proofErr w:type="spellStart"/>
      <w:r w:rsidRPr="00555E31">
        <w:rPr>
          <w:bCs/>
          <w:spacing w:val="-2"/>
          <w:sz w:val="28"/>
          <w:szCs w:val="28"/>
        </w:rPr>
        <w:t>đồng</w:t>
      </w:r>
      <w:proofErr w:type="spellEnd"/>
      <w:r w:rsidRPr="00555E31">
        <w:rPr>
          <w:bCs/>
          <w:spacing w:val="-2"/>
          <w:sz w:val="28"/>
          <w:szCs w:val="28"/>
        </w:rPr>
        <w:t xml:space="preserve"> ý</w:t>
      </w:r>
      <w:r w:rsidRPr="00555E31">
        <w:rPr>
          <w:bCs/>
          <w:spacing w:val="-2"/>
          <w:sz w:val="28"/>
          <w:szCs w:val="28"/>
          <w:lang w:val="vi-VN"/>
        </w:rPr>
        <w:t>.</w:t>
      </w:r>
    </w:p>
    <w:p w14:paraId="76345F32" w14:textId="77777777" w:rsidR="00E05617" w:rsidRDefault="00E05617" w:rsidP="00E05617">
      <w:pPr>
        <w:spacing w:before="120" w:after="120" w:line="288" w:lineRule="auto"/>
        <w:ind w:firstLine="720"/>
        <w:jc w:val="both"/>
        <w:rPr>
          <w:rFonts w:eastAsia="Calibri"/>
          <w:sz w:val="28"/>
          <w:szCs w:val="28"/>
          <w:lang w:val="vi-VN"/>
        </w:rPr>
      </w:pPr>
      <w:r>
        <w:rPr>
          <w:rFonts w:eastAsia="Calibri"/>
          <w:sz w:val="28"/>
          <w:szCs w:val="28"/>
          <w:lang w:val="vi-VN"/>
        </w:rPr>
        <w:t>5. Xác thực điện tử</w:t>
      </w:r>
    </w:p>
    <w:p w14:paraId="5234F766" w14:textId="5F1E8891" w:rsidR="00E05617" w:rsidRDefault="00E05617" w:rsidP="00E05617">
      <w:pPr>
        <w:spacing w:before="120" w:after="120" w:line="288" w:lineRule="auto"/>
        <w:ind w:firstLine="720"/>
        <w:jc w:val="both"/>
        <w:rPr>
          <w:rFonts w:eastAsia="Calibri"/>
          <w:sz w:val="28"/>
          <w:szCs w:val="28"/>
          <w:lang w:val="vi-VN"/>
        </w:rPr>
      </w:pPr>
      <w:r>
        <w:rPr>
          <w:rFonts w:eastAsia="Calibri"/>
          <w:sz w:val="28"/>
          <w:szCs w:val="28"/>
          <w:lang w:val="vi-VN"/>
        </w:rPr>
        <w:t xml:space="preserve">Tổ chức cung cấp định danh điện tử </w:t>
      </w:r>
      <w:r w:rsidR="00EE4688">
        <w:rPr>
          <w:rFonts w:eastAsia="Calibri"/>
          <w:sz w:val="28"/>
          <w:szCs w:val="28"/>
          <w:lang w:val="vi-VN"/>
        </w:rPr>
        <w:t xml:space="preserve">xác thực danh tính điện tử của người sử dụng </w:t>
      </w:r>
      <w:r>
        <w:rPr>
          <w:rFonts w:eastAsia="Calibri"/>
          <w:sz w:val="28"/>
          <w:szCs w:val="28"/>
          <w:lang w:val="vi-VN"/>
        </w:rPr>
        <w:t xml:space="preserve">dựa trên chứng thư xác thực và phương tiện xác thực do tổ chức cung cấp chứng thư xác thực cấp cho </w:t>
      </w:r>
      <w:r w:rsidR="003379B9">
        <w:rPr>
          <w:rFonts w:eastAsia="Calibri"/>
          <w:sz w:val="28"/>
          <w:szCs w:val="28"/>
          <w:lang w:val="vi-VN"/>
        </w:rPr>
        <w:t>người sử dụng</w:t>
      </w:r>
      <w:r>
        <w:rPr>
          <w:rFonts w:eastAsia="Calibri"/>
          <w:sz w:val="28"/>
          <w:szCs w:val="28"/>
          <w:lang w:val="vi-VN"/>
        </w:rPr>
        <w:t xml:space="preserve"> đó.</w:t>
      </w:r>
    </w:p>
    <w:p w14:paraId="0FCF818A" w14:textId="6D5C31B7" w:rsidR="006521B2" w:rsidRPr="00034107" w:rsidRDefault="006521B2" w:rsidP="005146CA">
      <w:pPr>
        <w:pStyle w:val="Heading1"/>
      </w:pPr>
      <w:proofErr w:type="spellStart"/>
      <w:r w:rsidRPr="00034107">
        <w:t>Hoạt</w:t>
      </w:r>
      <w:proofErr w:type="spellEnd"/>
      <w:r w:rsidRPr="00034107">
        <w:t xml:space="preserve"> </w:t>
      </w:r>
      <w:proofErr w:type="spellStart"/>
      <w:r w:rsidRPr="00034107">
        <w:t>động</w:t>
      </w:r>
      <w:proofErr w:type="spellEnd"/>
      <w:r w:rsidRPr="00034107">
        <w:t xml:space="preserve"> </w:t>
      </w:r>
      <w:proofErr w:type="spellStart"/>
      <w:r>
        <w:t>của</w:t>
      </w:r>
      <w:proofErr w:type="spellEnd"/>
      <w:r>
        <w:t xml:space="preserve"> </w:t>
      </w:r>
      <w:proofErr w:type="spellStart"/>
      <w:r>
        <w:t>tổ</w:t>
      </w:r>
      <w:proofErr w:type="spellEnd"/>
      <w:r>
        <w:t xml:space="preserve"> </w:t>
      </w:r>
      <w:proofErr w:type="spellStart"/>
      <w:r>
        <w:t>chức</w:t>
      </w:r>
      <w:proofErr w:type="spellEnd"/>
      <w:r>
        <w:t xml:space="preserve"> </w:t>
      </w:r>
      <w:proofErr w:type="spellStart"/>
      <w:r w:rsidRPr="00034107">
        <w:t>cung</w:t>
      </w:r>
      <w:proofErr w:type="spellEnd"/>
      <w:r w:rsidRPr="00034107">
        <w:t xml:space="preserve"> </w:t>
      </w:r>
      <w:proofErr w:type="spellStart"/>
      <w:r w:rsidRPr="00034107">
        <w:t>cấp</w:t>
      </w:r>
      <w:proofErr w:type="spellEnd"/>
      <w:r w:rsidRPr="00034107">
        <w:t xml:space="preserve"> </w:t>
      </w:r>
      <w:proofErr w:type="spellStart"/>
      <w:r>
        <w:t>chứng</w:t>
      </w:r>
      <w:proofErr w:type="spellEnd"/>
      <w:r>
        <w:t xml:space="preserve"> </w:t>
      </w:r>
      <w:proofErr w:type="spellStart"/>
      <w:r>
        <w:t>thư</w:t>
      </w:r>
      <w:proofErr w:type="spellEnd"/>
      <w:r>
        <w:t xml:space="preserve"> </w:t>
      </w:r>
      <w:proofErr w:type="spellStart"/>
      <w:r>
        <w:t>xác</w:t>
      </w:r>
      <w:proofErr w:type="spellEnd"/>
      <w:r>
        <w:t xml:space="preserve"> </w:t>
      </w:r>
      <w:proofErr w:type="spellStart"/>
      <w:r>
        <w:t>thực</w:t>
      </w:r>
      <w:proofErr w:type="spellEnd"/>
    </w:p>
    <w:p w14:paraId="26A94C3F" w14:textId="71576F65" w:rsidR="006521B2" w:rsidRDefault="006521B2" w:rsidP="00F10F46">
      <w:pPr>
        <w:spacing w:before="120" w:after="120" w:line="288" w:lineRule="auto"/>
        <w:ind w:firstLine="720"/>
        <w:jc w:val="both"/>
        <w:rPr>
          <w:rFonts w:eastAsia="Calibri"/>
          <w:sz w:val="28"/>
          <w:szCs w:val="28"/>
          <w:lang w:val="da-DK"/>
        </w:rPr>
      </w:pPr>
      <w:r>
        <w:rPr>
          <w:rFonts w:eastAsia="Calibri"/>
          <w:sz w:val="28"/>
          <w:szCs w:val="28"/>
          <w:lang w:val="da-DK"/>
        </w:rPr>
        <w:t xml:space="preserve">1. </w:t>
      </w:r>
      <w:proofErr w:type="spellStart"/>
      <w:r w:rsidR="00F10F46">
        <w:rPr>
          <w:rFonts w:eastAsia="Calibri"/>
          <w:sz w:val="28"/>
          <w:szCs w:val="28"/>
          <w:lang w:val="da-DK"/>
        </w:rPr>
        <w:t>C</w:t>
      </w:r>
      <w:r>
        <w:rPr>
          <w:rFonts w:eastAsia="Calibri"/>
          <w:sz w:val="28"/>
          <w:szCs w:val="28"/>
          <w:lang w:val="da-DK"/>
        </w:rPr>
        <w:t>ấp</w:t>
      </w:r>
      <w:proofErr w:type="spellEnd"/>
      <w:r>
        <w:rPr>
          <w:rFonts w:eastAsia="Calibri"/>
          <w:sz w:val="28"/>
          <w:szCs w:val="28"/>
          <w:lang w:val="da-DK"/>
        </w:rPr>
        <w:t xml:space="preserve"> </w:t>
      </w:r>
      <w:proofErr w:type="spellStart"/>
      <w:r>
        <w:rPr>
          <w:rFonts w:eastAsia="Calibri"/>
          <w:sz w:val="28"/>
          <w:szCs w:val="28"/>
          <w:lang w:val="da-DK"/>
        </w:rPr>
        <w:t>chứng</w:t>
      </w:r>
      <w:proofErr w:type="spellEnd"/>
      <w:r>
        <w:rPr>
          <w:rFonts w:eastAsia="Calibri"/>
          <w:sz w:val="28"/>
          <w:szCs w:val="28"/>
          <w:lang w:val="da-DK"/>
        </w:rPr>
        <w:t xml:space="preserve"> </w:t>
      </w:r>
      <w:proofErr w:type="spellStart"/>
      <w:r>
        <w:rPr>
          <w:rFonts w:eastAsia="Calibri"/>
          <w:sz w:val="28"/>
          <w:szCs w:val="28"/>
          <w:lang w:val="da-DK"/>
        </w:rPr>
        <w:t>thư</w:t>
      </w:r>
      <w:proofErr w:type="spellEnd"/>
      <w:r>
        <w:rPr>
          <w:rFonts w:eastAsia="Calibri"/>
          <w:sz w:val="28"/>
          <w:szCs w:val="28"/>
          <w:lang w:val="da-DK"/>
        </w:rPr>
        <w:t xml:space="preserve"> </w:t>
      </w:r>
      <w:proofErr w:type="spellStart"/>
      <w:r>
        <w:rPr>
          <w:rFonts w:eastAsia="Calibri"/>
          <w:sz w:val="28"/>
          <w:szCs w:val="28"/>
          <w:lang w:val="da-DK"/>
        </w:rPr>
        <w:t>xác</w:t>
      </w:r>
      <w:proofErr w:type="spellEnd"/>
      <w:r>
        <w:rPr>
          <w:rFonts w:eastAsia="Calibri"/>
          <w:sz w:val="28"/>
          <w:szCs w:val="28"/>
          <w:lang w:val="da-DK"/>
        </w:rPr>
        <w:t xml:space="preserve"> </w:t>
      </w:r>
      <w:proofErr w:type="spellStart"/>
      <w:r>
        <w:rPr>
          <w:rFonts w:eastAsia="Calibri"/>
          <w:sz w:val="28"/>
          <w:szCs w:val="28"/>
          <w:lang w:val="da-DK"/>
        </w:rPr>
        <w:t>thực</w:t>
      </w:r>
      <w:proofErr w:type="spellEnd"/>
    </w:p>
    <w:p w14:paraId="47DEE0CE" w14:textId="6F4BFD1A" w:rsidR="006521B2" w:rsidRDefault="006521B2" w:rsidP="006521B2">
      <w:pPr>
        <w:spacing w:before="120" w:after="120" w:line="288" w:lineRule="auto"/>
        <w:ind w:firstLine="720"/>
        <w:jc w:val="both"/>
        <w:rPr>
          <w:rFonts w:eastAsia="Calibri"/>
          <w:sz w:val="28"/>
          <w:szCs w:val="28"/>
          <w:lang w:val="da-DK"/>
        </w:rPr>
      </w:pPr>
      <w:proofErr w:type="spellStart"/>
      <w:r>
        <w:rPr>
          <w:rFonts w:eastAsia="Calibri"/>
          <w:sz w:val="28"/>
          <w:szCs w:val="28"/>
          <w:lang w:val="da-DK"/>
        </w:rPr>
        <w:t>Tổ</w:t>
      </w:r>
      <w:proofErr w:type="spellEnd"/>
      <w:r>
        <w:rPr>
          <w:rFonts w:eastAsia="Calibri"/>
          <w:sz w:val="28"/>
          <w:szCs w:val="28"/>
          <w:lang w:val="da-DK"/>
        </w:rPr>
        <w:t xml:space="preserve"> </w:t>
      </w:r>
      <w:proofErr w:type="spellStart"/>
      <w:r>
        <w:rPr>
          <w:rFonts w:eastAsia="Calibri"/>
          <w:sz w:val="28"/>
          <w:szCs w:val="28"/>
          <w:lang w:val="da-DK"/>
        </w:rPr>
        <w:t>chức</w:t>
      </w:r>
      <w:proofErr w:type="spellEnd"/>
      <w:r>
        <w:rPr>
          <w:rFonts w:eastAsia="Calibri"/>
          <w:sz w:val="28"/>
          <w:szCs w:val="28"/>
          <w:lang w:val="da-DK"/>
        </w:rPr>
        <w:t xml:space="preserve"> </w:t>
      </w:r>
      <w:proofErr w:type="spellStart"/>
      <w:r>
        <w:rPr>
          <w:rFonts w:eastAsia="Calibri"/>
          <w:sz w:val="28"/>
          <w:szCs w:val="28"/>
          <w:lang w:val="da-DK"/>
        </w:rPr>
        <w:t>cung</w:t>
      </w:r>
      <w:proofErr w:type="spellEnd"/>
      <w:r>
        <w:rPr>
          <w:rFonts w:eastAsia="Calibri"/>
          <w:sz w:val="28"/>
          <w:szCs w:val="28"/>
          <w:lang w:val="da-DK"/>
        </w:rPr>
        <w:t xml:space="preserve"> </w:t>
      </w:r>
      <w:proofErr w:type="spellStart"/>
      <w:r>
        <w:rPr>
          <w:rFonts w:eastAsia="Calibri"/>
          <w:sz w:val="28"/>
          <w:szCs w:val="28"/>
          <w:lang w:val="da-DK"/>
        </w:rPr>
        <w:t>cấp</w:t>
      </w:r>
      <w:proofErr w:type="spellEnd"/>
      <w:r>
        <w:rPr>
          <w:rFonts w:eastAsia="Calibri"/>
          <w:sz w:val="28"/>
          <w:szCs w:val="28"/>
          <w:lang w:val="da-DK"/>
        </w:rPr>
        <w:t xml:space="preserve"> </w:t>
      </w:r>
      <w:proofErr w:type="spellStart"/>
      <w:r w:rsidR="00055B3C">
        <w:rPr>
          <w:rFonts w:eastAsia="Calibri"/>
          <w:sz w:val="28"/>
          <w:szCs w:val="28"/>
          <w:lang w:val="da-DK"/>
        </w:rPr>
        <w:t>chứng</w:t>
      </w:r>
      <w:proofErr w:type="spellEnd"/>
      <w:r w:rsidR="00055B3C">
        <w:rPr>
          <w:rFonts w:eastAsia="Calibri"/>
          <w:sz w:val="28"/>
          <w:szCs w:val="28"/>
          <w:lang w:val="da-DK"/>
        </w:rPr>
        <w:t xml:space="preserve"> </w:t>
      </w:r>
      <w:proofErr w:type="spellStart"/>
      <w:r w:rsidR="00055B3C">
        <w:rPr>
          <w:rFonts w:eastAsia="Calibri"/>
          <w:sz w:val="28"/>
          <w:szCs w:val="28"/>
          <w:lang w:val="da-DK"/>
        </w:rPr>
        <w:t>thư</w:t>
      </w:r>
      <w:proofErr w:type="spellEnd"/>
      <w:r w:rsidR="00055B3C">
        <w:rPr>
          <w:rFonts w:eastAsia="Calibri"/>
          <w:sz w:val="28"/>
          <w:szCs w:val="28"/>
          <w:lang w:val="da-DK"/>
        </w:rPr>
        <w:t xml:space="preserve"> </w:t>
      </w:r>
      <w:proofErr w:type="spellStart"/>
      <w:r w:rsidR="00055B3C">
        <w:rPr>
          <w:rFonts w:eastAsia="Calibri"/>
          <w:sz w:val="28"/>
          <w:szCs w:val="28"/>
          <w:lang w:val="da-DK"/>
        </w:rPr>
        <w:t>xác</w:t>
      </w:r>
      <w:proofErr w:type="spellEnd"/>
      <w:r w:rsidR="00055B3C">
        <w:rPr>
          <w:rFonts w:eastAsia="Calibri"/>
          <w:sz w:val="28"/>
          <w:szCs w:val="28"/>
          <w:lang w:val="da-DK"/>
        </w:rPr>
        <w:t xml:space="preserve"> </w:t>
      </w:r>
      <w:proofErr w:type="spellStart"/>
      <w:r w:rsidR="00055B3C">
        <w:rPr>
          <w:rFonts w:eastAsia="Calibri"/>
          <w:sz w:val="28"/>
          <w:szCs w:val="28"/>
          <w:lang w:val="da-DK"/>
        </w:rPr>
        <w:t>thực</w:t>
      </w:r>
      <w:proofErr w:type="spellEnd"/>
      <w:r w:rsidR="00F10F46">
        <w:rPr>
          <w:rFonts w:eastAsia="Calibri"/>
          <w:sz w:val="28"/>
          <w:szCs w:val="28"/>
          <w:lang w:val="vi-VN"/>
        </w:rPr>
        <w:t xml:space="preserve"> kết hợp với tổ chức cung cấp định danh điện tử</w:t>
      </w:r>
      <w:r>
        <w:rPr>
          <w:rFonts w:eastAsia="Calibri"/>
          <w:sz w:val="28"/>
          <w:szCs w:val="28"/>
          <w:lang w:val="da-DK"/>
        </w:rPr>
        <w:t xml:space="preserve"> </w:t>
      </w:r>
      <w:proofErr w:type="spellStart"/>
      <w:r>
        <w:rPr>
          <w:rFonts w:eastAsia="Calibri"/>
          <w:sz w:val="28"/>
          <w:szCs w:val="28"/>
          <w:lang w:val="da-DK"/>
        </w:rPr>
        <w:t>cấp</w:t>
      </w:r>
      <w:proofErr w:type="spellEnd"/>
      <w:r>
        <w:rPr>
          <w:rFonts w:eastAsia="Calibri"/>
          <w:sz w:val="28"/>
          <w:szCs w:val="28"/>
          <w:lang w:val="da-DK"/>
        </w:rPr>
        <w:t xml:space="preserve"> </w:t>
      </w:r>
      <w:proofErr w:type="spellStart"/>
      <w:r>
        <w:rPr>
          <w:rFonts w:eastAsia="Calibri"/>
          <w:sz w:val="28"/>
          <w:szCs w:val="28"/>
          <w:lang w:val="da-DK"/>
        </w:rPr>
        <w:t>chứng</w:t>
      </w:r>
      <w:proofErr w:type="spellEnd"/>
      <w:r>
        <w:rPr>
          <w:rFonts w:eastAsia="Calibri"/>
          <w:sz w:val="28"/>
          <w:szCs w:val="28"/>
          <w:lang w:val="da-DK"/>
        </w:rPr>
        <w:t xml:space="preserve"> </w:t>
      </w:r>
      <w:proofErr w:type="spellStart"/>
      <w:r>
        <w:rPr>
          <w:rFonts w:eastAsia="Calibri"/>
          <w:sz w:val="28"/>
          <w:szCs w:val="28"/>
          <w:lang w:val="da-DK"/>
        </w:rPr>
        <w:t>thư</w:t>
      </w:r>
      <w:proofErr w:type="spellEnd"/>
      <w:r>
        <w:rPr>
          <w:rFonts w:eastAsia="Calibri"/>
          <w:sz w:val="28"/>
          <w:szCs w:val="28"/>
          <w:lang w:val="da-DK"/>
        </w:rPr>
        <w:t xml:space="preserve"> </w:t>
      </w:r>
      <w:proofErr w:type="spellStart"/>
      <w:r>
        <w:rPr>
          <w:rFonts w:eastAsia="Calibri"/>
          <w:sz w:val="28"/>
          <w:szCs w:val="28"/>
          <w:lang w:val="da-DK"/>
        </w:rPr>
        <w:t>xác</w:t>
      </w:r>
      <w:proofErr w:type="spellEnd"/>
      <w:r>
        <w:rPr>
          <w:rFonts w:eastAsia="Calibri"/>
          <w:sz w:val="28"/>
          <w:szCs w:val="28"/>
          <w:lang w:val="da-DK"/>
        </w:rPr>
        <w:t xml:space="preserve"> </w:t>
      </w:r>
      <w:proofErr w:type="spellStart"/>
      <w:r>
        <w:rPr>
          <w:rFonts w:eastAsia="Calibri"/>
          <w:sz w:val="28"/>
          <w:szCs w:val="28"/>
          <w:lang w:val="da-DK"/>
        </w:rPr>
        <w:t>thực</w:t>
      </w:r>
      <w:proofErr w:type="spellEnd"/>
      <w:r>
        <w:rPr>
          <w:rFonts w:eastAsia="Calibri"/>
          <w:sz w:val="28"/>
          <w:szCs w:val="28"/>
          <w:lang w:val="da-DK"/>
        </w:rPr>
        <w:t xml:space="preserve"> </w:t>
      </w:r>
      <w:proofErr w:type="spellStart"/>
      <w:r>
        <w:rPr>
          <w:rFonts w:eastAsia="Calibri"/>
          <w:sz w:val="28"/>
          <w:szCs w:val="28"/>
          <w:lang w:val="da-DK"/>
        </w:rPr>
        <w:t>cho</w:t>
      </w:r>
      <w:proofErr w:type="spellEnd"/>
      <w:r>
        <w:rPr>
          <w:rFonts w:eastAsia="Calibri"/>
          <w:sz w:val="28"/>
          <w:szCs w:val="28"/>
          <w:lang w:val="da-DK"/>
        </w:rPr>
        <w:t xml:space="preserve"> </w:t>
      </w:r>
      <w:proofErr w:type="spellStart"/>
      <w:r w:rsidR="003379B9">
        <w:rPr>
          <w:rFonts w:eastAsia="Calibri"/>
          <w:sz w:val="28"/>
          <w:szCs w:val="28"/>
          <w:lang w:val="da-DK"/>
        </w:rPr>
        <w:t>người</w:t>
      </w:r>
      <w:proofErr w:type="spellEnd"/>
      <w:r w:rsidR="003379B9">
        <w:rPr>
          <w:rFonts w:eastAsia="Calibri"/>
          <w:sz w:val="28"/>
          <w:szCs w:val="28"/>
          <w:lang w:val="da-DK"/>
        </w:rPr>
        <w:t xml:space="preserve"> </w:t>
      </w:r>
      <w:proofErr w:type="spellStart"/>
      <w:r w:rsidR="003379B9">
        <w:rPr>
          <w:rFonts w:eastAsia="Calibri"/>
          <w:sz w:val="28"/>
          <w:szCs w:val="28"/>
          <w:lang w:val="da-DK"/>
        </w:rPr>
        <w:t>sử</w:t>
      </w:r>
      <w:proofErr w:type="spellEnd"/>
      <w:r w:rsidR="003379B9">
        <w:rPr>
          <w:rFonts w:eastAsia="Calibri"/>
          <w:sz w:val="28"/>
          <w:szCs w:val="28"/>
          <w:lang w:val="da-DK"/>
        </w:rPr>
        <w:t xml:space="preserve"> </w:t>
      </w:r>
      <w:proofErr w:type="spellStart"/>
      <w:r w:rsidR="003379B9">
        <w:rPr>
          <w:rFonts w:eastAsia="Calibri"/>
          <w:sz w:val="28"/>
          <w:szCs w:val="28"/>
          <w:lang w:val="da-DK"/>
        </w:rPr>
        <w:t>dụng</w:t>
      </w:r>
      <w:proofErr w:type="spellEnd"/>
      <w:r>
        <w:rPr>
          <w:rFonts w:eastAsia="Calibri"/>
          <w:sz w:val="28"/>
          <w:szCs w:val="28"/>
          <w:lang w:val="da-DK"/>
        </w:rPr>
        <w:t xml:space="preserve"> </w:t>
      </w:r>
      <w:proofErr w:type="spellStart"/>
      <w:r>
        <w:rPr>
          <w:rFonts w:eastAsia="Calibri"/>
          <w:sz w:val="28"/>
          <w:szCs w:val="28"/>
          <w:lang w:val="da-DK"/>
        </w:rPr>
        <w:t>sau</w:t>
      </w:r>
      <w:proofErr w:type="spellEnd"/>
      <w:r>
        <w:rPr>
          <w:rFonts w:eastAsia="Calibri"/>
          <w:sz w:val="28"/>
          <w:szCs w:val="28"/>
          <w:lang w:val="da-DK"/>
        </w:rPr>
        <w:t xml:space="preserve"> </w:t>
      </w:r>
      <w:proofErr w:type="spellStart"/>
      <w:r>
        <w:rPr>
          <w:rFonts w:eastAsia="Calibri"/>
          <w:sz w:val="28"/>
          <w:szCs w:val="28"/>
          <w:lang w:val="da-DK"/>
        </w:rPr>
        <w:t>khi</w:t>
      </w:r>
      <w:proofErr w:type="spellEnd"/>
      <w:r>
        <w:rPr>
          <w:rFonts w:eastAsia="Calibri"/>
          <w:sz w:val="28"/>
          <w:szCs w:val="28"/>
          <w:lang w:val="da-DK"/>
        </w:rPr>
        <w:t xml:space="preserve"> </w:t>
      </w:r>
      <w:proofErr w:type="spellStart"/>
      <w:r>
        <w:rPr>
          <w:rFonts w:eastAsia="Calibri"/>
          <w:sz w:val="28"/>
          <w:szCs w:val="28"/>
          <w:lang w:val="da-DK"/>
        </w:rPr>
        <w:t>kiểm</w:t>
      </w:r>
      <w:proofErr w:type="spellEnd"/>
      <w:r>
        <w:rPr>
          <w:rFonts w:eastAsia="Calibri"/>
          <w:sz w:val="28"/>
          <w:szCs w:val="28"/>
          <w:lang w:val="da-DK"/>
        </w:rPr>
        <w:t xml:space="preserve"> </w:t>
      </w:r>
      <w:proofErr w:type="spellStart"/>
      <w:r>
        <w:rPr>
          <w:rFonts w:eastAsia="Calibri"/>
          <w:sz w:val="28"/>
          <w:szCs w:val="28"/>
          <w:lang w:val="da-DK"/>
        </w:rPr>
        <w:t>tra</w:t>
      </w:r>
      <w:proofErr w:type="spellEnd"/>
      <w:r>
        <w:rPr>
          <w:rFonts w:eastAsia="Calibri"/>
          <w:sz w:val="28"/>
          <w:szCs w:val="28"/>
          <w:lang w:val="da-DK"/>
        </w:rPr>
        <w:t xml:space="preserve"> </w:t>
      </w:r>
      <w:proofErr w:type="spellStart"/>
      <w:r>
        <w:rPr>
          <w:rFonts w:eastAsia="Calibri"/>
          <w:sz w:val="28"/>
          <w:szCs w:val="28"/>
          <w:lang w:val="da-DK"/>
        </w:rPr>
        <w:t>thông</w:t>
      </w:r>
      <w:proofErr w:type="spellEnd"/>
      <w:r>
        <w:rPr>
          <w:rFonts w:eastAsia="Calibri"/>
          <w:sz w:val="28"/>
          <w:szCs w:val="28"/>
          <w:lang w:val="da-DK"/>
        </w:rPr>
        <w:t xml:space="preserve"> tin </w:t>
      </w:r>
      <w:proofErr w:type="spellStart"/>
      <w:r>
        <w:rPr>
          <w:rFonts w:eastAsia="Calibri"/>
          <w:sz w:val="28"/>
          <w:szCs w:val="28"/>
          <w:lang w:val="da-DK"/>
        </w:rPr>
        <w:t>trong</w:t>
      </w:r>
      <w:proofErr w:type="spellEnd"/>
      <w:r>
        <w:rPr>
          <w:rFonts w:eastAsia="Calibri"/>
          <w:sz w:val="28"/>
          <w:szCs w:val="28"/>
          <w:lang w:val="da-DK"/>
        </w:rPr>
        <w:t xml:space="preserve"> </w:t>
      </w:r>
      <w:proofErr w:type="spellStart"/>
      <w:r>
        <w:rPr>
          <w:rFonts w:eastAsia="Calibri"/>
          <w:sz w:val="28"/>
          <w:szCs w:val="28"/>
          <w:lang w:val="da-DK"/>
        </w:rPr>
        <w:t>hồ</w:t>
      </w:r>
      <w:proofErr w:type="spellEnd"/>
      <w:r>
        <w:rPr>
          <w:rFonts w:eastAsia="Calibri"/>
          <w:sz w:val="28"/>
          <w:szCs w:val="28"/>
          <w:lang w:val="da-DK"/>
        </w:rPr>
        <w:t xml:space="preserve"> </w:t>
      </w:r>
      <w:proofErr w:type="spellStart"/>
      <w:r>
        <w:rPr>
          <w:rFonts w:eastAsia="Calibri"/>
          <w:sz w:val="28"/>
          <w:szCs w:val="28"/>
          <w:lang w:val="da-DK"/>
        </w:rPr>
        <w:t>sơ</w:t>
      </w:r>
      <w:proofErr w:type="spellEnd"/>
      <w:r>
        <w:rPr>
          <w:rFonts w:eastAsia="Calibri"/>
          <w:sz w:val="28"/>
          <w:szCs w:val="28"/>
          <w:lang w:val="da-DK"/>
        </w:rPr>
        <w:t xml:space="preserve"> </w:t>
      </w:r>
      <w:proofErr w:type="spellStart"/>
      <w:r>
        <w:rPr>
          <w:rFonts w:eastAsia="Calibri"/>
          <w:sz w:val="28"/>
          <w:szCs w:val="28"/>
          <w:lang w:val="da-DK"/>
        </w:rPr>
        <w:t>đề</w:t>
      </w:r>
      <w:proofErr w:type="spellEnd"/>
      <w:r>
        <w:rPr>
          <w:rFonts w:eastAsia="Calibri"/>
          <w:sz w:val="28"/>
          <w:szCs w:val="28"/>
          <w:lang w:val="da-DK"/>
        </w:rPr>
        <w:t xml:space="preserve"> </w:t>
      </w:r>
      <w:proofErr w:type="spellStart"/>
      <w:r>
        <w:rPr>
          <w:rFonts w:eastAsia="Calibri"/>
          <w:sz w:val="28"/>
          <w:szCs w:val="28"/>
          <w:lang w:val="da-DK"/>
        </w:rPr>
        <w:t>nghị</w:t>
      </w:r>
      <w:proofErr w:type="spellEnd"/>
      <w:r>
        <w:rPr>
          <w:rFonts w:eastAsia="Calibri"/>
          <w:sz w:val="28"/>
          <w:szCs w:val="28"/>
          <w:lang w:val="da-DK"/>
        </w:rPr>
        <w:t xml:space="preserve"> </w:t>
      </w:r>
      <w:proofErr w:type="spellStart"/>
      <w:r>
        <w:rPr>
          <w:rFonts w:eastAsia="Calibri"/>
          <w:sz w:val="28"/>
          <w:szCs w:val="28"/>
          <w:lang w:val="da-DK"/>
        </w:rPr>
        <w:t>cấp</w:t>
      </w:r>
      <w:proofErr w:type="spellEnd"/>
      <w:r>
        <w:rPr>
          <w:rFonts w:eastAsia="Calibri"/>
          <w:sz w:val="28"/>
          <w:szCs w:val="28"/>
          <w:lang w:val="da-DK"/>
        </w:rPr>
        <w:t xml:space="preserve"> </w:t>
      </w:r>
      <w:proofErr w:type="spellStart"/>
      <w:r>
        <w:rPr>
          <w:rFonts w:eastAsia="Calibri"/>
          <w:sz w:val="28"/>
          <w:szCs w:val="28"/>
          <w:lang w:val="da-DK"/>
        </w:rPr>
        <w:t>chứng</w:t>
      </w:r>
      <w:proofErr w:type="spellEnd"/>
      <w:r>
        <w:rPr>
          <w:rFonts w:eastAsia="Calibri"/>
          <w:sz w:val="28"/>
          <w:szCs w:val="28"/>
          <w:lang w:val="da-DK"/>
        </w:rPr>
        <w:t xml:space="preserve"> </w:t>
      </w:r>
      <w:proofErr w:type="spellStart"/>
      <w:r>
        <w:rPr>
          <w:rFonts w:eastAsia="Calibri"/>
          <w:sz w:val="28"/>
          <w:szCs w:val="28"/>
          <w:lang w:val="da-DK"/>
        </w:rPr>
        <w:t>thư</w:t>
      </w:r>
      <w:proofErr w:type="spellEnd"/>
      <w:r>
        <w:rPr>
          <w:rFonts w:eastAsia="Calibri"/>
          <w:sz w:val="28"/>
          <w:szCs w:val="28"/>
          <w:lang w:val="da-DK"/>
        </w:rPr>
        <w:t xml:space="preserve"> </w:t>
      </w:r>
      <w:proofErr w:type="spellStart"/>
      <w:r>
        <w:rPr>
          <w:rFonts w:eastAsia="Calibri"/>
          <w:sz w:val="28"/>
          <w:szCs w:val="28"/>
          <w:lang w:val="da-DK"/>
        </w:rPr>
        <w:t>xác</w:t>
      </w:r>
      <w:proofErr w:type="spellEnd"/>
      <w:r>
        <w:rPr>
          <w:rFonts w:eastAsia="Calibri"/>
          <w:sz w:val="28"/>
          <w:szCs w:val="28"/>
          <w:lang w:val="da-DK"/>
        </w:rPr>
        <w:t xml:space="preserve"> </w:t>
      </w:r>
      <w:proofErr w:type="spellStart"/>
      <w:r>
        <w:rPr>
          <w:rFonts w:eastAsia="Calibri"/>
          <w:sz w:val="28"/>
          <w:szCs w:val="28"/>
          <w:lang w:val="da-DK"/>
        </w:rPr>
        <w:t>thực</w:t>
      </w:r>
      <w:proofErr w:type="spellEnd"/>
      <w:r>
        <w:rPr>
          <w:rFonts w:eastAsia="Calibri"/>
          <w:sz w:val="28"/>
          <w:szCs w:val="28"/>
          <w:lang w:val="da-DK"/>
        </w:rPr>
        <w:t xml:space="preserve"> </w:t>
      </w:r>
      <w:proofErr w:type="spellStart"/>
      <w:r>
        <w:rPr>
          <w:rFonts w:eastAsia="Calibri"/>
          <w:sz w:val="28"/>
          <w:szCs w:val="28"/>
          <w:lang w:val="da-DK"/>
        </w:rPr>
        <w:t>của</w:t>
      </w:r>
      <w:proofErr w:type="spellEnd"/>
      <w:r>
        <w:rPr>
          <w:rFonts w:eastAsia="Calibri"/>
          <w:sz w:val="28"/>
          <w:szCs w:val="28"/>
          <w:lang w:val="da-DK"/>
        </w:rPr>
        <w:t xml:space="preserve"> </w:t>
      </w:r>
      <w:proofErr w:type="spellStart"/>
      <w:r w:rsidR="003379B9">
        <w:rPr>
          <w:rFonts w:eastAsia="Calibri"/>
          <w:sz w:val="28"/>
          <w:szCs w:val="28"/>
          <w:lang w:val="da-DK"/>
        </w:rPr>
        <w:t>người</w:t>
      </w:r>
      <w:proofErr w:type="spellEnd"/>
      <w:r w:rsidR="003379B9">
        <w:rPr>
          <w:rFonts w:eastAsia="Calibri"/>
          <w:sz w:val="28"/>
          <w:szCs w:val="28"/>
          <w:lang w:val="da-DK"/>
        </w:rPr>
        <w:t xml:space="preserve"> </w:t>
      </w:r>
      <w:proofErr w:type="spellStart"/>
      <w:r w:rsidR="003379B9">
        <w:rPr>
          <w:rFonts w:eastAsia="Calibri"/>
          <w:sz w:val="28"/>
          <w:szCs w:val="28"/>
          <w:lang w:val="da-DK"/>
        </w:rPr>
        <w:t>sử</w:t>
      </w:r>
      <w:proofErr w:type="spellEnd"/>
      <w:r w:rsidR="003379B9">
        <w:rPr>
          <w:rFonts w:eastAsia="Calibri"/>
          <w:sz w:val="28"/>
          <w:szCs w:val="28"/>
          <w:lang w:val="da-DK"/>
        </w:rPr>
        <w:t xml:space="preserve"> </w:t>
      </w:r>
      <w:proofErr w:type="spellStart"/>
      <w:r w:rsidR="003379B9">
        <w:rPr>
          <w:rFonts w:eastAsia="Calibri"/>
          <w:sz w:val="28"/>
          <w:szCs w:val="28"/>
          <w:lang w:val="da-DK"/>
        </w:rPr>
        <w:t>dụng</w:t>
      </w:r>
      <w:proofErr w:type="spellEnd"/>
      <w:r>
        <w:rPr>
          <w:rFonts w:eastAsia="Calibri"/>
          <w:sz w:val="28"/>
          <w:szCs w:val="28"/>
          <w:lang w:val="da-DK"/>
        </w:rPr>
        <w:t xml:space="preserve">, </w:t>
      </w:r>
      <w:proofErr w:type="spellStart"/>
      <w:r w:rsidR="009F449A">
        <w:rPr>
          <w:rFonts w:eastAsia="Calibri"/>
          <w:sz w:val="28"/>
          <w:szCs w:val="28"/>
          <w:lang w:val="da-DK"/>
        </w:rPr>
        <w:t>bảo</w:t>
      </w:r>
      <w:proofErr w:type="spellEnd"/>
      <w:r w:rsidR="009F449A">
        <w:rPr>
          <w:rFonts w:eastAsia="Calibri"/>
          <w:sz w:val="28"/>
          <w:szCs w:val="28"/>
          <w:lang w:val="da-DK"/>
        </w:rPr>
        <w:t xml:space="preserve"> </w:t>
      </w:r>
      <w:proofErr w:type="spellStart"/>
      <w:r w:rsidR="009F449A">
        <w:rPr>
          <w:rFonts w:eastAsia="Calibri"/>
          <w:sz w:val="28"/>
          <w:szCs w:val="28"/>
          <w:lang w:val="da-DK"/>
        </w:rPr>
        <w:t>đảm</w:t>
      </w:r>
      <w:proofErr w:type="spellEnd"/>
      <w:r>
        <w:rPr>
          <w:rFonts w:eastAsia="Calibri"/>
          <w:sz w:val="28"/>
          <w:szCs w:val="28"/>
          <w:lang w:val="da-DK"/>
        </w:rPr>
        <w:t xml:space="preserve"> </w:t>
      </w:r>
      <w:proofErr w:type="spellStart"/>
      <w:r>
        <w:rPr>
          <w:rFonts w:eastAsia="Calibri"/>
          <w:sz w:val="28"/>
          <w:szCs w:val="28"/>
          <w:lang w:val="da-DK"/>
        </w:rPr>
        <w:t>là</w:t>
      </w:r>
      <w:proofErr w:type="spellEnd"/>
      <w:r>
        <w:rPr>
          <w:rFonts w:eastAsia="Calibri"/>
          <w:sz w:val="28"/>
          <w:szCs w:val="28"/>
          <w:lang w:val="da-DK"/>
        </w:rPr>
        <w:t xml:space="preserve"> </w:t>
      </w:r>
      <w:proofErr w:type="spellStart"/>
      <w:r>
        <w:rPr>
          <w:rFonts w:eastAsia="Calibri"/>
          <w:sz w:val="28"/>
          <w:szCs w:val="28"/>
          <w:lang w:val="da-DK"/>
        </w:rPr>
        <w:t>chính</w:t>
      </w:r>
      <w:proofErr w:type="spellEnd"/>
      <w:r>
        <w:rPr>
          <w:rFonts w:eastAsia="Calibri"/>
          <w:sz w:val="28"/>
          <w:szCs w:val="28"/>
          <w:lang w:val="da-DK"/>
        </w:rPr>
        <w:t xml:space="preserve"> </w:t>
      </w:r>
      <w:proofErr w:type="spellStart"/>
      <w:r>
        <w:rPr>
          <w:rFonts w:eastAsia="Calibri"/>
          <w:sz w:val="28"/>
          <w:szCs w:val="28"/>
          <w:lang w:val="da-DK"/>
        </w:rPr>
        <w:t>xác</w:t>
      </w:r>
      <w:proofErr w:type="spellEnd"/>
      <w:r>
        <w:rPr>
          <w:rFonts w:eastAsia="Calibri"/>
          <w:sz w:val="28"/>
          <w:szCs w:val="28"/>
          <w:lang w:val="da-DK"/>
        </w:rPr>
        <w:t xml:space="preserve"> </w:t>
      </w:r>
      <w:proofErr w:type="spellStart"/>
      <w:r>
        <w:rPr>
          <w:rFonts w:eastAsia="Calibri"/>
          <w:sz w:val="28"/>
          <w:szCs w:val="28"/>
          <w:lang w:val="da-DK"/>
        </w:rPr>
        <w:t>với</w:t>
      </w:r>
      <w:proofErr w:type="spellEnd"/>
      <w:r>
        <w:rPr>
          <w:rFonts w:eastAsia="Calibri"/>
          <w:sz w:val="28"/>
          <w:szCs w:val="28"/>
          <w:lang w:val="da-DK"/>
        </w:rPr>
        <w:t xml:space="preserve"> </w:t>
      </w:r>
      <w:proofErr w:type="spellStart"/>
      <w:r>
        <w:rPr>
          <w:rFonts w:eastAsia="Calibri"/>
          <w:sz w:val="28"/>
          <w:szCs w:val="28"/>
          <w:lang w:val="da-DK"/>
        </w:rPr>
        <w:t>thông</w:t>
      </w:r>
      <w:proofErr w:type="spellEnd"/>
      <w:r>
        <w:rPr>
          <w:rFonts w:eastAsia="Calibri"/>
          <w:sz w:val="28"/>
          <w:szCs w:val="28"/>
          <w:lang w:val="da-DK"/>
        </w:rPr>
        <w:t xml:space="preserve"> tin </w:t>
      </w:r>
      <w:proofErr w:type="spellStart"/>
      <w:r>
        <w:rPr>
          <w:rFonts w:eastAsia="Calibri"/>
          <w:sz w:val="28"/>
          <w:szCs w:val="28"/>
          <w:lang w:val="da-DK"/>
        </w:rPr>
        <w:t>trong</w:t>
      </w:r>
      <w:proofErr w:type="spellEnd"/>
      <w:r>
        <w:rPr>
          <w:rFonts w:eastAsia="Calibri"/>
          <w:sz w:val="28"/>
          <w:szCs w:val="28"/>
          <w:lang w:val="da-DK"/>
        </w:rPr>
        <w:t xml:space="preserve"> </w:t>
      </w:r>
      <w:proofErr w:type="spellStart"/>
      <w:r>
        <w:rPr>
          <w:rFonts w:eastAsia="Calibri"/>
          <w:sz w:val="28"/>
          <w:szCs w:val="28"/>
          <w:lang w:val="da-DK"/>
        </w:rPr>
        <w:t>giấy</w:t>
      </w:r>
      <w:proofErr w:type="spellEnd"/>
      <w:r>
        <w:rPr>
          <w:rFonts w:eastAsia="Calibri"/>
          <w:sz w:val="28"/>
          <w:szCs w:val="28"/>
          <w:lang w:val="da-DK"/>
        </w:rPr>
        <w:t xml:space="preserve"> </w:t>
      </w:r>
      <w:proofErr w:type="spellStart"/>
      <w:r>
        <w:rPr>
          <w:rFonts w:eastAsia="Calibri"/>
          <w:sz w:val="28"/>
          <w:szCs w:val="28"/>
          <w:lang w:val="da-DK"/>
        </w:rPr>
        <w:t>tờ</w:t>
      </w:r>
      <w:proofErr w:type="spellEnd"/>
      <w:r>
        <w:rPr>
          <w:rFonts w:eastAsia="Calibri"/>
          <w:sz w:val="28"/>
          <w:szCs w:val="28"/>
          <w:lang w:val="da-DK"/>
        </w:rPr>
        <w:t xml:space="preserve"> </w:t>
      </w:r>
      <w:proofErr w:type="spellStart"/>
      <w:r>
        <w:rPr>
          <w:rFonts w:eastAsia="Calibri"/>
          <w:sz w:val="28"/>
          <w:szCs w:val="28"/>
          <w:lang w:val="da-DK"/>
        </w:rPr>
        <w:t>nhân</w:t>
      </w:r>
      <w:proofErr w:type="spellEnd"/>
      <w:r>
        <w:rPr>
          <w:rFonts w:eastAsia="Calibri"/>
          <w:sz w:val="28"/>
          <w:szCs w:val="28"/>
          <w:lang w:val="da-DK"/>
        </w:rPr>
        <w:t xml:space="preserve"> </w:t>
      </w:r>
      <w:proofErr w:type="spellStart"/>
      <w:r>
        <w:rPr>
          <w:rFonts w:eastAsia="Calibri"/>
          <w:sz w:val="28"/>
          <w:szCs w:val="28"/>
          <w:lang w:val="da-DK"/>
        </w:rPr>
        <w:t>thân</w:t>
      </w:r>
      <w:proofErr w:type="spellEnd"/>
      <w:r w:rsidR="00FD4085">
        <w:rPr>
          <w:rFonts w:eastAsia="Calibri"/>
          <w:sz w:val="28"/>
          <w:szCs w:val="28"/>
          <w:lang w:val="vi-VN"/>
        </w:rPr>
        <w:t xml:space="preserve"> </w:t>
      </w:r>
      <w:proofErr w:type="spellStart"/>
      <w:r w:rsidR="002C3F23">
        <w:rPr>
          <w:rFonts w:eastAsia="Calibri"/>
          <w:sz w:val="28"/>
          <w:szCs w:val="28"/>
          <w:lang w:val="da-DK"/>
        </w:rPr>
        <w:t>của</w:t>
      </w:r>
      <w:proofErr w:type="spellEnd"/>
      <w:r w:rsidR="002C3F23">
        <w:rPr>
          <w:rFonts w:eastAsia="Calibri"/>
          <w:sz w:val="28"/>
          <w:szCs w:val="28"/>
          <w:lang w:val="da-DK"/>
        </w:rPr>
        <w:t xml:space="preserve"> </w:t>
      </w:r>
      <w:proofErr w:type="spellStart"/>
      <w:r w:rsidR="002C3F23">
        <w:rPr>
          <w:rFonts w:eastAsia="Calibri"/>
          <w:sz w:val="28"/>
          <w:szCs w:val="28"/>
          <w:lang w:val="da-DK"/>
        </w:rPr>
        <w:t>người</w:t>
      </w:r>
      <w:proofErr w:type="spellEnd"/>
      <w:r w:rsidR="002C3F23">
        <w:rPr>
          <w:rFonts w:eastAsia="Calibri"/>
          <w:sz w:val="28"/>
          <w:szCs w:val="28"/>
          <w:lang w:val="da-DK"/>
        </w:rPr>
        <w:t xml:space="preserve"> </w:t>
      </w:r>
      <w:proofErr w:type="spellStart"/>
      <w:r w:rsidR="002C3F23">
        <w:rPr>
          <w:rFonts w:eastAsia="Calibri"/>
          <w:sz w:val="28"/>
          <w:szCs w:val="28"/>
          <w:lang w:val="da-DK"/>
        </w:rPr>
        <w:t>sử</w:t>
      </w:r>
      <w:proofErr w:type="spellEnd"/>
      <w:r w:rsidR="002C3F23">
        <w:rPr>
          <w:rFonts w:eastAsia="Calibri"/>
          <w:sz w:val="28"/>
          <w:szCs w:val="28"/>
          <w:lang w:val="da-DK"/>
        </w:rPr>
        <w:t xml:space="preserve"> </w:t>
      </w:r>
      <w:proofErr w:type="spellStart"/>
      <w:r w:rsidR="002C3F23">
        <w:rPr>
          <w:rFonts w:eastAsia="Calibri"/>
          <w:sz w:val="28"/>
          <w:szCs w:val="28"/>
          <w:lang w:val="da-DK"/>
        </w:rPr>
        <w:t>dụng</w:t>
      </w:r>
      <w:proofErr w:type="spellEnd"/>
      <w:r>
        <w:rPr>
          <w:rFonts w:eastAsia="Calibri"/>
          <w:sz w:val="28"/>
          <w:szCs w:val="28"/>
          <w:lang w:val="da-DK"/>
        </w:rPr>
        <w:t>.</w:t>
      </w:r>
    </w:p>
    <w:p w14:paraId="4C632975" w14:textId="0FAE7833" w:rsidR="006521B2" w:rsidRDefault="006521B2" w:rsidP="006521B2">
      <w:pPr>
        <w:spacing w:before="120" w:after="120" w:line="288" w:lineRule="auto"/>
        <w:ind w:firstLine="720"/>
        <w:jc w:val="both"/>
        <w:rPr>
          <w:rFonts w:eastAsia="Calibri"/>
          <w:sz w:val="28"/>
          <w:szCs w:val="28"/>
          <w:lang w:val="da-DK"/>
        </w:rPr>
      </w:pPr>
      <w:proofErr w:type="spellStart"/>
      <w:r>
        <w:rPr>
          <w:rFonts w:eastAsia="Calibri"/>
          <w:sz w:val="28"/>
          <w:szCs w:val="28"/>
          <w:lang w:val="da-DK"/>
        </w:rPr>
        <w:t>Thời</w:t>
      </w:r>
      <w:proofErr w:type="spellEnd"/>
      <w:r>
        <w:rPr>
          <w:rFonts w:eastAsia="Calibri"/>
          <w:sz w:val="28"/>
          <w:szCs w:val="28"/>
          <w:lang w:val="da-DK"/>
        </w:rPr>
        <w:t xml:space="preserve"> </w:t>
      </w:r>
      <w:proofErr w:type="spellStart"/>
      <w:r>
        <w:rPr>
          <w:rFonts w:eastAsia="Calibri"/>
          <w:sz w:val="28"/>
          <w:szCs w:val="28"/>
          <w:lang w:val="da-DK"/>
        </w:rPr>
        <w:t>hạn</w:t>
      </w:r>
      <w:proofErr w:type="spellEnd"/>
      <w:r>
        <w:rPr>
          <w:rFonts w:eastAsia="Calibri"/>
          <w:sz w:val="28"/>
          <w:szCs w:val="28"/>
          <w:lang w:val="da-DK"/>
        </w:rPr>
        <w:t xml:space="preserve"> </w:t>
      </w:r>
      <w:proofErr w:type="spellStart"/>
      <w:r>
        <w:rPr>
          <w:rFonts w:eastAsia="Calibri"/>
          <w:sz w:val="28"/>
          <w:szCs w:val="28"/>
          <w:lang w:val="da-DK"/>
        </w:rPr>
        <w:t>của</w:t>
      </w:r>
      <w:proofErr w:type="spellEnd"/>
      <w:r>
        <w:rPr>
          <w:rFonts w:eastAsia="Calibri"/>
          <w:sz w:val="28"/>
          <w:szCs w:val="28"/>
          <w:lang w:val="da-DK"/>
        </w:rPr>
        <w:t xml:space="preserve"> </w:t>
      </w:r>
      <w:proofErr w:type="spellStart"/>
      <w:r>
        <w:rPr>
          <w:rFonts w:eastAsia="Calibri"/>
          <w:sz w:val="28"/>
          <w:szCs w:val="28"/>
          <w:lang w:val="da-DK"/>
        </w:rPr>
        <w:t>chứng</w:t>
      </w:r>
      <w:proofErr w:type="spellEnd"/>
      <w:r>
        <w:rPr>
          <w:rFonts w:eastAsia="Calibri"/>
          <w:sz w:val="28"/>
          <w:szCs w:val="28"/>
          <w:lang w:val="da-DK"/>
        </w:rPr>
        <w:t xml:space="preserve"> </w:t>
      </w:r>
      <w:proofErr w:type="spellStart"/>
      <w:r>
        <w:rPr>
          <w:rFonts w:eastAsia="Calibri"/>
          <w:sz w:val="28"/>
          <w:szCs w:val="28"/>
          <w:lang w:val="da-DK"/>
        </w:rPr>
        <w:t>thư</w:t>
      </w:r>
      <w:proofErr w:type="spellEnd"/>
      <w:r>
        <w:rPr>
          <w:rFonts w:eastAsia="Calibri"/>
          <w:sz w:val="28"/>
          <w:szCs w:val="28"/>
          <w:lang w:val="da-DK"/>
        </w:rPr>
        <w:t xml:space="preserve"> </w:t>
      </w:r>
      <w:proofErr w:type="spellStart"/>
      <w:r>
        <w:rPr>
          <w:rFonts w:eastAsia="Calibri"/>
          <w:sz w:val="28"/>
          <w:szCs w:val="28"/>
          <w:lang w:val="da-DK"/>
        </w:rPr>
        <w:t>xác</w:t>
      </w:r>
      <w:proofErr w:type="spellEnd"/>
      <w:r>
        <w:rPr>
          <w:rFonts w:eastAsia="Calibri"/>
          <w:sz w:val="28"/>
          <w:szCs w:val="28"/>
          <w:lang w:val="da-DK"/>
        </w:rPr>
        <w:t xml:space="preserve"> </w:t>
      </w:r>
      <w:proofErr w:type="spellStart"/>
      <w:r>
        <w:rPr>
          <w:rFonts w:eastAsia="Calibri"/>
          <w:sz w:val="28"/>
          <w:szCs w:val="28"/>
          <w:lang w:val="da-DK"/>
        </w:rPr>
        <w:t>thực</w:t>
      </w:r>
      <w:proofErr w:type="spellEnd"/>
      <w:r>
        <w:rPr>
          <w:rFonts w:eastAsia="Calibri"/>
          <w:sz w:val="28"/>
          <w:szCs w:val="28"/>
          <w:lang w:val="da-DK"/>
        </w:rPr>
        <w:t xml:space="preserve"> </w:t>
      </w:r>
      <w:proofErr w:type="spellStart"/>
      <w:r>
        <w:rPr>
          <w:rFonts w:eastAsia="Calibri"/>
          <w:sz w:val="28"/>
          <w:szCs w:val="28"/>
          <w:lang w:val="da-DK"/>
        </w:rPr>
        <w:t>cấp</w:t>
      </w:r>
      <w:proofErr w:type="spellEnd"/>
      <w:r>
        <w:rPr>
          <w:rFonts w:eastAsia="Calibri"/>
          <w:sz w:val="28"/>
          <w:szCs w:val="28"/>
          <w:lang w:val="da-DK"/>
        </w:rPr>
        <w:t xml:space="preserve"> </w:t>
      </w:r>
      <w:proofErr w:type="spellStart"/>
      <w:r>
        <w:rPr>
          <w:rFonts w:eastAsia="Calibri"/>
          <w:sz w:val="28"/>
          <w:szCs w:val="28"/>
          <w:lang w:val="da-DK"/>
        </w:rPr>
        <w:t>cho</w:t>
      </w:r>
      <w:proofErr w:type="spellEnd"/>
      <w:r>
        <w:rPr>
          <w:rFonts w:eastAsia="Calibri"/>
          <w:sz w:val="28"/>
          <w:szCs w:val="28"/>
          <w:lang w:val="da-DK"/>
        </w:rPr>
        <w:t xml:space="preserve"> </w:t>
      </w:r>
      <w:proofErr w:type="spellStart"/>
      <w:r w:rsidR="003379B9">
        <w:rPr>
          <w:rFonts w:eastAsia="Calibri"/>
          <w:sz w:val="28"/>
          <w:szCs w:val="28"/>
          <w:lang w:val="da-DK"/>
        </w:rPr>
        <w:t>người</w:t>
      </w:r>
      <w:proofErr w:type="spellEnd"/>
      <w:r w:rsidR="003379B9">
        <w:rPr>
          <w:rFonts w:eastAsia="Calibri"/>
          <w:sz w:val="28"/>
          <w:szCs w:val="28"/>
          <w:lang w:val="da-DK"/>
        </w:rPr>
        <w:t xml:space="preserve"> </w:t>
      </w:r>
      <w:proofErr w:type="spellStart"/>
      <w:r w:rsidR="003379B9">
        <w:rPr>
          <w:rFonts w:eastAsia="Calibri"/>
          <w:sz w:val="28"/>
          <w:szCs w:val="28"/>
          <w:lang w:val="da-DK"/>
        </w:rPr>
        <w:t>sử</w:t>
      </w:r>
      <w:proofErr w:type="spellEnd"/>
      <w:r w:rsidR="003379B9">
        <w:rPr>
          <w:rFonts w:eastAsia="Calibri"/>
          <w:sz w:val="28"/>
          <w:szCs w:val="28"/>
          <w:lang w:val="da-DK"/>
        </w:rPr>
        <w:t xml:space="preserve"> </w:t>
      </w:r>
      <w:proofErr w:type="spellStart"/>
      <w:r w:rsidR="003379B9">
        <w:rPr>
          <w:rFonts w:eastAsia="Calibri"/>
          <w:sz w:val="28"/>
          <w:szCs w:val="28"/>
          <w:lang w:val="da-DK"/>
        </w:rPr>
        <w:t>dụng</w:t>
      </w:r>
      <w:proofErr w:type="spellEnd"/>
      <w:r>
        <w:rPr>
          <w:rFonts w:eastAsia="Calibri"/>
          <w:sz w:val="28"/>
          <w:szCs w:val="28"/>
          <w:lang w:val="da-DK"/>
        </w:rPr>
        <w:t xml:space="preserve"> </w:t>
      </w:r>
      <w:proofErr w:type="spellStart"/>
      <w:r>
        <w:rPr>
          <w:rFonts w:eastAsia="Calibri"/>
          <w:sz w:val="28"/>
          <w:szCs w:val="28"/>
          <w:lang w:val="da-DK"/>
        </w:rPr>
        <w:t>tối</w:t>
      </w:r>
      <w:proofErr w:type="spellEnd"/>
      <w:r>
        <w:rPr>
          <w:rFonts w:eastAsia="Calibri"/>
          <w:sz w:val="28"/>
          <w:szCs w:val="28"/>
          <w:lang w:val="da-DK"/>
        </w:rPr>
        <w:t xml:space="preserve"> </w:t>
      </w:r>
      <w:proofErr w:type="spellStart"/>
      <w:r>
        <w:rPr>
          <w:rFonts w:eastAsia="Calibri"/>
          <w:sz w:val="28"/>
          <w:szCs w:val="28"/>
          <w:lang w:val="da-DK"/>
        </w:rPr>
        <w:t>đa</w:t>
      </w:r>
      <w:proofErr w:type="spellEnd"/>
      <w:r>
        <w:rPr>
          <w:rFonts w:eastAsia="Calibri"/>
          <w:sz w:val="28"/>
          <w:szCs w:val="28"/>
          <w:lang w:val="da-DK"/>
        </w:rPr>
        <w:t xml:space="preserve"> </w:t>
      </w:r>
      <w:proofErr w:type="spellStart"/>
      <w:r>
        <w:rPr>
          <w:rFonts w:eastAsia="Calibri"/>
          <w:sz w:val="28"/>
          <w:szCs w:val="28"/>
          <w:lang w:val="da-DK"/>
        </w:rPr>
        <w:t>là</w:t>
      </w:r>
      <w:proofErr w:type="spellEnd"/>
      <w:r>
        <w:rPr>
          <w:rFonts w:eastAsia="Calibri"/>
          <w:sz w:val="28"/>
          <w:szCs w:val="28"/>
          <w:lang w:val="da-DK"/>
        </w:rPr>
        <w:t xml:space="preserve"> 03 </w:t>
      </w:r>
      <w:proofErr w:type="spellStart"/>
      <w:r>
        <w:rPr>
          <w:rFonts w:eastAsia="Calibri"/>
          <w:sz w:val="28"/>
          <w:szCs w:val="28"/>
          <w:lang w:val="da-DK"/>
        </w:rPr>
        <w:t>năm</w:t>
      </w:r>
      <w:proofErr w:type="spellEnd"/>
      <w:r>
        <w:rPr>
          <w:rFonts w:eastAsia="Calibri"/>
          <w:sz w:val="28"/>
          <w:szCs w:val="28"/>
          <w:lang w:val="da-DK"/>
        </w:rPr>
        <w:t>.</w:t>
      </w:r>
    </w:p>
    <w:p w14:paraId="29B7B78F" w14:textId="77777777" w:rsidR="00630D3A" w:rsidRDefault="00630D3A" w:rsidP="00630D3A">
      <w:pPr>
        <w:spacing w:before="120" w:after="120" w:line="288" w:lineRule="auto"/>
        <w:ind w:firstLine="720"/>
        <w:jc w:val="both"/>
        <w:rPr>
          <w:rFonts w:eastAsia="Calibri"/>
          <w:sz w:val="28"/>
          <w:szCs w:val="28"/>
          <w:lang w:val="vi-VN"/>
        </w:rPr>
      </w:pPr>
      <w:r>
        <w:rPr>
          <w:rFonts w:eastAsia="Calibri"/>
          <w:sz w:val="28"/>
          <w:szCs w:val="28"/>
          <w:lang w:val="vi-VN"/>
        </w:rPr>
        <w:t>2. Cấp lại chứng thư xác thực</w:t>
      </w:r>
    </w:p>
    <w:p w14:paraId="0809B5AE" w14:textId="77777777" w:rsidR="00630D3A" w:rsidRPr="009F2BFF" w:rsidRDefault="00630D3A" w:rsidP="00630D3A">
      <w:pPr>
        <w:spacing w:before="120" w:after="120" w:line="288" w:lineRule="auto"/>
        <w:ind w:firstLine="720"/>
        <w:jc w:val="both"/>
        <w:rPr>
          <w:rFonts w:eastAsia="Calibri"/>
          <w:sz w:val="28"/>
          <w:szCs w:val="28"/>
          <w:lang w:val="da-DK"/>
        </w:rPr>
      </w:pPr>
      <w:r w:rsidRPr="009F2BFF">
        <w:rPr>
          <w:rFonts w:eastAsia="Calibri"/>
          <w:sz w:val="28"/>
          <w:szCs w:val="28"/>
          <w:lang w:val="da-DK"/>
        </w:rPr>
        <w:t xml:space="preserve">a) </w:t>
      </w:r>
      <w:proofErr w:type="spellStart"/>
      <w:r w:rsidRPr="009F2BFF">
        <w:rPr>
          <w:rFonts w:eastAsia="Calibri"/>
          <w:sz w:val="28"/>
          <w:szCs w:val="28"/>
          <w:lang w:val="da-DK"/>
        </w:rPr>
        <w:t>Chứng</w:t>
      </w:r>
      <w:proofErr w:type="spellEnd"/>
      <w:r w:rsidRPr="009F2BFF">
        <w:rPr>
          <w:rFonts w:eastAsia="Calibri"/>
          <w:sz w:val="28"/>
          <w:szCs w:val="28"/>
          <w:lang w:val="da-DK"/>
        </w:rPr>
        <w:t xml:space="preserve"> </w:t>
      </w:r>
      <w:proofErr w:type="spellStart"/>
      <w:r w:rsidRPr="009F2BFF">
        <w:rPr>
          <w:rFonts w:eastAsia="Calibri"/>
          <w:sz w:val="28"/>
          <w:szCs w:val="28"/>
          <w:lang w:val="da-DK"/>
        </w:rPr>
        <w:t>thư</w:t>
      </w:r>
      <w:proofErr w:type="spellEnd"/>
      <w:r w:rsidRPr="009F2BFF">
        <w:rPr>
          <w:rFonts w:eastAsia="Calibri"/>
          <w:sz w:val="28"/>
          <w:szCs w:val="28"/>
          <w:lang w:val="da-DK"/>
        </w:rPr>
        <w:t xml:space="preserve"> </w:t>
      </w:r>
      <w:proofErr w:type="spellStart"/>
      <w:r w:rsidRPr="009F2BFF">
        <w:rPr>
          <w:rFonts w:eastAsia="Calibri"/>
          <w:sz w:val="28"/>
          <w:szCs w:val="28"/>
          <w:lang w:val="da-DK"/>
        </w:rPr>
        <w:t>xác</w:t>
      </w:r>
      <w:proofErr w:type="spellEnd"/>
      <w:r w:rsidRPr="009F2BFF">
        <w:rPr>
          <w:rFonts w:eastAsia="Calibri"/>
          <w:sz w:val="28"/>
          <w:szCs w:val="28"/>
          <w:lang w:val="da-DK"/>
        </w:rPr>
        <w:t xml:space="preserve"> </w:t>
      </w:r>
      <w:proofErr w:type="spellStart"/>
      <w:r w:rsidRPr="009F2BFF">
        <w:rPr>
          <w:rFonts w:eastAsia="Calibri"/>
          <w:sz w:val="28"/>
          <w:szCs w:val="28"/>
          <w:lang w:val="da-DK"/>
        </w:rPr>
        <w:t>thực</w:t>
      </w:r>
      <w:proofErr w:type="spellEnd"/>
      <w:r w:rsidRPr="009F2BFF">
        <w:rPr>
          <w:rFonts w:eastAsia="Calibri"/>
          <w:sz w:val="28"/>
          <w:szCs w:val="28"/>
          <w:lang w:val="da-DK"/>
        </w:rPr>
        <w:t xml:space="preserve"> </w:t>
      </w:r>
      <w:proofErr w:type="spellStart"/>
      <w:r w:rsidRPr="009F2BFF">
        <w:rPr>
          <w:rFonts w:eastAsia="Calibri"/>
          <w:sz w:val="28"/>
          <w:szCs w:val="28"/>
          <w:lang w:val="da-DK"/>
        </w:rPr>
        <w:t>của</w:t>
      </w:r>
      <w:proofErr w:type="spellEnd"/>
      <w:r w:rsidRPr="009F2BFF">
        <w:rPr>
          <w:rFonts w:eastAsia="Calibri"/>
          <w:sz w:val="28"/>
          <w:szCs w:val="28"/>
          <w:lang w:val="da-DK"/>
        </w:rPr>
        <w:t xml:space="preserve"> </w:t>
      </w:r>
      <w:proofErr w:type="spellStart"/>
      <w:r w:rsidRPr="009F2BFF">
        <w:rPr>
          <w:rFonts w:eastAsia="Calibri"/>
          <w:sz w:val="28"/>
          <w:szCs w:val="28"/>
          <w:lang w:val="da-DK"/>
        </w:rPr>
        <w:t>người</w:t>
      </w:r>
      <w:proofErr w:type="spellEnd"/>
      <w:r w:rsidRPr="009F2BFF">
        <w:rPr>
          <w:rFonts w:eastAsia="Calibri"/>
          <w:sz w:val="28"/>
          <w:szCs w:val="28"/>
          <w:lang w:val="da-DK"/>
        </w:rPr>
        <w:t xml:space="preserve"> </w:t>
      </w:r>
      <w:proofErr w:type="spellStart"/>
      <w:r w:rsidRPr="009F2BFF">
        <w:rPr>
          <w:rFonts w:eastAsia="Calibri"/>
          <w:sz w:val="28"/>
          <w:szCs w:val="28"/>
          <w:lang w:val="da-DK"/>
        </w:rPr>
        <w:t>sử</w:t>
      </w:r>
      <w:proofErr w:type="spellEnd"/>
      <w:r w:rsidRPr="009F2BFF">
        <w:rPr>
          <w:rFonts w:eastAsia="Calibri"/>
          <w:sz w:val="28"/>
          <w:szCs w:val="28"/>
          <w:lang w:val="da-DK"/>
        </w:rPr>
        <w:t xml:space="preserve"> </w:t>
      </w:r>
      <w:proofErr w:type="spellStart"/>
      <w:r w:rsidRPr="009F2BFF">
        <w:rPr>
          <w:rFonts w:eastAsia="Calibri"/>
          <w:sz w:val="28"/>
          <w:szCs w:val="28"/>
          <w:lang w:val="da-DK"/>
        </w:rPr>
        <w:t>dụng</w:t>
      </w:r>
      <w:proofErr w:type="spellEnd"/>
      <w:r w:rsidRPr="009F2BFF">
        <w:rPr>
          <w:rFonts w:eastAsia="Calibri"/>
          <w:sz w:val="28"/>
          <w:szCs w:val="28"/>
          <w:lang w:val="da-DK"/>
        </w:rPr>
        <w:t xml:space="preserve"> </w:t>
      </w:r>
      <w:proofErr w:type="spellStart"/>
      <w:r>
        <w:rPr>
          <w:rFonts w:eastAsia="Calibri"/>
          <w:sz w:val="28"/>
          <w:szCs w:val="28"/>
          <w:lang w:val="da-DK"/>
        </w:rPr>
        <w:t>được</w:t>
      </w:r>
      <w:proofErr w:type="spellEnd"/>
      <w:r>
        <w:rPr>
          <w:rFonts w:eastAsia="Calibri"/>
          <w:sz w:val="28"/>
          <w:szCs w:val="28"/>
          <w:lang w:val="da-DK"/>
        </w:rPr>
        <w:t xml:space="preserve"> </w:t>
      </w:r>
      <w:proofErr w:type="spellStart"/>
      <w:r>
        <w:rPr>
          <w:rFonts w:eastAsia="Calibri"/>
          <w:sz w:val="28"/>
          <w:szCs w:val="28"/>
          <w:lang w:val="da-DK"/>
        </w:rPr>
        <w:t>cấp</w:t>
      </w:r>
      <w:proofErr w:type="spellEnd"/>
      <w:r>
        <w:rPr>
          <w:rFonts w:eastAsia="Calibri"/>
          <w:sz w:val="28"/>
          <w:szCs w:val="28"/>
          <w:lang w:val="da-DK"/>
        </w:rPr>
        <w:t xml:space="preserve"> </w:t>
      </w:r>
      <w:proofErr w:type="spellStart"/>
      <w:r>
        <w:rPr>
          <w:rFonts w:eastAsia="Calibri"/>
          <w:sz w:val="28"/>
          <w:szCs w:val="28"/>
          <w:lang w:val="da-DK"/>
        </w:rPr>
        <w:t>lại</w:t>
      </w:r>
      <w:proofErr w:type="spellEnd"/>
      <w:r>
        <w:rPr>
          <w:rFonts w:eastAsia="Calibri"/>
          <w:sz w:val="28"/>
          <w:szCs w:val="28"/>
          <w:lang w:val="da-DK"/>
        </w:rPr>
        <w:t xml:space="preserve"> </w:t>
      </w:r>
      <w:proofErr w:type="spellStart"/>
      <w:r w:rsidRPr="009F2BFF">
        <w:rPr>
          <w:rFonts w:eastAsia="Calibri"/>
          <w:sz w:val="28"/>
          <w:szCs w:val="28"/>
          <w:lang w:val="da-DK"/>
        </w:rPr>
        <w:t>trong</w:t>
      </w:r>
      <w:proofErr w:type="spellEnd"/>
      <w:r w:rsidRPr="009F2BFF">
        <w:rPr>
          <w:rFonts w:eastAsia="Calibri"/>
          <w:sz w:val="28"/>
          <w:szCs w:val="28"/>
          <w:lang w:val="da-DK"/>
        </w:rPr>
        <w:t xml:space="preserve"> </w:t>
      </w:r>
      <w:proofErr w:type="spellStart"/>
      <w:r w:rsidRPr="009F2BFF">
        <w:rPr>
          <w:rFonts w:eastAsia="Calibri"/>
          <w:sz w:val="28"/>
          <w:szCs w:val="28"/>
          <w:lang w:val="da-DK"/>
        </w:rPr>
        <w:t>các</w:t>
      </w:r>
      <w:proofErr w:type="spellEnd"/>
      <w:r w:rsidRPr="009F2BFF">
        <w:rPr>
          <w:rFonts w:eastAsia="Calibri"/>
          <w:sz w:val="28"/>
          <w:szCs w:val="28"/>
          <w:lang w:val="da-DK"/>
        </w:rPr>
        <w:t xml:space="preserve"> </w:t>
      </w:r>
      <w:proofErr w:type="spellStart"/>
      <w:r w:rsidRPr="009F2BFF">
        <w:rPr>
          <w:rFonts w:eastAsia="Calibri"/>
          <w:sz w:val="28"/>
          <w:szCs w:val="28"/>
          <w:lang w:val="da-DK"/>
        </w:rPr>
        <w:t>trường</w:t>
      </w:r>
      <w:proofErr w:type="spellEnd"/>
      <w:r w:rsidRPr="009F2BFF">
        <w:rPr>
          <w:rFonts w:eastAsia="Calibri"/>
          <w:sz w:val="28"/>
          <w:szCs w:val="28"/>
          <w:lang w:val="da-DK"/>
        </w:rPr>
        <w:t xml:space="preserve"> </w:t>
      </w:r>
      <w:proofErr w:type="spellStart"/>
      <w:r w:rsidRPr="009F2BFF">
        <w:rPr>
          <w:rFonts w:eastAsia="Calibri"/>
          <w:sz w:val="28"/>
          <w:szCs w:val="28"/>
          <w:lang w:val="da-DK"/>
        </w:rPr>
        <w:t>hợp</w:t>
      </w:r>
      <w:proofErr w:type="spellEnd"/>
      <w:r w:rsidRPr="009F2BFF">
        <w:rPr>
          <w:rFonts w:eastAsia="Calibri"/>
          <w:sz w:val="28"/>
          <w:szCs w:val="28"/>
          <w:lang w:val="da-DK"/>
        </w:rPr>
        <w:t xml:space="preserve"> </w:t>
      </w:r>
      <w:proofErr w:type="spellStart"/>
      <w:r w:rsidRPr="009F2BFF">
        <w:rPr>
          <w:rFonts w:eastAsia="Calibri"/>
          <w:sz w:val="28"/>
          <w:szCs w:val="28"/>
          <w:lang w:val="da-DK"/>
        </w:rPr>
        <w:t>sau</w:t>
      </w:r>
      <w:proofErr w:type="spellEnd"/>
      <w:r w:rsidRPr="009F2BFF">
        <w:rPr>
          <w:rFonts w:eastAsia="Calibri"/>
          <w:sz w:val="28"/>
          <w:szCs w:val="28"/>
          <w:lang w:val="da-DK"/>
        </w:rPr>
        <w:t xml:space="preserve"> </w:t>
      </w:r>
      <w:proofErr w:type="spellStart"/>
      <w:r w:rsidRPr="009F2BFF">
        <w:rPr>
          <w:rFonts w:eastAsia="Calibri"/>
          <w:sz w:val="28"/>
          <w:szCs w:val="28"/>
          <w:lang w:val="da-DK"/>
        </w:rPr>
        <w:t>đây</w:t>
      </w:r>
      <w:proofErr w:type="spellEnd"/>
      <w:r w:rsidRPr="009F2BFF">
        <w:rPr>
          <w:rFonts w:eastAsia="Calibri"/>
          <w:sz w:val="28"/>
          <w:szCs w:val="28"/>
          <w:lang w:val="da-DK"/>
        </w:rPr>
        <w:t>:</w:t>
      </w:r>
    </w:p>
    <w:p w14:paraId="778B932F" w14:textId="38E5655F" w:rsidR="00630D3A" w:rsidRDefault="00630D3A" w:rsidP="00630D3A">
      <w:pPr>
        <w:spacing w:before="120" w:after="120" w:line="288" w:lineRule="auto"/>
        <w:ind w:firstLine="720"/>
        <w:jc w:val="both"/>
        <w:rPr>
          <w:rFonts w:eastAsia="Calibri"/>
          <w:sz w:val="28"/>
          <w:szCs w:val="28"/>
          <w:lang w:val="vi-VN"/>
        </w:rPr>
      </w:pPr>
      <w:r>
        <w:rPr>
          <w:rFonts w:eastAsia="Calibri"/>
          <w:sz w:val="28"/>
          <w:szCs w:val="28"/>
          <w:lang w:val="vi-VN"/>
        </w:rPr>
        <w:t xml:space="preserve">- Khi một trong các thông tin định danh điện tử quy định tại </w:t>
      </w:r>
      <w:r w:rsidR="008F7355">
        <w:rPr>
          <w:rFonts w:eastAsia="Calibri"/>
          <w:sz w:val="28"/>
          <w:szCs w:val="28"/>
          <w:lang w:val="vi-VN"/>
        </w:rPr>
        <w:t xml:space="preserve">Điều 5 </w:t>
      </w:r>
      <w:bookmarkStart w:id="7" w:name="_GoBack"/>
      <w:bookmarkEnd w:id="7"/>
      <w:r>
        <w:rPr>
          <w:rFonts w:eastAsia="Calibri"/>
          <w:sz w:val="28"/>
          <w:szCs w:val="28"/>
          <w:lang w:val="vi-VN"/>
        </w:rPr>
        <w:t>Nghị định này thay đổi;</w:t>
      </w:r>
    </w:p>
    <w:p w14:paraId="409A78C2" w14:textId="77777777" w:rsidR="00630D3A" w:rsidRDefault="00630D3A" w:rsidP="00630D3A">
      <w:pPr>
        <w:spacing w:before="120" w:after="120" w:line="288" w:lineRule="auto"/>
        <w:ind w:firstLine="720"/>
        <w:jc w:val="both"/>
        <w:rPr>
          <w:rFonts w:eastAsia="Calibri"/>
          <w:sz w:val="28"/>
          <w:szCs w:val="28"/>
          <w:lang w:val="vi-VN"/>
        </w:rPr>
      </w:pPr>
      <w:r>
        <w:rPr>
          <w:rFonts w:eastAsia="Calibri"/>
          <w:sz w:val="28"/>
          <w:szCs w:val="28"/>
          <w:lang w:val="vi-VN"/>
        </w:rPr>
        <w:t>- Khi chứng thư xác thực của người sử dụng hết hiệu lực.</w:t>
      </w:r>
    </w:p>
    <w:p w14:paraId="00D5EB7C" w14:textId="69FD0D0B" w:rsidR="00630D3A" w:rsidRPr="005C6751" w:rsidRDefault="00630D3A" w:rsidP="00630D3A">
      <w:pPr>
        <w:spacing w:before="120" w:after="120" w:line="288" w:lineRule="auto"/>
        <w:ind w:firstLine="720"/>
        <w:jc w:val="both"/>
        <w:rPr>
          <w:rFonts w:eastAsia="Calibri"/>
          <w:spacing w:val="-2"/>
          <w:sz w:val="28"/>
          <w:szCs w:val="28"/>
          <w:lang w:val="da-DK"/>
        </w:rPr>
      </w:pPr>
      <w:r>
        <w:rPr>
          <w:rFonts w:eastAsia="Calibri"/>
          <w:sz w:val="28"/>
          <w:szCs w:val="28"/>
          <w:lang w:val="da-DK"/>
        </w:rPr>
        <w:t>b)</w:t>
      </w:r>
      <w:r w:rsidRPr="004B12C4">
        <w:rPr>
          <w:rFonts w:eastAsia="Calibri"/>
          <w:spacing w:val="-2"/>
          <w:sz w:val="28"/>
          <w:szCs w:val="28"/>
          <w:lang w:val="da-DK"/>
        </w:rPr>
        <w:t xml:space="preserve"> </w:t>
      </w:r>
      <w:proofErr w:type="spellStart"/>
      <w:r>
        <w:rPr>
          <w:rFonts w:eastAsia="Calibri"/>
          <w:sz w:val="28"/>
          <w:szCs w:val="28"/>
          <w:lang w:val="da-DK"/>
        </w:rPr>
        <w:t>Tổ</w:t>
      </w:r>
      <w:proofErr w:type="spellEnd"/>
      <w:r>
        <w:rPr>
          <w:rFonts w:eastAsia="Calibri"/>
          <w:sz w:val="28"/>
          <w:szCs w:val="28"/>
          <w:lang w:val="da-DK"/>
        </w:rPr>
        <w:t xml:space="preserve"> </w:t>
      </w:r>
      <w:proofErr w:type="spellStart"/>
      <w:r>
        <w:rPr>
          <w:rFonts w:eastAsia="Calibri"/>
          <w:sz w:val="28"/>
          <w:szCs w:val="28"/>
          <w:lang w:val="da-DK"/>
        </w:rPr>
        <w:t>chức</w:t>
      </w:r>
      <w:proofErr w:type="spellEnd"/>
      <w:r>
        <w:rPr>
          <w:rFonts w:eastAsia="Calibri"/>
          <w:sz w:val="28"/>
          <w:szCs w:val="28"/>
          <w:lang w:val="da-DK"/>
        </w:rPr>
        <w:t xml:space="preserve"> </w:t>
      </w:r>
      <w:proofErr w:type="spellStart"/>
      <w:r>
        <w:rPr>
          <w:rFonts w:eastAsia="Calibri"/>
          <w:sz w:val="28"/>
          <w:szCs w:val="28"/>
          <w:lang w:val="da-DK"/>
        </w:rPr>
        <w:t>cung</w:t>
      </w:r>
      <w:proofErr w:type="spellEnd"/>
      <w:r>
        <w:rPr>
          <w:rFonts w:eastAsia="Calibri"/>
          <w:sz w:val="28"/>
          <w:szCs w:val="28"/>
          <w:lang w:val="da-DK"/>
        </w:rPr>
        <w:t xml:space="preserve"> </w:t>
      </w:r>
      <w:proofErr w:type="spellStart"/>
      <w:r>
        <w:rPr>
          <w:rFonts w:eastAsia="Calibri"/>
          <w:sz w:val="28"/>
          <w:szCs w:val="28"/>
          <w:lang w:val="da-DK"/>
        </w:rPr>
        <w:t>cấp</w:t>
      </w:r>
      <w:proofErr w:type="spellEnd"/>
      <w:r>
        <w:rPr>
          <w:rFonts w:eastAsia="Calibri"/>
          <w:sz w:val="28"/>
          <w:szCs w:val="28"/>
          <w:lang w:val="da-DK"/>
        </w:rPr>
        <w:t xml:space="preserve"> </w:t>
      </w:r>
      <w:proofErr w:type="spellStart"/>
      <w:r>
        <w:rPr>
          <w:rFonts w:eastAsia="Calibri"/>
          <w:sz w:val="28"/>
          <w:szCs w:val="28"/>
          <w:lang w:val="da-DK"/>
        </w:rPr>
        <w:t>chứng</w:t>
      </w:r>
      <w:proofErr w:type="spellEnd"/>
      <w:r>
        <w:rPr>
          <w:rFonts w:eastAsia="Calibri"/>
          <w:sz w:val="28"/>
          <w:szCs w:val="28"/>
          <w:lang w:val="da-DK"/>
        </w:rPr>
        <w:t xml:space="preserve"> </w:t>
      </w:r>
      <w:proofErr w:type="spellStart"/>
      <w:r>
        <w:rPr>
          <w:rFonts w:eastAsia="Calibri"/>
          <w:sz w:val="28"/>
          <w:szCs w:val="28"/>
          <w:lang w:val="da-DK"/>
        </w:rPr>
        <w:t>thư</w:t>
      </w:r>
      <w:proofErr w:type="spellEnd"/>
      <w:r>
        <w:rPr>
          <w:rFonts w:eastAsia="Calibri"/>
          <w:sz w:val="28"/>
          <w:szCs w:val="28"/>
          <w:lang w:val="da-DK"/>
        </w:rPr>
        <w:t xml:space="preserve"> </w:t>
      </w:r>
      <w:proofErr w:type="spellStart"/>
      <w:r>
        <w:rPr>
          <w:rFonts w:eastAsia="Calibri"/>
          <w:sz w:val="28"/>
          <w:szCs w:val="28"/>
          <w:lang w:val="da-DK"/>
        </w:rPr>
        <w:t>xác</w:t>
      </w:r>
      <w:proofErr w:type="spellEnd"/>
      <w:r>
        <w:rPr>
          <w:rFonts w:eastAsia="Calibri"/>
          <w:sz w:val="28"/>
          <w:szCs w:val="28"/>
          <w:lang w:val="da-DK"/>
        </w:rPr>
        <w:t xml:space="preserve"> </w:t>
      </w:r>
      <w:proofErr w:type="spellStart"/>
      <w:r>
        <w:rPr>
          <w:rFonts w:eastAsia="Calibri"/>
          <w:sz w:val="28"/>
          <w:szCs w:val="28"/>
          <w:lang w:val="da-DK"/>
        </w:rPr>
        <w:t>thực</w:t>
      </w:r>
      <w:proofErr w:type="spellEnd"/>
      <w:r>
        <w:rPr>
          <w:rFonts w:eastAsia="Calibri"/>
          <w:sz w:val="28"/>
          <w:szCs w:val="28"/>
          <w:lang w:val="da-DK"/>
        </w:rPr>
        <w:t xml:space="preserve"> </w:t>
      </w:r>
      <w:proofErr w:type="spellStart"/>
      <w:r>
        <w:rPr>
          <w:rFonts w:eastAsia="Calibri"/>
          <w:sz w:val="28"/>
          <w:szCs w:val="28"/>
          <w:lang w:val="da-DK"/>
        </w:rPr>
        <w:t>cấp</w:t>
      </w:r>
      <w:proofErr w:type="spellEnd"/>
      <w:r>
        <w:rPr>
          <w:rFonts w:eastAsia="Calibri"/>
          <w:sz w:val="28"/>
          <w:szCs w:val="28"/>
          <w:lang w:val="da-DK"/>
        </w:rPr>
        <w:t xml:space="preserve"> </w:t>
      </w:r>
      <w:proofErr w:type="spellStart"/>
      <w:r>
        <w:rPr>
          <w:rFonts w:eastAsia="Calibri"/>
          <w:sz w:val="28"/>
          <w:szCs w:val="28"/>
          <w:lang w:val="da-DK"/>
        </w:rPr>
        <w:t>lại</w:t>
      </w:r>
      <w:proofErr w:type="spellEnd"/>
      <w:r>
        <w:rPr>
          <w:rFonts w:eastAsia="Calibri"/>
          <w:sz w:val="28"/>
          <w:szCs w:val="28"/>
          <w:lang w:val="da-DK"/>
        </w:rPr>
        <w:t xml:space="preserve"> </w:t>
      </w:r>
      <w:proofErr w:type="spellStart"/>
      <w:r>
        <w:rPr>
          <w:rFonts w:eastAsia="Calibri"/>
          <w:sz w:val="28"/>
          <w:szCs w:val="28"/>
          <w:lang w:val="da-DK"/>
        </w:rPr>
        <w:t>chứng</w:t>
      </w:r>
      <w:proofErr w:type="spellEnd"/>
      <w:r>
        <w:rPr>
          <w:rFonts w:eastAsia="Calibri"/>
          <w:sz w:val="28"/>
          <w:szCs w:val="28"/>
          <w:lang w:val="da-DK"/>
        </w:rPr>
        <w:t xml:space="preserve"> </w:t>
      </w:r>
      <w:proofErr w:type="spellStart"/>
      <w:r>
        <w:rPr>
          <w:rFonts w:eastAsia="Calibri"/>
          <w:sz w:val="28"/>
          <w:szCs w:val="28"/>
          <w:lang w:val="da-DK"/>
        </w:rPr>
        <w:t>thư</w:t>
      </w:r>
      <w:proofErr w:type="spellEnd"/>
      <w:r>
        <w:rPr>
          <w:rFonts w:eastAsia="Calibri"/>
          <w:sz w:val="28"/>
          <w:szCs w:val="28"/>
          <w:lang w:val="da-DK"/>
        </w:rPr>
        <w:t xml:space="preserve"> </w:t>
      </w:r>
      <w:proofErr w:type="spellStart"/>
      <w:r>
        <w:rPr>
          <w:rFonts w:eastAsia="Calibri"/>
          <w:sz w:val="28"/>
          <w:szCs w:val="28"/>
          <w:lang w:val="da-DK"/>
        </w:rPr>
        <w:t>xác</w:t>
      </w:r>
      <w:proofErr w:type="spellEnd"/>
      <w:r>
        <w:rPr>
          <w:rFonts w:eastAsia="Calibri"/>
          <w:sz w:val="28"/>
          <w:szCs w:val="28"/>
          <w:lang w:val="da-DK"/>
        </w:rPr>
        <w:t xml:space="preserve"> </w:t>
      </w:r>
      <w:proofErr w:type="spellStart"/>
      <w:r>
        <w:rPr>
          <w:rFonts w:eastAsia="Calibri"/>
          <w:sz w:val="28"/>
          <w:szCs w:val="28"/>
          <w:lang w:val="da-DK"/>
        </w:rPr>
        <w:t>thực</w:t>
      </w:r>
      <w:proofErr w:type="spellEnd"/>
      <w:r>
        <w:rPr>
          <w:rFonts w:eastAsia="Calibri"/>
          <w:sz w:val="28"/>
          <w:szCs w:val="28"/>
          <w:lang w:val="da-DK"/>
        </w:rPr>
        <w:t xml:space="preserve"> </w:t>
      </w:r>
      <w:proofErr w:type="spellStart"/>
      <w:r>
        <w:rPr>
          <w:rFonts w:eastAsia="Calibri"/>
          <w:sz w:val="28"/>
          <w:szCs w:val="28"/>
          <w:lang w:val="da-DK"/>
        </w:rPr>
        <w:t>cho</w:t>
      </w:r>
      <w:proofErr w:type="spellEnd"/>
      <w:r>
        <w:rPr>
          <w:rFonts w:eastAsia="Calibri"/>
          <w:sz w:val="28"/>
          <w:szCs w:val="28"/>
          <w:lang w:val="da-DK"/>
        </w:rPr>
        <w:t xml:space="preserve"> </w:t>
      </w:r>
      <w:proofErr w:type="spellStart"/>
      <w:r>
        <w:rPr>
          <w:rFonts w:eastAsia="Calibri"/>
          <w:sz w:val="28"/>
          <w:szCs w:val="28"/>
          <w:lang w:val="da-DK"/>
        </w:rPr>
        <w:t>người</w:t>
      </w:r>
      <w:proofErr w:type="spellEnd"/>
      <w:r>
        <w:rPr>
          <w:rFonts w:eastAsia="Calibri"/>
          <w:sz w:val="28"/>
          <w:szCs w:val="28"/>
          <w:lang w:val="da-DK"/>
        </w:rPr>
        <w:t xml:space="preserve"> </w:t>
      </w:r>
      <w:proofErr w:type="spellStart"/>
      <w:r>
        <w:rPr>
          <w:rFonts w:eastAsia="Calibri"/>
          <w:sz w:val="28"/>
          <w:szCs w:val="28"/>
          <w:lang w:val="da-DK"/>
        </w:rPr>
        <w:t>sử</w:t>
      </w:r>
      <w:proofErr w:type="spellEnd"/>
      <w:r>
        <w:rPr>
          <w:rFonts w:eastAsia="Calibri"/>
          <w:sz w:val="28"/>
          <w:szCs w:val="28"/>
          <w:lang w:val="da-DK"/>
        </w:rPr>
        <w:t xml:space="preserve"> </w:t>
      </w:r>
      <w:proofErr w:type="spellStart"/>
      <w:r>
        <w:rPr>
          <w:rFonts w:eastAsia="Calibri"/>
          <w:sz w:val="28"/>
          <w:szCs w:val="28"/>
          <w:lang w:val="da-DK"/>
        </w:rPr>
        <w:t>dụng</w:t>
      </w:r>
      <w:proofErr w:type="spellEnd"/>
      <w:r>
        <w:rPr>
          <w:rFonts w:eastAsia="Calibri"/>
          <w:sz w:val="28"/>
          <w:szCs w:val="28"/>
          <w:lang w:val="da-DK"/>
        </w:rPr>
        <w:t xml:space="preserve"> </w:t>
      </w:r>
      <w:proofErr w:type="spellStart"/>
      <w:r>
        <w:rPr>
          <w:rFonts w:eastAsia="Calibri"/>
          <w:sz w:val="28"/>
          <w:szCs w:val="28"/>
          <w:lang w:val="da-DK"/>
        </w:rPr>
        <w:t>sau</w:t>
      </w:r>
      <w:proofErr w:type="spellEnd"/>
      <w:r>
        <w:rPr>
          <w:rFonts w:eastAsia="Calibri"/>
          <w:sz w:val="28"/>
          <w:szCs w:val="28"/>
          <w:lang w:val="da-DK"/>
        </w:rPr>
        <w:t xml:space="preserve"> </w:t>
      </w:r>
      <w:proofErr w:type="spellStart"/>
      <w:r>
        <w:rPr>
          <w:rFonts w:eastAsia="Calibri"/>
          <w:sz w:val="28"/>
          <w:szCs w:val="28"/>
          <w:lang w:val="da-DK"/>
        </w:rPr>
        <w:t>khi</w:t>
      </w:r>
      <w:proofErr w:type="spellEnd"/>
      <w:r>
        <w:rPr>
          <w:rFonts w:eastAsia="Calibri"/>
          <w:sz w:val="28"/>
          <w:szCs w:val="28"/>
          <w:lang w:val="da-DK"/>
        </w:rPr>
        <w:t xml:space="preserve"> </w:t>
      </w:r>
      <w:proofErr w:type="spellStart"/>
      <w:r>
        <w:rPr>
          <w:rFonts w:eastAsia="Calibri"/>
          <w:sz w:val="28"/>
          <w:szCs w:val="28"/>
          <w:lang w:val="da-DK"/>
        </w:rPr>
        <w:t>kiểm</w:t>
      </w:r>
      <w:proofErr w:type="spellEnd"/>
      <w:r>
        <w:rPr>
          <w:rFonts w:eastAsia="Calibri"/>
          <w:sz w:val="28"/>
          <w:szCs w:val="28"/>
          <w:lang w:val="da-DK"/>
        </w:rPr>
        <w:t xml:space="preserve"> </w:t>
      </w:r>
      <w:proofErr w:type="spellStart"/>
      <w:r>
        <w:rPr>
          <w:rFonts w:eastAsia="Calibri"/>
          <w:sz w:val="28"/>
          <w:szCs w:val="28"/>
          <w:lang w:val="da-DK"/>
        </w:rPr>
        <w:t>tra</w:t>
      </w:r>
      <w:proofErr w:type="spellEnd"/>
      <w:r>
        <w:rPr>
          <w:rFonts w:eastAsia="Calibri"/>
          <w:sz w:val="28"/>
          <w:szCs w:val="28"/>
          <w:lang w:val="da-DK"/>
        </w:rPr>
        <w:t xml:space="preserve"> </w:t>
      </w:r>
      <w:proofErr w:type="spellStart"/>
      <w:r>
        <w:rPr>
          <w:rFonts w:eastAsia="Calibri"/>
          <w:sz w:val="28"/>
          <w:szCs w:val="28"/>
          <w:lang w:val="da-DK"/>
        </w:rPr>
        <w:t>thông</w:t>
      </w:r>
      <w:proofErr w:type="spellEnd"/>
      <w:r>
        <w:rPr>
          <w:rFonts w:eastAsia="Calibri"/>
          <w:sz w:val="28"/>
          <w:szCs w:val="28"/>
          <w:lang w:val="da-DK"/>
        </w:rPr>
        <w:t xml:space="preserve"> tin </w:t>
      </w:r>
      <w:proofErr w:type="spellStart"/>
      <w:r>
        <w:rPr>
          <w:rFonts w:eastAsia="Calibri"/>
          <w:sz w:val="28"/>
          <w:szCs w:val="28"/>
          <w:lang w:val="da-DK"/>
        </w:rPr>
        <w:t>trong</w:t>
      </w:r>
      <w:proofErr w:type="spellEnd"/>
      <w:r>
        <w:rPr>
          <w:rFonts w:eastAsia="Calibri"/>
          <w:sz w:val="28"/>
          <w:szCs w:val="28"/>
          <w:lang w:val="da-DK"/>
        </w:rPr>
        <w:t xml:space="preserve"> </w:t>
      </w:r>
      <w:proofErr w:type="spellStart"/>
      <w:r>
        <w:rPr>
          <w:rFonts w:eastAsia="Calibri"/>
          <w:sz w:val="28"/>
          <w:szCs w:val="28"/>
          <w:lang w:val="da-DK"/>
        </w:rPr>
        <w:t>hồ</w:t>
      </w:r>
      <w:proofErr w:type="spellEnd"/>
      <w:r>
        <w:rPr>
          <w:rFonts w:eastAsia="Calibri"/>
          <w:sz w:val="28"/>
          <w:szCs w:val="28"/>
          <w:lang w:val="da-DK"/>
        </w:rPr>
        <w:t xml:space="preserve"> </w:t>
      </w:r>
      <w:proofErr w:type="spellStart"/>
      <w:r>
        <w:rPr>
          <w:rFonts w:eastAsia="Calibri"/>
          <w:sz w:val="28"/>
          <w:szCs w:val="28"/>
          <w:lang w:val="da-DK"/>
        </w:rPr>
        <w:t>sơ</w:t>
      </w:r>
      <w:proofErr w:type="spellEnd"/>
      <w:r>
        <w:rPr>
          <w:rFonts w:eastAsia="Calibri"/>
          <w:sz w:val="28"/>
          <w:szCs w:val="28"/>
          <w:lang w:val="da-DK"/>
        </w:rPr>
        <w:t xml:space="preserve"> </w:t>
      </w:r>
      <w:proofErr w:type="spellStart"/>
      <w:r>
        <w:rPr>
          <w:rFonts w:eastAsia="Calibri"/>
          <w:sz w:val="28"/>
          <w:szCs w:val="28"/>
          <w:lang w:val="da-DK"/>
        </w:rPr>
        <w:t>đề</w:t>
      </w:r>
      <w:proofErr w:type="spellEnd"/>
      <w:r>
        <w:rPr>
          <w:rFonts w:eastAsia="Calibri"/>
          <w:sz w:val="28"/>
          <w:szCs w:val="28"/>
          <w:lang w:val="da-DK"/>
        </w:rPr>
        <w:t xml:space="preserve"> </w:t>
      </w:r>
      <w:proofErr w:type="spellStart"/>
      <w:r>
        <w:rPr>
          <w:rFonts w:eastAsia="Calibri"/>
          <w:sz w:val="28"/>
          <w:szCs w:val="28"/>
          <w:lang w:val="da-DK"/>
        </w:rPr>
        <w:t>nghị</w:t>
      </w:r>
      <w:proofErr w:type="spellEnd"/>
      <w:r>
        <w:rPr>
          <w:rFonts w:eastAsia="Calibri"/>
          <w:sz w:val="28"/>
          <w:szCs w:val="28"/>
          <w:lang w:val="da-DK"/>
        </w:rPr>
        <w:t xml:space="preserve"> </w:t>
      </w:r>
      <w:proofErr w:type="spellStart"/>
      <w:r>
        <w:rPr>
          <w:rFonts w:eastAsia="Calibri"/>
          <w:sz w:val="28"/>
          <w:szCs w:val="28"/>
          <w:lang w:val="da-DK"/>
        </w:rPr>
        <w:t>cấp</w:t>
      </w:r>
      <w:proofErr w:type="spellEnd"/>
      <w:r>
        <w:rPr>
          <w:rFonts w:eastAsia="Calibri"/>
          <w:sz w:val="28"/>
          <w:szCs w:val="28"/>
          <w:lang w:val="da-DK"/>
        </w:rPr>
        <w:t xml:space="preserve"> </w:t>
      </w:r>
      <w:proofErr w:type="spellStart"/>
      <w:r>
        <w:rPr>
          <w:rFonts w:eastAsia="Calibri"/>
          <w:sz w:val="28"/>
          <w:szCs w:val="28"/>
          <w:lang w:val="da-DK"/>
        </w:rPr>
        <w:t>lại</w:t>
      </w:r>
      <w:proofErr w:type="spellEnd"/>
      <w:r>
        <w:rPr>
          <w:rFonts w:eastAsia="Calibri"/>
          <w:sz w:val="28"/>
          <w:szCs w:val="28"/>
          <w:lang w:val="da-DK"/>
        </w:rPr>
        <w:t xml:space="preserve"> </w:t>
      </w:r>
      <w:proofErr w:type="spellStart"/>
      <w:r>
        <w:rPr>
          <w:rFonts w:eastAsia="Calibri"/>
          <w:sz w:val="28"/>
          <w:szCs w:val="28"/>
          <w:lang w:val="da-DK"/>
        </w:rPr>
        <w:t>chứng</w:t>
      </w:r>
      <w:proofErr w:type="spellEnd"/>
      <w:r>
        <w:rPr>
          <w:rFonts w:eastAsia="Calibri"/>
          <w:sz w:val="28"/>
          <w:szCs w:val="28"/>
          <w:lang w:val="da-DK"/>
        </w:rPr>
        <w:t xml:space="preserve"> </w:t>
      </w:r>
      <w:proofErr w:type="spellStart"/>
      <w:r>
        <w:rPr>
          <w:rFonts w:eastAsia="Calibri"/>
          <w:sz w:val="28"/>
          <w:szCs w:val="28"/>
          <w:lang w:val="da-DK"/>
        </w:rPr>
        <w:t>thư</w:t>
      </w:r>
      <w:proofErr w:type="spellEnd"/>
      <w:r>
        <w:rPr>
          <w:rFonts w:eastAsia="Calibri"/>
          <w:sz w:val="28"/>
          <w:szCs w:val="28"/>
          <w:lang w:val="da-DK"/>
        </w:rPr>
        <w:t xml:space="preserve"> </w:t>
      </w:r>
      <w:proofErr w:type="spellStart"/>
      <w:r>
        <w:rPr>
          <w:rFonts w:eastAsia="Calibri"/>
          <w:sz w:val="28"/>
          <w:szCs w:val="28"/>
          <w:lang w:val="da-DK"/>
        </w:rPr>
        <w:t>xác</w:t>
      </w:r>
      <w:proofErr w:type="spellEnd"/>
      <w:r>
        <w:rPr>
          <w:rFonts w:eastAsia="Calibri"/>
          <w:sz w:val="28"/>
          <w:szCs w:val="28"/>
          <w:lang w:val="da-DK"/>
        </w:rPr>
        <w:t xml:space="preserve"> </w:t>
      </w:r>
      <w:proofErr w:type="spellStart"/>
      <w:r>
        <w:rPr>
          <w:rFonts w:eastAsia="Calibri"/>
          <w:sz w:val="28"/>
          <w:szCs w:val="28"/>
          <w:lang w:val="da-DK"/>
        </w:rPr>
        <w:t>thực</w:t>
      </w:r>
      <w:proofErr w:type="spellEnd"/>
      <w:r>
        <w:rPr>
          <w:rFonts w:eastAsia="Calibri"/>
          <w:sz w:val="28"/>
          <w:szCs w:val="28"/>
          <w:lang w:val="da-DK"/>
        </w:rPr>
        <w:t xml:space="preserve"> </w:t>
      </w:r>
      <w:proofErr w:type="spellStart"/>
      <w:r>
        <w:rPr>
          <w:rFonts w:eastAsia="Calibri"/>
          <w:sz w:val="28"/>
          <w:szCs w:val="28"/>
          <w:lang w:val="da-DK"/>
        </w:rPr>
        <w:t>của</w:t>
      </w:r>
      <w:proofErr w:type="spellEnd"/>
      <w:r>
        <w:rPr>
          <w:rFonts w:eastAsia="Calibri"/>
          <w:sz w:val="28"/>
          <w:szCs w:val="28"/>
          <w:lang w:val="da-DK"/>
        </w:rPr>
        <w:t xml:space="preserve"> </w:t>
      </w:r>
      <w:proofErr w:type="spellStart"/>
      <w:r>
        <w:rPr>
          <w:rFonts w:eastAsia="Calibri"/>
          <w:sz w:val="28"/>
          <w:szCs w:val="28"/>
          <w:lang w:val="da-DK"/>
        </w:rPr>
        <w:t>người</w:t>
      </w:r>
      <w:proofErr w:type="spellEnd"/>
      <w:r>
        <w:rPr>
          <w:rFonts w:eastAsia="Calibri"/>
          <w:sz w:val="28"/>
          <w:szCs w:val="28"/>
          <w:lang w:val="da-DK"/>
        </w:rPr>
        <w:t xml:space="preserve"> </w:t>
      </w:r>
      <w:proofErr w:type="spellStart"/>
      <w:r>
        <w:rPr>
          <w:rFonts w:eastAsia="Calibri"/>
          <w:sz w:val="28"/>
          <w:szCs w:val="28"/>
          <w:lang w:val="da-DK"/>
        </w:rPr>
        <w:t>sử</w:t>
      </w:r>
      <w:proofErr w:type="spellEnd"/>
      <w:r>
        <w:rPr>
          <w:rFonts w:eastAsia="Calibri"/>
          <w:sz w:val="28"/>
          <w:szCs w:val="28"/>
          <w:lang w:val="da-DK"/>
        </w:rPr>
        <w:t xml:space="preserve"> </w:t>
      </w:r>
      <w:proofErr w:type="spellStart"/>
      <w:r>
        <w:rPr>
          <w:rFonts w:eastAsia="Calibri"/>
          <w:sz w:val="28"/>
          <w:szCs w:val="28"/>
          <w:lang w:val="da-DK"/>
        </w:rPr>
        <w:t>dụng</w:t>
      </w:r>
      <w:proofErr w:type="spellEnd"/>
      <w:r>
        <w:rPr>
          <w:rFonts w:eastAsia="Calibri"/>
          <w:sz w:val="28"/>
          <w:szCs w:val="28"/>
          <w:lang w:val="vi-VN"/>
        </w:rPr>
        <w:t xml:space="preserve"> tuỳ theo các mức độ bảo đảm của danh tính điện tử theo quy định tại </w:t>
      </w:r>
      <w:r>
        <w:rPr>
          <w:rFonts w:eastAsia="Calibri"/>
          <w:sz w:val="28"/>
          <w:szCs w:val="28"/>
          <w:lang w:val="vi-VN"/>
        </w:rPr>
        <w:fldChar w:fldCharType="begin"/>
      </w:r>
      <w:r>
        <w:rPr>
          <w:rFonts w:eastAsia="Calibri"/>
          <w:sz w:val="28"/>
          <w:szCs w:val="28"/>
          <w:lang w:val="vi-VN"/>
        </w:rPr>
        <w:instrText xml:space="preserve"> REF _Ref20369125 \r \h </w:instrText>
      </w:r>
      <w:r>
        <w:rPr>
          <w:rFonts w:eastAsia="Calibri"/>
          <w:sz w:val="28"/>
          <w:szCs w:val="28"/>
          <w:lang w:val="vi-VN"/>
        </w:rPr>
      </w:r>
      <w:r>
        <w:rPr>
          <w:rFonts w:eastAsia="Calibri"/>
          <w:sz w:val="28"/>
          <w:szCs w:val="28"/>
          <w:lang w:val="vi-VN"/>
        </w:rPr>
        <w:fldChar w:fldCharType="separate"/>
      </w:r>
      <w:r>
        <w:rPr>
          <w:rFonts w:eastAsia="Calibri"/>
          <w:sz w:val="28"/>
          <w:szCs w:val="28"/>
          <w:lang w:val="vi-VN"/>
        </w:rPr>
        <w:t>Điều 6</w:t>
      </w:r>
      <w:r>
        <w:rPr>
          <w:rFonts w:eastAsia="Calibri"/>
          <w:sz w:val="28"/>
          <w:szCs w:val="28"/>
          <w:lang w:val="vi-VN"/>
        </w:rPr>
        <w:fldChar w:fldCharType="end"/>
      </w:r>
      <w:r>
        <w:rPr>
          <w:rFonts w:eastAsia="Calibri"/>
          <w:sz w:val="28"/>
          <w:szCs w:val="28"/>
          <w:lang w:val="vi-VN"/>
        </w:rPr>
        <w:t xml:space="preserve"> Nghị định này.</w:t>
      </w:r>
    </w:p>
    <w:p w14:paraId="133A598E" w14:textId="425959F2" w:rsidR="006521B2" w:rsidRDefault="00630D3A" w:rsidP="006521B2">
      <w:pPr>
        <w:spacing w:before="120" w:after="120" w:line="288" w:lineRule="auto"/>
        <w:ind w:firstLine="720"/>
        <w:jc w:val="both"/>
        <w:rPr>
          <w:rFonts w:eastAsia="Calibri"/>
          <w:sz w:val="28"/>
          <w:szCs w:val="28"/>
          <w:lang w:val="da-DK"/>
        </w:rPr>
      </w:pPr>
      <w:r>
        <w:rPr>
          <w:rFonts w:eastAsia="Calibri"/>
          <w:sz w:val="28"/>
          <w:szCs w:val="28"/>
          <w:lang w:val="vi-VN"/>
        </w:rPr>
        <w:t>3</w:t>
      </w:r>
      <w:r w:rsidR="006521B2">
        <w:rPr>
          <w:rFonts w:eastAsia="Calibri"/>
          <w:sz w:val="28"/>
          <w:szCs w:val="28"/>
          <w:lang w:val="da-DK"/>
        </w:rPr>
        <w:t xml:space="preserve">. </w:t>
      </w:r>
      <w:proofErr w:type="spellStart"/>
      <w:r w:rsidR="006521B2">
        <w:rPr>
          <w:rFonts w:eastAsia="Calibri"/>
          <w:sz w:val="28"/>
          <w:szCs w:val="28"/>
          <w:lang w:val="da-DK"/>
        </w:rPr>
        <w:t>Tạm</w:t>
      </w:r>
      <w:proofErr w:type="spellEnd"/>
      <w:r w:rsidR="006521B2">
        <w:rPr>
          <w:rFonts w:eastAsia="Calibri"/>
          <w:sz w:val="28"/>
          <w:szCs w:val="28"/>
          <w:lang w:val="da-DK"/>
        </w:rPr>
        <w:t xml:space="preserve"> </w:t>
      </w:r>
      <w:proofErr w:type="spellStart"/>
      <w:r w:rsidR="006521B2">
        <w:rPr>
          <w:rFonts w:eastAsia="Calibri"/>
          <w:sz w:val="28"/>
          <w:szCs w:val="28"/>
          <w:lang w:val="da-DK"/>
        </w:rPr>
        <w:t>dừng</w:t>
      </w:r>
      <w:proofErr w:type="spellEnd"/>
      <w:r w:rsidR="006521B2">
        <w:rPr>
          <w:rFonts w:eastAsia="Calibri"/>
          <w:sz w:val="28"/>
          <w:szCs w:val="28"/>
          <w:lang w:val="da-DK"/>
        </w:rPr>
        <w:t xml:space="preserve"> </w:t>
      </w:r>
      <w:proofErr w:type="spellStart"/>
      <w:r w:rsidR="006521B2">
        <w:rPr>
          <w:rFonts w:eastAsia="Calibri"/>
          <w:sz w:val="28"/>
          <w:szCs w:val="28"/>
          <w:lang w:val="da-DK"/>
        </w:rPr>
        <w:t>chứng</w:t>
      </w:r>
      <w:proofErr w:type="spellEnd"/>
      <w:r w:rsidR="006521B2">
        <w:rPr>
          <w:rFonts w:eastAsia="Calibri"/>
          <w:sz w:val="28"/>
          <w:szCs w:val="28"/>
          <w:lang w:val="da-DK"/>
        </w:rPr>
        <w:t xml:space="preserve"> </w:t>
      </w:r>
      <w:proofErr w:type="spellStart"/>
      <w:r w:rsidR="006521B2">
        <w:rPr>
          <w:rFonts w:eastAsia="Calibri"/>
          <w:sz w:val="28"/>
          <w:szCs w:val="28"/>
          <w:lang w:val="da-DK"/>
        </w:rPr>
        <w:t>thư</w:t>
      </w:r>
      <w:proofErr w:type="spellEnd"/>
      <w:r w:rsidR="006521B2">
        <w:rPr>
          <w:rFonts w:eastAsia="Calibri"/>
          <w:sz w:val="28"/>
          <w:szCs w:val="28"/>
          <w:lang w:val="da-DK"/>
        </w:rPr>
        <w:t xml:space="preserve"> </w:t>
      </w:r>
      <w:proofErr w:type="spellStart"/>
      <w:r w:rsidR="006521B2">
        <w:rPr>
          <w:rFonts w:eastAsia="Calibri"/>
          <w:sz w:val="28"/>
          <w:szCs w:val="28"/>
          <w:lang w:val="da-DK"/>
        </w:rPr>
        <w:t>xác</w:t>
      </w:r>
      <w:proofErr w:type="spellEnd"/>
      <w:r w:rsidR="006521B2">
        <w:rPr>
          <w:rFonts w:eastAsia="Calibri"/>
          <w:sz w:val="28"/>
          <w:szCs w:val="28"/>
          <w:lang w:val="da-DK"/>
        </w:rPr>
        <w:t xml:space="preserve"> </w:t>
      </w:r>
      <w:proofErr w:type="spellStart"/>
      <w:r w:rsidR="006521B2">
        <w:rPr>
          <w:rFonts w:eastAsia="Calibri"/>
          <w:sz w:val="28"/>
          <w:szCs w:val="28"/>
          <w:lang w:val="da-DK"/>
        </w:rPr>
        <w:t>thực</w:t>
      </w:r>
      <w:proofErr w:type="spellEnd"/>
    </w:p>
    <w:p w14:paraId="408A4D37" w14:textId="3345EA29" w:rsidR="006521B2" w:rsidRPr="009F2BFF" w:rsidRDefault="006521B2" w:rsidP="006521B2">
      <w:pPr>
        <w:spacing w:before="120" w:after="120" w:line="288" w:lineRule="auto"/>
        <w:ind w:firstLine="720"/>
        <w:jc w:val="both"/>
        <w:rPr>
          <w:rFonts w:eastAsia="Calibri"/>
          <w:sz w:val="28"/>
          <w:szCs w:val="28"/>
          <w:lang w:val="da-DK"/>
        </w:rPr>
      </w:pPr>
      <w:r w:rsidRPr="009F2BFF">
        <w:rPr>
          <w:rFonts w:eastAsia="Calibri"/>
          <w:sz w:val="28"/>
          <w:szCs w:val="28"/>
          <w:lang w:val="da-DK"/>
        </w:rPr>
        <w:t xml:space="preserve">a) </w:t>
      </w:r>
      <w:proofErr w:type="spellStart"/>
      <w:r w:rsidRPr="009F2BFF">
        <w:rPr>
          <w:rFonts w:eastAsia="Calibri"/>
          <w:sz w:val="28"/>
          <w:szCs w:val="28"/>
          <w:lang w:val="da-DK"/>
        </w:rPr>
        <w:t>Chứng</w:t>
      </w:r>
      <w:proofErr w:type="spellEnd"/>
      <w:r w:rsidRPr="009F2BFF">
        <w:rPr>
          <w:rFonts w:eastAsia="Calibri"/>
          <w:sz w:val="28"/>
          <w:szCs w:val="28"/>
          <w:lang w:val="da-DK"/>
        </w:rPr>
        <w:t xml:space="preserve"> </w:t>
      </w:r>
      <w:proofErr w:type="spellStart"/>
      <w:r w:rsidRPr="009F2BFF">
        <w:rPr>
          <w:rFonts w:eastAsia="Calibri"/>
          <w:sz w:val="28"/>
          <w:szCs w:val="28"/>
          <w:lang w:val="da-DK"/>
        </w:rPr>
        <w:t>thư</w:t>
      </w:r>
      <w:proofErr w:type="spellEnd"/>
      <w:r w:rsidRPr="009F2BFF">
        <w:rPr>
          <w:rFonts w:eastAsia="Calibri"/>
          <w:sz w:val="28"/>
          <w:szCs w:val="28"/>
          <w:lang w:val="da-DK"/>
        </w:rPr>
        <w:t xml:space="preserve"> </w:t>
      </w:r>
      <w:proofErr w:type="spellStart"/>
      <w:r w:rsidRPr="009F2BFF">
        <w:rPr>
          <w:rFonts w:eastAsia="Calibri"/>
          <w:sz w:val="28"/>
          <w:szCs w:val="28"/>
          <w:lang w:val="da-DK"/>
        </w:rPr>
        <w:t>xác</w:t>
      </w:r>
      <w:proofErr w:type="spellEnd"/>
      <w:r w:rsidRPr="009F2BFF">
        <w:rPr>
          <w:rFonts w:eastAsia="Calibri"/>
          <w:sz w:val="28"/>
          <w:szCs w:val="28"/>
          <w:lang w:val="da-DK"/>
        </w:rPr>
        <w:t xml:space="preserve"> </w:t>
      </w:r>
      <w:proofErr w:type="spellStart"/>
      <w:r w:rsidRPr="009F2BFF">
        <w:rPr>
          <w:rFonts w:eastAsia="Calibri"/>
          <w:sz w:val="28"/>
          <w:szCs w:val="28"/>
          <w:lang w:val="da-DK"/>
        </w:rPr>
        <w:t>thực</w:t>
      </w:r>
      <w:proofErr w:type="spellEnd"/>
      <w:r w:rsidRPr="009F2BFF">
        <w:rPr>
          <w:rFonts w:eastAsia="Calibri"/>
          <w:sz w:val="28"/>
          <w:szCs w:val="28"/>
          <w:lang w:val="da-DK"/>
        </w:rPr>
        <w:t xml:space="preserve"> </w:t>
      </w:r>
      <w:proofErr w:type="spellStart"/>
      <w:r w:rsidRPr="009F2BFF">
        <w:rPr>
          <w:rFonts w:eastAsia="Calibri"/>
          <w:sz w:val="28"/>
          <w:szCs w:val="28"/>
          <w:lang w:val="da-DK"/>
        </w:rPr>
        <w:t>của</w:t>
      </w:r>
      <w:proofErr w:type="spellEnd"/>
      <w:r w:rsidRPr="009F2BFF">
        <w:rPr>
          <w:rFonts w:eastAsia="Calibri"/>
          <w:sz w:val="28"/>
          <w:szCs w:val="28"/>
          <w:lang w:val="da-DK"/>
        </w:rPr>
        <w:t xml:space="preserve"> </w:t>
      </w:r>
      <w:proofErr w:type="spellStart"/>
      <w:r w:rsidR="003379B9" w:rsidRPr="009F2BFF">
        <w:rPr>
          <w:rFonts w:eastAsia="Calibri"/>
          <w:sz w:val="28"/>
          <w:szCs w:val="28"/>
          <w:lang w:val="da-DK"/>
        </w:rPr>
        <w:t>người</w:t>
      </w:r>
      <w:proofErr w:type="spellEnd"/>
      <w:r w:rsidR="003379B9" w:rsidRPr="009F2BFF">
        <w:rPr>
          <w:rFonts w:eastAsia="Calibri"/>
          <w:sz w:val="28"/>
          <w:szCs w:val="28"/>
          <w:lang w:val="da-DK"/>
        </w:rPr>
        <w:t xml:space="preserve"> </w:t>
      </w:r>
      <w:proofErr w:type="spellStart"/>
      <w:r w:rsidR="003379B9" w:rsidRPr="009F2BFF">
        <w:rPr>
          <w:rFonts w:eastAsia="Calibri"/>
          <w:sz w:val="28"/>
          <w:szCs w:val="28"/>
          <w:lang w:val="da-DK"/>
        </w:rPr>
        <w:t>sử</w:t>
      </w:r>
      <w:proofErr w:type="spellEnd"/>
      <w:r w:rsidR="003379B9" w:rsidRPr="009F2BFF">
        <w:rPr>
          <w:rFonts w:eastAsia="Calibri"/>
          <w:sz w:val="28"/>
          <w:szCs w:val="28"/>
          <w:lang w:val="da-DK"/>
        </w:rPr>
        <w:t xml:space="preserve"> </w:t>
      </w:r>
      <w:proofErr w:type="spellStart"/>
      <w:r w:rsidR="003379B9" w:rsidRPr="009F2BFF">
        <w:rPr>
          <w:rFonts w:eastAsia="Calibri"/>
          <w:sz w:val="28"/>
          <w:szCs w:val="28"/>
          <w:lang w:val="da-DK"/>
        </w:rPr>
        <w:t>dụng</w:t>
      </w:r>
      <w:proofErr w:type="spellEnd"/>
      <w:r w:rsidRPr="009F2BFF">
        <w:rPr>
          <w:rFonts w:eastAsia="Calibri"/>
          <w:sz w:val="28"/>
          <w:szCs w:val="28"/>
          <w:lang w:val="da-DK"/>
        </w:rPr>
        <w:t xml:space="preserve"> </w:t>
      </w:r>
      <w:proofErr w:type="spellStart"/>
      <w:r w:rsidRPr="009F2BFF">
        <w:rPr>
          <w:rFonts w:eastAsia="Calibri"/>
          <w:sz w:val="28"/>
          <w:szCs w:val="28"/>
          <w:lang w:val="da-DK"/>
        </w:rPr>
        <w:t>bị</w:t>
      </w:r>
      <w:proofErr w:type="spellEnd"/>
      <w:r w:rsidRPr="009F2BFF">
        <w:rPr>
          <w:rFonts w:eastAsia="Calibri"/>
          <w:sz w:val="28"/>
          <w:szCs w:val="28"/>
          <w:lang w:val="da-DK"/>
        </w:rPr>
        <w:t xml:space="preserve"> </w:t>
      </w:r>
      <w:proofErr w:type="spellStart"/>
      <w:r w:rsidRPr="009F2BFF">
        <w:rPr>
          <w:rFonts w:eastAsia="Calibri"/>
          <w:sz w:val="28"/>
          <w:szCs w:val="28"/>
          <w:lang w:val="da-DK"/>
        </w:rPr>
        <w:t>tạm</w:t>
      </w:r>
      <w:proofErr w:type="spellEnd"/>
      <w:r w:rsidRPr="009F2BFF">
        <w:rPr>
          <w:rFonts w:eastAsia="Calibri"/>
          <w:sz w:val="28"/>
          <w:szCs w:val="28"/>
          <w:lang w:val="da-DK"/>
        </w:rPr>
        <w:t xml:space="preserve"> </w:t>
      </w:r>
      <w:proofErr w:type="spellStart"/>
      <w:r w:rsidRPr="009F2BFF">
        <w:rPr>
          <w:rFonts w:eastAsia="Calibri"/>
          <w:sz w:val="28"/>
          <w:szCs w:val="28"/>
          <w:lang w:val="da-DK"/>
        </w:rPr>
        <w:t>dừng</w:t>
      </w:r>
      <w:proofErr w:type="spellEnd"/>
      <w:r w:rsidRPr="009F2BFF">
        <w:rPr>
          <w:rFonts w:eastAsia="Calibri"/>
          <w:sz w:val="28"/>
          <w:szCs w:val="28"/>
          <w:lang w:val="da-DK"/>
        </w:rPr>
        <w:t xml:space="preserve"> </w:t>
      </w:r>
      <w:proofErr w:type="spellStart"/>
      <w:r w:rsidRPr="009F2BFF">
        <w:rPr>
          <w:rFonts w:eastAsia="Calibri"/>
          <w:sz w:val="28"/>
          <w:szCs w:val="28"/>
          <w:lang w:val="da-DK"/>
        </w:rPr>
        <w:t>trong</w:t>
      </w:r>
      <w:proofErr w:type="spellEnd"/>
      <w:r w:rsidRPr="009F2BFF">
        <w:rPr>
          <w:rFonts w:eastAsia="Calibri"/>
          <w:sz w:val="28"/>
          <w:szCs w:val="28"/>
          <w:lang w:val="da-DK"/>
        </w:rPr>
        <w:t xml:space="preserve"> </w:t>
      </w:r>
      <w:proofErr w:type="spellStart"/>
      <w:r w:rsidRPr="009F2BFF">
        <w:rPr>
          <w:rFonts w:eastAsia="Calibri"/>
          <w:sz w:val="28"/>
          <w:szCs w:val="28"/>
          <w:lang w:val="da-DK"/>
        </w:rPr>
        <w:t>các</w:t>
      </w:r>
      <w:proofErr w:type="spellEnd"/>
      <w:r w:rsidRPr="009F2BFF">
        <w:rPr>
          <w:rFonts w:eastAsia="Calibri"/>
          <w:sz w:val="28"/>
          <w:szCs w:val="28"/>
          <w:lang w:val="da-DK"/>
        </w:rPr>
        <w:t xml:space="preserve"> </w:t>
      </w:r>
      <w:proofErr w:type="spellStart"/>
      <w:r w:rsidRPr="009F2BFF">
        <w:rPr>
          <w:rFonts w:eastAsia="Calibri"/>
          <w:sz w:val="28"/>
          <w:szCs w:val="28"/>
          <w:lang w:val="da-DK"/>
        </w:rPr>
        <w:t>trường</w:t>
      </w:r>
      <w:proofErr w:type="spellEnd"/>
      <w:r w:rsidRPr="009F2BFF">
        <w:rPr>
          <w:rFonts w:eastAsia="Calibri"/>
          <w:sz w:val="28"/>
          <w:szCs w:val="28"/>
          <w:lang w:val="da-DK"/>
        </w:rPr>
        <w:t xml:space="preserve"> </w:t>
      </w:r>
      <w:proofErr w:type="spellStart"/>
      <w:r w:rsidRPr="009F2BFF">
        <w:rPr>
          <w:rFonts w:eastAsia="Calibri"/>
          <w:sz w:val="28"/>
          <w:szCs w:val="28"/>
          <w:lang w:val="da-DK"/>
        </w:rPr>
        <w:t>hợp</w:t>
      </w:r>
      <w:proofErr w:type="spellEnd"/>
      <w:r w:rsidRPr="009F2BFF">
        <w:rPr>
          <w:rFonts w:eastAsia="Calibri"/>
          <w:sz w:val="28"/>
          <w:szCs w:val="28"/>
          <w:lang w:val="da-DK"/>
        </w:rPr>
        <w:t xml:space="preserve"> </w:t>
      </w:r>
      <w:proofErr w:type="spellStart"/>
      <w:r w:rsidRPr="009F2BFF">
        <w:rPr>
          <w:rFonts w:eastAsia="Calibri"/>
          <w:sz w:val="28"/>
          <w:szCs w:val="28"/>
          <w:lang w:val="da-DK"/>
        </w:rPr>
        <w:t>sau</w:t>
      </w:r>
      <w:proofErr w:type="spellEnd"/>
      <w:r w:rsidRPr="009F2BFF">
        <w:rPr>
          <w:rFonts w:eastAsia="Calibri"/>
          <w:sz w:val="28"/>
          <w:szCs w:val="28"/>
          <w:lang w:val="da-DK"/>
        </w:rPr>
        <w:t xml:space="preserve"> </w:t>
      </w:r>
      <w:proofErr w:type="spellStart"/>
      <w:r w:rsidRPr="009F2BFF">
        <w:rPr>
          <w:rFonts w:eastAsia="Calibri"/>
          <w:sz w:val="28"/>
          <w:szCs w:val="28"/>
          <w:lang w:val="da-DK"/>
        </w:rPr>
        <w:t>đây</w:t>
      </w:r>
      <w:proofErr w:type="spellEnd"/>
      <w:r w:rsidRPr="009F2BFF">
        <w:rPr>
          <w:rFonts w:eastAsia="Calibri"/>
          <w:sz w:val="28"/>
          <w:szCs w:val="28"/>
          <w:lang w:val="da-DK"/>
        </w:rPr>
        <w:t>:</w:t>
      </w:r>
    </w:p>
    <w:p w14:paraId="14C10C67" w14:textId="1C34F220" w:rsidR="006521B2" w:rsidRPr="008F118E" w:rsidRDefault="006521B2" w:rsidP="006521B2">
      <w:pPr>
        <w:spacing w:before="120" w:after="120" w:line="288" w:lineRule="auto"/>
        <w:ind w:firstLine="720"/>
        <w:jc w:val="both"/>
        <w:rPr>
          <w:rFonts w:eastAsia="Calibri"/>
          <w:sz w:val="28"/>
          <w:szCs w:val="28"/>
          <w:lang w:val="da-DK"/>
        </w:rPr>
      </w:pPr>
      <w:r>
        <w:rPr>
          <w:rFonts w:eastAsia="Calibri"/>
          <w:sz w:val="28"/>
          <w:szCs w:val="28"/>
          <w:lang w:val="da-DK"/>
        </w:rPr>
        <w:t>-</w:t>
      </w:r>
      <w:r w:rsidRPr="008F118E">
        <w:rPr>
          <w:rFonts w:eastAsia="Calibri"/>
          <w:sz w:val="28"/>
          <w:szCs w:val="28"/>
          <w:lang w:val="da-DK"/>
        </w:rPr>
        <w:t xml:space="preserve"> </w:t>
      </w:r>
      <w:proofErr w:type="spellStart"/>
      <w:r w:rsidRPr="008F118E">
        <w:rPr>
          <w:rFonts w:eastAsia="Calibri"/>
          <w:sz w:val="28"/>
          <w:szCs w:val="28"/>
          <w:lang w:val="da-DK"/>
        </w:rPr>
        <w:t>Khi</w:t>
      </w:r>
      <w:proofErr w:type="spellEnd"/>
      <w:r w:rsidRPr="008F118E">
        <w:rPr>
          <w:rFonts w:eastAsia="Calibri"/>
          <w:sz w:val="28"/>
          <w:szCs w:val="28"/>
          <w:lang w:val="da-DK"/>
        </w:rPr>
        <w:t xml:space="preserve"> </w:t>
      </w:r>
      <w:proofErr w:type="spellStart"/>
      <w:r w:rsidR="003379B9">
        <w:rPr>
          <w:rFonts w:eastAsia="Calibri"/>
          <w:sz w:val="28"/>
          <w:szCs w:val="28"/>
          <w:lang w:val="da-DK"/>
        </w:rPr>
        <w:t>người</w:t>
      </w:r>
      <w:proofErr w:type="spellEnd"/>
      <w:r w:rsidR="003379B9">
        <w:rPr>
          <w:rFonts w:eastAsia="Calibri"/>
          <w:sz w:val="28"/>
          <w:szCs w:val="28"/>
          <w:lang w:val="da-DK"/>
        </w:rPr>
        <w:t xml:space="preserve"> </w:t>
      </w:r>
      <w:proofErr w:type="spellStart"/>
      <w:r w:rsidR="003379B9">
        <w:rPr>
          <w:rFonts w:eastAsia="Calibri"/>
          <w:sz w:val="28"/>
          <w:szCs w:val="28"/>
          <w:lang w:val="da-DK"/>
        </w:rPr>
        <w:t>sử</w:t>
      </w:r>
      <w:proofErr w:type="spellEnd"/>
      <w:r w:rsidR="003379B9">
        <w:rPr>
          <w:rFonts w:eastAsia="Calibri"/>
          <w:sz w:val="28"/>
          <w:szCs w:val="28"/>
          <w:lang w:val="da-DK"/>
        </w:rPr>
        <w:t xml:space="preserve"> </w:t>
      </w:r>
      <w:proofErr w:type="spellStart"/>
      <w:r w:rsidR="003379B9">
        <w:rPr>
          <w:rFonts w:eastAsia="Calibri"/>
          <w:sz w:val="28"/>
          <w:szCs w:val="28"/>
          <w:lang w:val="da-DK"/>
        </w:rPr>
        <w:t>dụng</w:t>
      </w:r>
      <w:proofErr w:type="spellEnd"/>
      <w:r w:rsidRPr="008F118E">
        <w:rPr>
          <w:rFonts w:eastAsia="Calibri"/>
          <w:sz w:val="28"/>
          <w:szCs w:val="28"/>
          <w:lang w:val="da-DK"/>
        </w:rPr>
        <w:t xml:space="preserve"> </w:t>
      </w:r>
      <w:proofErr w:type="spellStart"/>
      <w:r w:rsidRPr="008F118E">
        <w:rPr>
          <w:rFonts w:eastAsia="Calibri"/>
          <w:sz w:val="28"/>
          <w:szCs w:val="28"/>
          <w:lang w:val="da-DK"/>
        </w:rPr>
        <w:t>yêu</w:t>
      </w:r>
      <w:proofErr w:type="spellEnd"/>
      <w:r w:rsidRPr="008F118E">
        <w:rPr>
          <w:rFonts w:eastAsia="Calibri"/>
          <w:sz w:val="28"/>
          <w:szCs w:val="28"/>
          <w:lang w:val="da-DK"/>
        </w:rPr>
        <w:t xml:space="preserve"> </w:t>
      </w:r>
      <w:proofErr w:type="spellStart"/>
      <w:r w:rsidRPr="008F118E">
        <w:rPr>
          <w:rFonts w:eastAsia="Calibri"/>
          <w:sz w:val="28"/>
          <w:szCs w:val="28"/>
          <w:lang w:val="da-DK"/>
        </w:rPr>
        <w:t>cầu</w:t>
      </w:r>
      <w:proofErr w:type="spellEnd"/>
      <w:r w:rsidRPr="008F118E">
        <w:rPr>
          <w:rFonts w:eastAsia="Calibri"/>
          <w:sz w:val="28"/>
          <w:szCs w:val="28"/>
          <w:lang w:val="da-DK"/>
        </w:rPr>
        <w:t xml:space="preserve"> </w:t>
      </w:r>
      <w:proofErr w:type="spellStart"/>
      <w:r w:rsidRPr="008F118E">
        <w:rPr>
          <w:rFonts w:eastAsia="Calibri"/>
          <w:sz w:val="28"/>
          <w:szCs w:val="28"/>
          <w:lang w:val="da-DK"/>
        </w:rPr>
        <w:t>bằng</w:t>
      </w:r>
      <w:proofErr w:type="spellEnd"/>
      <w:r w:rsidRPr="008F118E">
        <w:rPr>
          <w:rFonts w:eastAsia="Calibri"/>
          <w:sz w:val="28"/>
          <w:szCs w:val="28"/>
          <w:lang w:val="da-DK"/>
        </w:rPr>
        <w:t xml:space="preserve"> </w:t>
      </w:r>
      <w:proofErr w:type="spellStart"/>
      <w:r w:rsidRPr="008F118E">
        <w:rPr>
          <w:rFonts w:eastAsia="Calibri"/>
          <w:sz w:val="28"/>
          <w:szCs w:val="28"/>
          <w:lang w:val="da-DK"/>
        </w:rPr>
        <w:t>văn</w:t>
      </w:r>
      <w:proofErr w:type="spellEnd"/>
      <w:r w:rsidRPr="008F118E">
        <w:rPr>
          <w:rFonts w:eastAsia="Calibri"/>
          <w:sz w:val="28"/>
          <w:szCs w:val="28"/>
          <w:lang w:val="da-DK"/>
        </w:rPr>
        <w:t xml:space="preserve"> </w:t>
      </w:r>
      <w:proofErr w:type="spellStart"/>
      <w:r w:rsidRPr="008F118E">
        <w:rPr>
          <w:rFonts w:eastAsia="Calibri"/>
          <w:sz w:val="28"/>
          <w:szCs w:val="28"/>
          <w:lang w:val="da-DK"/>
        </w:rPr>
        <w:t>bản</w:t>
      </w:r>
      <w:proofErr w:type="spellEnd"/>
      <w:r w:rsidRPr="008F118E">
        <w:rPr>
          <w:rFonts w:eastAsia="Calibri"/>
          <w:sz w:val="28"/>
          <w:szCs w:val="28"/>
          <w:lang w:val="da-DK"/>
        </w:rPr>
        <w:t xml:space="preserve"> </w:t>
      </w:r>
      <w:proofErr w:type="spellStart"/>
      <w:r w:rsidRPr="008F118E">
        <w:rPr>
          <w:rFonts w:eastAsia="Calibri"/>
          <w:sz w:val="28"/>
          <w:szCs w:val="28"/>
          <w:lang w:val="da-DK"/>
        </w:rPr>
        <w:t>và</w:t>
      </w:r>
      <w:proofErr w:type="spellEnd"/>
      <w:r w:rsidRPr="008F118E">
        <w:rPr>
          <w:rFonts w:eastAsia="Calibri"/>
          <w:sz w:val="28"/>
          <w:szCs w:val="28"/>
          <w:lang w:val="da-DK"/>
        </w:rPr>
        <w:t xml:space="preserve"> </w:t>
      </w:r>
      <w:proofErr w:type="spellStart"/>
      <w:r w:rsidRPr="008F118E">
        <w:rPr>
          <w:rFonts w:eastAsia="Calibri"/>
          <w:sz w:val="28"/>
          <w:szCs w:val="28"/>
          <w:lang w:val="da-DK"/>
        </w:rPr>
        <w:t>yêu</w:t>
      </w:r>
      <w:proofErr w:type="spellEnd"/>
      <w:r w:rsidRPr="008F118E">
        <w:rPr>
          <w:rFonts w:eastAsia="Calibri"/>
          <w:sz w:val="28"/>
          <w:szCs w:val="28"/>
          <w:lang w:val="da-DK"/>
        </w:rPr>
        <w:t xml:space="preserve"> </w:t>
      </w:r>
      <w:proofErr w:type="spellStart"/>
      <w:r w:rsidRPr="008F118E">
        <w:rPr>
          <w:rFonts w:eastAsia="Calibri"/>
          <w:sz w:val="28"/>
          <w:szCs w:val="28"/>
          <w:lang w:val="da-DK"/>
        </w:rPr>
        <w:t>cầu</w:t>
      </w:r>
      <w:proofErr w:type="spellEnd"/>
      <w:r w:rsidRPr="008F118E">
        <w:rPr>
          <w:rFonts w:eastAsia="Calibri"/>
          <w:sz w:val="28"/>
          <w:szCs w:val="28"/>
          <w:lang w:val="da-DK"/>
        </w:rPr>
        <w:t xml:space="preserve"> </w:t>
      </w:r>
      <w:proofErr w:type="spellStart"/>
      <w:r w:rsidRPr="008F118E">
        <w:rPr>
          <w:rFonts w:eastAsia="Calibri"/>
          <w:sz w:val="28"/>
          <w:szCs w:val="28"/>
          <w:lang w:val="da-DK"/>
        </w:rPr>
        <w:t>này</w:t>
      </w:r>
      <w:proofErr w:type="spellEnd"/>
      <w:r w:rsidRPr="008F118E">
        <w:rPr>
          <w:rFonts w:eastAsia="Calibri"/>
          <w:sz w:val="28"/>
          <w:szCs w:val="28"/>
          <w:lang w:val="da-DK"/>
        </w:rPr>
        <w:t xml:space="preserve"> </w:t>
      </w:r>
      <w:proofErr w:type="spellStart"/>
      <w:r w:rsidRPr="008F118E">
        <w:rPr>
          <w:rFonts w:eastAsia="Calibri"/>
          <w:sz w:val="28"/>
          <w:szCs w:val="28"/>
          <w:lang w:val="da-DK"/>
        </w:rPr>
        <w:t>đã</w:t>
      </w:r>
      <w:proofErr w:type="spellEnd"/>
      <w:r w:rsidRPr="008F118E">
        <w:rPr>
          <w:rFonts w:eastAsia="Calibri"/>
          <w:sz w:val="28"/>
          <w:szCs w:val="28"/>
          <w:lang w:val="da-DK"/>
        </w:rPr>
        <w:t xml:space="preserve"> </w:t>
      </w:r>
      <w:proofErr w:type="spellStart"/>
      <w:r w:rsidRPr="008F118E">
        <w:rPr>
          <w:rFonts w:eastAsia="Calibri"/>
          <w:sz w:val="28"/>
          <w:szCs w:val="28"/>
          <w:lang w:val="da-DK"/>
        </w:rPr>
        <w:t>được</w:t>
      </w:r>
      <w:proofErr w:type="spellEnd"/>
      <w:r w:rsidRPr="008F118E">
        <w:rPr>
          <w:rFonts w:eastAsia="Calibri"/>
          <w:sz w:val="28"/>
          <w:szCs w:val="28"/>
          <w:lang w:val="da-DK"/>
        </w:rPr>
        <w:t xml:space="preserve"> </w:t>
      </w:r>
      <w:proofErr w:type="spellStart"/>
      <w:r w:rsidRPr="008F118E">
        <w:rPr>
          <w:rFonts w:eastAsia="Calibri"/>
          <w:sz w:val="28"/>
          <w:szCs w:val="28"/>
          <w:lang w:val="da-DK"/>
        </w:rPr>
        <w:t>tổ</w:t>
      </w:r>
      <w:proofErr w:type="spellEnd"/>
      <w:r w:rsidRPr="008F118E">
        <w:rPr>
          <w:rFonts w:eastAsia="Calibri"/>
          <w:sz w:val="28"/>
          <w:szCs w:val="28"/>
          <w:lang w:val="da-DK"/>
        </w:rPr>
        <w:t xml:space="preserve"> </w:t>
      </w:r>
      <w:proofErr w:type="spellStart"/>
      <w:r w:rsidRPr="008F118E">
        <w:rPr>
          <w:rFonts w:eastAsia="Calibri"/>
          <w:sz w:val="28"/>
          <w:szCs w:val="28"/>
          <w:lang w:val="da-DK"/>
        </w:rPr>
        <w:t>chức</w:t>
      </w:r>
      <w:proofErr w:type="spellEnd"/>
      <w:r w:rsidRPr="008F118E">
        <w:rPr>
          <w:rFonts w:eastAsia="Calibri"/>
          <w:sz w:val="28"/>
          <w:szCs w:val="28"/>
          <w:lang w:val="da-DK"/>
        </w:rPr>
        <w:t xml:space="preserve"> </w:t>
      </w:r>
      <w:proofErr w:type="spellStart"/>
      <w:r w:rsidRPr="008F118E">
        <w:rPr>
          <w:rFonts w:eastAsia="Calibri"/>
          <w:sz w:val="28"/>
          <w:szCs w:val="28"/>
          <w:lang w:val="da-DK"/>
        </w:rPr>
        <w:t>cung</w:t>
      </w:r>
      <w:proofErr w:type="spellEnd"/>
      <w:r w:rsidRPr="008F118E">
        <w:rPr>
          <w:rFonts w:eastAsia="Calibri"/>
          <w:sz w:val="28"/>
          <w:szCs w:val="28"/>
          <w:lang w:val="da-DK"/>
        </w:rPr>
        <w:t xml:space="preserve"> </w:t>
      </w:r>
      <w:proofErr w:type="spellStart"/>
      <w:r w:rsidRPr="008F118E">
        <w:rPr>
          <w:rFonts w:eastAsia="Calibri"/>
          <w:sz w:val="28"/>
          <w:szCs w:val="28"/>
          <w:lang w:val="da-DK"/>
        </w:rPr>
        <w:t>cấp</w:t>
      </w:r>
      <w:proofErr w:type="spellEnd"/>
      <w:r w:rsidRPr="008F118E">
        <w:rPr>
          <w:rFonts w:eastAsia="Calibri"/>
          <w:sz w:val="28"/>
          <w:szCs w:val="28"/>
          <w:lang w:val="da-DK"/>
        </w:rPr>
        <w:t xml:space="preserve"> </w:t>
      </w:r>
      <w:proofErr w:type="spellStart"/>
      <w:r w:rsidRPr="008F118E">
        <w:rPr>
          <w:rFonts w:eastAsia="Calibri"/>
          <w:sz w:val="28"/>
          <w:szCs w:val="28"/>
          <w:lang w:val="da-DK"/>
        </w:rPr>
        <w:t>dịch</w:t>
      </w:r>
      <w:proofErr w:type="spellEnd"/>
      <w:r w:rsidRPr="008F118E">
        <w:rPr>
          <w:rFonts w:eastAsia="Calibri"/>
          <w:sz w:val="28"/>
          <w:szCs w:val="28"/>
          <w:lang w:val="da-DK"/>
        </w:rPr>
        <w:t xml:space="preserve"> </w:t>
      </w:r>
      <w:proofErr w:type="spellStart"/>
      <w:r w:rsidRPr="008F118E">
        <w:rPr>
          <w:rFonts w:eastAsia="Calibri"/>
          <w:sz w:val="28"/>
          <w:szCs w:val="28"/>
          <w:lang w:val="da-DK"/>
        </w:rPr>
        <w:t>vụ</w:t>
      </w:r>
      <w:proofErr w:type="spellEnd"/>
      <w:r w:rsidRPr="008F118E">
        <w:rPr>
          <w:rFonts w:eastAsia="Calibri"/>
          <w:sz w:val="28"/>
          <w:szCs w:val="28"/>
          <w:lang w:val="da-DK"/>
        </w:rPr>
        <w:t xml:space="preserve"> </w:t>
      </w:r>
      <w:proofErr w:type="spellStart"/>
      <w:r>
        <w:rPr>
          <w:rFonts w:eastAsia="Calibri"/>
          <w:sz w:val="28"/>
          <w:szCs w:val="28"/>
          <w:lang w:val="da-DK"/>
        </w:rPr>
        <w:t>định</w:t>
      </w:r>
      <w:proofErr w:type="spellEnd"/>
      <w:r>
        <w:rPr>
          <w:rFonts w:eastAsia="Calibri"/>
          <w:sz w:val="28"/>
          <w:szCs w:val="28"/>
          <w:lang w:val="da-DK"/>
        </w:rPr>
        <w:t xml:space="preserve"> </w:t>
      </w:r>
      <w:proofErr w:type="spellStart"/>
      <w:r>
        <w:rPr>
          <w:rFonts w:eastAsia="Calibri"/>
          <w:sz w:val="28"/>
          <w:szCs w:val="28"/>
          <w:lang w:val="da-DK"/>
        </w:rPr>
        <w:t>danh</w:t>
      </w:r>
      <w:proofErr w:type="spellEnd"/>
      <w:r>
        <w:rPr>
          <w:rFonts w:eastAsia="Calibri"/>
          <w:sz w:val="28"/>
          <w:szCs w:val="28"/>
          <w:lang w:val="da-DK"/>
        </w:rPr>
        <w:t xml:space="preserve"> </w:t>
      </w:r>
      <w:proofErr w:type="spellStart"/>
      <w:r>
        <w:rPr>
          <w:rFonts w:eastAsia="Calibri"/>
          <w:sz w:val="28"/>
          <w:szCs w:val="28"/>
          <w:lang w:val="da-DK"/>
        </w:rPr>
        <w:t>và</w:t>
      </w:r>
      <w:proofErr w:type="spellEnd"/>
      <w:r>
        <w:rPr>
          <w:rFonts w:eastAsia="Calibri"/>
          <w:sz w:val="28"/>
          <w:szCs w:val="28"/>
          <w:lang w:val="da-DK"/>
        </w:rPr>
        <w:t xml:space="preserve"> </w:t>
      </w:r>
      <w:proofErr w:type="spellStart"/>
      <w:r>
        <w:rPr>
          <w:rFonts w:eastAsia="Calibri"/>
          <w:sz w:val="28"/>
          <w:szCs w:val="28"/>
          <w:lang w:val="da-DK"/>
        </w:rPr>
        <w:t>xác</w:t>
      </w:r>
      <w:proofErr w:type="spellEnd"/>
      <w:r>
        <w:rPr>
          <w:rFonts w:eastAsia="Calibri"/>
          <w:sz w:val="28"/>
          <w:szCs w:val="28"/>
          <w:lang w:val="da-DK"/>
        </w:rPr>
        <w:t xml:space="preserve"> </w:t>
      </w:r>
      <w:proofErr w:type="spellStart"/>
      <w:r>
        <w:rPr>
          <w:rFonts w:eastAsia="Calibri"/>
          <w:sz w:val="28"/>
          <w:szCs w:val="28"/>
          <w:lang w:val="da-DK"/>
        </w:rPr>
        <w:t>thực</w:t>
      </w:r>
      <w:proofErr w:type="spellEnd"/>
      <w:r>
        <w:rPr>
          <w:rFonts w:eastAsia="Calibri"/>
          <w:sz w:val="28"/>
          <w:szCs w:val="28"/>
          <w:lang w:val="da-DK"/>
        </w:rPr>
        <w:t xml:space="preserve"> </w:t>
      </w:r>
      <w:proofErr w:type="spellStart"/>
      <w:r>
        <w:rPr>
          <w:rFonts w:eastAsia="Calibri"/>
          <w:sz w:val="28"/>
          <w:szCs w:val="28"/>
          <w:lang w:val="da-DK"/>
        </w:rPr>
        <w:t>điện</w:t>
      </w:r>
      <w:proofErr w:type="spellEnd"/>
      <w:r>
        <w:rPr>
          <w:rFonts w:eastAsia="Calibri"/>
          <w:sz w:val="28"/>
          <w:szCs w:val="28"/>
          <w:lang w:val="da-DK"/>
        </w:rPr>
        <w:t xml:space="preserve"> </w:t>
      </w:r>
      <w:proofErr w:type="spellStart"/>
      <w:r>
        <w:rPr>
          <w:rFonts w:eastAsia="Calibri"/>
          <w:sz w:val="28"/>
          <w:szCs w:val="28"/>
          <w:lang w:val="da-DK"/>
        </w:rPr>
        <w:t>tử</w:t>
      </w:r>
      <w:proofErr w:type="spellEnd"/>
      <w:r w:rsidRPr="008F118E">
        <w:rPr>
          <w:rFonts w:eastAsia="Calibri"/>
          <w:sz w:val="28"/>
          <w:szCs w:val="28"/>
          <w:lang w:val="da-DK"/>
        </w:rPr>
        <w:t xml:space="preserve"> </w:t>
      </w:r>
      <w:proofErr w:type="spellStart"/>
      <w:r w:rsidRPr="008F118E">
        <w:rPr>
          <w:rFonts w:eastAsia="Calibri"/>
          <w:sz w:val="28"/>
          <w:szCs w:val="28"/>
          <w:lang w:val="da-DK"/>
        </w:rPr>
        <w:t>xác</w:t>
      </w:r>
      <w:proofErr w:type="spellEnd"/>
      <w:r w:rsidRPr="008F118E">
        <w:rPr>
          <w:rFonts w:eastAsia="Calibri"/>
          <w:sz w:val="28"/>
          <w:szCs w:val="28"/>
          <w:lang w:val="da-DK"/>
        </w:rPr>
        <w:t xml:space="preserve"> </w:t>
      </w:r>
      <w:proofErr w:type="spellStart"/>
      <w:r w:rsidRPr="008F118E">
        <w:rPr>
          <w:rFonts w:eastAsia="Calibri"/>
          <w:sz w:val="28"/>
          <w:szCs w:val="28"/>
          <w:lang w:val="da-DK"/>
        </w:rPr>
        <w:t>minh</w:t>
      </w:r>
      <w:proofErr w:type="spellEnd"/>
      <w:r w:rsidRPr="008F118E">
        <w:rPr>
          <w:rFonts w:eastAsia="Calibri"/>
          <w:sz w:val="28"/>
          <w:szCs w:val="28"/>
          <w:lang w:val="da-DK"/>
        </w:rPr>
        <w:t xml:space="preserve"> </w:t>
      </w:r>
      <w:proofErr w:type="spellStart"/>
      <w:r w:rsidRPr="008F118E">
        <w:rPr>
          <w:rFonts w:eastAsia="Calibri"/>
          <w:sz w:val="28"/>
          <w:szCs w:val="28"/>
          <w:lang w:val="da-DK"/>
        </w:rPr>
        <w:t>là</w:t>
      </w:r>
      <w:proofErr w:type="spellEnd"/>
      <w:r w:rsidRPr="008F118E">
        <w:rPr>
          <w:rFonts w:eastAsia="Calibri"/>
          <w:sz w:val="28"/>
          <w:szCs w:val="28"/>
          <w:lang w:val="da-DK"/>
        </w:rPr>
        <w:t xml:space="preserve"> </w:t>
      </w:r>
      <w:proofErr w:type="spellStart"/>
      <w:r w:rsidRPr="008F118E">
        <w:rPr>
          <w:rFonts w:eastAsia="Calibri"/>
          <w:sz w:val="28"/>
          <w:szCs w:val="28"/>
          <w:lang w:val="da-DK"/>
        </w:rPr>
        <w:t>chính</w:t>
      </w:r>
      <w:proofErr w:type="spellEnd"/>
      <w:r w:rsidRPr="008F118E">
        <w:rPr>
          <w:rFonts w:eastAsia="Calibri"/>
          <w:sz w:val="28"/>
          <w:szCs w:val="28"/>
          <w:lang w:val="da-DK"/>
        </w:rPr>
        <w:t xml:space="preserve"> </w:t>
      </w:r>
      <w:proofErr w:type="spellStart"/>
      <w:r w:rsidRPr="008F118E">
        <w:rPr>
          <w:rFonts w:eastAsia="Calibri"/>
          <w:sz w:val="28"/>
          <w:szCs w:val="28"/>
          <w:lang w:val="da-DK"/>
        </w:rPr>
        <w:t>xác</w:t>
      </w:r>
      <w:proofErr w:type="spellEnd"/>
      <w:r w:rsidRPr="008F118E">
        <w:rPr>
          <w:rFonts w:eastAsia="Calibri"/>
          <w:sz w:val="28"/>
          <w:szCs w:val="28"/>
          <w:lang w:val="da-DK"/>
        </w:rPr>
        <w:t>.</w:t>
      </w:r>
    </w:p>
    <w:p w14:paraId="4D058197" w14:textId="36397730" w:rsidR="006521B2" w:rsidRPr="008F118E" w:rsidRDefault="006521B2" w:rsidP="0025640B">
      <w:pPr>
        <w:spacing w:before="120" w:after="120" w:line="276" w:lineRule="auto"/>
        <w:ind w:firstLine="720"/>
        <w:jc w:val="both"/>
        <w:rPr>
          <w:rFonts w:eastAsia="Calibri"/>
          <w:sz w:val="28"/>
          <w:szCs w:val="28"/>
          <w:lang w:val="da-DK"/>
        </w:rPr>
      </w:pPr>
      <w:r>
        <w:rPr>
          <w:rFonts w:eastAsia="Calibri"/>
          <w:sz w:val="28"/>
          <w:szCs w:val="28"/>
          <w:lang w:val="da-DK"/>
        </w:rPr>
        <w:t>-</w:t>
      </w:r>
      <w:r w:rsidRPr="008F118E">
        <w:rPr>
          <w:rFonts w:eastAsia="Calibri"/>
          <w:sz w:val="28"/>
          <w:szCs w:val="28"/>
          <w:lang w:val="da-DK"/>
        </w:rPr>
        <w:t xml:space="preserve"> </w:t>
      </w:r>
      <w:proofErr w:type="spellStart"/>
      <w:r w:rsidRPr="008F118E">
        <w:rPr>
          <w:rFonts w:eastAsia="Calibri"/>
          <w:sz w:val="28"/>
          <w:szCs w:val="28"/>
          <w:lang w:val="da-DK"/>
        </w:rPr>
        <w:t>Khi</w:t>
      </w:r>
      <w:proofErr w:type="spellEnd"/>
      <w:r w:rsidRPr="008F118E">
        <w:rPr>
          <w:rFonts w:eastAsia="Calibri"/>
          <w:sz w:val="28"/>
          <w:szCs w:val="28"/>
          <w:lang w:val="da-DK"/>
        </w:rPr>
        <w:t xml:space="preserve"> </w:t>
      </w:r>
      <w:proofErr w:type="spellStart"/>
      <w:r w:rsidRPr="008F118E">
        <w:rPr>
          <w:rFonts w:eastAsia="Calibri"/>
          <w:sz w:val="28"/>
          <w:szCs w:val="28"/>
          <w:lang w:val="da-DK"/>
        </w:rPr>
        <w:t>tổ</w:t>
      </w:r>
      <w:proofErr w:type="spellEnd"/>
      <w:r w:rsidRPr="008F118E">
        <w:rPr>
          <w:rFonts w:eastAsia="Calibri"/>
          <w:sz w:val="28"/>
          <w:szCs w:val="28"/>
          <w:lang w:val="da-DK"/>
        </w:rPr>
        <w:t xml:space="preserve"> </w:t>
      </w:r>
      <w:proofErr w:type="spellStart"/>
      <w:r w:rsidRPr="008F118E">
        <w:rPr>
          <w:rFonts w:eastAsia="Calibri"/>
          <w:sz w:val="28"/>
          <w:szCs w:val="28"/>
          <w:lang w:val="da-DK"/>
        </w:rPr>
        <w:t>chức</w:t>
      </w:r>
      <w:proofErr w:type="spellEnd"/>
      <w:r w:rsidRPr="008F118E">
        <w:rPr>
          <w:rFonts w:eastAsia="Calibri"/>
          <w:sz w:val="28"/>
          <w:szCs w:val="28"/>
          <w:lang w:val="da-DK"/>
        </w:rPr>
        <w:t xml:space="preserve"> </w:t>
      </w:r>
      <w:proofErr w:type="spellStart"/>
      <w:r w:rsidRPr="008F118E">
        <w:rPr>
          <w:rFonts w:eastAsia="Calibri"/>
          <w:sz w:val="28"/>
          <w:szCs w:val="28"/>
          <w:lang w:val="da-DK"/>
        </w:rPr>
        <w:t>cung</w:t>
      </w:r>
      <w:proofErr w:type="spellEnd"/>
      <w:r w:rsidRPr="008F118E">
        <w:rPr>
          <w:rFonts w:eastAsia="Calibri"/>
          <w:sz w:val="28"/>
          <w:szCs w:val="28"/>
          <w:lang w:val="da-DK"/>
        </w:rPr>
        <w:t xml:space="preserve"> </w:t>
      </w:r>
      <w:proofErr w:type="spellStart"/>
      <w:r w:rsidRPr="008F118E">
        <w:rPr>
          <w:rFonts w:eastAsia="Calibri"/>
          <w:sz w:val="28"/>
          <w:szCs w:val="28"/>
          <w:lang w:val="da-DK"/>
        </w:rPr>
        <w:t>cấp</w:t>
      </w:r>
      <w:proofErr w:type="spellEnd"/>
      <w:r w:rsidRPr="008F118E">
        <w:rPr>
          <w:rFonts w:eastAsia="Calibri"/>
          <w:sz w:val="28"/>
          <w:szCs w:val="28"/>
          <w:lang w:val="da-DK"/>
        </w:rPr>
        <w:t xml:space="preserve"> </w:t>
      </w:r>
      <w:proofErr w:type="spellStart"/>
      <w:r w:rsidRPr="008F118E">
        <w:rPr>
          <w:rFonts w:eastAsia="Calibri"/>
          <w:sz w:val="28"/>
          <w:szCs w:val="28"/>
          <w:lang w:val="da-DK"/>
        </w:rPr>
        <w:t>dịch</w:t>
      </w:r>
      <w:proofErr w:type="spellEnd"/>
      <w:r w:rsidRPr="008F118E">
        <w:rPr>
          <w:rFonts w:eastAsia="Calibri"/>
          <w:sz w:val="28"/>
          <w:szCs w:val="28"/>
          <w:lang w:val="da-DK"/>
        </w:rPr>
        <w:t xml:space="preserve"> </w:t>
      </w:r>
      <w:proofErr w:type="spellStart"/>
      <w:r w:rsidRPr="008F118E">
        <w:rPr>
          <w:rFonts w:eastAsia="Calibri"/>
          <w:sz w:val="28"/>
          <w:szCs w:val="28"/>
          <w:lang w:val="da-DK"/>
        </w:rPr>
        <w:t>vụ</w:t>
      </w:r>
      <w:proofErr w:type="spellEnd"/>
      <w:r w:rsidRPr="008F118E">
        <w:rPr>
          <w:rFonts w:eastAsia="Calibri"/>
          <w:sz w:val="28"/>
          <w:szCs w:val="28"/>
          <w:lang w:val="da-DK"/>
        </w:rPr>
        <w:t xml:space="preserve"> </w:t>
      </w:r>
      <w:proofErr w:type="spellStart"/>
      <w:r>
        <w:rPr>
          <w:rFonts w:eastAsia="Calibri"/>
          <w:sz w:val="28"/>
          <w:szCs w:val="28"/>
          <w:lang w:val="da-DK"/>
        </w:rPr>
        <w:t>định</w:t>
      </w:r>
      <w:proofErr w:type="spellEnd"/>
      <w:r>
        <w:rPr>
          <w:rFonts w:eastAsia="Calibri"/>
          <w:sz w:val="28"/>
          <w:szCs w:val="28"/>
          <w:lang w:val="da-DK"/>
        </w:rPr>
        <w:t xml:space="preserve"> </w:t>
      </w:r>
      <w:proofErr w:type="spellStart"/>
      <w:r>
        <w:rPr>
          <w:rFonts w:eastAsia="Calibri"/>
          <w:sz w:val="28"/>
          <w:szCs w:val="28"/>
          <w:lang w:val="da-DK"/>
        </w:rPr>
        <w:t>danh</w:t>
      </w:r>
      <w:proofErr w:type="spellEnd"/>
      <w:r>
        <w:rPr>
          <w:rFonts w:eastAsia="Calibri"/>
          <w:sz w:val="28"/>
          <w:szCs w:val="28"/>
          <w:lang w:val="da-DK"/>
        </w:rPr>
        <w:t xml:space="preserve"> </w:t>
      </w:r>
      <w:proofErr w:type="spellStart"/>
      <w:r>
        <w:rPr>
          <w:rFonts w:eastAsia="Calibri"/>
          <w:sz w:val="28"/>
          <w:szCs w:val="28"/>
          <w:lang w:val="da-DK"/>
        </w:rPr>
        <w:t>và</w:t>
      </w:r>
      <w:proofErr w:type="spellEnd"/>
      <w:r>
        <w:rPr>
          <w:rFonts w:eastAsia="Calibri"/>
          <w:sz w:val="28"/>
          <w:szCs w:val="28"/>
          <w:lang w:val="da-DK"/>
        </w:rPr>
        <w:t xml:space="preserve"> </w:t>
      </w:r>
      <w:proofErr w:type="spellStart"/>
      <w:r>
        <w:rPr>
          <w:rFonts w:eastAsia="Calibri"/>
          <w:sz w:val="28"/>
          <w:szCs w:val="28"/>
          <w:lang w:val="da-DK"/>
        </w:rPr>
        <w:t>xác</w:t>
      </w:r>
      <w:proofErr w:type="spellEnd"/>
      <w:r>
        <w:rPr>
          <w:rFonts w:eastAsia="Calibri"/>
          <w:sz w:val="28"/>
          <w:szCs w:val="28"/>
          <w:lang w:val="da-DK"/>
        </w:rPr>
        <w:t xml:space="preserve"> </w:t>
      </w:r>
      <w:proofErr w:type="spellStart"/>
      <w:r>
        <w:rPr>
          <w:rFonts w:eastAsia="Calibri"/>
          <w:sz w:val="28"/>
          <w:szCs w:val="28"/>
          <w:lang w:val="da-DK"/>
        </w:rPr>
        <w:t>thực</w:t>
      </w:r>
      <w:proofErr w:type="spellEnd"/>
      <w:r>
        <w:rPr>
          <w:rFonts w:eastAsia="Calibri"/>
          <w:sz w:val="28"/>
          <w:szCs w:val="28"/>
          <w:lang w:val="da-DK"/>
        </w:rPr>
        <w:t xml:space="preserve"> </w:t>
      </w:r>
      <w:proofErr w:type="spellStart"/>
      <w:r>
        <w:rPr>
          <w:rFonts w:eastAsia="Calibri"/>
          <w:sz w:val="28"/>
          <w:szCs w:val="28"/>
          <w:lang w:val="da-DK"/>
        </w:rPr>
        <w:t>điện</w:t>
      </w:r>
      <w:proofErr w:type="spellEnd"/>
      <w:r>
        <w:rPr>
          <w:rFonts w:eastAsia="Calibri"/>
          <w:sz w:val="28"/>
          <w:szCs w:val="28"/>
          <w:lang w:val="da-DK"/>
        </w:rPr>
        <w:t xml:space="preserve"> </w:t>
      </w:r>
      <w:proofErr w:type="spellStart"/>
      <w:r>
        <w:rPr>
          <w:rFonts w:eastAsia="Calibri"/>
          <w:sz w:val="28"/>
          <w:szCs w:val="28"/>
          <w:lang w:val="da-DK"/>
        </w:rPr>
        <w:t>tử</w:t>
      </w:r>
      <w:proofErr w:type="spellEnd"/>
      <w:r w:rsidRPr="008F118E">
        <w:rPr>
          <w:rFonts w:eastAsia="Calibri"/>
          <w:sz w:val="28"/>
          <w:szCs w:val="28"/>
          <w:lang w:val="da-DK"/>
        </w:rPr>
        <w:t xml:space="preserve"> </w:t>
      </w:r>
      <w:proofErr w:type="spellStart"/>
      <w:r w:rsidRPr="008F118E">
        <w:rPr>
          <w:rFonts w:eastAsia="Calibri"/>
          <w:sz w:val="28"/>
          <w:szCs w:val="28"/>
          <w:lang w:val="da-DK"/>
        </w:rPr>
        <w:t>phát</w:t>
      </w:r>
      <w:proofErr w:type="spellEnd"/>
      <w:r w:rsidRPr="008F118E">
        <w:rPr>
          <w:rFonts w:eastAsia="Calibri"/>
          <w:sz w:val="28"/>
          <w:szCs w:val="28"/>
          <w:lang w:val="da-DK"/>
        </w:rPr>
        <w:t xml:space="preserve"> </w:t>
      </w:r>
      <w:proofErr w:type="spellStart"/>
      <w:r w:rsidRPr="008F118E">
        <w:rPr>
          <w:rFonts w:eastAsia="Calibri"/>
          <w:sz w:val="28"/>
          <w:szCs w:val="28"/>
          <w:lang w:val="da-DK"/>
        </w:rPr>
        <w:t>hiện</w:t>
      </w:r>
      <w:proofErr w:type="spellEnd"/>
      <w:r w:rsidRPr="008F118E">
        <w:rPr>
          <w:rFonts w:eastAsia="Calibri"/>
          <w:sz w:val="28"/>
          <w:szCs w:val="28"/>
          <w:lang w:val="da-DK"/>
        </w:rPr>
        <w:t xml:space="preserve"> </w:t>
      </w:r>
      <w:proofErr w:type="spellStart"/>
      <w:r w:rsidRPr="008F118E">
        <w:rPr>
          <w:rFonts w:eastAsia="Calibri"/>
          <w:sz w:val="28"/>
          <w:szCs w:val="28"/>
          <w:lang w:val="da-DK"/>
        </w:rPr>
        <w:t>ra</w:t>
      </w:r>
      <w:proofErr w:type="spellEnd"/>
      <w:r w:rsidRPr="008F118E">
        <w:rPr>
          <w:rFonts w:eastAsia="Calibri"/>
          <w:sz w:val="28"/>
          <w:szCs w:val="28"/>
          <w:lang w:val="da-DK"/>
        </w:rPr>
        <w:t xml:space="preserve"> </w:t>
      </w:r>
      <w:proofErr w:type="spellStart"/>
      <w:r w:rsidRPr="008F118E">
        <w:rPr>
          <w:rFonts w:eastAsia="Calibri"/>
          <w:sz w:val="28"/>
          <w:szCs w:val="28"/>
          <w:lang w:val="da-DK"/>
        </w:rPr>
        <w:t>bất</w:t>
      </w:r>
      <w:proofErr w:type="spellEnd"/>
      <w:r w:rsidRPr="008F118E">
        <w:rPr>
          <w:rFonts w:eastAsia="Calibri"/>
          <w:sz w:val="28"/>
          <w:szCs w:val="28"/>
          <w:lang w:val="da-DK"/>
        </w:rPr>
        <w:t xml:space="preserve"> </w:t>
      </w:r>
      <w:proofErr w:type="spellStart"/>
      <w:r w:rsidRPr="008F118E">
        <w:rPr>
          <w:rFonts w:eastAsia="Calibri"/>
          <w:sz w:val="28"/>
          <w:szCs w:val="28"/>
          <w:lang w:val="da-DK"/>
        </w:rPr>
        <w:t>cứ</w:t>
      </w:r>
      <w:proofErr w:type="spellEnd"/>
      <w:r w:rsidRPr="008F118E">
        <w:rPr>
          <w:rFonts w:eastAsia="Calibri"/>
          <w:sz w:val="28"/>
          <w:szCs w:val="28"/>
          <w:lang w:val="da-DK"/>
        </w:rPr>
        <w:t xml:space="preserve"> </w:t>
      </w:r>
      <w:proofErr w:type="spellStart"/>
      <w:r w:rsidRPr="008F118E">
        <w:rPr>
          <w:rFonts w:eastAsia="Calibri"/>
          <w:sz w:val="28"/>
          <w:szCs w:val="28"/>
          <w:lang w:val="da-DK"/>
        </w:rPr>
        <w:t>sai</w:t>
      </w:r>
      <w:proofErr w:type="spellEnd"/>
      <w:r w:rsidRPr="008F118E">
        <w:rPr>
          <w:rFonts w:eastAsia="Calibri"/>
          <w:sz w:val="28"/>
          <w:szCs w:val="28"/>
          <w:lang w:val="da-DK"/>
        </w:rPr>
        <w:t xml:space="preserve"> </w:t>
      </w:r>
      <w:proofErr w:type="spellStart"/>
      <w:r w:rsidRPr="008F118E">
        <w:rPr>
          <w:rFonts w:eastAsia="Calibri"/>
          <w:sz w:val="28"/>
          <w:szCs w:val="28"/>
          <w:lang w:val="da-DK"/>
        </w:rPr>
        <w:t>sót</w:t>
      </w:r>
      <w:proofErr w:type="spellEnd"/>
      <w:r w:rsidRPr="008F118E">
        <w:rPr>
          <w:rFonts w:eastAsia="Calibri"/>
          <w:sz w:val="28"/>
          <w:szCs w:val="28"/>
          <w:lang w:val="da-DK"/>
        </w:rPr>
        <w:t xml:space="preserve"> </w:t>
      </w:r>
      <w:proofErr w:type="spellStart"/>
      <w:r w:rsidRPr="008F118E">
        <w:rPr>
          <w:rFonts w:eastAsia="Calibri"/>
          <w:sz w:val="28"/>
          <w:szCs w:val="28"/>
          <w:lang w:val="da-DK"/>
        </w:rPr>
        <w:t>nào</w:t>
      </w:r>
      <w:proofErr w:type="spellEnd"/>
      <w:r w:rsidRPr="008F118E">
        <w:rPr>
          <w:rFonts w:eastAsia="Calibri"/>
          <w:sz w:val="28"/>
          <w:szCs w:val="28"/>
          <w:lang w:val="da-DK"/>
        </w:rPr>
        <w:t xml:space="preserve"> </w:t>
      </w:r>
      <w:proofErr w:type="spellStart"/>
      <w:r w:rsidRPr="008F118E">
        <w:rPr>
          <w:rFonts w:eastAsia="Calibri"/>
          <w:sz w:val="28"/>
          <w:szCs w:val="28"/>
          <w:lang w:val="da-DK"/>
        </w:rPr>
        <w:t>có</w:t>
      </w:r>
      <w:proofErr w:type="spellEnd"/>
      <w:r w:rsidRPr="008F118E">
        <w:rPr>
          <w:rFonts w:eastAsia="Calibri"/>
          <w:sz w:val="28"/>
          <w:szCs w:val="28"/>
          <w:lang w:val="da-DK"/>
        </w:rPr>
        <w:t xml:space="preserve"> </w:t>
      </w:r>
      <w:proofErr w:type="spellStart"/>
      <w:r w:rsidRPr="008F118E">
        <w:rPr>
          <w:rFonts w:eastAsia="Calibri"/>
          <w:sz w:val="28"/>
          <w:szCs w:val="28"/>
          <w:lang w:val="da-DK"/>
        </w:rPr>
        <w:t>ảnh</w:t>
      </w:r>
      <w:proofErr w:type="spellEnd"/>
      <w:r w:rsidRPr="008F118E">
        <w:rPr>
          <w:rFonts w:eastAsia="Calibri"/>
          <w:sz w:val="28"/>
          <w:szCs w:val="28"/>
          <w:lang w:val="da-DK"/>
        </w:rPr>
        <w:t xml:space="preserve"> </w:t>
      </w:r>
      <w:proofErr w:type="spellStart"/>
      <w:r w:rsidRPr="008F118E">
        <w:rPr>
          <w:rFonts w:eastAsia="Calibri"/>
          <w:sz w:val="28"/>
          <w:szCs w:val="28"/>
          <w:lang w:val="da-DK"/>
        </w:rPr>
        <w:t>hưởng</w:t>
      </w:r>
      <w:proofErr w:type="spellEnd"/>
      <w:r w:rsidRPr="008F118E">
        <w:rPr>
          <w:rFonts w:eastAsia="Calibri"/>
          <w:sz w:val="28"/>
          <w:szCs w:val="28"/>
          <w:lang w:val="da-DK"/>
        </w:rPr>
        <w:t xml:space="preserve"> </w:t>
      </w:r>
      <w:proofErr w:type="spellStart"/>
      <w:r w:rsidRPr="008F118E">
        <w:rPr>
          <w:rFonts w:eastAsia="Calibri"/>
          <w:sz w:val="28"/>
          <w:szCs w:val="28"/>
          <w:lang w:val="da-DK"/>
        </w:rPr>
        <w:t>đến</w:t>
      </w:r>
      <w:proofErr w:type="spellEnd"/>
      <w:r w:rsidRPr="008F118E">
        <w:rPr>
          <w:rFonts w:eastAsia="Calibri"/>
          <w:sz w:val="28"/>
          <w:szCs w:val="28"/>
          <w:lang w:val="da-DK"/>
        </w:rPr>
        <w:t xml:space="preserve"> </w:t>
      </w:r>
      <w:proofErr w:type="spellStart"/>
      <w:r w:rsidRPr="008F118E">
        <w:rPr>
          <w:rFonts w:eastAsia="Calibri"/>
          <w:sz w:val="28"/>
          <w:szCs w:val="28"/>
          <w:lang w:val="da-DK"/>
        </w:rPr>
        <w:t>quyền</w:t>
      </w:r>
      <w:proofErr w:type="spellEnd"/>
      <w:r w:rsidRPr="008F118E">
        <w:rPr>
          <w:rFonts w:eastAsia="Calibri"/>
          <w:sz w:val="28"/>
          <w:szCs w:val="28"/>
          <w:lang w:val="da-DK"/>
        </w:rPr>
        <w:t xml:space="preserve"> </w:t>
      </w:r>
      <w:proofErr w:type="spellStart"/>
      <w:r w:rsidRPr="008F118E">
        <w:rPr>
          <w:rFonts w:eastAsia="Calibri"/>
          <w:sz w:val="28"/>
          <w:szCs w:val="28"/>
          <w:lang w:val="da-DK"/>
        </w:rPr>
        <w:t>lợi</w:t>
      </w:r>
      <w:proofErr w:type="spellEnd"/>
      <w:r w:rsidRPr="008F118E">
        <w:rPr>
          <w:rFonts w:eastAsia="Calibri"/>
          <w:sz w:val="28"/>
          <w:szCs w:val="28"/>
          <w:lang w:val="da-DK"/>
        </w:rPr>
        <w:t xml:space="preserve"> </w:t>
      </w:r>
      <w:proofErr w:type="spellStart"/>
      <w:r w:rsidRPr="008F118E">
        <w:rPr>
          <w:rFonts w:eastAsia="Calibri"/>
          <w:sz w:val="28"/>
          <w:szCs w:val="28"/>
          <w:lang w:val="da-DK"/>
        </w:rPr>
        <w:t>của</w:t>
      </w:r>
      <w:proofErr w:type="spellEnd"/>
      <w:r w:rsidRPr="008F118E">
        <w:rPr>
          <w:rFonts w:eastAsia="Calibri"/>
          <w:sz w:val="28"/>
          <w:szCs w:val="28"/>
          <w:lang w:val="da-DK"/>
        </w:rPr>
        <w:t xml:space="preserve"> </w:t>
      </w:r>
      <w:proofErr w:type="spellStart"/>
      <w:r w:rsidR="003379B9">
        <w:rPr>
          <w:rFonts w:eastAsia="Calibri"/>
          <w:sz w:val="28"/>
          <w:szCs w:val="28"/>
          <w:lang w:val="da-DK"/>
        </w:rPr>
        <w:t>người</w:t>
      </w:r>
      <w:proofErr w:type="spellEnd"/>
      <w:r w:rsidR="003379B9">
        <w:rPr>
          <w:rFonts w:eastAsia="Calibri"/>
          <w:sz w:val="28"/>
          <w:szCs w:val="28"/>
          <w:lang w:val="da-DK"/>
        </w:rPr>
        <w:t xml:space="preserve"> </w:t>
      </w:r>
      <w:proofErr w:type="spellStart"/>
      <w:r w:rsidR="003379B9">
        <w:rPr>
          <w:rFonts w:eastAsia="Calibri"/>
          <w:sz w:val="28"/>
          <w:szCs w:val="28"/>
          <w:lang w:val="da-DK"/>
        </w:rPr>
        <w:t>sử</w:t>
      </w:r>
      <w:proofErr w:type="spellEnd"/>
      <w:r w:rsidR="003379B9">
        <w:rPr>
          <w:rFonts w:eastAsia="Calibri"/>
          <w:sz w:val="28"/>
          <w:szCs w:val="28"/>
          <w:lang w:val="da-DK"/>
        </w:rPr>
        <w:t xml:space="preserve"> </w:t>
      </w:r>
      <w:proofErr w:type="spellStart"/>
      <w:r w:rsidR="003379B9">
        <w:rPr>
          <w:rFonts w:eastAsia="Calibri"/>
          <w:sz w:val="28"/>
          <w:szCs w:val="28"/>
          <w:lang w:val="da-DK"/>
        </w:rPr>
        <w:t>dụng</w:t>
      </w:r>
      <w:proofErr w:type="spellEnd"/>
      <w:r w:rsidRPr="008F118E">
        <w:rPr>
          <w:rFonts w:eastAsia="Calibri"/>
          <w:sz w:val="28"/>
          <w:szCs w:val="28"/>
          <w:lang w:val="da-DK"/>
        </w:rPr>
        <w:t>.</w:t>
      </w:r>
    </w:p>
    <w:p w14:paraId="67496435" w14:textId="77777777" w:rsidR="006521B2" w:rsidRPr="008F118E" w:rsidRDefault="006521B2" w:rsidP="0025640B">
      <w:pPr>
        <w:spacing w:before="120" w:after="120" w:line="276" w:lineRule="auto"/>
        <w:ind w:firstLine="720"/>
        <w:jc w:val="both"/>
        <w:rPr>
          <w:rFonts w:eastAsia="Calibri"/>
          <w:sz w:val="28"/>
          <w:szCs w:val="28"/>
          <w:lang w:val="da-DK"/>
        </w:rPr>
      </w:pPr>
      <w:r>
        <w:rPr>
          <w:rFonts w:eastAsia="Calibri"/>
          <w:sz w:val="28"/>
          <w:szCs w:val="28"/>
          <w:lang w:val="da-DK"/>
        </w:rPr>
        <w:lastRenderedPageBreak/>
        <w:t>-</w:t>
      </w:r>
      <w:r w:rsidRPr="008F118E">
        <w:rPr>
          <w:rFonts w:eastAsia="Calibri"/>
          <w:sz w:val="28"/>
          <w:szCs w:val="28"/>
          <w:lang w:val="da-DK"/>
        </w:rPr>
        <w:t xml:space="preserve"> </w:t>
      </w:r>
      <w:proofErr w:type="spellStart"/>
      <w:r w:rsidRPr="008F118E">
        <w:rPr>
          <w:rFonts w:eastAsia="Calibri"/>
          <w:sz w:val="28"/>
          <w:szCs w:val="28"/>
          <w:lang w:val="da-DK"/>
        </w:rPr>
        <w:t>Khi</w:t>
      </w:r>
      <w:proofErr w:type="spellEnd"/>
      <w:r w:rsidRPr="008F118E">
        <w:rPr>
          <w:rFonts w:eastAsia="Calibri"/>
          <w:sz w:val="28"/>
          <w:szCs w:val="28"/>
          <w:lang w:val="da-DK"/>
        </w:rPr>
        <w:t xml:space="preserve"> </w:t>
      </w:r>
      <w:proofErr w:type="spellStart"/>
      <w:r w:rsidRPr="008F118E">
        <w:rPr>
          <w:rFonts w:eastAsia="Calibri"/>
          <w:sz w:val="28"/>
          <w:szCs w:val="28"/>
          <w:lang w:val="da-DK"/>
        </w:rPr>
        <w:t>có</w:t>
      </w:r>
      <w:proofErr w:type="spellEnd"/>
      <w:r w:rsidRPr="008F118E">
        <w:rPr>
          <w:rFonts w:eastAsia="Calibri"/>
          <w:sz w:val="28"/>
          <w:szCs w:val="28"/>
          <w:lang w:val="da-DK"/>
        </w:rPr>
        <w:t xml:space="preserve"> </w:t>
      </w:r>
      <w:proofErr w:type="spellStart"/>
      <w:r w:rsidRPr="008F118E">
        <w:rPr>
          <w:rFonts w:eastAsia="Calibri"/>
          <w:sz w:val="28"/>
          <w:szCs w:val="28"/>
          <w:lang w:val="da-DK"/>
        </w:rPr>
        <w:t>yêu</w:t>
      </w:r>
      <w:proofErr w:type="spellEnd"/>
      <w:r w:rsidRPr="008F118E">
        <w:rPr>
          <w:rFonts w:eastAsia="Calibri"/>
          <w:sz w:val="28"/>
          <w:szCs w:val="28"/>
          <w:lang w:val="da-DK"/>
        </w:rPr>
        <w:t xml:space="preserve"> </w:t>
      </w:r>
      <w:proofErr w:type="spellStart"/>
      <w:r w:rsidRPr="008F118E">
        <w:rPr>
          <w:rFonts w:eastAsia="Calibri"/>
          <w:sz w:val="28"/>
          <w:szCs w:val="28"/>
          <w:lang w:val="da-DK"/>
        </w:rPr>
        <w:t>cầu</w:t>
      </w:r>
      <w:proofErr w:type="spellEnd"/>
      <w:r w:rsidRPr="008F118E">
        <w:rPr>
          <w:rFonts w:eastAsia="Calibri"/>
          <w:sz w:val="28"/>
          <w:szCs w:val="28"/>
          <w:lang w:val="da-DK"/>
        </w:rPr>
        <w:t xml:space="preserve"> </w:t>
      </w:r>
      <w:proofErr w:type="spellStart"/>
      <w:r w:rsidRPr="008F118E">
        <w:rPr>
          <w:rFonts w:eastAsia="Calibri"/>
          <w:sz w:val="28"/>
          <w:szCs w:val="28"/>
          <w:lang w:val="da-DK"/>
        </w:rPr>
        <w:t>của</w:t>
      </w:r>
      <w:proofErr w:type="spellEnd"/>
      <w:r w:rsidRPr="008F118E">
        <w:rPr>
          <w:rFonts w:eastAsia="Calibri"/>
          <w:sz w:val="28"/>
          <w:szCs w:val="28"/>
          <w:lang w:val="da-DK"/>
        </w:rPr>
        <w:t xml:space="preserve"> </w:t>
      </w:r>
      <w:proofErr w:type="spellStart"/>
      <w:r w:rsidRPr="008F118E">
        <w:rPr>
          <w:rFonts w:eastAsia="Calibri"/>
          <w:sz w:val="28"/>
          <w:szCs w:val="28"/>
          <w:lang w:val="da-DK"/>
        </w:rPr>
        <w:t>cơ</w:t>
      </w:r>
      <w:proofErr w:type="spellEnd"/>
      <w:r w:rsidRPr="008F118E">
        <w:rPr>
          <w:rFonts w:eastAsia="Calibri"/>
          <w:sz w:val="28"/>
          <w:szCs w:val="28"/>
          <w:lang w:val="da-DK"/>
        </w:rPr>
        <w:t xml:space="preserve"> </w:t>
      </w:r>
      <w:proofErr w:type="spellStart"/>
      <w:r w:rsidRPr="008F118E">
        <w:rPr>
          <w:rFonts w:eastAsia="Calibri"/>
          <w:sz w:val="28"/>
          <w:szCs w:val="28"/>
          <w:lang w:val="da-DK"/>
        </w:rPr>
        <w:t>quan</w:t>
      </w:r>
      <w:proofErr w:type="spellEnd"/>
      <w:r w:rsidRPr="008F118E">
        <w:rPr>
          <w:rFonts w:eastAsia="Calibri"/>
          <w:sz w:val="28"/>
          <w:szCs w:val="28"/>
          <w:lang w:val="da-DK"/>
        </w:rPr>
        <w:t xml:space="preserve"> </w:t>
      </w:r>
      <w:proofErr w:type="spellStart"/>
      <w:r w:rsidRPr="008F118E">
        <w:rPr>
          <w:rFonts w:eastAsia="Calibri"/>
          <w:sz w:val="28"/>
          <w:szCs w:val="28"/>
          <w:lang w:val="da-DK"/>
        </w:rPr>
        <w:t>tiến</w:t>
      </w:r>
      <w:proofErr w:type="spellEnd"/>
      <w:r w:rsidRPr="008F118E">
        <w:rPr>
          <w:rFonts w:eastAsia="Calibri"/>
          <w:sz w:val="28"/>
          <w:szCs w:val="28"/>
          <w:lang w:val="da-DK"/>
        </w:rPr>
        <w:t xml:space="preserve"> </w:t>
      </w:r>
      <w:proofErr w:type="spellStart"/>
      <w:r w:rsidRPr="008F118E">
        <w:rPr>
          <w:rFonts w:eastAsia="Calibri"/>
          <w:sz w:val="28"/>
          <w:szCs w:val="28"/>
          <w:lang w:val="da-DK"/>
        </w:rPr>
        <w:t>hành</w:t>
      </w:r>
      <w:proofErr w:type="spellEnd"/>
      <w:r w:rsidRPr="008F118E">
        <w:rPr>
          <w:rFonts w:eastAsia="Calibri"/>
          <w:sz w:val="28"/>
          <w:szCs w:val="28"/>
          <w:lang w:val="da-DK"/>
        </w:rPr>
        <w:t xml:space="preserve"> </w:t>
      </w:r>
      <w:proofErr w:type="spellStart"/>
      <w:r w:rsidRPr="008F118E">
        <w:rPr>
          <w:rFonts w:eastAsia="Calibri"/>
          <w:sz w:val="28"/>
          <w:szCs w:val="28"/>
          <w:lang w:val="da-DK"/>
        </w:rPr>
        <w:t>tố</w:t>
      </w:r>
      <w:proofErr w:type="spellEnd"/>
      <w:r w:rsidRPr="008F118E">
        <w:rPr>
          <w:rFonts w:eastAsia="Calibri"/>
          <w:sz w:val="28"/>
          <w:szCs w:val="28"/>
          <w:lang w:val="da-DK"/>
        </w:rPr>
        <w:t xml:space="preserve"> </w:t>
      </w:r>
      <w:proofErr w:type="spellStart"/>
      <w:r w:rsidRPr="008F118E">
        <w:rPr>
          <w:rFonts w:eastAsia="Calibri"/>
          <w:sz w:val="28"/>
          <w:szCs w:val="28"/>
          <w:lang w:val="da-DK"/>
        </w:rPr>
        <w:t>tụng</w:t>
      </w:r>
      <w:proofErr w:type="spellEnd"/>
      <w:r w:rsidRPr="008F118E">
        <w:rPr>
          <w:rFonts w:eastAsia="Calibri"/>
          <w:sz w:val="28"/>
          <w:szCs w:val="28"/>
          <w:lang w:val="da-DK"/>
        </w:rPr>
        <w:t xml:space="preserve">, </w:t>
      </w:r>
      <w:proofErr w:type="spellStart"/>
      <w:r w:rsidRPr="008F118E">
        <w:rPr>
          <w:rFonts w:eastAsia="Calibri"/>
          <w:sz w:val="28"/>
          <w:szCs w:val="28"/>
          <w:lang w:val="da-DK"/>
        </w:rPr>
        <w:t>cơ</w:t>
      </w:r>
      <w:proofErr w:type="spellEnd"/>
      <w:r w:rsidRPr="008F118E">
        <w:rPr>
          <w:rFonts w:eastAsia="Calibri"/>
          <w:sz w:val="28"/>
          <w:szCs w:val="28"/>
          <w:lang w:val="da-DK"/>
        </w:rPr>
        <w:t xml:space="preserve"> </w:t>
      </w:r>
      <w:proofErr w:type="spellStart"/>
      <w:r w:rsidRPr="008F118E">
        <w:rPr>
          <w:rFonts w:eastAsia="Calibri"/>
          <w:sz w:val="28"/>
          <w:szCs w:val="28"/>
          <w:lang w:val="da-DK"/>
        </w:rPr>
        <w:t>quan</w:t>
      </w:r>
      <w:proofErr w:type="spellEnd"/>
      <w:r w:rsidRPr="008F118E">
        <w:rPr>
          <w:rFonts w:eastAsia="Calibri"/>
          <w:sz w:val="28"/>
          <w:szCs w:val="28"/>
          <w:lang w:val="da-DK"/>
        </w:rPr>
        <w:t xml:space="preserve"> </w:t>
      </w:r>
      <w:proofErr w:type="spellStart"/>
      <w:r w:rsidRPr="008F118E">
        <w:rPr>
          <w:rFonts w:eastAsia="Calibri"/>
          <w:sz w:val="28"/>
          <w:szCs w:val="28"/>
          <w:lang w:val="da-DK"/>
        </w:rPr>
        <w:t>công</w:t>
      </w:r>
      <w:proofErr w:type="spellEnd"/>
      <w:r w:rsidRPr="008F118E">
        <w:rPr>
          <w:rFonts w:eastAsia="Calibri"/>
          <w:sz w:val="28"/>
          <w:szCs w:val="28"/>
          <w:lang w:val="da-DK"/>
        </w:rPr>
        <w:t xml:space="preserve"> an </w:t>
      </w:r>
      <w:proofErr w:type="spellStart"/>
      <w:r w:rsidRPr="008F118E">
        <w:rPr>
          <w:rFonts w:eastAsia="Calibri"/>
          <w:sz w:val="28"/>
          <w:szCs w:val="28"/>
          <w:lang w:val="da-DK"/>
        </w:rPr>
        <w:t>hoặc</w:t>
      </w:r>
      <w:proofErr w:type="spellEnd"/>
      <w:r w:rsidRPr="008F118E">
        <w:rPr>
          <w:rFonts w:eastAsia="Calibri"/>
          <w:sz w:val="28"/>
          <w:szCs w:val="28"/>
          <w:lang w:val="da-DK"/>
        </w:rPr>
        <w:t xml:space="preserve"> </w:t>
      </w:r>
      <w:proofErr w:type="spellStart"/>
      <w:r w:rsidRPr="008F118E">
        <w:rPr>
          <w:rFonts w:eastAsia="Calibri"/>
          <w:sz w:val="28"/>
          <w:szCs w:val="28"/>
          <w:lang w:val="da-DK"/>
        </w:rPr>
        <w:t>Bộ</w:t>
      </w:r>
      <w:proofErr w:type="spellEnd"/>
      <w:r w:rsidRPr="008F118E">
        <w:rPr>
          <w:rFonts w:eastAsia="Calibri"/>
          <w:sz w:val="28"/>
          <w:szCs w:val="28"/>
          <w:lang w:val="da-DK"/>
        </w:rPr>
        <w:t xml:space="preserve"> Thông tin </w:t>
      </w:r>
      <w:proofErr w:type="spellStart"/>
      <w:r w:rsidRPr="008F118E">
        <w:rPr>
          <w:rFonts w:eastAsia="Calibri"/>
          <w:sz w:val="28"/>
          <w:szCs w:val="28"/>
          <w:lang w:val="da-DK"/>
        </w:rPr>
        <w:t>và</w:t>
      </w:r>
      <w:proofErr w:type="spellEnd"/>
      <w:r w:rsidRPr="008F118E">
        <w:rPr>
          <w:rFonts w:eastAsia="Calibri"/>
          <w:sz w:val="28"/>
          <w:szCs w:val="28"/>
          <w:lang w:val="da-DK"/>
        </w:rPr>
        <w:t xml:space="preserve"> </w:t>
      </w:r>
      <w:proofErr w:type="spellStart"/>
      <w:r w:rsidRPr="008F118E">
        <w:rPr>
          <w:rFonts w:eastAsia="Calibri"/>
          <w:sz w:val="28"/>
          <w:szCs w:val="28"/>
          <w:lang w:val="da-DK"/>
        </w:rPr>
        <w:t>Truyền</w:t>
      </w:r>
      <w:proofErr w:type="spellEnd"/>
      <w:r w:rsidRPr="008F118E">
        <w:rPr>
          <w:rFonts w:eastAsia="Calibri"/>
          <w:sz w:val="28"/>
          <w:szCs w:val="28"/>
          <w:lang w:val="da-DK"/>
        </w:rPr>
        <w:t xml:space="preserve"> </w:t>
      </w:r>
      <w:proofErr w:type="spellStart"/>
      <w:r w:rsidRPr="008F118E">
        <w:rPr>
          <w:rFonts w:eastAsia="Calibri"/>
          <w:sz w:val="28"/>
          <w:szCs w:val="28"/>
          <w:lang w:val="da-DK"/>
        </w:rPr>
        <w:t>thông</w:t>
      </w:r>
      <w:proofErr w:type="spellEnd"/>
      <w:r w:rsidRPr="008F118E">
        <w:rPr>
          <w:rFonts w:eastAsia="Calibri"/>
          <w:sz w:val="28"/>
          <w:szCs w:val="28"/>
          <w:lang w:val="da-DK"/>
        </w:rPr>
        <w:t>.</w:t>
      </w:r>
    </w:p>
    <w:p w14:paraId="059623BE" w14:textId="559E43CE" w:rsidR="006521B2" w:rsidRPr="008F118E" w:rsidRDefault="006521B2" w:rsidP="0025640B">
      <w:pPr>
        <w:spacing w:before="120" w:after="120" w:line="276" w:lineRule="auto"/>
        <w:ind w:firstLine="720"/>
        <w:jc w:val="both"/>
        <w:rPr>
          <w:rFonts w:eastAsia="Calibri"/>
          <w:sz w:val="28"/>
          <w:szCs w:val="28"/>
          <w:lang w:val="da-DK"/>
        </w:rPr>
      </w:pPr>
      <w:r>
        <w:rPr>
          <w:rFonts w:eastAsia="Calibri"/>
          <w:sz w:val="28"/>
          <w:szCs w:val="28"/>
          <w:lang w:val="da-DK"/>
        </w:rPr>
        <w:t>-</w:t>
      </w:r>
      <w:r w:rsidRPr="008F118E">
        <w:rPr>
          <w:rFonts w:eastAsia="Calibri"/>
          <w:sz w:val="28"/>
          <w:szCs w:val="28"/>
          <w:lang w:val="da-DK"/>
        </w:rPr>
        <w:t xml:space="preserve"> </w:t>
      </w:r>
      <w:r w:rsidRPr="009F2BFF">
        <w:rPr>
          <w:rFonts w:eastAsia="Calibri"/>
          <w:spacing w:val="-4"/>
          <w:sz w:val="28"/>
          <w:szCs w:val="28"/>
          <w:lang w:val="da-DK"/>
        </w:rPr>
        <w:t xml:space="preserve">Theo </w:t>
      </w:r>
      <w:proofErr w:type="spellStart"/>
      <w:r w:rsidRPr="009F2BFF">
        <w:rPr>
          <w:rFonts w:eastAsia="Calibri"/>
          <w:spacing w:val="-4"/>
          <w:sz w:val="28"/>
          <w:szCs w:val="28"/>
          <w:lang w:val="da-DK"/>
        </w:rPr>
        <w:t>điều</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kiện</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tạm</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dừng</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chứng</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thư</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xác</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thực</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đã</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được</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quy</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định</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trong</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hợp</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đồng</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giữa</w:t>
      </w:r>
      <w:proofErr w:type="spellEnd"/>
      <w:r w:rsidRPr="009F2BFF">
        <w:rPr>
          <w:rFonts w:eastAsia="Calibri"/>
          <w:spacing w:val="-4"/>
          <w:sz w:val="28"/>
          <w:szCs w:val="28"/>
          <w:lang w:val="da-DK"/>
        </w:rPr>
        <w:t xml:space="preserve"> </w:t>
      </w:r>
      <w:proofErr w:type="spellStart"/>
      <w:r w:rsidR="003379B9" w:rsidRPr="009F2BFF">
        <w:rPr>
          <w:rFonts w:eastAsia="Calibri"/>
          <w:spacing w:val="-4"/>
          <w:sz w:val="28"/>
          <w:szCs w:val="28"/>
          <w:lang w:val="da-DK"/>
        </w:rPr>
        <w:t>người</w:t>
      </w:r>
      <w:proofErr w:type="spellEnd"/>
      <w:r w:rsidR="003379B9" w:rsidRPr="009F2BFF">
        <w:rPr>
          <w:rFonts w:eastAsia="Calibri"/>
          <w:spacing w:val="-4"/>
          <w:sz w:val="28"/>
          <w:szCs w:val="28"/>
          <w:lang w:val="da-DK"/>
        </w:rPr>
        <w:t xml:space="preserve"> </w:t>
      </w:r>
      <w:proofErr w:type="spellStart"/>
      <w:r w:rsidR="003379B9" w:rsidRPr="009F2BFF">
        <w:rPr>
          <w:rFonts w:eastAsia="Calibri"/>
          <w:spacing w:val="-4"/>
          <w:sz w:val="28"/>
          <w:szCs w:val="28"/>
          <w:lang w:val="da-DK"/>
        </w:rPr>
        <w:t>sử</w:t>
      </w:r>
      <w:proofErr w:type="spellEnd"/>
      <w:r w:rsidR="003379B9" w:rsidRPr="009F2BFF">
        <w:rPr>
          <w:rFonts w:eastAsia="Calibri"/>
          <w:spacing w:val="-4"/>
          <w:sz w:val="28"/>
          <w:szCs w:val="28"/>
          <w:lang w:val="da-DK"/>
        </w:rPr>
        <w:t xml:space="preserve"> </w:t>
      </w:r>
      <w:proofErr w:type="spellStart"/>
      <w:r w:rsidR="003379B9" w:rsidRPr="009F2BFF">
        <w:rPr>
          <w:rFonts w:eastAsia="Calibri"/>
          <w:spacing w:val="-4"/>
          <w:sz w:val="28"/>
          <w:szCs w:val="28"/>
          <w:lang w:val="da-DK"/>
        </w:rPr>
        <w:t>dụng</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và</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tổ</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chức</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cung</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cấp</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dịch</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vụ</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định</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danh</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và</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xác</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thực</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điện</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tử</w:t>
      </w:r>
      <w:proofErr w:type="spellEnd"/>
      <w:r w:rsidRPr="008F118E">
        <w:rPr>
          <w:rFonts w:eastAsia="Calibri"/>
          <w:sz w:val="28"/>
          <w:szCs w:val="28"/>
          <w:lang w:val="da-DK"/>
        </w:rPr>
        <w:t>.</w:t>
      </w:r>
    </w:p>
    <w:p w14:paraId="6BE5E55F" w14:textId="339C07BC" w:rsidR="006521B2" w:rsidRPr="008F118E" w:rsidRDefault="006521B2" w:rsidP="0025640B">
      <w:pPr>
        <w:spacing w:before="120" w:after="120" w:line="276" w:lineRule="auto"/>
        <w:ind w:firstLine="720"/>
        <w:jc w:val="both"/>
        <w:rPr>
          <w:rFonts w:eastAsia="Calibri"/>
          <w:sz w:val="28"/>
          <w:szCs w:val="28"/>
          <w:lang w:val="da-DK"/>
        </w:rPr>
      </w:pPr>
      <w:r>
        <w:rPr>
          <w:rFonts w:eastAsia="Calibri"/>
          <w:sz w:val="28"/>
          <w:szCs w:val="28"/>
          <w:lang w:val="da-DK"/>
        </w:rPr>
        <w:t xml:space="preserve">b) </w:t>
      </w:r>
      <w:proofErr w:type="spellStart"/>
      <w:r w:rsidRPr="008F118E">
        <w:rPr>
          <w:rFonts w:eastAsia="Calibri"/>
          <w:sz w:val="28"/>
          <w:szCs w:val="28"/>
          <w:lang w:val="da-DK"/>
        </w:rPr>
        <w:t>Khi</w:t>
      </w:r>
      <w:proofErr w:type="spellEnd"/>
      <w:r w:rsidRPr="008F118E">
        <w:rPr>
          <w:rFonts w:eastAsia="Calibri"/>
          <w:sz w:val="28"/>
          <w:szCs w:val="28"/>
          <w:lang w:val="da-DK"/>
        </w:rPr>
        <w:t xml:space="preserve"> </w:t>
      </w:r>
      <w:proofErr w:type="spellStart"/>
      <w:r w:rsidRPr="008F118E">
        <w:rPr>
          <w:rFonts w:eastAsia="Calibri"/>
          <w:sz w:val="28"/>
          <w:szCs w:val="28"/>
          <w:lang w:val="da-DK"/>
        </w:rPr>
        <w:t>có</w:t>
      </w:r>
      <w:proofErr w:type="spellEnd"/>
      <w:r w:rsidRPr="008F118E">
        <w:rPr>
          <w:rFonts w:eastAsia="Calibri"/>
          <w:sz w:val="28"/>
          <w:szCs w:val="28"/>
          <w:lang w:val="da-DK"/>
        </w:rPr>
        <w:t xml:space="preserve"> </w:t>
      </w:r>
      <w:proofErr w:type="spellStart"/>
      <w:r w:rsidRPr="008F118E">
        <w:rPr>
          <w:rFonts w:eastAsia="Calibri"/>
          <w:sz w:val="28"/>
          <w:szCs w:val="28"/>
          <w:lang w:val="da-DK"/>
        </w:rPr>
        <w:t>căn</w:t>
      </w:r>
      <w:proofErr w:type="spellEnd"/>
      <w:r w:rsidRPr="008F118E">
        <w:rPr>
          <w:rFonts w:eastAsia="Calibri"/>
          <w:sz w:val="28"/>
          <w:szCs w:val="28"/>
          <w:lang w:val="da-DK"/>
        </w:rPr>
        <w:t xml:space="preserve"> </w:t>
      </w:r>
      <w:proofErr w:type="spellStart"/>
      <w:r w:rsidRPr="008F118E">
        <w:rPr>
          <w:rFonts w:eastAsia="Calibri"/>
          <w:sz w:val="28"/>
          <w:szCs w:val="28"/>
          <w:lang w:val="da-DK"/>
        </w:rPr>
        <w:t>cứ</w:t>
      </w:r>
      <w:proofErr w:type="spellEnd"/>
      <w:r w:rsidRPr="008F118E">
        <w:rPr>
          <w:rFonts w:eastAsia="Calibri"/>
          <w:sz w:val="28"/>
          <w:szCs w:val="28"/>
          <w:lang w:val="da-DK"/>
        </w:rPr>
        <w:t xml:space="preserve"> </w:t>
      </w:r>
      <w:proofErr w:type="spellStart"/>
      <w:r w:rsidRPr="008F118E">
        <w:rPr>
          <w:rFonts w:eastAsia="Calibri"/>
          <w:sz w:val="28"/>
          <w:szCs w:val="28"/>
          <w:lang w:val="da-DK"/>
        </w:rPr>
        <w:t>tạm</w:t>
      </w:r>
      <w:proofErr w:type="spellEnd"/>
      <w:r w:rsidRPr="008F118E">
        <w:rPr>
          <w:rFonts w:eastAsia="Calibri"/>
          <w:sz w:val="28"/>
          <w:szCs w:val="28"/>
          <w:lang w:val="da-DK"/>
        </w:rPr>
        <w:t xml:space="preserve"> </w:t>
      </w:r>
      <w:proofErr w:type="spellStart"/>
      <w:r w:rsidRPr="008F118E">
        <w:rPr>
          <w:rFonts w:eastAsia="Calibri"/>
          <w:sz w:val="28"/>
          <w:szCs w:val="28"/>
          <w:lang w:val="da-DK"/>
        </w:rPr>
        <w:t>dừng</w:t>
      </w:r>
      <w:proofErr w:type="spellEnd"/>
      <w:r w:rsidRPr="008F118E">
        <w:rPr>
          <w:rFonts w:eastAsia="Calibri"/>
          <w:sz w:val="28"/>
          <w:szCs w:val="28"/>
          <w:lang w:val="da-DK"/>
        </w:rPr>
        <w:t xml:space="preserve"> </w:t>
      </w:r>
      <w:proofErr w:type="spellStart"/>
      <w:r w:rsidRPr="008F118E">
        <w:rPr>
          <w:rFonts w:eastAsia="Calibri"/>
          <w:sz w:val="28"/>
          <w:szCs w:val="28"/>
          <w:lang w:val="da-DK"/>
        </w:rPr>
        <w:t>chứng</w:t>
      </w:r>
      <w:proofErr w:type="spellEnd"/>
      <w:r w:rsidRPr="008F118E">
        <w:rPr>
          <w:rFonts w:eastAsia="Calibri"/>
          <w:sz w:val="28"/>
          <w:szCs w:val="28"/>
          <w:lang w:val="da-DK"/>
        </w:rPr>
        <w:t xml:space="preserve"> </w:t>
      </w:r>
      <w:proofErr w:type="spellStart"/>
      <w:r w:rsidRPr="008F118E">
        <w:rPr>
          <w:rFonts w:eastAsia="Calibri"/>
          <w:sz w:val="28"/>
          <w:szCs w:val="28"/>
          <w:lang w:val="da-DK"/>
        </w:rPr>
        <w:t>thư</w:t>
      </w:r>
      <w:proofErr w:type="spellEnd"/>
      <w:r w:rsidRPr="008F118E">
        <w:rPr>
          <w:rFonts w:eastAsia="Calibri"/>
          <w:sz w:val="28"/>
          <w:szCs w:val="28"/>
          <w:lang w:val="da-DK"/>
        </w:rPr>
        <w:t xml:space="preserve"> </w:t>
      </w:r>
      <w:proofErr w:type="spellStart"/>
      <w:r>
        <w:rPr>
          <w:rFonts w:eastAsia="Calibri"/>
          <w:sz w:val="28"/>
          <w:szCs w:val="28"/>
          <w:lang w:val="da-DK"/>
        </w:rPr>
        <w:t>xác</w:t>
      </w:r>
      <w:proofErr w:type="spellEnd"/>
      <w:r>
        <w:rPr>
          <w:rFonts w:eastAsia="Calibri"/>
          <w:sz w:val="28"/>
          <w:szCs w:val="28"/>
          <w:lang w:val="da-DK"/>
        </w:rPr>
        <w:t xml:space="preserve"> </w:t>
      </w:r>
      <w:proofErr w:type="spellStart"/>
      <w:r>
        <w:rPr>
          <w:rFonts w:eastAsia="Calibri"/>
          <w:sz w:val="28"/>
          <w:szCs w:val="28"/>
          <w:lang w:val="da-DK"/>
        </w:rPr>
        <w:t>thực</w:t>
      </w:r>
      <w:proofErr w:type="spellEnd"/>
      <w:r w:rsidRPr="008F118E">
        <w:rPr>
          <w:rFonts w:eastAsia="Calibri"/>
          <w:sz w:val="28"/>
          <w:szCs w:val="28"/>
          <w:lang w:val="da-DK"/>
        </w:rPr>
        <w:t xml:space="preserve">, </w:t>
      </w:r>
      <w:proofErr w:type="spellStart"/>
      <w:r w:rsidRPr="008F118E">
        <w:rPr>
          <w:rFonts w:eastAsia="Calibri"/>
          <w:sz w:val="28"/>
          <w:szCs w:val="28"/>
          <w:lang w:val="da-DK"/>
        </w:rPr>
        <w:t>tổ</w:t>
      </w:r>
      <w:proofErr w:type="spellEnd"/>
      <w:r w:rsidRPr="008F118E">
        <w:rPr>
          <w:rFonts w:eastAsia="Calibri"/>
          <w:sz w:val="28"/>
          <w:szCs w:val="28"/>
          <w:lang w:val="da-DK"/>
        </w:rPr>
        <w:t xml:space="preserve"> </w:t>
      </w:r>
      <w:proofErr w:type="spellStart"/>
      <w:r w:rsidRPr="008F118E">
        <w:rPr>
          <w:rFonts w:eastAsia="Calibri"/>
          <w:sz w:val="28"/>
          <w:szCs w:val="28"/>
          <w:lang w:val="da-DK"/>
        </w:rPr>
        <w:t>chức</w:t>
      </w:r>
      <w:proofErr w:type="spellEnd"/>
      <w:r w:rsidRPr="008F118E">
        <w:rPr>
          <w:rFonts w:eastAsia="Calibri"/>
          <w:sz w:val="28"/>
          <w:szCs w:val="28"/>
          <w:lang w:val="da-DK"/>
        </w:rPr>
        <w:t xml:space="preserve"> </w:t>
      </w:r>
      <w:proofErr w:type="spellStart"/>
      <w:r w:rsidRPr="008F118E">
        <w:rPr>
          <w:rFonts w:eastAsia="Calibri"/>
          <w:sz w:val="28"/>
          <w:szCs w:val="28"/>
          <w:lang w:val="da-DK"/>
        </w:rPr>
        <w:t>cung</w:t>
      </w:r>
      <w:proofErr w:type="spellEnd"/>
      <w:r w:rsidRPr="008F118E">
        <w:rPr>
          <w:rFonts w:eastAsia="Calibri"/>
          <w:sz w:val="28"/>
          <w:szCs w:val="28"/>
          <w:lang w:val="da-DK"/>
        </w:rPr>
        <w:t xml:space="preserve"> </w:t>
      </w:r>
      <w:proofErr w:type="spellStart"/>
      <w:r w:rsidRPr="008F118E">
        <w:rPr>
          <w:rFonts w:eastAsia="Calibri"/>
          <w:sz w:val="28"/>
          <w:szCs w:val="28"/>
          <w:lang w:val="da-DK"/>
        </w:rPr>
        <w:t>cấp</w:t>
      </w:r>
      <w:proofErr w:type="spellEnd"/>
      <w:r w:rsidRPr="008F118E">
        <w:rPr>
          <w:rFonts w:eastAsia="Calibri"/>
          <w:sz w:val="28"/>
          <w:szCs w:val="28"/>
          <w:lang w:val="da-DK"/>
        </w:rPr>
        <w:t xml:space="preserve"> </w:t>
      </w:r>
      <w:proofErr w:type="spellStart"/>
      <w:r w:rsidRPr="008F118E">
        <w:rPr>
          <w:rFonts w:eastAsia="Calibri"/>
          <w:sz w:val="28"/>
          <w:szCs w:val="28"/>
          <w:lang w:val="da-DK"/>
        </w:rPr>
        <w:t>dịch</w:t>
      </w:r>
      <w:proofErr w:type="spellEnd"/>
      <w:r w:rsidRPr="008F118E">
        <w:rPr>
          <w:rFonts w:eastAsia="Calibri"/>
          <w:sz w:val="28"/>
          <w:szCs w:val="28"/>
          <w:lang w:val="da-DK"/>
        </w:rPr>
        <w:t xml:space="preserve"> </w:t>
      </w:r>
      <w:proofErr w:type="spellStart"/>
      <w:r w:rsidRPr="008F118E">
        <w:rPr>
          <w:rFonts w:eastAsia="Calibri"/>
          <w:sz w:val="28"/>
          <w:szCs w:val="28"/>
          <w:lang w:val="da-DK"/>
        </w:rPr>
        <w:t>vụ</w:t>
      </w:r>
      <w:proofErr w:type="spellEnd"/>
      <w:r w:rsidRPr="008F118E">
        <w:rPr>
          <w:rFonts w:eastAsia="Calibri"/>
          <w:sz w:val="28"/>
          <w:szCs w:val="28"/>
          <w:lang w:val="da-DK"/>
        </w:rPr>
        <w:t xml:space="preserve"> </w:t>
      </w:r>
      <w:proofErr w:type="spellStart"/>
      <w:r>
        <w:rPr>
          <w:rFonts w:eastAsia="Calibri"/>
          <w:sz w:val="28"/>
          <w:szCs w:val="28"/>
          <w:lang w:val="da-DK"/>
        </w:rPr>
        <w:t>định</w:t>
      </w:r>
      <w:proofErr w:type="spellEnd"/>
      <w:r>
        <w:rPr>
          <w:rFonts w:eastAsia="Calibri"/>
          <w:sz w:val="28"/>
          <w:szCs w:val="28"/>
          <w:lang w:val="da-DK"/>
        </w:rPr>
        <w:t xml:space="preserve"> </w:t>
      </w:r>
      <w:proofErr w:type="spellStart"/>
      <w:r>
        <w:rPr>
          <w:rFonts w:eastAsia="Calibri"/>
          <w:sz w:val="28"/>
          <w:szCs w:val="28"/>
          <w:lang w:val="da-DK"/>
        </w:rPr>
        <w:t>danh</w:t>
      </w:r>
      <w:proofErr w:type="spellEnd"/>
      <w:r>
        <w:rPr>
          <w:rFonts w:eastAsia="Calibri"/>
          <w:sz w:val="28"/>
          <w:szCs w:val="28"/>
          <w:lang w:val="da-DK"/>
        </w:rPr>
        <w:t xml:space="preserve"> </w:t>
      </w:r>
      <w:proofErr w:type="spellStart"/>
      <w:r>
        <w:rPr>
          <w:rFonts w:eastAsia="Calibri"/>
          <w:sz w:val="28"/>
          <w:szCs w:val="28"/>
          <w:lang w:val="da-DK"/>
        </w:rPr>
        <w:t>và</w:t>
      </w:r>
      <w:proofErr w:type="spellEnd"/>
      <w:r>
        <w:rPr>
          <w:rFonts w:eastAsia="Calibri"/>
          <w:sz w:val="28"/>
          <w:szCs w:val="28"/>
          <w:lang w:val="da-DK"/>
        </w:rPr>
        <w:t xml:space="preserve"> </w:t>
      </w:r>
      <w:proofErr w:type="spellStart"/>
      <w:r>
        <w:rPr>
          <w:rFonts w:eastAsia="Calibri"/>
          <w:sz w:val="28"/>
          <w:szCs w:val="28"/>
          <w:lang w:val="da-DK"/>
        </w:rPr>
        <w:t>xác</w:t>
      </w:r>
      <w:proofErr w:type="spellEnd"/>
      <w:r>
        <w:rPr>
          <w:rFonts w:eastAsia="Calibri"/>
          <w:sz w:val="28"/>
          <w:szCs w:val="28"/>
          <w:lang w:val="da-DK"/>
        </w:rPr>
        <w:t xml:space="preserve"> </w:t>
      </w:r>
      <w:proofErr w:type="spellStart"/>
      <w:r>
        <w:rPr>
          <w:rFonts w:eastAsia="Calibri"/>
          <w:sz w:val="28"/>
          <w:szCs w:val="28"/>
          <w:lang w:val="da-DK"/>
        </w:rPr>
        <w:t>thực</w:t>
      </w:r>
      <w:proofErr w:type="spellEnd"/>
      <w:r>
        <w:rPr>
          <w:rFonts w:eastAsia="Calibri"/>
          <w:sz w:val="28"/>
          <w:szCs w:val="28"/>
          <w:lang w:val="da-DK"/>
        </w:rPr>
        <w:t xml:space="preserve"> </w:t>
      </w:r>
      <w:proofErr w:type="spellStart"/>
      <w:r>
        <w:rPr>
          <w:rFonts w:eastAsia="Calibri"/>
          <w:sz w:val="28"/>
          <w:szCs w:val="28"/>
          <w:lang w:val="da-DK"/>
        </w:rPr>
        <w:t>điện</w:t>
      </w:r>
      <w:proofErr w:type="spellEnd"/>
      <w:r>
        <w:rPr>
          <w:rFonts w:eastAsia="Calibri"/>
          <w:sz w:val="28"/>
          <w:szCs w:val="28"/>
          <w:lang w:val="da-DK"/>
        </w:rPr>
        <w:t xml:space="preserve"> </w:t>
      </w:r>
      <w:proofErr w:type="spellStart"/>
      <w:r>
        <w:rPr>
          <w:rFonts w:eastAsia="Calibri"/>
          <w:sz w:val="28"/>
          <w:szCs w:val="28"/>
          <w:lang w:val="da-DK"/>
        </w:rPr>
        <w:t>tử</w:t>
      </w:r>
      <w:proofErr w:type="spellEnd"/>
      <w:r>
        <w:rPr>
          <w:rFonts w:eastAsia="Calibri"/>
          <w:sz w:val="28"/>
          <w:szCs w:val="28"/>
          <w:lang w:val="da-DK"/>
        </w:rPr>
        <w:t xml:space="preserve"> </w:t>
      </w:r>
      <w:proofErr w:type="spellStart"/>
      <w:r w:rsidRPr="008F118E">
        <w:rPr>
          <w:rFonts w:eastAsia="Calibri"/>
          <w:sz w:val="28"/>
          <w:szCs w:val="28"/>
          <w:lang w:val="da-DK"/>
        </w:rPr>
        <w:t>phải</w:t>
      </w:r>
      <w:proofErr w:type="spellEnd"/>
      <w:r w:rsidRPr="008F118E">
        <w:rPr>
          <w:rFonts w:eastAsia="Calibri"/>
          <w:sz w:val="28"/>
          <w:szCs w:val="28"/>
          <w:lang w:val="da-DK"/>
        </w:rPr>
        <w:t xml:space="preserve"> </w:t>
      </w:r>
      <w:proofErr w:type="spellStart"/>
      <w:r w:rsidRPr="008F118E">
        <w:rPr>
          <w:rFonts w:eastAsia="Calibri"/>
          <w:sz w:val="28"/>
          <w:szCs w:val="28"/>
          <w:lang w:val="da-DK"/>
        </w:rPr>
        <w:t>tiến</w:t>
      </w:r>
      <w:proofErr w:type="spellEnd"/>
      <w:r w:rsidRPr="008F118E">
        <w:rPr>
          <w:rFonts w:eastAsia="Calibri"/>
          <w:sz w:val="28"/>
          <w:szCs w:val="28"/>
          <w:lang w:val="da-DK"/>
        </w:rPr>
        <w:t xml:space="preserve"> </w:t>
      </w:r>
      <w:proofErr w:type="spellStart"/>
      <w:r w:rsidRPr="008F118E">
        <w:rPr>
          <w:rFonts w:eastAsia="Calibri"/>
          <w:sz w:val="28"/>
          <w:szCs w:val="28"/>
          <w:lang w:val="da-DK"/>
        </w:rPr>
        <w:t>hành</w:t>
      </w:r>
      <w:proofErr w:type="spellEnd"/>
      <w:r w:rsidRPr="008F118E">
        <w:rPr>
          <w:rFonts w:eastAsia="Calibri"/>
          <w:sz w:val="28"/>
          <w:szCs w:val="28"/>
          <w:lang w:val="da-DK"/>
        </w:rPr>
        <w:t xml:space="preserve"> </w:t>
      </w:r>
      <w:proofErr w:type="spellStart"/>
      <w:r w:rsidRPr="008F118E">
        <w:rPr>
          <w:rFonts w:eastAsia="Calibri"/>
          <w:sz w:val="28"/>
          <w:szCs w:val="28"/>
          <w:lang w:val="da-DK"/>
        </w:rPr>
        <w:t>tạm</w:t>
      </w:r>
      <w:proofErr w:type="spellEnd"/>
      <w:r w:rsidRPr="008F118E">
        <w:rPr>
          <w:rFonts w:eastAsia="Calibri"/>
          <w:sz w:val="28"/>
          <w:szCs w:val="28"/>
          <w:lang w:val="da-DK"/>
        </w:rPr>
        <w:t xml:space="preserve"> </w:t>
      </w:r>
      <w:proofErr w:type="spellStart"/>
      <w:r w:rsidRPr="008F118E">
        <w:rPr>
          <w:rFonts w:eastAsia="Calibri"/>
          <w:sz w:val="28"/>
          <w:szCs w:val="28"/>
          <w:lang w:val="da-DK"/>
        </w:rPr>
        <w:t>dừng</w:t>
      </w:r>
      <w:proofErr w:type="spellEnd"/>
      <w:r w:rsidRPr="008F118E">
        <w:rPr>
          <w:rFonts w:eastAsia="Calibri"/>
          <w:sz w:val="28"/>
          <w:szCs w:val="28"/>
          <w:lang w:val="da-DK"/>
        </w:rPr>
        <w:t xml:space="preserve">, </w:t>
      </w:r>
      <w:proofErr w:type="spellStart"/>
      <w:r w:rsidRPr="008F118E">
        <w:rPr>
          <w:rFonts w:eastAsia="Calibri"/>
          <w:sz w:val="28"/>
          <w:szCs w:val="28"/>
          <w:lang w:val="da-DK"/>
        </w:rPr>
        <w:t>đồng</w:t>
      </w:r>
      <w:proofErr w:type="spellEnd"/>
      <w:r w:rsidRPr="008F118E">
        <w:rPr>
          <w:rFonts w:eastAsia="Calibri"/>
          <w:sz w:val="28"/>
          <w:szCs w:val="28"/>
          <w:lang w:val="da-DK"/>
        </w:rPr>
        <w:t xml:space="preserve"> </w:t>
      </w:r>
      <w:proofErr w:type="spellStart"/>
      <w:r w:rsidRPr="008F118E">
        <w:rPr>
          <w:rFonts w:eastAsia="Calibri"/>
          <w:sz w:val="28"/>
          <w:szCs w:val="28"/>
          <w:lang w:val="da-DK"/>
        </w:rPr>
        <w:t>thời</w:t>
      </w:r>
      <w:proofErr w:type="spellEnd"/>
      <w:r w:rsidRPr="008F118E">
        <w:rPr>
          <w:rFonts w:eastAsia="Calibri"/>
          <w:sz w:val="28"/>
          <w:szCs w:val="28"/>
          <w:lang w:val="da-DK"/>
        </w:rPr>
        <w:t xml:space="preserve">, </w:t>
      </w:r>
      <w:proofErr w:type="spellStart"/>
      <w:r w:rsidRPr="008F118E">
        <w:rPr>
          <w:rFonts w:eastAsia="Calibri"/>
          <w:sz w:val="28"/>
          <w:szCs w:val="28"/>
          <w:lang w:val="da-DK"/>
        </w:rPr>
        <w:t>thông</w:t>
      </w:r>
      <w:proofErr w:type="spellEnd"/>
      <w:r w:rsidRPr="008F118E">
        <w:rPr>
          <w:rFonts w:eastAsia="Calibri"/>
          <w:sz w:val="28"/>
          <w:szCs w:val="28"/>
          <w:lang w:val="da-DK"/>
        </w:rPr>
        <w:t xml:space="preserve"> </w:t>
      </w:r>
      <w:proofErr w:type="spellStart"/>
      <w:r w:rsidRPr="008F118E">
        <w:rPr>
          <w:rFonts w:eastAsia="Calibri"/>
          <w:sz w:val="28"/>
          <w:szCs w:val="28"/>
          <w:lang w:val="da-DK"/>
        </w:rPr>
        <w:t>báo</w:t>
      </w:r>
      <w:proofErr w:type="spellEnd"/>
      <w:r w:rsidRPr="008F118E">
        <w:rPr>
          <w:rFonts w:eastAsia="Calibri"/>
          <w:sz w:val="28"/>
          <w:szCs w:val="28"/>
          <w:lang w:val="da-DK"/>
        </w:rPr>
        <w:t xml:space="preserve"> </w:t>
      </w:r>
      <w:proofErr w:type="spellStart"/>
      <w:r w:rsidRPr="008F118E">
        <w:rPr>
          <w:rFonts w:eastAsia="Calibri"/>
          <w:sz w:val="28"/>
          <w:szCs w:val="28"/>
          <w:lang w:val="da-DK"/>
        </w:rPr>
        <w:t>ngay</w:t>
      </w:r>
      <w:proofErr w:type="spellEnd"/>
      <w:r w:rsidRPr="008F118E">
        <w:rPr>
          <w:rFonts w:eastAsia="Calibri"/>
          <w:sz w:val="28"/>
          <w:szCs w:val="28"/>
          <w:lang w:val="da-DK"/>
        </w:rPr>
        <w:t xml:space="preserve"> </w:t>
      </w:r>
      <w:proofErr w:type="spellStart"/>
      <w:r w:rsidRPr="008F118E">
        <w:rPr>
          <w:rFonts w:eastAsia="Calibri"/>
          <w:sz w:val="28"/>
          <w:szCs w:val="28"/>
          <w:lang w:val="da-DK"/>
        </w:rPr>
        <w:t>cho</w:t>
      </w:r>
      <w:proofErr w:type="spellEnd"/>
      <w:r w:rsidRPr="008F118E">
        <w:rPr>
          <w:rFonts w:eastAsia="Calibri"/>
          <w:sz w:val="28"/>
          <w:szCs w:val="28"/>
          <w:lang w:val="da-DK"/>
        </w:rPr>
        <w:t xml:space="preserve"> </w:t>
      </w:r>
      <w:proofErr w:type="spellStart"/>
      <w:r w:rsidR="003379B9">
        <w:rPr>
          <w:rFonts w:eastAsia="Calibri"/>
          <w:sz w:val="28"/>
          <w:szCs w:val="28"/>
          <w:lang w:val="da-DK"/>
        </w:rPr>
        <w:t>người</w:t>
      </w:r>
      <w:proofErr w:type="spellEnd"/>
      <w:r w:rsidR="003379B9">
        <w:rPr>
          <w:rFonts w:eastAsia="Calibri"/>
          <w:sz w:val="28"/>
          <w:szCs w:val="28"/>
          <w:lang w:val="da-DK"/>
        </w:rPr>
        <w:t xml:space="preserve"> </w:t>
      </w:r>
      <w:proofErr w:type="spellStart"/>
      <w:r w:rsidR="003379B9">
        <w:rPr>
          <w:rFonts w:eastAsia="Calibri"/>
          <w:sz w:val="28"/>
          <w:szCs w:val="28"/>
          <w:lang w:val="da-DK"/>
        </w:rPr>
        <w:t>sử</w:t>
      </w:r>
      <w:proofErr w:type="spellEnd"/>
      <w:r w:rsidR="003379B9">
        <w:rPr>
          <w:rFonts w:eastAsia="Calibri"/>
          <w:sz w:val="28"/>
          <w:szCs w:val="28"/>
          <w:lang w:val="da-DK"/>
        </w:rPr>
        <w:t xml:space="preserve"> </w:t>
      </w:r>
      <w:proofErr w:type="spellStart"/>
      <w:r w:rsidR="003379B9">
        <w:rPr>
          <w:rFonts w:eastAsia="Calibri"/>
          <w:sz w:val="28"/>
          <w:szCs w:val="28"/>
          <w:lang w:val="da-DK"/>
        </w:rPr>
        <w:t>dụng</w:t>
      </w:r>
      <w:proofErr w:type="spellEnd"/>
      <w:r w:rsidRPr="008F118E">
        <w:rPr>
          <w:rFonts w:eastAsia="Calibri"/>
          <w:sz w:val="28"/>
          <w:szCs w:val="28"/>
          <w:lang w:val="da-DK"/>
        </w:rPr>
        <w:t xml:space="preserve"> </w:t>
      </w:r>
      <w:proofErr w:type="spellStart"/>
      <w:r w:rsidRPr="008F118E">
        <w:rPr>
          <w:rFonts w:eastAsia="Calibri"/>
          <w:sz w:val="28"/>
          <w:szCs w:val="28"/>
          <w:lang w:val="da-DK"/>
        </w:rPr>
        <w:t>và</w:t>
      </w:r>
      <w:proofErr w:type="spellEnd"/>
      <w:r w:rsidRPr="008F118E">
        <w:rPr>
          <w:rFonts w:eastAsia="Calibri"/>
          <w:sz w:val="28"/>
          <w:szCs w:val="28"/>
          <w:lang w:val="da-DK"/>
        </w:rPr>
        <w:t xml:space="preserve"> </w:t>
      </w:r>
      <w:proofErr w:type="spellStart"/>
      <w:r w:rsidRPr="008F118E">
        <w:rPr>
          <w:rFonts w:eastAsia="Calibri"/>
          <w:sz w:val="28"/>
          <w:szCs w:val="28"/>
          <w:lang w:val="da-DK"/>
        </w:rPr>
        <w:t>công</w:t>
      </w:r>
      <w:proofErr w:type="spellEnd"/>
      <w:r w:rsidRPr="008F118E">
        <w:rPr>
          <w:rFonts w:eastAsia="Calibri"/>
          <w:sz w:val="28"/>
          <w:szCs w:val="28"/>
          <w:lang w:val="da-DK"/>
        </w:rPr>
        <w:t xml:space="preserve"> </w:t>
      </w:r>
      <w:proofErr w:type="spellStart"/>
      <w:r w:rsidRPr="008F118E">
        <w:rPr>
          <w:rFonts w:eastAsia="Calibri"/>
          <w:sz w:val="28"/>
          <w:szCs w:val="28"/>
          <w:lang w:val="da-DK"/>
        </w:rPr>
        <w:t>bố</w:t>
      </w:r>
      <w:proofErr w:type="spellEnd"/>
      <w:r w:rsidRPr="008F118E">
        <w:rPr>
          <w:rFonts w:eastAsia="Calibri"/>
          <w:sz w:val="28"/>
          <w:szCs w:val="28"/>
          <w:lang w:val="da-DK"/>
        </w:rPr>
        <w:t xml:space="preserve"> </w:t>
      </w:r>
      <w:proofErr w:type="spellStart"/>
      <w:r w:rsidRPr="008F118E">
        <w:rPr>
          <w:rFonts w:eastAsia="Calibri"/>
          <w:sz w:val="28"/>
          <w:szCs w:val="28"/>
          <w:lang w:val="da-DK"/>
        </w:rPr>
        <w:t>trên</w:t>
      </w:r>
      <w:proofErr w:type="spellEnd"/>
      <w:r w:rsidRPr="008F118E">
        <w:rPr>
          <w:rFonts w:eastAsia="Calibri"/>
          <w:sz w:val="28"/>
          <w:szCs w:val="28"/>
          <w:lang w:val="da-DK"/>
        </w:rPr>
        <w:t xml:space="preserve"> </w:t>
      </w:r>
      <w:proofErr w:type="spellStart"/>
      <w:r w:rsidRPr="008F118E">
        <w:rPr>
          <w:rFonts w:eastAsia="Calibri"/>
          <w:sz w:val="28"/>
          <w:szCs w:val="28"/>
          <w:lang w:val="da-DK"/>
        </w:rPr>
        <w:t>cơ</w:t>
      </w:r>
      <w:proofErr w:type="spellEnd"/>
      <w:r w:rsidRPr="008F118E">
        <w:rPr>
          <w:rFonts w:eastAsia="Calibri"/>
          <w:sz w:val="28"/>
          <w:szCs w:val="28"/>
          <w:lang w:val="da-DK"/>
        </w:rPr>
        <w:t xml:space="preserve"> </w:t>
      </w:r>
      <w:proofErr w:type="spellStart"/>
      <w:r w:rsidRPr="008F118E">
        <w:rPr>
          <w:rFonts w:eastAsia="Calibri"/>
          <w:sz w:val="28"/>
          <w:szCs w:val="28"/>
          <w:lang w:val="da-DK"/>
        </w:rPr>
        <w:t>sở</w:t>
      </w:r>
      <w:proofErr w:type="spellEnd"/>
      <w:r w:rsidRPr="008F118E">
        <w:rPr>
          <w:rFonts w:eastAsia="Calibri"/>
          <w:sz w:val="28"/>
          <w:szCs w:val="28"/>
          <w:lang w:val="da-DK"/>
        </w:rPr>
        <w:t xml:space="preserve"> </w:t>
      </w:r>
      <w:proofErr w:type="spellStart"/>
      <w:r w:rsidRPr="008F118E">
        <w:rPr>
          <w:rFonts w:eastAsia="Calibri"/>
          <w:sz w:val="28"/>
          <w:szCs w:val="28"/>
          <w:lang w:val="da-DK"/>
        </w:rPr>
        <w:t>dữ</w:t>
      </w:r>
      <w:proofErr w:type="spellEnd"/>
      <w:r w:rsidRPr="008F118E">
        <w:rPr>
          <w:rFonts w:eastAsia="Calibri"/>
          <w:sz w:val="28"/>
          <w:szCs w:val="28"/>
          <w:lang w:val="da-DK"/>
        </w:rPr>
        <w:t xml:space="preserve"> </w:t>
      </w:r>
      <w:proofErr w:type="spellStart"/>
      <w:r w:rsidRPr="008F118E">
        <w:rPr>
          <w:rFonts w:eastAsia="Calibri"/>
          <w:sz w:val="28"/>
          <w:szCs w:val="28"/>
          <w:lang w:val="da-DK"/>
        </w:rPr>
        <w:t>liệu</w:t>
      </w:r>
      <w:proofErr w:type="spellEnd"/>
      <w:r w:rsidRPr="008F118E">
        <w:rPr>
          <w:rFonts w:eastAsia="Calibri"/>
          <w:sz w:val="28"/>
          <w:szCs w:val="28"/>
          <w:lang w:val="da-DK"/>
        </w:rPr>
        <w:t xml:space="preserve"> </w:t>
      </w:r>
      <w:proofErr w:type="spellStart"/>
      <w:r w:rsidRPr="008F118E">
        <w:rPr>
          <w:rFonts w:eastAsia="Calibri"/>
          <w:sz w:val="28"/>
          <w:szCs w:val="28"/>
          <w:lang w:val="da-DK"/>
        </w:rPr>
        <w:t>về</w:t>
      </w:r>
      <w:proofErr w:type="spellEnd"/>
      <w:r w:rsidRPr="008F118E">
        <w:rPr>
          <w:rFonts w:eastAsia="Calibri"/>
          <w:sz w:val="28"/>
          <w:szCs w:val="28"/>
          <w:lang w:val="da-DK"/>
        </w:rPr>
        <w:t xml:space="preserve"> </w:t>
      </w:r>
      <w:proofErr w:type="spellStart"/>
      <w:r w:rsidRPr="008F118E">
        <w:rPr>
          <w:rFonts w:eastAsia="Calibri"/>
          <w:sz w:val="28"/>
          <w:szCs w:val="28"/>
          <w:lang w:val="da-DK"/>
        </w:rPr>
        <w:t>chứng</w:t>
      </w:r>
      <w:proofErr w:type="spellEnd"/>
      <w:r w:rsidRPr="008F118E">
        <w:rPr>
          <w:rFonts w:eastAsia="Calibri"/>
          <w:sz w:val="28"/>
          <w:szCs w:val="28"/>
          <w:lang w:val="da-DK"/>
        </w:rPr>
        <w:t xml:space="preserve"> </w:t>
      </w:r>
      <w:proofErr w:type="spellStart"/>
      <w:r w:rsidRPr="008F118E">
        <w:rPr>
          <w:rFonts w:eastAsia="Calibri"/>
          <w:sz w:val="28"/>
          <w:szCs w:val="28"/>
          <w:lang w:val="da-DK"/>
        </w:rPr>
        <w:t>thư</w:t>
      </w:r>
      <w:proofErr w:type="spellEnd"/>
      <w:r w:rsidRPr="008F118E">
        <w:rPr>
          <w:rFonts w:eastAsia="Calibri"/>
          <w:sz w:val="28"/>
          <w:szCs w:val="28"/>
          <w:lang w:val="da-DK"/>
        </w:rPr>
        <w:t xml:space="preserve"> </w:t>
      </w:r>
      <w:proofErr w:type="spellStart"/>
      <w:r>
        <w:rPr>
          <w:rFonts w:eastAsia="Calibri"/>
          <w:sz w:val="28"/>
          <w:szCs w:val="28"/>
          <w:lang w:val="da-DK"/>
        </w:rPr>
        <w:t>xác</w:t>
      </w:r>
      <w:proofErr w:type="spellEnd"/>
      <w:r>
        <w:rPr>
          <w:rFonts w:eastAsia="Calibri"/>
          <w:sz w:val="28"/>
          <w:szCs w:val="28"/>
          <w:lang w:val="da-DK"/>
        </w:rPr>
        <w:t xml:space="preserve"> </w:t>
      </w:r>
      <w:proofErr w:type="spellStart"/>
      <w:r>
        <w:rPr>
          <w:rFonts w:eastAsia="Calibri"/>
          <w:sz w:val="28"/>
          <w:szCs w:val="28"/>
          <w:lang w:val="da-DK"/>
        </w:rPr>
        <w:t>thực</w:t>
      </w:r>
      <w:proofErr w:type="spellEnd"/>
      <w:r w:rsidRPr="008F118E">
        <w:rPr>
          <w:rFonts w:eastAsia="Calibri"/>
          <w:sz w:val="28"/>
          <w:szCs w:val="28"/>
          <w:lang w:val="da-DK"/>
        </w:rPr>
        <w:t xml:space="preserve"> </w:t>
      </w:r>
      <w:proofErr w:type="spellStart"/>
      <w:r w:rsidRPr="008F118E">
        <w:rPr>
          <w:rFonts w:eastAsia="Calibri"/>
          <w:sz w:val="28"/>
          <w:szCs w:val="28"/>
          <w:lang w:val="da-DK"/>
        </w:rPr>
        <w:t>việc</w:t>
      </w:r>
      <w:proofErr w:type="spellEnd"/>
      <w:r w:rsidRPr="008F118E">
        <w:rPr>
          <w:rFonts w:eastAsia="Calibri"/>
          <w:sz w:val="28"/>
          <w:szCs w:val="28"/>
          <w:lang w:val="da-DK"/>
        </w:rPr>
        <w:t xml:space="preserve"> </w:t>
      </w:r>
      <w:proofErr w:type="spellStart"/>
      <w:r w:rsidRPr="008F118E">
        <w:rPr>
          <w:rFonts w:eastAsia="Calibri"/>
          <w:sz w:val="28"/>
          <w:szCs w:val="28"/>
          <w:lang w:val="da-DK"/>
        </w:rPr>
        <w:t>tạm</w:t>
      </w:r>
      <w:proofErr w:type="spellEnd"/>
      <w:r w:rsidRPr="008F118E">
        <w:rPr>
          <w:rFonts w:eastAsia="Calibri"/>
          <w:sz w:val="28"/>
          <w:szCs w:val="28"/>
          <w:lang w:val="da-DK"/>
        </w:rPr>
        <w:t xml:space="preserve"> </w:t>
      </w:r>
      <w:proofErr w:type="spellStart"/>
      <w:r w:rsidRPr="008F118E">
        <w:rPr>
          <w:rFonts w:eastAsia="Calibri"/>
          <w:sz w:val="28"/>
          <w:szCs w:val="28"/>
          <w:lang w:val="da-DK"/>
        </w:rPr>
        <w:t>dừng</w:t>
      </w:r>
      <w:proofErr w:type="spellEnd"/>
      <w:r w:rsidRPr="008F118E">
        <w:rPr>
          <w:rFonts w:eastAsia="Calibri"/>
          <w:sz w:val="28"/>
          <w:szCs w:val="28"/>
          <w:lang w:val="da-DK"/>
        </w:rPr>
        <w:t xml:space="preserve">, </w:t>
      </w:r>
      <w:proofErr w:type="spellStart"/>
      <w:r w:rsidRPr="008F118E">
        <w:rPr>
          <w:rFonts w:eastAsia="Calibri"/>
          <w:sz w:val="28"/>
          <w:szCs w:val="28"/>
          <w:lang w:val="da-DK"/>
        </w:rPr>
        <w:t>thời</w:t>
      </w:r>
      <w:proofErr w:type="spellEnd"/>
      <w:r w:rsidRPr="008F118E">
        <w:rPr>
          <w:rFonts w:eastAsia="Calibri"/>
          <w:sz w:val="28"/>
          <w:szCs w:val="28"/>
          <w:lang w:val="da-DK"/>
        </w:rPr>
        <w:t xml:space="preserve"> </w:t>
      </w:r>
      <w:proofErr w:type="spellStart"/>
      <w:r w:rsidRPr="008F118E">
        <w:rPr>
          <w:rFonts w:eastAsia="Calibri"/>
          <w:sz w:val="28"/>
          <w:szCs w:val="28"/>
          <w:lang w:val="da-DK"/>
        </w:rPr>
        <w:t>gian</w:t>
      </w:r>
      <w:proofErr w:type="spellEnd"/>
      <w:r w:rsidRPr="008F118E">
        <w:rPr>
          <w:rFonts w:eastAsia="Calibri"/>
          <w:sz w:val="28"/>
          <w:szCs w:val="28"/>
          <w:lang w:val="da-DK"/>
        </w:rPr>
        <w:t xml:space="preserve"> </w:t>
      </w:r>
      <w:proofErr w:type="spellStart"/>
      <w:r w:rsidRPr="008F118E">
        <w:rPr>
          <w:rFonts w:eastAsia="Calibri"/>
          <w:sz w:val="28"/>
          <w:szCs w:val="28"/>
          <w:lang w:val="da-DK"/>
        </w:rPr>
        <w:t>bắt</w:t>
      </w:r>
      <w:proofErr w:type="spellEnd"/>
      <w:r w:rsidRPr="008F118E">
        <w:rPr>
          <w:rFonts w:eastAsia="Calibri"/>
          <w:sz w:val="28"/>
          <w:szCs w:val="28"/>
          <w:lang w:val="da-DK"/>
        </w:rPr>
        <w:t xml:space="preserve"> </w:t>
      </w:r>
      <w:proofErr w:type="spellStart"/>
      <w:r w:rsidRPr="008F118E">
        <w:rPr>
          <w:rFonts w:eastAsia="Calibri"/>
          <w:sz w:val="28"/>
          <w:szCs w:val="28"/>
          <w:lang w:val="da-DK"/>
        </w:rPr>
        <w:t>đầu</w:t>
      </w:r>
      <w:proofErr w:type="spellEnd"/>
      <w:r w:rsidRPr="008F118E">
        <w:rPr>
          <w:rFonts w:eastAsia="Calibri"/>
          <w:sz w:val="28"/>
          <w:szCs w:val="28"/>
          <w:lang w:val="da-DK"/>
        </w:rPr>
        <w:t xml:space="preserve"> </w:t>
      </w:r>
      <w:proofErr w:type="spellStart"/>
      <w:r w:rsidRPr="008F118E">
        <w:rPr>
          <w:rFonts w:eastAsia="Calibri"/>
          <w:sz w:val="28"/>
          <w:szCs w:val="28"/>
          <w:lang w:val="da-DK"/>
        </w:rPr>
        <w:t>và</w:t>
      </w:r>
      <w:proofErr w:type="spellEnd"/>
      <w:r w:rsidRPr="008F118E">
        <w:rPr>
          <w:rFonts w:eastAsia="Calibri"/>
          <w:sz w:val="28"/>
          <w:szCs w:val="28"/>
          <w:lang w:val="da-DK"/>
        </w:rPr>
        <w:t xml:space="preserve"> </w:t>
      </w:r>
      <w:proofErr w:type="spellStart"/>
      <w:r w:rsidRPr="008F118E">
        <w:rPr>
          <w:rFonts w:eastAsia="Calibri"/>
          <w:sz w:val="28"/>
          <w:szCs w:val="28"/>
          <w:lang w:val="da-DK"/>
        </w:rPr>
        <w:t>kết</w:t>
      </w:r>
      <w:proofErr w:type="spellEnd"/>
      <w:r w:rsidRPr="008F118E">
        <w:rPr>
          <w:rFonts w:eastAsia="Calibri"/>
          <w:sz w:val="28"/>
          <w:szCs w:val="28"/>
          <w:lang w:val="da-DK"/>
        </w:rPr>
        <w:t xml:space="preserve"> </w:t>
      </w:r>
      <w:proofErr w:type="spellStart"/>
      <w:r w:rsidRPr="008F118E">
        <w:rPr>
          <w:rFonts w:eastAsia="Calibri"/>
          <w:sz w:val="28"/>
          <w:szCs w:val="28"/>
          <w:lang w:val="da-DK"/>
        </w:rPr>
        <w:t>thúc</w:t>
      </w:r>
      <w:proofErr w:type="spellEnd"/>
      <w:r w:rsidRPr="008F118E">
        <w:rPr>
          <w:rFonts w:eastAsia="Calibri"/>
          <w:sz w:val="28"/>
          <w:szCs w:val="28"/>
          <w:lang w:val="da-DK"/>
        </w:rPr>
        <w:t xml:space="preserve"> </w:t>
      </w:r>
      <w:proofErr w:type="spellStart"/>
      <w:r w:rsidRPr="008F118E">
        <w:rPr>
          <w:rFonts w:eastAsia="Calibri"/>
          <w:sz w:val="28"/>
          <w:szCs w:val="28"/>
          <w:lang w:val="da-DK"/>
        </w:rPr>
        <w:t>việc</w:t>
      </w:r>
      <w:proofErr w:type="spellEnd"/>
      <w:r w:rsidRPr="008F118E">
        <w:rPr>
          <w:rFonts w:eastAsia="Calibri"/>
          <w:sz w:val="28"/>
          <w:szCs w:val="28"/>
          <w:lang w:val="da-DK"/>
        </w:rPr>
        <w:t xml:space="preserve"> </w:t>
      </w:r>
      <w:proofErr w:type="spellStart"/>
      <w:r w:rsidRPr="008F118E">
        <w:rPr>
          <w:rFonts w:eastAsia="Calibri"/>
          <w:sz w:val="28"/>
          <w:szCs w:val="28"/>
          <w:lang w:val="da-DK"/>
        </w:rPr>
        <w:t>tạm</w:t>
      </w:r>
      <w:proofErr w:type="spellEnd"/>
      <w:r w:rsidRPr="008F118E">
        <w:rPr>
          <w:rFonts w:eastAsia="Calibri"/>
          <w:sz w:val="28"/>
          <w:szCs w:val="28"/>
          <w:lang w:val="da-DK"/>
        </w:rPr>
        <w:t xml:space="preserve"> </w:t>
      </w:r>
      <w:proofErr w:type="spellStart"/>
      <w:r w:rsidRPr="008F118E">
        <w:rPr>
          <w:rFonts w:eastAsia="Calibri"/>
          <w:sz w:val="28"/>
          <w:szCs w:val="28"/>
          <w:lang w:val="da-DK"/>
        </w:rPr>
        <w:t>dừng</w:t>
      </w:r>
      <w:proofErr w:type="spellEnd"/>
      <w:r w:rsidRPr="008F118E">
        <w:rPr>
          <w:rFonts w:eastAsia="Calibri"/>
          <w:sz w:val="28"/>
          <w:szCs w:val="28"/>
          <w:lang w:val="da-DK"/>
        </w:rPr>
        <w:t>.</w:t>
      </w:r>
    </w:p>
    <w:p w14:paraId="6D9D53F0" w14:textId="77777777" w:rsidR="006521B2" w:rsidRDefault="006521B2" w:rsidP="0025640B">
      <w:pPr>
        <w:spacing w:before="120" w:after="120" w:line="276" w:lineRule="auto"/>
        <w:ind w:firstLine="720"/>
        <w:jc w:val="both"/>
        <w:rPr>
          <w:rFonts w:eastAsia="Calibri"/>
          <w:sz w:val="28"/>
          <w:szCs w:val="28"/>
          <w:lang w:val="da-DK"/>
        </w:rPr>
      </w:pPr>
      <w:r>
        <w:rPr>
          <w:rFonts w:eastAsia="Calibri"/>
          <w:sz w:val="28"/>
          <w:szCs w:val="28"/>
          <w:lang w:val="da-DK"/>
        </w:rPr>
        <w:t xml:space="preserve">c) </w:t>
      </w:r>
      <w:proofErr w:type="spellStart"/>
      <w:r>
        <w:rPr>
          <w:rFonts w:eastAsia="Calibri"/>
          <w:sz w:val="28"/>
          <w:szCs w:val="28"/>
          <w:lang w:val="da-DK"/>
        </w:rPr>
        <w:t>T</w:t>
      </w:r>
      <w:r w:rsidRPr="008F118E">
        <w:rPr>
          <w:rFonts w:eastAsia="Calibri"/>
          <w:sz w:val="28"/>
          <w:szCs w:val="28"/>
          <w:lang w:val="da-DK"/>
        </w:rPr>
        <w:t>ổ</w:t>
      </w:r>
      <w:proofErr w:type="spellEnd"/>
      <w:r w:rsidRPr="008F118E">
        <w:rPr>
          <w:rFonts w:eastAsia="Calibri"/>
          <w:sz w:val="28"/>
          <w:szCs w:val="28"/>
          <w:lang w:val="da-DK"/>
        </w:rPr>
        <w:t xml:space="preserve"> </w:t>
      </w:r>
      <w:proofErr w:type="spellStart"/>
      <w:r w:rsidRPr="008F118E">
        <w:rPr>
          <w:rFonts w:eastAsia="Calibri"/>
          <w:sz w:val="28"/>
          <w:szCs w:val="28"/>
          <w:lang w:val="da-DK"/>
        </w:rPr>
        <w:t>chức</w:t>
      </w:r>
      <w:proofErr w:type="spellEnd"/>
      <w:r w:rsidRPr="008F118E">
        <w:rPr>
          <w:rFonts w:eastAsia="Calibri"/>
          <w:sz w:val="28"/>
          <w:szCs w:val="28"/>
          <w:lang w:val="da-DK"/>
        </w:rPr>
        <w:t xml:space="preserve"> </w:t>
      </w:r>
      <w:proofErr w:type="spellStart"/>
      <w:r w:rsidRPr="008F118E">
        <w:rPr>
          <w:rFonts w:eastAsia="Calibri"/>
          <w:sz w:val="28"/>
          <w:szCs w:val="28"/>
          <w:lang w:val="da-DK"/>
        </w:rPr>
        <w:t>cung</w:t>
      </w:r>
      <w:proofErr w:type="spellEnd"/>
      <w:r w:rsidRPr="008F118E">
        <w:rPr>
          <w:rFonts w:eastAsia="Calibri"/>
          <w:sz w:val="28"/>
          <w:szCs w:val="28"/>
          <w:lang w:val="da-DK"/>
        </w:rPr>
        <w:t xml:space="preserve"> </w:t>
      </w:r>
      <w:proofErr w:type="spellStart"/>
      <w:r w:rsidRPr="008F118E">
        <w:rPr>
          <w:rFonts w:eastAsia="Calibri"/>
          <w:sz w:val="28"/>
          <w:szCs w:val="28"/>
          <w:lang w:val="da-DK"/>
        </w:rPr>
        <w:t>cấp</w:t>
      </w:r>
      <w:proofErr w:type="spellEnd"/>
      <w:r w:rsidRPr="008F118E">
        <w:rPr>
          <w:rFonts w:eastAsia="Calibri"/>
          <w:sz w:val="28"/>
          <w:szCs w:val="28"/>
          <w:lang w:val="da-DK"/>
        </w:rPr>
        <w:t xml:space="preserve"> </w:t>
      </w:r>
      <w:proofErr w:type="spellStart"/>
      <w:r w:rsidRPr="008F118E">
        <w:rPr>
          <w:rFonts w:eastAsia="Calibri"/>
          <w:sz w:val="28"/>
          <w:szCs w:val="28"/>
          <w:lang w:val="da-DK"/>
        </w:rPr>
        <w:t>dịch</w:t>
      </w:r>
      <w:proofErr w:type="spellEnd"/>
      <w:r w:rsidRPr="008F118E">
        <w:rPr>
          <w:rFonts w:eastAsia="Calibri"/>
          <w:sz w:val="28"/>
          <w:szCs w:val="28"/>
          <w:lang w:val="da-DK"/>
        </w:rPr>
        <w:t xml:space="preserve"> </w:t>
      </w:r>
      <w:proofErr w:type="spellStart"/>
      <w:r w:rsidRPr="008F118E">
        <w:rPr>
          <w:rFonts w:eastAsia="Calibri"/>
          <w:sz w:val="28"/>
          <w:szCs w:val="28"/>
          <w:lang w:val="da-DK"/>
        </w:rPr>
        <w:t>vụ</w:t>
      </w:r>
      <w:proofErr w:type="spellEnd"/>
      <w:r w:rsidRPr="008F118E">
        <w:rPr>
          <w:rFonts w:eastAsia="Calibri"/>
          <w:sz w:val="28"/>
          <w:szCs w:val="28"/>
          <w:lang w:val="da-DK"/>
        </w:rPr>
        <w:t xml:space="preserve"> </w:t>
      </w:r>
      <w:proofErr w:type="spellStart"/>
      <w:r>
        <w:rPr>
          <w:rFonts w:eastAsia="Calibri"/>
          <w:sz w:val="28"/>
          <w:szCs w:val="28"/>
          <w:lang w:val="da-DK"/>
        </w:rPr>
        <w:t>định</w:t>
      </w:r>
      <w:proofErr w:type="spellEnd"/>
      <w:r>
        <w:rPr>
          <w:rFonts w:eastAsia="Calibri"/>
          <w:sz w:val="28"/>
          <w:szCs w:val="28"/>
          <w:lang w:val="da-DK"/>
        </w:rPr>
        <w:t xml:space="preserve"> </w:t>
      </w:r>
      <w:proofErr w:type="spellStart"/>
      <w:r>
        <w:rPr>
          <w:rFonts w:eastAsia="Calibri"/>
          <w:sz w:val="28"/>
          <w:szCs w:val="28"/>
          <w:lang w:val="da-DK"/>
        </w:rPr>
        <w:t>danh</w:t>
      </w:r>
      <w:proofErr w:type="spellEnd"/>
      <w:r>
        <w:rPr>
          <w:rFonts w:eastAsia="Calibri"/>
          <w:sz w:val="28"/>
          <w:szCs w:val="28"/>
          <w:lang w:val="da-DK"/>
        </w:rPr>
        <w:t xml:space="preserve"> </w:t>
      </w:r>
      <w:proofErr w:type="spellStart"/>
      <w:r>
        <w:rPr>
          <w:rFonts w:eastAsia="Calibri"/>
          <w:sz w:val="28"/>
          <w:szCs w:val="28"/>
          <w:lang w:val="da-DK"/>
        </w:rPr>
        <w:t>và</w:t>
      </w:r>
      <w:proofErr w:type="spellEnd"/>
      <w:r>
        <w:rPr>
          <w:rFonts w:eastAsia="Calibri"/>
          <w:sz w:val="28"/>
          <w:szCs w:val="28"/>
          <w:lang w:val="da-DK"/>
        </w:rPr>
        <w:t xml:space="preserve"> </w:t>
      </w:r>
      <w:proofErr w:type="spellStart"/>
      <w:r>
        <w:rPr>
          <w:rFonts w:eastAsia="Calibri"/>
          <w:sz w:val="28"/>
          <w:szCs w:val="28"/>
          <w:lang w:val="da-DK"/>
        </w:rPr>
        <w:t>xác</w:t>
      </w:r>
      <w:proofErr w:type="spellEnd"/>
      <w:r>
        <w:rPr>
          <w:rFonts w:eastAsia="Calibri"/>
          <w:sz w:val="28"/>
          <w:szCs w:val="28"/>
          <w:lang w:val="da-DK"/>
        </w:rPr>
        <w:t xml:space="preserve"> </w:t>
      </w:r>
      <w:proofErr w:type="spellStart"/>
      <w:r>
        <w:rPr>
          <w:rFonts w:eastAsia="Calibri"/>
          <w:sz w:val="28"/>
          <w:szCs w:val="28"/>
          <w:lang w:val="da-DK"/>
        </w:rPr>
        <w:t>thực</w:t>
      </w:r>
      <w:proofErr w:type="spellEnd"/>
      <w:r>
        <w:rPr>
          <w:rFonts w:eastAsia="Calibri"/>
          <w:sz w:val="28"/>
          <w:szCs w:val="28"/>
          <w:lang w:val="da-DK"/>
        </w:rPr>
        <w:t xml:space="preserve"> </w:t>
      </w:r>
      <w:proofErr w:type="spellStart"/>
      <w:r>
        <w:rPr>
          <w:rFonts w:eastAsia="Calibri"/>
          <w:sz w:val="28"/>
          <w:szCs w:val="28"/>
          <w:lang w:val="da-DK"/>
        </w:rPr>
        <w:t>điện</w:t>
      </w:r>
      <w:proofErr w:type="spellEnd"/>
      <w:r>
        <w:rPr>
          <w:rFonts w:eastAsia="Calibri"/>
          <w:sz w:val="28"/>
          <w:szCs w:val="28"/>
          <w:lang w:val="da-DK"/>
        </w:rPr>
        <w:t xml:space="preserve"> </w:t>
      </w:r>
      <w:proofErr w:type="spellStart"/>
      <w:r>
        <w:rPr>
          <w:rFonts w:eastAsia="Calibri"/>
          <w:sz w:val="28"/>
          <w:szCs w:val="28"/>
          <w:lang w:val="da-DK"/>
        </w:rPr>
        <w:t>tử</w:t>
      </w:r>
      <w:proofErr w:type="spellEnd"/>
      <w:r w:rsidRPr="008F118E">
        <w:rPr>
          <w:rFonts w:eastAsia="Calibri"/>
          <w:sz w:val="28"/>
          <w:szCs w:val="28"/>
          <w:lang w:val="da-DK"/>
        </w:rPr>
        <w:t xml:space="preserve"> </w:t>
      </w:r>
      <w:proofErr w:type="spellStart"/>
      <w:r w:rsidRPr="008F118E">
        <w:rPr>
          <w:rFonts w:eastAsia="Calibri"/>
          <w:sz w:val="28"/>
          <w:szCs w:val="28"/>
          <w:lang w:val="da-DK"/>
        </w:rPr>
        <w:t>phải</w:t>
      </w:r>
      <w:proofErr w:type="spellEnd"/>
      <w:r w:rsidRPr="008F118E">
        <w:rPr>
          <w:rFonts w:eastAsia="Calibri"/>
          <w:sz w:val="28"/>
          <w:szCs w:val="28"/>
          <w:lang w:val="da-DK"/>
        </w:rPr>
        <w:t xml:space="preserve"> </w:t>
      </w:r>
      <w:proofErr w:type="spellStart"/>
      <w:r w:rsidRPr="008F118E">
        <w:rPr>
          <w:rFonts w:eastAsia="Calibri"/>
          <w:sz w:val="28"/>
          <w:szCs w:val="28"/>
          <w:lang w:val="da-DK"/>
        </w:rPr>
        <w:t>phục</w:t>
      </w:r>
      <w:proofErr w:type="spellEnd"/>
      <w:r w:rsidRPr="008F118E">
        <w:rPr>
          <w:rFonts w:eastAsia="Calibri"/>
          <w:sz w:val="28"/>
          <w:szCs w:val="28"/>
          <w:lang w:val="da-DK"/>
        </w:rPr>
        <w:t xml:space="preserve"> </w:t>
      </w:r>
      <w:proofErr w:type="spellStart"/>
      <w:r w:rsidRPr="008F118E">
        <w:rPr>
          <w:rFonts w:eastAsia="Calibri"/>
          <w:sz w:val="28"/>
          <w:szCs w:val="28"/>
          <w:lang w:val="da-DK"/>
        </w:rPr>
        <w:t>hồi</w:t>
      </w:r>
      <w:proofErr w:type="spellEnd"/>
      <w:r w:rsidRPr="008F118E">
        <w:rPr>
          <w:rFonts w:eastAsia="Calibri"/>
          <w:sz w:val="28"/>
          <w:szCs w:val="28"/>
          <w:lang w:val="da-DK"/>
        </w:rPr>
        <w:t xml:space="preserve"> </w:t>
      </w:r>
      <w:proofErr w:type="spellStart"/>
      <w:r w:rsidRPr="008F118E">
        <w:rPr>
          <w:rFonts w:eastAsia="Calibri"/>
          <w:sz w:val="28"/>
          <w:szCs w:val="28"/>
          <w:lang w:val="da-DK"/>
        </w:rPr>
        <w:t>chứng</w:t>
      </w:r>
      <w:proofErr w:type="spellEnd"/>
      <w:r w:rsidRPr="008F118E">
        <w:rPr>
          <w:rFonts w:eastAsia="Calibri"/>
          <w:sz w:val="28"/>
          <w:szCs w:val="28"/>
          <w:lang w:val="da-DK"/>
        </w:rPr>
        <w:t xml:space="preserve"> </w:t>
      </w:r>
      <w:proofErr w:type="spellStart"/>
      <w:r w:rsidRPr="008F118E">
        <w:rPr>
          <w:rFonts w:eastAsia="Calibri"/>
          <w:sz w:val="28"/>
          <w:szCs w:val="28"/>
          <w:lang w:val="da-DK"/>
        </w:rPr>
        <w:t>thư</w:t>
      </w:r>
      <w:proofErr w:type="spellEnd"/>
      <w:r w:rsidRPr="008F118E">
        <w:rPr>
          <w:rFonts w:eastAsia="Calibri"/>
          <w:sz w:val="28"/>
          <w:szCs w:val="28"/>
          <w:lang w:val="da-DK"/>
        </w:rPr>
        <w:t xml:space="preserve"> </w:t>
      </w:r>
      <w:proofErr w:type="spellStart"/>
      <w:r>
        <w:rPr>
          <w:rFonts w:eastAsia="Calibri"/>
          <w:sz w:val="28"/>
          <w:szCs w:val="28"/>
          <w:lang w:val="da-DK"/>
        </w:rPr>
        <w:t>xác</w:t>
      </w:r>
      <w:proofErr w:type="spellEnd"/>
      <w:r>
        <w:rPr>
          <w:rFonts w:eastAsia="Calibri"/>
          <w:sz w:val="28"/>
          <w:szCs w:val="28"/>
          <w:lang w:val="da-DK"/>
        </w:rPr>
        <w:t xml:space="preserve"> </w:t>
      </w:r>
      <w:proofErr w:type="spellStart"/>
      <w:r>
        <w:rPr>
          <w:rFonts w:eastAsia="Calibri"/>
          <w:sz w:val="28"/>
          <w:szCs w:val="28"/>
          <w:lang w:val="da-DK"/>
        </w:rPr>
        <w:t>thực</w:t>
      </w:r>
      <w:proofErr w:type="spellEnd"/>
      <w:r w:rsidRPr="008F118E">
        <w:rPr>
          <w:rFonts w:eastAsia="Calibri"/>
          <w:sz w:val="28"/>
          <w:szCs w:val="28"/>
          <w:lang w:val="da-DK"/>
        </w:rPr>
        <w:t xml:space="preserve"> </w:t>
      </w:r>
      <w:proofErr w:type="spellStart"/>
      <w:r w:rsidRPr="008F118E">
        <w:rPr>
          <w:rFonts w:eastAsia="Calibri"/>
          <w:sz w:val="28"/>
          <w:szCs w:val="28"/>
          <w:lang w:val="da-DK"/>
        </w:rPr>
        <w:t>khi</w:t>
      </w:r>
      <w:proofErr w:type="spellEnd"/>
      <w:r w:rsidRPr="008F118E">
        <w:rPr>
          <w:rFonts w:eastAsia="Calibri"/>
          <w:sz w:val="28"/>
          <w:szCs w:val="28"/>
          <w:lang w:val="da-DK"/>
        </w:rPr>
        <w:t xml:space="preserve"> </w:t>
      </w:r>
      <w:proofErr w:type="spellStart"/>
      <w:r w:rsidRPr="008F118E">
        <w:rPr>
          <w:rFonts w:eastAsia="Calibri"/>
          <w:sz w:val="28"/>
          <w:szCs w:val="28"/>
          <w:lang w:val="da-DK"/>
        </w:rPr>
        <w:t>không</w:t>
      </w:r>
      <w:proofErr w:type="spellEnd"/>
      <w:r w:rsidRPr="008F118E">
        <w:rPr>
          <w:rFonts w:eastAsia="Calibri"/>
          <w:sz w:val="28"/>
          <w:szCs w:val="28"/>
          <w:lang w:val="da-DK"/>
        </w:rPr>
        <w:t xml:space="preserve"> </w:t>
      </w:r>
      <w:proofErr w:type="spellStart"/>
      <w:r w:rsidRPr="008F118E">
        <w:rPr>
          <w:rFonts w:eastAsia="Calibri"/>
          <w:sz w:val="28"/>
          <w:szCs w:val="28"/>
          <w:lang w:val="da-DK"/>
        </w:rPr>
        <w:t>còn</w:t>
      </w:r>
      <w:proofErr w:type="spellEnd"/>
      <w:r w:rsidRPr="008F118E">
        <w:rPr>
          <w:rFonts w:eastAsia="Calibri"/>
          <w:sz w:val="28"/>
          <w:szCs w:val="28"/>
          <w:lang w:val="da-DK"/>
        </w:rPr>
        <w:t xml:space="preserve"> </w:t>
      </w:r>
      <w:proofErr w:type="spellStart"/>
      <w:r w:rsidRPr="008F118E">
        <w:rPr>
          <w:rFonts w:eastAsia="Calibri"/>
          <w:sz w:val="28"/>
          <w:szCs w:val="28"/>
          <w:lang w:val="da-DK"/>
        </w:rPr>
        <w:t>căn</w:t>
      </w:r>
      <w:proofErr w:type="spellEnd"/>
      <w:r w:rsidRPr="008F118E">
        <w:rPr>
          <w:rFonts w:eastAsia="Calibri"/>
          <w:sz w:val="28"/>
          <w:szCs w:val="28"/>
          <w:lang w:val="da-DK"/>
        </w:rPr>
        <w:t xml:space="preserve"> </w:t>
      </w:r>
      <w:proofErr w:type="spellStart"/>
      <w:r w:rsidRPr="008F118E">
        <w:rPr>
          <w:rFonts w:eastAsia="Calibri"/>
          <w:sz w:val="28"/>
          <w:szCs w:val="28"/>
          <w:lang w:val="da-DK"/>
        </w:rPr>
        <w:t>cứ</w:t>
      </w:r>
      <w:proofErr w:type="spellEnd"/>
      <w:r w:rsidRPr="008F118E">
        <w:rPr>
          <w:rFonts w:eastAsia="Calibri"/>
          <w:sz w:val="28"/>
          <w:szCs w:val="28"/>
          <w:lang w:val="da-DK"/>
        </w:rPr>
        <w:t xml:space="preserve"> </w:t>
      </w:r>
      <w:proofErr w:type="spellStart"/>
      <w:r w:rsidRPr="008F118E">
        <w:rPr>
          <w:rFonts w:eastAsia="Calibri"/>
          <w:sz w:val="28"/>
          <w:szCs w:val="28"/>
          <w:lang w:val="da-DK"/>
        </w:rPr>
        <w:t>để</w:t>
      </w:r>
      <w:proofErr w:type="spellEnd"/>
      <w:r w:rsidRPr="008F118E">
        <w:rPr>
          <w:rFonts w:eastAsia="Calibri"/>
          <w:sz w:val="28"/>
          <w:szCs w:val="28"/>
          <w:lang w:val="da-DK"/>
        </w:rPr>
        <w:t xml:space="preserve"> </w:t>
      </w:r>
      <w:proofErr w:type="spellStart"/>
      <w:r w:rsidRPr="008F118E">
        <w:rPr>
          <w:rFonts w:eastAsia="Calibri"/>
          <w:sz w:val="28"/>
          <w:szCs w:val="28"/>
          <w:lang w:val="da-DK"/>
        </w:rPr>
        <w:t>tạm</w:t>
      </w:r>
      <w:proofErr w:type="spellEnd"/>
      <w:r w:rsidRPr="008F118E">
        <w:rPr>
          <w:rFonts w:eastAsia="Calibri"/>
          <w:sz w:val="28"/>
          <w:szCs w:val="28"/>
          <w:lang w:val="da-DK"/>
        </w:rPr>
        <w:t xml:space="preserve"> </w:t>
      </w:r>
      <w:proofErr w:type="spellStart"/>
      <w:r w:rsidRPr="008F118E">
        <w:rPr>
          <w:rFonts w:eastAsia="Calibri"/>
          <w:sz w:val="28"/>
          <w:szCs w:val="28"/>
          <w:lang w:val="da-DK"/>
        </w:rPr>
        <w:t>dừng</w:t>
      </w:r>
      <w:proofErr w:type="spellEnd"/>
      <w:r w:rsidRPr="008F118E">
        <w:rPr>
          <w:rFonts w:eastAsia="Calibri"/>
          <w:sz w:val="28"/>
          <w:szCs w:val="28"/>
          <w:lang w:val="da-DK"/>
        </w:rPr>
        <w:t xml:space="preserve"> </w:t>
      </w:r>
      <w:proofErr w:type="spellStart"/>
      <w:r w:rsidRPr="008F118E">
        <w:rPr>
          <w:rFonts w:eastAsia="Calibri"/>
          <w:sz w:val="28"/>
          <w:szCs w:val="28"/>
          <w:lang w:val="da-DK"/>
        </w:rPr>
        <w:t>hoặc</w:t>
      </w:r>
      <w:proofErr w:type="spellEnd"/>
      <w:r w:rsidRPr="008F118E">
        <w:rPr>
          <w:rFonts w:eastAsia="Calibri"/>
          <w:sz w:val="28"/>
          <w:szCs w:val="28"/>
          <w:lang w:val="da-DK"/>
        </w:rPr>
        <w:t xml:space="preserve"> </w:t>
      </w:r>
      <w:proofErr w:type="spellStart"/>
      <w:r w:rsidRPr="008F118E">
        <w:rPr>
          <w:rFonts w:eastAsia="Calibri"/>
          <w:sz w:val="28"/>
          <w:szCs w:val="28"/>
          <w:lang w:val="da-DK"/>
        </w:rPr>
        <w:t>thời</w:t>
      </w:r>
      <w:proofErr w:type="spellEnd"/>
      <w:r w:rsidRPr="008F118E">
        <w:rPr>
          <w:rFonts w:eastAsia="Calibri"/>
          <w:sz w:val="28"/>
          <w:szCs w:val="28"/>
          <w:lang w:val="da-DK"/>
        </w:rPr>
        <w:t xml:space="preserve"> </w:t>
      </w:r>
      <w:proofErr w:type="spellStart"/>
      <w:r w:rsidRPr="008F118E">
        <w:rPr>
          <w:rFonts w:eastAsia="Calibri"/>
          <w:sz w:val="28"/>
          <w:szCs w:val="28"/>
          <w:lang w:val="da-DK"/>
        </w:rPr>
        <w:t>hạn</w:t>
      </w:r>
      <w:proofErr w:type="spellEnd"/>
      <w:r w:rsidRPr="008F118E">
        <w:rPr>
          <w:rFonts w:eastAsia="Calibri"/>
          <w:sz w:val="28"/>
          <w:szCs w:val="28"/>
          <w:lang w:val="da-DK"/>
        </w:rPr>
        <w:t xml:space="preserve"> </w:t>
      </w:r>
      <w:proofErr w:type="spellStart"/>
      <w:r w:rsidRPr="008F118E">
        <w:rPr>
          <w:rFonts w:eastAsia="Calibri"/>
          <w:sz w:val="28"/>
          <w:szCs w:val="28"/>
          <w:lang w:val="da-DK"/>
        </w:rPr>
        <w:t>tạm</w:t>
      </w:r>
      <w:proofErr w:type="spellEnd"/>
      <w:r w:rsidRPr="008F118E">
        <w:rPr>
          <w:rFonts w:eastAsia="Calibri"/>
          <w:sz w:val="28"/>
          <w:szCs w:val="28"/>
          <w:lang w:val="da-DK"/>
        </w:rPr>
        <w:t xml:space="preserve"> </w:t>
      </w:r>
      <w:proofErr w:type="spellStart"/>
      <w:r w:rsidRPr="008F118E">
        <w:rPr>
          <w:rFonts w:eastAsia="Calibri"/>
          <w:sz w:val="28"/>
          <w:szCs w:val="28"/>
          <w:lang w:val="da-DK"/>
        </w:rPr>
        <w:t>dừng</w:t>
      </w:r>
      <w:proofErr w:type="spellEnd"/>
      <w:r w:rsidRPr="008F118E">
        <w:rPr>
          <w:rFonts w:eastAsia="Calibri"/>
          <w:sz w:val="28"/>
          <w:szCs w:val="28"/>
          <w:lang w:val="da-DK"/>
        </w:rPr>
        <w:t xml:space="preserve"> </w:t>
      </w:r>
      <w:proofErr w:type="spellStart"/>
      <w:r w:rsidRPr="008F118E">
        <w:rPr>
          <w:rFonts w:eastAsia="Calibri"/>
          <w:sz w:val="28"/>
          <w:szCs w:val="28"/>
          <w:lang w:val="da-DK"/>
        </w:rPr>
        <w:t>theo</w:t>
      </w:r>
      <w:proofErr w:type="spellEnd"/>
      <w:r w:rsidRPr="008F118E">
        <w:rPr>
          <w:rFonts w:eastAsia="Calibri"/>
          <w:sz w:val="28"/>
          <w:szCs w:val="28"/>
          <w:lang w:val="da-DK"/>
        </w:rPr>
        <w:t xml:space="preserve"> </w:t>
      </w:r>
      <w:proofErr w:type="spellStart"/>
      <w:r w:rsidRPr="008F118E">
        <w:rPr>
          <w:rFonts w:eastAsia="Calibri"/>
          <w:sz w:val="28"/>
          <w:szCs w:val="28"/>
          <w:lang w:val="da-DK"/>
        </w:rPr>
        <w:t>yêu</w:t>
      </w:r>
      <w:proofErr w:type="spellEnd"/>
      <w:r w:rsidRPr="008F118E">
        <w:rPr>
          <w:rFonts w:eastAsia="Calibri"/>
          <w:sz w:val="28"/>
          <w:szCs w:val="28"/>
          <w:lang w:val="da-DK"/>
        </w:rPr>
        <w:t xml:space="preserve"> </w:t>
      </w:r>
      <w:proofErr w:type="spellStart"/>
      <w:r w:rsidRPr="008F118E">
        <w:rPr>
          <w:rFonts w:eastAsia="Calibri"/>
          <w:sz w:val="28"/>
          <w:szCs w:val="28"/>
          <w:lang w:val="da-DK"/>
        </w:rPr>
        <w:t>cầu</w:t>
      </w:r>
      <w:proofErr w:type="spellEnd"/>
      <w:r w:rsidRPr="008F118E">
        <w:rPr>
          <w:rFonts w:eastAsia="Calibri"/>
          <w:sz w:val="28"/>
          <w:szCs w:val="28"/>
          <w:lang w:val="da-DK"/>
        </w:rPr>
        <w:t xml:space="preserve"> </w:t>
      </w:r>
      <w:proofErr w:type="spellStart"/>
      <w:r w:rsidRPr="008F118E">
        <w:rPr>
          <w:rFonts w:eastAsia="Calibri"/>
          <w:sz w:val="28"/>
          <w:szCs w:val="28"/>
          <w:lang w:val="da-DK"/>
        </w:rPr>
        <w:t>đã</w:t>
      </w:r>
      <w:proofErr w:type="spellEnd"/>
      <w:r w:rsidRPr="008F118E">
        <w:rPr>
          <w:rFonts w:eastAsia="Calibri"/>
          <w:sz w:val="28"/>
          <w:szCs w:val="28"/>
          <w:lang w:val="da-DK"/>
        </w:rPr>
        <w:t xml:space="preserve"> </w:t>
      </w:r>
      <w:proofErr w:type="spellStart"/>
      <w:r w:rsidRPr="008F118E">
        <w:rPr>
          <w:rFonts w:eastAsia="Calibri"/>
          <w:sz w:val="28"/>
          <w:szCs w:val="28"/>
          <w:lang w:val="da-DK"/>
        </w:rPr>
        <w:t>hết</w:t>
      </w:r>
      <w:proofErr w:type="spellEnd"/>
      <w:r w:rsidRPr="008F118E">
        <w:rPr>
          <w:rFonts w:eastAsia="Calibri"/>
          <w:sz w:val="28"/>
          <w:szCs w:val="28"/>
          <w:lang w:val="da-DK"/>
        </w:rPr>
        <w:t>.</w:t>
      </w:r>
    </w:p>
    <w:p w14:paraId="47AA03B7" w14:textId="78DC7440" w:rsidR="006521B2" w:rsidRDefault="00630D3A" w:rsidP="0025640B">
      <w:pPr>
        <w:spacing w:before="120" w:after="120" w:line="276" w:lineRule="auto"/>
        <w:ind w:firstLine="720"/>
        <w:jc w:val="both"/>
        <w:rPr>
          <w:rFonts w:eastAsia="Calibri"/>
          <w:sz w:val="28"/>
          <w:szCs w:val="28"/>
          <w:lang w:val="da-DK"/>
        </w:rPr>
      </w:pPr>
      <w:r>
        <w:rPr>
          <w:rFonts w:eastAsia="Calibri"/>
          <w:sz w:val="28"/>
          <w:szCs w:val="28"/>
          <w:lang w:val="vi-VN"/>
        </w:rPr>
        <w:t>4</w:t>
      </w:r>
      <w:r w:rsidR="006521B2">
        <w:rPr>
          <w:rFonts w:eastAsia="Calibri"/>
          <w:sz w:val="28"/>
          <w:szCs w:val="28"/>
          <w:lang w:val="da-DK"/>
        </w:rPr>
        <w:t xml:space="preserve">. Thu </w:t>
      </w:r>
      <w:proofErr w:type="spellStart"/>
      <w:r w:rsidR="006521B2">
        <w:rPr>
          <w:rFonts w:eastAsia="Calibri"/>
          <w:sz w:val="28"/>
          <w:szCs w:val="28"/>
          <w:lang w:val="da-DK"/>
        </w:rPr>
        <w:t>hồi</w:t>
      </w:r>
      <w:proofErr w:type="spellEnd"/>
      <w:r w:rsidR="006521B2">
        <w:rPr>
          <w:rFonts w:eastAsia="Calibri"/>
          <w:sz w:val="28"/>
          <w:szCs w:val="28"/>
          <w:lang w:val="da-DK"/>
        </w:rPr>
        <w:t xml:space="preserve"> </w:t>
      </w:r>
      <w:proofErr w:type="spellStart"/>
      <w:r w:rsidR="006521B2">
        <w:rPr>
          <w:rFonts w:eastAsia="Calibri"/>
          <w:sz w:val="28"/>
          <w:szCs w:val="28"/>
          <w:lang w:val="da-DK"/>
        </w:rPr>
        <w:t>chứng</w:t>
      </w:r>
      <w:proofErr w:type="spellEnd"/>
      <w:r w:rsidR="006521B2">
        <w:rPr>
          <w:rFonts w:eastAsia="Calibri"/>
          <w:sz w:val="28"/>
          <w:szCs w:val="28"/>
          <w:lang w:val="da-DK"/>
        </w:rPr>
        <w:t xml:space="preserve"> </w:t>
      </w:r>
      <w:proofErr w:type="spellStart"/>
      <w:r w:rsidR="006521B2">
        <w:rPr>
          <w:rFonts w:eastAsia="Calibri"/>
          <w:sz w:val="28"/>
          <w:szCs w:val="28"/>
          <w:lang w:val="da-DK"/>
        </w:rPr>
        <w:t>thư</w:t>
      </w:r>
      <w:proofErr w:type="spellEnd"/>
      <w:r w:rsidR="006521B2">
        <w:rPr>
          <w:rFonts w:eastAsia="Calibri"/>
          <w:sz w:val="28"/>
          <w:szCs w:val="28"/>
          <w:lang w:val="da-DK"/>
        </w:rPr>
        <w:t xml:space="preserve"> </w:t>
      </w:r>
      <w:proofErr w:type="spellStart"/>
      <w:r w:rsidR="006521B2">
        <w:rPr>
          <w:rFonts w:eastAsia="Calibri"/>
          <w:sz w:val="28"/>
          <w:szCs w:val="28"/>
          <w:lang w:val="da-DK"/>
        </w:rPr>
        <w:t>xác</w:t>
      </w:r>
      <w:proofErr w:type="spellEnd"/>
      <w:r w:rsidR="006521B2">
        <w:rPr>
          <w:rFonts w:eastAsia="Calibri"/>
          <w:sz w:val="28"/>
          <w:szCs w:val="28"/>
          <w:lang w:val="da-DK"/>
        </w:rPr>
        <w:t xml:space="preserve"> </w:t>
      </w:r>
      <w:proofErr w:type="spellStart"/>
      <w:r w:rsidR="006521B2">
        <w:rPr>
          <w:rFonts w:eastAsia="Calibri"/>
          <w:sz w:val="28"/>
          <w:szCs w:val="28"/>
          <w:lang w:val="da-DK"/>
        </w:rPr>
        <w:t>thực</w:t>
      </w:r>
      <w:proofErr w:type="spellEnd"/>
    </w:p>
    <w:p w14:paraId="605D621D" w14:textId="03E17F3B" w:rsidR="006521B2" w:rsidRPr="002B1733" w:rsidRDefault="006521B2" w:rsidP="0025640B">
      <w:pPr>
        <w:spacing w:before="120" w:after="120" w:line="276" w:lineRule="auto"/>
        <w:ind w:firstLine="720"/>
        <w:jc w:val="both"/>
        <w:rPr>
          <w:rFonts w:eastAsia="Calibri"/>
          <w:sz w:val="28"/>
          <w:szCs w:val="28"/>
          <w:lang w:val="da-DK"/>
        </w:rPr>
      </w:pPr>
      <w:r w:rsidRPr="002B1733">
        <w:rPr>
          <w:rFonts w:eastAsia="Calibri"/>
          <w:sz w:val="28"/>
          <w:szCs w:val="28"/>
          <w:lang w:val="da-DK"/>
        </w:rPr>
        <w:t xml:space="preserve">a) </w:t>
      </w:r>
      <w:proofErr w:type="spellStart"/>
      <w:r w:rsidRPr="002B1733">
        <w:rPr>
          <w:rFonts w:eastAsia="Calibri"/>
          <w:sz w:val="28"/>
          <w:szCs w:val="28"/>
          <w:lang w:val="da-DK"/>
        </w:rPr>
        <w:t>Chứng</w:t>
      </w:r>
      <w:proofErr w:type="spellEnd"/>
      <w:r w:rsidRPr="002B1733">
        <w:rPr>
          <w:rFonts w:eastAsia="Calibri"/>
          <w:sz w:val="28"/>
          <w:szCs w:val="28"/>
          <w:lang w:val="da-DK"/>
        </w:rPr>
        <w:t xml:space="preserve"> </w:t>
      </w:r>
      <w:proofErr w:type="spellStart"/>
      <w:r w:rsidRPr="002B1733">
        <w:rPr>
          <w:rFonts w:eastAsia="Calibri"/>
          <w:sz w:val="28"/>
          <w:szCs w:val="28"/>
          <w:lang w:val="da-DK"/>
        </w:rPr>
        <w:t>thư</w:t>
      </w:r>
      <w:proofErr w:type="spellEnd"/>
      <w:r w:rsidRPr="002B1733">
        <w:rPr>
          <w:rFonts w:eastAsia="Calibri"/>
          <w:sz w:val="28"/>
          <w:szCs w:val="28"/>
          <w:lang w:val="da-DK"/>
        </w:rPr>
        <w:t xml:space="preserve"> </w:t>
      </w:r>
      <w:proofErr w:type="spellStart"/>
      <w:r w:rsidRPr="002B1733">
        <w:rPr>
          <w:rFonts w:eastAsia="Calibri"/>
          <w:sz w:val="28"/>
          <w:szCs w:val="28"/>
          <w:lang w:val="da-DK"/>
        </w:rPr>
        <w:t>xác</w:t>
      </w:r>
      <w:proofErr w:type="spellEnd"/>
      <w:r w:rsidRPr="002B1733">
        <w:rPr>
          <w:rFonts w:eastAsia="Calibri"/>
          <w:sz w:val="28"/>
          <w:szCs w:val="28"/>
          <w:lang w:val="da-DK"/>
        </w:rPr>
        <w:t xml:space="preserve"> </w:t>
      </w:r>
      <w:proofErr w:type="spellStart"/>
      <w:r w:rsidRPr="002B1733">
        <w:rPr>
          <w:rFonts w:eastAsia="Calibri"/>
          <w:sz w:val="28"/>
          <w:szCs w:val="28"/>
          <w:lang w:val="da-DK"/>
        </w:rPr>
        <w:t>thực</w:t>
      </w:r>
      <w:proofErr w:type="spellEnd"/>
      <w:r w:rsidRPr="002B1733">
        <w:rPr>
          <w:rFonts w:eastAsia="Calibri"/>
          <w:sz w:val="28"/>
          <w:szCs w:val="28"/>
          <w:lang w:val="da-DK"/>
        </w:rPr>
        <w:t xml:space="preserve"> </w:t>
      </w:r>
      <w:proofErr w:type="spellStart"/>
      <w:r w:rsidRPr="002B1733">
        <w:rPr>
          <w:rFonts w:eastAsia="Calibri"/>
          <w:sz w:val="28"/>
          <w:szCs w:val="28"/>
          <w:lang w:val="da-DK"/>
        </w:rPr>
        <w:t>của</w:t>
      </w:r>
      <w:proofErr w:type="spellEnd"/>
      <w:r w:rsidRPr="002B1733">
        <w:rPr>
          <w:rFonts w:eastAsia="Calibri"/>
          <w:sz w:val="28"/>
          <w:szCs w:val="28"/>
          <w:lang w:val="da-DK"/>
        </w:rPr>
        <w:t xml:space="preserve"> </w:t>
      </w:r>
      <w:proofErr w:type="spellStart"/>
      <w:r w:rsidR="003379B9">
        <w:rPr>
          <w:rFonts w:eastAsia="Calibri"/>
          <w:sz w:val="28"/>
          <w:szCs w:val="28"/>
          <w:lang w:val="da-DK"/>
        </w:rPr>
        <w:t>người</w:t>
      </w:r>
      <w:proofErr w:type="spellEnd"/>
      <w:r w:rsidR="003379B9">
        <w:rPr>
          <w:rFonts w:eastAsia="Calibri"/>
          <w:sz w:val="28"/>
          <w:szCs w:val="28"/>
          <w:lang w:val="da-DK"/>
        </w:rPr>
        <w:t xml:space="preserve"> </w:t>
      </w:r>
      <w:proofErr w:type="spellStart"/>
      <w:r w:rsidR="003379B9">
        <w:rPr>
          <w:rFonts w:eastAsia="Calibri"/>
          <w:sz w:val="28"/>
          <w:szCs w:val="28"/>
          <w:lang w:val="da-DK"/>
        </w:rPr>
        <w:t>sử</w:t>
      </w:r>
      <w:proofErr w:type="spellEnd"/>
      <w:r w:rsidR="003379B9">
        <w:rPr>
          <w:rFonts w:eastAsia="Calibri"/>
          <w:sz w:val="28"/>
          <w:szCs w:val="28"/>
          <w:lang w:val="da-DK"/>
        </w:rPr>
        <w:t xml:space="preserve"> </w:t>
      </w:r>
      <w:proofErr w:type="spellStart"/>
      <w:r w:rsidR="003379B9">
        <w:rPr>
          <w:rFonts w:eastAsia="Calibri"/>
          <w:sz w:val="28"/>
          <w:szCs w:val="28"/>
          <w:lang w:val="da-DK"/>
        </w:rPr>
        <w:t>dụng</w:t>
      </w:r>
      <w:proofErr w:type="spellEnd"/>
      <w:r w:rsidRPr="002B1733">
        <w:rPr>
          <w:rFonts w:eastAsia="Calibri"/>
          <w:sz w:val="28"/>
          <w:szCs w:val="28"/>
          <w:lang w:val="da-DK"/>
        </w:rPr>
        <w:t xml:space="preserve"> </w:t>
      </w:r>
      <w:proofErr w:type="spellStart"/>
      <w:r w:rsidRPr="002B1733">
        <w:rPr>
          <w:rFonts w:eastAsia="Calibri"/>
          <w:sz w:val="28"/>
          <w:szCs w:val="28"/>
          <w:lang w:val="da-DK"/>
        </w:rPr>
        <w:t>bị</w:t>
      </w:r>
      <w:proofErr w:type="spellEnd"/>
      <w:r w:rsidRPr="002B1733">
        <w:rPr>
          <w:rFonts w:eastAsia="Calibri"/>
          <w:sz w:val="28"/>
          <w:szCs w:val="28"/>
          <w:lang w:val="da-DK"/>
        </w:rPr>
        <w:t xml:space="preserve"> </w:t>
      </w:r>
      <w:proofErr w:type="spellStart"/>
      <w:r w:rsidRPr="002B1733">
        <w:rPr>
          <w:rFonts w:eastAsia="Calibri"/>
          <w:sz w:val="28"/>
          <w:szCs w:val="28"/>
          <w:lang w:val="da-DK"/>
        </w:rPr>
        <w:t>thu</w:t>
      </w:r>
      <w:proofErr w:type="spellEnd"/>
      <w:r w:rsidRPr="002B1733">
        <w:rPr>
          <w:rFonts w:eastAsia="Calibri"/>
          <w:sz w:val="28"/>
          <w:szCs w:val="28"/>
          <w:lang w:val="da-DK"/>
        </w:rPr>
        <w:t xml:space="preserve"> </w:t>
      </w:r>
      <w:proofErr w:type="spellStart"/>
      <w:r w:rsidRPr="002B1733">
        <w:rPr>
          <w:rFonts w:eastAsia="Calibri"/>
          <w:sz w:val="28"/>
          <w:szCs w:val="28"/>
          <w:lang w:val="da-DK"/>
        </w:rPr>
        <w:t>hồi</w:t>
      </w:r>
      <w:proofErr w:type="spellEnd"/>
      <w:r w:rsidRPr="002B1733">
        <w:rPr>
          <w:rFonts w:eastAsia="Calibri"/>
          <w:sz w:val="28"/>
          <w:szCs w:val="28"/>
          <w:lang w:val="da-DK"/>
        </w:rPr>
        <w:t xml:space="preserve"> </w:t>
      </w:r>
      <w:proofErr w:type="spellStart"/>
      <w:r w:rsidRPr="002B1733">
        <w:rPr>
          <w:rFonts w:eastAsia="Calibri"/>
          <w:sz w:val="28"/>
          <w:szCs w:val="28"/>
          <w:lang w:val="da-DK"/>
        </w:rPr>
        <w:t>trong</w:t>
      </w:r>
      <w:proofErr w:type="spellEnd"/>
      <w:r w:rsidRPr="002B1733">
        <w:rPr>
          <w:rFonts w:eastAsia="Calibri"/>
          <w:sz w:val="28"/>
          <w:szCs w:val="28"/>
          <w:lang w:val="da-DK"/>
        </w:rPr>
        <w:t xml:space="preserve"> </w:t>
      </w:r>
      <w:proofErr w:type="spellStart"/>
      <w:r w:rsidRPr="002B1733">
        <w:rPr>
          <w:rFonts w:eastAsia="Calibri"/>
          <w:sz w:val="28"/>
          <w:szCs w:val="28"/>
          <w:lang w:val="da-DK"/>
        </w:rPr>
        <w:t>những</w:t>
      </w:r>
      <w:proofErr w:type="spellEnd"/>
      <w:r w:rsidRPr="002B1733">
        <w:rPr>
          <w:rFonts w:eastAsia="Calibri"/>
          <w:sz w:val="28"/>
          <w:szCs w:val="28"/>
          <w:lang w:val="da-DK"/>
        </w:rPr>
        <w:t xml:space="preserve"> </w:t>
      </w:r>
      <w:proofErr w:type="spellStart"/>
      <w:r w:rsidRPr="002B1733">
        <w:rPr>
          <w:rFonts w:eastAsia="Calibri"/>
          <w:sz w:val="28"/>
          <w:szCs w:val="28"/>
          <w:lang w:val="da-DK"/>
        </w:rPr>
        <w:t>trường</w:t>
      </w:r>
      <w:proofErr w:type="spellEnd"/>
      <w:r w:rsidRPr="002B1733">
        <w:rPr>
          <w:rFonts w:eastAsia="Calibri"/>
          <w:sz w:val="28"/>
          <w:szCs w:val="28"/>
          <w:lang w:val="da-DK"/>
        </w:rPr>
        <w:t xml:space="preserve"> </w:t>
      </w:r>
      <w:proofErr w:type="spellStart"/>
      <w:r w:rsidRPr="002B1733">
        <w:rPr>
          <w:rFonts w:eastAsia="Calibri"/>
          <w:sz w:val="28"/>
          <w:szCs w:val="28"/>
          <w:lang w:val="da-DK"/>
        </w:rPr>
        <w:t>hợp</w:t>
      </w:r>
      <w:proofErr w:type="spellEnd"/>
      <w:r w:rsidRPr="002B1733">
        <w:rPr>
          <w:rFonts w:eastAsia="Calibri"/>
          <w:sz w:val="28"/>
          <w:szCs w:val="28"/>
          <w:lang w:val="da-DK"/>
        </w:rPr>
        <w:t xml:space="preserve"> </w:t>
      </w:r>
      <w:proofErr w:type="spellStart"/>
      <w:r w:rsidRPr="002B1733">
        <w:rPr>
          <w:rFonts w:eastAsia="Calibri"/>
          <w:sz w:val="28"/>
          <w:szCs w:val="28"/>
          <w:lang w:val="da-DK"/>
        </w:rPr>
        <w:t>sau</w:t>
      </w:r>
      <w:proofErr w:type="spellEnd"/>
      <w:r w:rsidRPr="002B1733">
        <w:rPr>
          <w:rFonts w:eastAsia="Calibri"/>
          <w:sz w:val="28"/>
          <w:szCs w:val="28"/>
          <w:lang w:val="da-DK"/>
        </w:rPr>
        <w:t>:</w:t>
      </w:r>
    </w:p>
    <w:p w14:paraId="7989DC2E" w14:textId="177FA6B9" w:rsidR="006521B2" w:rsidRDefault="006521B2" w:rsidP="0025640B">
      <w:pPr>
        <w:spacing w:before="120" w:after="120" w:line="276" w:lineRule="auto"/>
        <w:ind w:firstLine="720"/>
        <w:jc w:val="both"/>
        <w:rPr>
          <w:rFonts w:eastAsia="Calibri"/>
          <w:sz w:val="28"/>
          <w:szCs w:val="28"/>
          <w:lang w:val="da-DK"/>
        </w:rPr>
      </w:pPr>
      <w:r>
        <w:rPr>
          <w:rFonts w:eastAsia="Calibri"/>
          <w:sz w:val="28"/>
          <w:szCs w:val="28"/>
          <w:lang w:val="da-DK"/>
        </w:rPr>
        <w:t xml:space="preserve">- </w:t>
      </w:r>
      <w:proofErr w:type="spellStart"/>
      <w:r>
        <w:rPr>
          <w:rFonts w:eastAsia="Calibri"/>
          <w:sz w:val="28"/>
          <w:szCs w:val="28"/>
          <w:lang w:val="da-DK"/>
        </w:rPr>
        <w:t>Khi</w:t>
      </w:r>
      <w:proofErr w:type="spellEnd"/>
      <w:r>
        <w:rPr>
          <w:rFonts w:eastAsia="Calibri"/>
          <w:sz w:val="28"/>
          <w:szCs w:val="28"/>
          <w:lang w:val="da-DK"/>
        </w:rPr>
        <w:t xml:space="preserve"> </w:t>
      </w:r>
      <w:proofErr w:type="spellStart"/>
      <w:r>
        <w:rPr>
          <w:rFonts w:eastAsia="Calibri"/>
          <w:sz w:val="28"/>
          <w:szCs w:val="28"/>
          <w:lang w:val="da-DK"/>
        </w:rPr>
        <w:t>phát</w:t>
      </w:r>
      <w:proofErr w:type="spellEnd"/>
      <w:r>
        <w:rPr>
          <w:rFonts w:eastAsia="Calibri"/>
          <w:sz w:val="28"/>
          <w:szCs w:val="28"/>
          <w:lang w:val="da-DK"/>
        </w:rPr>
        <w:t xml:space="preserve"> </w:t>
      </w:r>
      <w:proofErr w:type="spellStart"/>
      <w:r>
        <w:rPr>
          <w:rFonts w:eastAsia="Calibri"/>
          <w:sz w:val="28"/>
          <w:szCs w:val="28"/>
          <w:lang w:val="da-DK"/>
        </w:rPr>
        <w:t>hiện</w:t>
      </w:r>
      <w:proofErr w:type="spellEnd"/>
      <w:r>
        <w:rPr>
          <w:rFonts w:eastAsia="Calibri"/>
          <w:sz w:val="28"/>
          <w:szCs w:val="28"/>
          <w:lang w:val="da-DK"/>
        </w:rPr>
        <w:t xml:space="preserve"> </w:t>
      </w:r>
      <w:proofErr w:type="spellStart"/>
      <w:r>
        <w:rPr>
          <w:rFonts w:eastAsia="Calibri"/>
          <w:sz w:val="28"/>
          <w:szCs w:val="28"/>
          <w:lang w:val="da-DK"/>
        </w:rPr>
        <w:t>ra</w:t>
      </w:r>
      <w:proofErr w:type="spellEnd"/>
      <w:r>
        <w:rPr>
          <w:rFonts w:eastAsia="Calibri"/>
          <w:sz w:val="28"/>
          <w:szCs w:val="28"/>
          <w:lang w:val="da-DK"/>
        </w:rPr>
        <w:t xml:space="preserve"> </w:t>
      </w:r>
      <w:proofErr w:type="spellStart"/>
      <w:r>
        <w:rPr>
          <w:rFonts w:eastAsia="Calibri"/>
          <w:sz w:val="28"/>
          <w:szCs w:val="28"/>
          <w:lang w:val="da-DK"/>
        </w:rPr>
        <w:t>hai</w:t>
      </w:r>
      <w:proofErr w:type="spellEnd"/>
      <w:r>
        <w:rPr>
          <w:rFonts w:eastAsia="Calibri"/>
          <w:sz w:val="28"/>
          <w:szCs w:val="28"/>
          <w:lang w:val="da-DK"/>
        </w:rPr>
        <w:t xml:space="preserve"> </w:t>
      </w:r>
      <w:proofErr w:type="spellStart"/>
      <w:r w:rsidR="003379B9">
        <w:rPr>
          <w:rFonts w:eastAsia="Calibri"/>
          <w:sz w:val="28"/>
          <w:szCs w:val="28"/>
          <w:lang w:val="da-DK"/>
        </w:rPr>
        <w:t>người</w:t>
      </w:r>
      <w:proofErr w:type="spellEnd"/>
      <w:r w:rsidR="003379B9">
        <w:rPr>
          <w:rFonts w:eastAsia="Calibri"/>
          <w:sz w:val="28"/>
          <w:szCs w:val="28"/>
          <w:lang w:val="da-DK"/>
        </w:rPr>
        <w:t xml:space="preserve"> </w:t>
      </w:r>
      <w:proofErr w:type="spellStart"/>
      <w:r w:rsidR="003379B9">
        <w:rPr>
          <w:rFonts w:eastAsia="Calibri"/>
          <w:sz w:val="28"/>
          <w:szCs w:val="28"/>
          <w:lang w:val="da-DK"/>
        </w:rPr>
        <w:t>sử</w:t>
      </w:r>
      <w:proofErr w:type="spellEnd"/>
      <w:r w:rsidR="003379B9">
        <w:rPr>
          <w:rFonts w:eastAsia="Calibri"/>
          <w:sz w:val="28"/>
          <w:szCs w:val="28"/>
          <w:lang w:val="da-DK"/>
        </w:rPr>
        <w:t xml:space="preserve"> </w:t>
      </w:r>
      <w:proofErr w:type="spellStart"/>
      <w:r w:rsidR="003379B9">
        <w:rPr>
          <w:rFonts w:eastAsia="Calibri"/>
          <w:sz w:val="28"/>
          <w:szCs w:val="28"/>
          <w:lang w:val="da-DK"/>
        </w:rPr>
        <w:t>dụng</w:t>
      </w:r>
      <w:proofErr w:type="spellEnd"/>
      <w:r>
        <w:rPr>
          <w:rFonts w:eastAsia="Calibri"/>
          <w:sz w:val="28"/>
          <w:szCs w:val="28"/>
          <w:lang w:val="da-DK"/>
        </w:rPr>
        <w:t xml:space="preserve"> </w:t>
      </w:r>
      <w:proofErr w:type="spellStart"/>
      <w:r>
        <w:rPr>
          <w:rFonts w:eastAsia="Calibri"/>
          <w:sz w:val="28"/>
          <w:szCs w:val="28"/>
          <w:lang w:val="da-DK"/>
        </w:rPr>
        <w:t>khác</w:t>
      </w:r>
      <w:proofErr w:type="spellEnd"/>
      <w:r>
        <w:rPr>
          <w:rFonts w:eastAsia="Calibri"/>
          <w:sz w:val="28"/>
          <w:szCs w:val="28"/>
          <w:lang w:val="da-DK"/>
        </w:rPr>
        <w:t xml:space="preserve"> </w:t>
      </w:r>
      <w:proofErr w:type="spellStart"/>
      <w:r>
        <w:rPr>
          <w:rFonts w:eastAsia="Calibri"/>
          <w:sz w:val="28"/>
          <w:szCs w:val="28"/>
          <w:lang w:val="da-DK"/>
        </w:rPr>
        <w:t>nhau</w:t>
      </w:r>
      <w:proofErr w:type="spellEnd"/>
      <w:r>
        <w:rPr>
          <w:rFonts w:eastAsia="Calibri"/>
          <w:sz w:val="28"/>
          <w:szCs w:val="28"/>
          <w:lang w:val="da-DK"/>
        </w:rPr>
        <w:t xml:space="preserve"> </w:t>
      </w:r>
      <w:proofErr w:type="spellStart"/>
      <w:r>
        <w:rPr>
          <w:rFonts w:eastAsia="Calibri"/>
          <w:sz w:val="28"/>
          <w:szCs w:val="28"/>
          <w:lang w:val="da-DK"/>
        </w:rPr>
        <w:t>có</w:t>
      </w:r>
      <w:proofErr w:type="spellEnd"/>
      <w:r>
        <w:rPr>
          <w:rFonts w:eastAsia="Calibri"/>
          <w:sz w:val="28"/>
          <w:szCs w:val="28"/>
          <w:lang w:val="da-DK"/>
        </w:rPr>
        <w:t xml:space="preserve"> </w:t>
      </w:r>
      <w:proofErr w:type="spellStart"/>
      <w:r>
        <w:rPr>
          <w:rFonts w:eastAsia="Calibri"/>
          <w:sz w:val="28"/>
          <w:szCs w:val="28"/>
          <w:lang w:val="da-DK"/>
        </w:rPr>
        <w:t>cùng</w:t>
      </w:r>
      <w:proofErr w:type="spellEnd"/>
      <w:r>
        <w:rPr>
          <w:rFonts w:eastAsia="Calibri"/>
          <w:sz w:val="28"/>
          <w:szCs w:val="28"/>
          <w:lang w:val="da-DK"/>
        </w:rPr>
        <w:t xml:space="preserve"> </w:t>
      </w:r>
      <w:proofErr w:type="spellStart"/>
      <w:r w:rsidR="00D93A34">
        <w:rPr>
          <w:rFonts w:eastAsia="Calibri"/>
          <w:sz w:val="28"/>
          <w:szCs w:val="28"/>
          <w:lang w:val="da-DK"/>
        </w:rPr>
        <w:t>mã</w:t>
      </w:r>
      <w:proofErr w:type="spellEnd"/>
      <w:r w:rsidR="00D93A34">
        <w:rPr>
          <w:rFonts w:eastAsia="Calibri"/>
          <w:sz w:val="28"/>
          <w:szCs w:val="28"/>
          <w:lang w:val="da-DK"/>
        </w:rPr>
        <w:t xml:space="preserve"> </w:t>
      </w:r>
      <w:proofErr w:type="spellStart"/>
      <w:r>
        <w:rPr>
          <w:rFonts w:eastAsia="Calibri"/>
          <w:sz w:val="28"/>
          <w:szCs w:val="28"/>
          <w:lang w:val="da-DK"/>
        </w:rPr>
        <w:t>định</w:t>
      </w:r>
      <w:proofErr w:type="spellEnd"/>
      <w:r>
        <w:rPr>
          <w:rFonts w:eastAsia="Calibri"/>
          <w:sz w:val="28"/>
          <w:szCs w:val="28"/>
          <w:lang w:val="da-DK"/>
        </w:rPr>
        <w:t xml:space="preserve"> </w:t>
      </w:r>
      <w:proofErr w:type="spellStart"/>
      <w:r>
        <w:rPr>
          <w:rFonts w:eastAsia="Calibri"/>
          <w:sz w:val="28"/>
          <w:szCs w:val="28"/>
          <w:lang w:val="da-DK"/>
        </w:rPr>
        <w:t>danh</w:t>
      </w:r>
      <w:proofErr w:type="spellEnd"/>
      <w:r>
        <w:rPr>
          <w:rFonts w:eastAsia="Calibri"/>
          <w:sz w:val="28"/>
          <w:szCs w:val="28"/>
          <w:lang w:val="da-DK"/>
        </w:rPr>
        <w:t>.</w:t>
      </w:r>
    </w:p>
    <w:p w14:paraId="38D0D543" w14:textId="6E767C7C" w:rsidR="006521B2" w:rsidRPr="002B1733" w:rsidRDefault="006521B2" w:rsidP="0025640B">
      <w:pPr>
        <w:spacing w:before="120" w:after="120" w:line="276" w:lineRule="auto"/>
        <w:ind w:firstLine="720"/>
        <w:jc w:val="both"/>
        <w:rPr>
          <w:rFonts w:eastAsia="Calibri"/>
          <w:sz w:val="28"/>
          <w:szCs w:val="28"/>
          <w:lang w:val="da-DK"/>
        </w:rPr>
      </w:pPr>
      <w:r>
        <w:rPr>
          <w:rFonts w:eastAsia="Calibri"/>
          <w:sz w:val="28"/>
          <w:szCs w:val="28"/>
          <w:lang w:val="da-DK"/>
        </w:rPr>
        <w:t>-</w:t>
      </w:r>
      <w:r w:rsidRPr="002B1733">
        <w:rPr>
          <w:rFonts w:eastAsia="Calibri"/>
          <w:sz w:val="28"/>
          <w:szCs w:val="28"/>
          <w:lang w:val="da-DK"/>
        </w:rPr>
        <w:t xml:space="preserve"> </w:t>
      </w:r>
      <w:proofErr w:type="spellStart"/>
      <w:r w:rsidRPr="002B1733">
        <w:rPr>
          <w:rFonts w:eastAsia="Calibri"/>
          <w:sz w:val="28"/>
          <w:szCs w:val="28"/>
          <w:lang w:val="da-DK"/>
        </w:rPr>
        <w:t>Khi</w:t>
      </w:r>
      <w:proofErr w:type="spellEnd"/>
      <w:r w:rsidRPr="002B1733">
        <w:rPr>
          <w:rFonts w:eastAsia="Calibri"/>
          <w:sz w:val="28"/>
          <w:szCs w:val="28"/>
          <w:lang w:val="da-DK"/>
        </w:rPr>
        <w:t xml:space="preserve"> </w:t>
      </w:r>
      <w:proofErr w:type="spellStart"/>
      <w:r w:rsidR="003379B9">
        <w:rPr>
          <w:rFonts w:eastAsia="Calibri"/>
          <w:sz w:val="28"/>
          <w:szCs w:val="28"/>
          <w:lang w:val="da-DK"/>
        </w:rPr>
        <w:t>người</w:t>
      </w:r>
      <w:proofErr w:type="spellEnd"/>
      <w:r w:rsidR="003379B9">
        <w:rPr>
          <w:rFonts w:eastAsia="Calibri"/>
          <w:sz w:val="28"/>
          <w:szCs w:val="28"/>
          <w:lang w:val="da-DK"/>
        </w:rPr>
        <w:t xml:space="preserve"> </w:t>
      </w:r>
      <w:proofErr w:type="spellStart"/>
      <w:r w:rsidR="003379B9">
        <w:rPr>
          <w:rFonts w:eastAsia="Calibri"/>
          <w:sz w:val="28"/>
          <w:szCs w:val="28"/>
          <w:lang w:val="da-DK"/>
        </w:rPr>
        <w:t>sử</w:t>
      </w:r>
      <w:proofErr w:type="spellEnd"/>
      <w:r w:rsidR="003379B9">
        <w:rPr>
          <w:rFonts w:eastAsia="Calibri"/>
          <w:sz w:val="28"/>
          <w:szCs w:val="28"/>
          <w:lang w:val="da-DK"/>
        </w:rPr>
        <w:t xml:space="preserve"> </w:t>
      </w:r>
      <w:proofErr w:type="spellStart"/>
      <w:r w:rsidR="003379B9">
        <w:rPr>
          <w:rFonts w:eastAsia="Calibri"/>
          <w:sz w:val="28"/>
          <w:szCs w:val="28"/>
          <w:lang w:val="da-DK"/>
        </w:rPr>
        <w:t>dụng</w:t>
      </w:r>
      <w:proofErr w:type="spellEnd"/>
      <w:r w:rsidRPr="002B1733">
        <w:rPr>
          <w:rFonts w:eastAsia="Calibri"/>
          <w:sz w:val="28"/>
          <w:szCs w:val="28"/>
          <w:lang w:val="da-DK"/>
        </w:rPr>
        <w:t xml:space="preserve"> </w:t>
      </w:r>
      <w:proofErr w:type="spellStart"/>
      <w:r w:rsidRPr="002B1733">
        <w:rPr>
          <w:rFonts w:eastAsia="Calibri"/>
          <w:sz w:val="28"/>
          <w:szCs w:val="28"/>
          <w:lang w:val="da-DK"/>
        </w:rPr>
        <w:t>yêu</w:t>
      </w:r>
      <w:proofErr w:type="spellEnd"/>
      <w:r w:rsidRPr="002B1733">
        <w:rPr>
          <w:rFonts w:eastAsia="Calibri"/>
          <w:sz w:val="28"/>
          <w:szCs w:val="28"/>
          <w:lang w:val="da-DK"/>
        </w:rPr>
        <w:t xml:space="preserve"> </w:t>
      </w:r>
      <w:proofErr w:type="spellStart"/>
      <w:r w:rsidRPr="002B1733">
        <w:rPr>
          <w:rFonts w:eastAsia="Calibri"/>
          <w:sz w:val="28"/>
          <w:szCs w:val="28"/>
          <w:lang w:val="da-DK"/>
        </w:rPr>
        <w:t>cầu</w:t>
      </w:r>
      <w:proofErr w:type="spellEnd"/>
      <w:r w:rsidRPr="002B1733">
        <w:rPr>
          <w:rFonts w:eastAsia="Calibri"/>
          <w:sz w:val="28"/>
          <w:szCs w:val="28"/>
          <w:lang w:val="da-DK"/>
        </w:rPr>
        <w:t xml:space="preserve"> </w:t>
      </w:r>
      <w:proofErr w:type="spellStart"/>
      <w:r w:rsidRPr="002B1733">
        <w:rPr>
          <w:rFonts w:eastAsia="Calibri"/>
          <w:sz w:val="28"/>
          <w:szCs w:val="28"/>
          <w:lang w:val="da-DK"/>
        </w:rPr>
        <w:t>bằng</w:t>
      </w:r>
      <w:proofErr w:type="spellEnd"/>
      <w:r w:rsidRPr="002B1733">
        <w:rPr>
          <w:rFonts w:eastAsia="Calibri"/>
          <w:sz w:val="28"/>
          <w:szCs w:val="28"/>
          <w:lang w:val="da-DK"/>
        </w:rPr>
        <w:t xml:space="preserve"> </w:t>
      </w:r>
      <w:proofErr w:type="spellStart"/>
      <w:r w:rsidRPr="002B1733">
        <w:rPr>
          <w:rFonts w:eastAsia="Calibri"/>
          <w:sz w:val="28"/>
          <w:szCs w:val="28"/>
          <w:lang w:val="da-DK"/>
        </w:rPr>
        <w:t>văn</w:t>
      </w:r>
      <w:proofErr w:type="spellEnd"/>
      <w:r w:rsidRPr="002B1733">
        <w:rPr>
          <w:rFonts w:eastAsia="Calibri"/>
          <w:sz w:val="28"/>
          <w:szCs w:val="28"/>
          <w:lang w:val="da-DK"/>
        </w:rPr>
        <w:t xml:space="preserve"> </w:t>
      </w:r>
      <w:proofErr w:type="spellStart"/>
      <w:r w:rsidRPr="002B1733">
        <w:rPr>
          <w:rFonts w:eastAsia="Calibri"/>
          <w:sz w:val="28"/>
          <w:szCs w:val="28"/>
          <w:lang w:val="da-DK"/>
        </w:rPr>
        <w:t>bản</w:t>
      </w:r>
      <w:proofErr w:type="spellEnd"/>
      <w:r w:rsidRPr="002B1733">
        <w:rPr>
          <w:rFonts w:eastAsia="Calibri"/>
          <w:sz w:val="28"/>
          <w:szCs w:val="28"/>
          <w:lang w:val="da-DK"/>
        </w:rPr>
        <w:t xml:space="preserve"> </w:t>
      </w:r>
      <w:proofErr w:type="spellStart"/>
      <w:r w:rsidRPr="002B1733">
        <w:rPr>
          <w:rFonts w:eastAsia="Calibri"/>
          <w:sz w:val="28"/>
          <w:szCs w:val="28"/>
          <w:lang w:val="da-DK"/>
        </w:rPr>
        <w:t>và</w:t>
      </w:r>
      <w:proofErr w:type="spellEnd"/>
      <w:r w:rsidRPr="002B1733">
        <w:rPr>
          <w:rFonts w:eastAsia="Calibri"/>
          <w:sz w:val="28"/>
          <w:szCs w:val="28"/>
          <w:lang w:val="da-DK"/>
        </w:rPr>
        <w:t xml:space="preserve"> </w:t>
      </w:r>
      <w:proofErr w:type="spellStart"/>
      <w:r w:rsidRPr="002B1733">
        <w:rPr>
          <w:rFonts w:eastAsia="Calibri"/>
          <w:sz w:val="28"/>
          <w:szCs w:val="28"/>
          <w:lang w:val="da-DK"/>
        </w:rPr>
        <w:t>yêu</w:t>
      </w:r>
      <w:proofErr w:type="spellEnd"/>
      <w:r w:rsidRPr="002B1733">
        <w:rPr>
          <w:rFonts w:eastAsia="Calibri"/>
          <w:sz w:val="28"/>
          <w:szCs w:val="28"/>
          <w:lang w:val="da-DK"/>
        </w:rPr>
        <w:t xml:space="preserve"> </w:t>
      </w:r>
      <w:proofErr w:type="spellStart"/>
      <w:r w:rsidRPr="002B1733">
        <w:rPr>
          <w:rFonts w:eastAsia="Calibri"/>
          <w:sz w:val="28"/>
          <w:szCs w:val="28"/>
          <w:lang w:val="da-DK"/>
        </w:rPr>
        <w:t>cầu</w:t>
      </w:r>
      <w:proofErr w:type="spellEnd"/>
      <w:r w:rsidRPr="002B1733">
        <w:rPr>
          <w:rFonts w:eastAsia="Calibri"/>
          <w:sz w:val="28"/>
          <w:szCs w:val="28"/>
          <w:lang w:val="da-DK"/>
        </w:rPr>
        <w:t xml:space="preserve"> </w:t>
      </w:r>
      <w:proofErr w:type="spellStart"/>
      <w:r w:rsidRPr="002B1733">
        <w:rPr>
          <w:rFonts w:eastAsia="Calibri"/>
          <w:sz w:val="28"/>
          <w:szCs w:val="28"/>
          <w:lang w:val="da-DK"/>
        </w:rPr>
        <w:t>này</w:t>
      </w:r>
      <w:proofErr w:type="spellEnd"/>
      <w:r w:rsidRPr="002B1733">
        <w:rPr>
          <w:rFonts w:eastAsia="Calibri"/>
          <w:sz w:val="28"/>
          <w:szCs w:val="28"/>
          <w:lang w:val="da-DK"/>
        </w:rPr>
        <w:t xml:space="preserve"> </w:t>
      </w:r>
      <w:proofErr w:type="spellStart"/>
      <w:r w:rsidRPr="002B1733">
        <w:rPr>
          <w:rFonts w:eastAsia="Calibri"/>
          <w:sz w:val="28"/>
          <w:szCs w:val="28"/>
          <w:lang w:val="da-DK"/>
        </w:rPr>
        <w:t>đã</w:t>
      </w:r>
      <w:proofErr w:type="spellEnd"/>
      <w:r w:rsidRPr="002B1733">
        <w:rPr>
          <w:rFonts w:eastAsia="Calibri"/>
          <w:sz w:val="28"/>
          <w:szCs w:val="28"/>
          <w:lang w:val="da-DK"/>
        </w:rPr>
        <w:t xml:space="preserve"> </w:t>
      </w:r>
      <w:proofErr w:type="spellStart"/>
      <w:r w:rsidRPr="002B1733">
        <w:rPr>
          <w:rFonts w:eastAsia="Calibri"/>
          <w:sz w:val="28"/>
          <w:szCs w:val="28"/>
          <w:lang w:val="da-DK"/>
        </w:rPr>
        <w:t>được</w:t>
      </w:r>
      <w:proofErr w:type="spellEnd"/>
      <w:r w:rsidRPr="002B1733">
        <w:rPr>
          <w:rFonts w:eastAsia="Calibri"/>
          <w:sz w:val="28"/>
          <w:szCs w:val="28"/>
          <w:lang w:val="da-DK"/>
        </w:rPr>
        <w:t xml:space="preserve"> </w:t>
      </w:r>
      <w:proofErr w:type="spellStart"/>
      <w:r>
        <w:rPr>
          <w:rFonts w:eastAsia="Calibri"/>
          <w:sz w:val="28"/>
          <w:szCs w:val="28"/>
          <w:lang w:val="da-DK"/>
        </w:rPr>
        <w:t>tổ</w:t>
      </w:r>
      <w:proofErr w:type="spellEnd"/>
      <w:r w:rsidRPr="008F118E">
        <w:rPr>
          <w:rFonts w:eastAsia="Calibri"/>
          <w:sz w:val="28"/>
          <w:szCs w:val="28"/>
          <w:lang w:val="da-DK"/>
        </w:rPr>
        <w:t xml:space="preserve"> </w:t>
      </w:r>
      <w:proofErr w:type="spellStart"/>
      <w:r w:rsidRPr="008F118E">
        <w:rPr>
          <w:rFonts w:eastAsia="Calibri"/>
          <w:sz w:val="28"/>
          <w:szCs w:val="28"/>
          <w:lang w:val="da-DK"/>
        </w:rPr>
        <w:t>chức</w:t>
      </w:r>
      <w:proofErr w:type="spellEnd"/>
      <w:r w:rsidRPr="008F118E">
        <w:rPr>
          <w:rFonts w:eastAsia="Calibri"/>
          <w:sz w:val="28"/>
          <w:szCs w:val="28"/>
          <w:lang w:val="da-DK"/>
        </w:rPr>
        <w:t xml:space="preserve"> </w:t>
      </w:r>
      <w:proofErr w:type="spellStart"/>
      <w:r w:rsidRPr="008F118E">
        <w:rPr>
          <w:rFonts w:eastAsia="Calibri"/>
          <w:sz w:val="28"/>
          <w:szCs w:val="28"/>
          <w:lang w:val="da-DK"/>
        </w:rPr>
        <w:t>cung</w:t>
      </w:r>
      <w:proofErr w:type="spellEnd"/>
      <w:r w:rsidRPr="008F118E">
        <w:rPr>
          <w:rFonts w:eastAsia="Calibri"/>
          <w:sz w:val="28"/>
          <w:szCs w:val="28"/>
          <w:lang w:val="da-DK"/>
        </w:rPr>
        <w:t xml:space="preserve"> </w:t>
      </w:r>
      <w:proofErr w:type="spellStart"/>
      <w:r w:rsidRPr="008F118E">
        <w:rPr>
          <w:rFonts w:eastAsia="Calibri"/>
          <w:sz w:val="28"/>
          <w:szCs w:val="28"/>
          <w:lang w:val="da-DK"/>
        </w:rPr>
        <w:t>cấp</w:t>
      </w:r>
      <w:proofErr w:type="spellEnd"/>
      <w:r w:rsidRPr="008F118E">
        <w:rPr>
          <w:rFonts w:eastAsia="Calibri"/>
          <w:sz w:val="28"/>
          <w:szCs w:val="28"/>
          <w:lang w:val="da-DK"/>
        </w:rPr>
        <w:t xml:space="preserve"> </w:t>
      </w:r>
      <w:proofErr w:type="spellStart"/>
      <w:r w:rsidRPr="008F118E">
        <w:rPr>
          <w:rFonts w:eastAsia="Calibri"/>
          <w:sz w:val="28"/>
          <w:szCs w:val="28"/>
          <w:lang w:val="da-DK"/>
        </w:rPr>
        <w:t>dịch</w:t>
      </w:r>
      <w:proofErr w:type="spellEnd"/>
      <w:r w:rsidRPr="008F118E">
        <w:rPr>
          <w:rFonts w:eastAsia="Calibri"/>
          <w:sz w:val="28"/>
          <w:szCs w:val="28"/>
          <w:lang w:val="da-DK"/>
        </w:rPr>
        <w:t xml:space="preserve"> </w:t>
      </w:r>
      <w:proofErr w:type="spellStart"/>
      <w:r w:rsidRPr="008F118E">
        <w:rPr>
          <w:rFonts w:eastAsia="Calibri"/>
          <w:sz w:val="28"/>
          <w:szCs w:val="28"/>
          <w:lang w:val="da-DK"/>
        </w:rPr>
        <w:t>vụ</w:t>
      </w:r>
      <w:proofErr w:type="spellEnd"/>
      <w:r w:rsidRPr="008F118E">
        <w:rPr>
          <w:rFonts w:eastAsia="Calibri"/>
          <w:sz w:val="28"/>
          <w:szCs w:val="28"/>
          <w:lang w:val="da-DK"/>
        </w:rPr>
        <w:t xml:space="preserve"> </w:t>
      </w:r>
      <w:proofErr w:type="spellStart"/>
      <w:r>
        <w:rPr>
          <w:rFonts w:eastAsia="Calibri"/>
          <w:sz w:val="28"/>
          <w:szCs w:val="28"/>
          <w:lang w:val="da-DK"/>
        </w:rPr>
        <w:t>định</w:t>
      </w:r>
      <w:proofErr w:type="spellEnd"/>
      <w:r>
        <w:rPr>
          <w:rFonts w:eastAsia="Calibri"/>
          <w:sz w:val="28"/>
          <w:szCs w:val="28"/>
          <w:lang w:val="da-DK"/>
        </w:rPr>
        <w:t xml:space="preserve"> </w:t>
      </w:r>
      <w:proofErr w:type="spellStart"/>
      <w:r>
        <w:rPr>
          <w:rFonts w:eastAsia="Calibri"/>
          <w:sz w:val="28"/>
          <w:szCs w:val="28"/>
          <w:lang w:val="da-DK"/>
        </w:rPr>
        <w:t>danh</w:t>
      </w:r>
      <w:proofErr w:type="spellEnd"/>
      <w:r>
        <w:rPr>
          <w:rFonts w:eastAsia="Calibri"/>
          <w:sz w:val="28"/>
          <w:szCs w:val="28"/>
          <w:lang w:val="da-DK"/>
        </w:rPr>
        <w:t xml:space="preserve"> </w:t>
      </w:r>
      <w:proofErr w:type="spellStart"/>
      <w:r>
        <w:rPr>
          <w:rFonts w:eastAsia="Calibri"/>
          <w:sz w:val="28"/>
          <w:szCs w:val="28"/>
          <w:lang w:val="da-DK"/>
        </w:rPr>
        <w:t>và</w:t>
      </w:r>
      <w:proofErr w:type="spellEnd"/>
      <w:r>
        <w:rPr>
          <w:rFonts w:eastAsia="Calibri"/>
          <w:sz w:val="28"/>
          <w:szCs w:val="28"/>
          <w:lang w:val="da-DK"/>
        </w:rPr>
        <w:t xml:space="preserve"> </w:t>
      </w:r>
      <w:proofErr w:type="spellStart"/>
      <w:r>
        <w:rPr>
          <w:rFonts w:eastAsia="Calibri"/>
          <w:sz w:val="28"/>
          <w:szCs w:val="28"/>
          <w:lang w:val="da-DK"/>
        </w:rPr>
        <w:t>xác</w:t>
      </w:r>
      <w:proofErr w:type="spellEnd"/>
      <w:r>
        <w:rPr>
          <w:rFonts w:eastAsia="Calibri"/>
          <w:sz w:val="28"/>
          <w:szCs w:val="28"/>
          <w:lang w:val="da-DK"/>
        </w:rPr>
        <w:t xml:space="preserve"> </w:t>
      </w:r>
      <w:proofErr w:type="spellStart"/>
      <w:r>
        <w:rPr>
          <w:rFonts w:eastAsia="Calibri"/>
          <w:sz w:val="28"/>
          <w:szCs w:val="28"/>
          <w:lang w:val="da-DK"/>
        </w:rPr>
        <w:t>thực</w:t>
      </w:r>
      <w:proofErr w:type="spellEnd"/>
      <w:r>
        <w:rPr>
          <w:rFonts w:eastAsia="Calibri"/>
          <w:sz w:val="28"/>
          <w:szCs w:val="28"/>
          <w:lang w:val="da-DK"/>
        </w:rPr>
        <w:t xml:space="preserve"> </w:t>
      </w:r>
      <w:proofErr w:type="spellStart"/>
      <w:r>
        <w:rPr>
          <w:rFonts w:eastAsia="Calibri"/>
          <w:sz w:val="28"/>
          <w:szCs w:val="28"/>
          <w:lang w:val="da-DK"/>
        </w:rPr>
        <w:t>điện</w:t>
      </w:r>
      <w:proofErr w:type="spellEnd"/>
      <w:r>
        <w:rPr>
          <w:rFonts w:eastAsia="Calibri"/>
          <w:sz w:val="28"/>
          <w:szCs w:val="28"/>
          <w:lang w:val="da-DK"/>
        </w:rPr>
        <w:t xml:space="preserve"> </w:t>
      </w:r>
      <w:proofErr w:type="spellStart"/>
      <w:r>
        <w:rPr>
          <w:rFonts w:eastAsia="Calibri"/>
          <w:sz w:val="28"/>
          <w:szCs w:val="28"/>
          <w:lang w:val="da-DK"/>
        </w:rPr>
        <w:t>tử</w:t>
      </w:r>
      <w:proofErr w:type="spellEnd"/>
      <w:r>
        <w:rPr>
          <w:rFonts w:eastAsia="Calibri"/>
          <w:sz w:val="28"/>
          <w:szCs w:val="28"/>
          <w:lang w:val="da-DK"/>
        </w:rPr>
        <w:t xml:space="preserve"> </w:t>
      </w:r>
      <w:proofErr w:type="spellStart"/>
      <w:r w:rsidRPr="002B1733">
        <w:rPr>
          <w:rFonts w:eastAsia="Calibri"/>
          <w:sz w:val="28"/>
          <w:szCs w:val="28"/>
          <w:lang w:val="da-DK"/>
        </w:rPr>
        <w:t>xác</w:t>
      </w:r>
      <w:proofErr w:type="spellEnd"/>
      <w:r w:rsidRPr="002B1733">
        <w:rPr>
          <w:rFonts w:eastAsia="Calibri"/>
          <w:sz w:val="28"/>
          <w:szCs w:val="28"/>
          <w:lang w:val="da-DK"/>
        </w:rPr>
        <w:t xml:space="preserve"> </w:t>
      </w:r>
      <w:proofErr w:type="spellStart"/>
      <w:r w:rsidRPr="002B1733">
        <w:rPr>
          <w:rFonts w:eastAsia="Calibri"/>
          <w:sz w:val="28"/>
          <w:szCs w:val="28"/>
          <w:lang w:val="da-DK"/>
        </w:rPr>
        <w:t>minh</w:t>
      </w:r>
      <w:proofErr w:type="spellEnd"/>
      <w:r w:rsidRPr="002B1733">
        <w:rPr>
          <w:rFonts w:eastAsia="Calibri"/>
          <w:sz w:val="28"/>
          <w:szCs w:val="28"/>
          <w:lang w:val="da-DK"/>
        </w:rPr>
        <w:t xml:space="preserve"> </w:t>
      </w:r>
      <w:proofErr w:type="spellStart"/>
      <w:r w:rsidRPr="002B1733">
        <w:rPr>
          <w:rFonts w:eastAsia="Calibri"/>
          <w:sz w:val="28"/>
          <w:szCs w:val="28"/>
          <w:lang w:val="da-DK"/>
        </w:rPr>
        <w:t>là</w:t>
      </w:r>
      <w:proofErr w:type="spellEnd"/>
      <w:r w:rsidRPr="002B1733">
        <w:rPr>
          <w:rFonts w:eastAsia="Calibri"/>
          <w:sz w:val="28"/>
          <w:szCs w:val="28"/>
          <w:lang w:val="da-DK"/>
        </w:rPr>
        <w:t xml:space="preserve"> </w:t>
      </w:r>
      <w:proofErr w:type="spellStart"/>
      <w:r w:rsidRPr="002B1733">
        <w:rPr>
          <w:rFonts w:eastAsia="Calibri"/>
          <w:sz w:val="28"/>
          <w:szCs w:val="28"/>
          <w:lang w:val="da-DK"/>
        </w:rPr>
        <w:t>chính</w:t>
      </w:r>
      <w:proofErr w:type="spellEnd"/>
      <w:r w:rsidRPr="002B1733">
        <w:rPr>
          <w:rFonts w:eastAsia="Calibri"/>
          <w:sz w:val="28"/>
          <w:szCs w:val="28"/>
          <w:lang w:val="da-DK"/>
        </w:rPr>
        <w:t xml:space="preserve"> </w:t>
      </w:r>
      <w:proofErr w:type="spellStart"/>
      <w:r w:rsidRPr="002B1733">
        <w:rPr>
          <w:rFonts w:eastAsia="Calibri"/>
          <w:sz w:val="28"/>
          <w:szCs w:val="28"/>
          <w:lang w:val="da-DK"/>
        </w:rPr>
        <w:t>xác</w:t>
      </w:r>
      <w:proofErr w:type="spellEnd"/>
      <w:r w:rsidRPr="002B1733">
        <w:rPr>
          <w:rFonts w:eastAsia="Calibri"/>
          <w:sz w:val="28"/>
          <w:szCs w:val="28"/>
          <w:lang w:val="da-DK"/>
        </w:rPr>
        <w:t>.</w:t>
      </w:r>
    </w:p>
    <w:p w14:paraId="3E922B41" w14:textId="5A9D8FE6" w:rsidR="006521B2" w:rsidRPr="009F2BFF" w:rsidRDefault="006521B2" w:rsidP="0025640B">
      <w:pPr>
        <w:spacing w:before="120" w:after="120" w:line="276" w:lineRule="auto"/>
        <w:ind w:firstLine="720"/>
        <w:jc w:val="both"/>
        <w:rPr>
          <w:rFonts w:eastAsia="Calibri"/>
          <w:spacing w:val="-4"/>
          <w:sz w:val="28"/>
          <w:szCs w:val="28"/>
          <w:lang w:val="da-DK"/>
        </w:rPr>
      </w:pPr>
      <w:r>
        <w:rPr>
          <w:rFonts w:eastAsia="Calibri"/>
          <w:sz w:val="28"/>
          <w:szCs w:val="28"/>
          <w:lang w:val="da-DK"/>
        </w:rPr>
        <w:t xml:space="preserve">- </w:t>
      </w:r>
      <w:proofErr w:type="spellStart"/>
      <w:r w:rsidRPr="009F2BFF">
        <w:rPr>
          <w:rFonts w:eastAsia="Calibri"/>
          <w:spacing w:val="-4"/>
          <w:sz w:val="28"/>
          <w:szCs w:val="28"/>
          <w:lang w:val="da-DK"/>
        </w:rPr>
        <w:t>Khi</w:t>
      </w:r>
      <w:proofErr w:type="spellEnd"/>
      <w:r w:rsidRPr="009F2BFF">
        <w:rPr>
          <w:rFonts w:eastAsia="Calibri"/>
          <w:spacing w:val="-4"/>
          <w:sz w:val="28"/>
          <w:szCs w:val="28"/>
          <w:lang w:val="da-DK"/>
        </w:rPr>
        <w:t xml:space="preserve"> </w:t>
      </w:r>
      <w:proofErr w:type="spellStart"/>
      <w:r w:rsidR="003379B9" w:rsidRPr="009F2BFF">
        <w:rPr>
          <w:rFonts w:eastAsia="Calibri"/>
          <w:spacing w:val="-4"/>
          <w:sz w:val="28"/>
          <w:szCs w:val="28"/>
          <w:lang w:val="da-DK"/>
        </w:rPr>
        <w:t>người</w:t>
      </w:r>
      <w:proofErr w:type="spellEnd"/>
      <w:r w:rsidR="003379B9" w:rsidRPr="009F2BFF">
        <w:rPr>
          <w:rFonts w:eastAsia="Calibri"/>
          <w:spacing w:val="-4"/>
          <w:sz w:val="28"/>
          <w:szCs w:val="28"/>
          <w:lang w:val="da-DK"/>
        </w:rPr>
        <w:t xml:space="preserve"> </w:t>
      </w:r>
      <w:proofErr w:type="spellStart"/>
      <w:r w:rsidR="003379B9" w:rsidRPr="009F2BFF">
        <w:rPr>
          <w:rFonts w:eastAsia="Calibri"/>
          <w:spacing w:val="-4"/>
          <w:sz w:val="28"/>
          <w:szCs w:val="28"/>
          <w:lang w:val="da-DK"/>
        </w:rPr>
        <w:t>sử</w:t>
      </w:r>
      <w:proofErr w:type="spellEnd"/>
      <w:r w:rsidR="003379B9" w:rsidRPr="009F2BFF">
        <w:rPr>
          <w:rFonts w:eastAsia="Calibri"/>
          <w:spacing w:val="-4"/>
          <w:sz w:val="28"/>
          <w:szCs w:val="28"/>
          <w:lang w:val="da-DK"/>
        </w:rPr>
        <w:t xml:space="preserve"> </w:t>
      </w:r>
      <w:proofErr w:type="spellStart"/>
      <w:r w:rsidR="003379B9" w:rsidRPr="009F2BFF">
        <w:rPr>
          <w:rFonts w:eastAsia="Calibri"/>
          <w:spacing w:val="-4"/>
          <w:sz w:val="28"/>
          <w:szCs w:val="28"/>
          <w:lang w:val="da-DK"/>
        </w:rPr>
        <w:t>dụng</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là</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cá</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nhân</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đã</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chết</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hoặc</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mất</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tích</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theo</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tuyên</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bố</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của</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tòa</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án</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hoặc</w:t>
      </w:r>
      <w:proofErr w:type="spellEnd"/>
      <w:r w:rsidRPr="009F2BFF">
        <w:rPr>
          <w:rFonts w:eastAsia="Calibri"/>
          <w:spacing w:val="-4"/>
          <w:sz w:val="28"/>
          <w:szCs w:val="28"/>
          <w:lang w:val="da-DK"/>
        </w:rPr>
        <w:t xml:space="preserve"> </w:t>
      </w:r>
      <w:proofErr w:type="spellStart"/>
      <w:r w:rsidR="003379B9" w:rsidRPr="009F2BFF">
        <w:rPr>
          <w:rFonts w:eastAsia="Calibri"/>
          <w:spacing w:val="-4"/>
          <w:sz w:val="28"/>
          <w:szCs w:val="28"/>
          <w:lang w:val="da-DK"/>
        </w:rPr>
        <w:t>người</w:t>
      </w:r>
      <w:proofErr w:type="spellEnd"/>
      <w:r w:rsidR="003379B9" w:rsidRPr="009F2BFF">
        <w:rPr>
          <w:rFonts w:eastAsia="Calibri"/>
          <w:spacing w:val="-4"/>
          <w:sz w:val="28"/>
          <w:szCs w:val="28"/>
          <w:lang w:val="da-DK"/>
        </w:rPr>
        <w:t xml:space="preserve"> </w:t>
      </w:r>
      <w:proofErr w:type="spellStart"/>
      <w:r w:rsidR="003379B9" w:rsidRPr="009F2BFF">
        <w:rPr>
          <w:rFonts w:eastAsia="Calibri"/>
          <w:spacing w:val="-4"/>
          <w:sz w:val="28"/>
          <w:szCs w:val="28"/>
          <w:lang w:val="da-DK"/>
        </w:rPr>
        <w:t>sử</w:t>
      </w:r>
      <w:proofErr w:type="spellEnd"/>
      <w:r w:rsidR="003379B9" w:rsidRPr="009F2BFF">
        <w:rPr>
          <w:rFonts w:eastAsia="Calibri"/>
          <w:spacing w:val="-4"/>
          <w:sz w:val="28"/>
          <w:szCs w:val="28"/>
          <w:lang w:val="da-DK"/>
        </w:rPr>
        <w:t xml:space="preserve"> </w:t>
      </w:r>
      <w:proofErr w:type="spellStart"/>
      <w:r w:rsidR="003379B9" w:rsidRPr="009F2BFF">
        <w:rPr>
          <w:rFonts w:eastAsia="Calibri"/>
          <w:spacing w:val="-4"/>
          <w:sz w:val="28"/>
          <w:szCs w:val="28"/>
          <w:lang w:val="da-DK"/>
        </w:rPr>
        <w:t>dụng</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là</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tổ</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chức</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giải</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thể</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hoặc</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phá</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sản</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theo</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quy</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định</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của</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pháp</w:t>
      </w:r>
      <w:proofErr w:type="spellEnd"/>
      <w:r w:rsidRPr="009F2BFF">
        <w:rPr>
          <w:rFonts w:eastAsia="Calibri"/>
          <w:spacing w:val="-4"/>
          <w:sz w:val="28"/>
          <w:szCs w:val="28"/>
          <w:lang w:val="da-DK"/>
        </w:rPr>
        <w:t xml:space="preserve"> </w:t>
      </w:r>
      <w:proofErr w:type="spellStart"/>
      <w:r w:rsidRPr="009F2BFF">
        <w:rPr>
          <w:rFonts w:eastAsia="Calibri"/>
          <w:spacing w:val="-4"/>
          <w:sz w:val="28"/>
          <w:szCs w:val="28"/>
          <w:lang w:val="da-DK"/>
        </w:rPr>
        <w:t>luật</w:t>
      </w:r>
      <w:proofErr w:type="spellEnd"/>
      <w:r w:rsidRPr="009F2BFF">
        <w:rPr>
          <w:rFonts w:eastAsia="Calibri"/>
          <w:spacing w:val="-4"/>
          <w:sz w:val="28"/>
          <w:szCs w:val="28"/>
          <w:lang w:val="da-DK"/>
        </w:rPr>
        <w:t>.</w:t>
      </w:r>
    </w:p>
    <w:p w14:paraId="08923422" w14:textId="77777777" w:rsidR="006521B2" w:rsidRPr="002B1733" w:rsidRDefault="006521B2" w:rsidP="0025640B">
      <w:pPr>
        <w:spacing w:before="120" w:after="120" w:line="276" w:lineRule="auto"/>
        <w:ind w:firstLine="720"/>
        <w:jc w:val="both"/>
        <w:rPr>
          <w:rFonts w:eastAsia="Calibri"/>
          <w:sz w:val="28"/>
          <w:szCs w:val="28"/>
          <w:lang w:val="da-DK"/>
        </w:rPr>
      </w:pPr>
      <w:r>
        <w:rPr>
          <w:rFonts w:eastAsia="Calibri"/>
          <w:sz w:val="28"/>
          <w:szCs w:val="28"/>
          <w:lang w:val="da-DK"/>
        </w:rPr>
        <w:t>-</w:t>
      </w:r>
      <w:r w:rsidRPr="002B1733">
        <w:rPr>
          <w:rFonts w:eastAsia="Calibri"/>
          <w:sz w:val="28"/>
          <w:szCs w:val="28"/>
          <w:lang w:val="da-DK"/>
        </w:rPr>
        <w:t xml:space="preserve"> </w:t>
      </w:r>
      <w:proofErr w:type="spellStart"/>
      <w:r w:rsidRPr="002B1733">
        <w:rPr>
          <w:rFonts w:eastAsia="Calibri"/>
          <w:sz w:val="28"/>
          <w:szCs w:val="28"/>
          <w:lang w:val="da-DK"/>
        </w:rPr>
        <w:t>Khi</w:t>
      </w:r>
      <w:proofErr w:type="spellEnd"/>
      <w:r w:rsidRPr="002B1733">
        <w:rPr>
          <w:rFonts w:eastAsia="Calibri"/>
          <w:sz w:val="28"/>
          <w:szCs w:val="28"/>
          <w:lang w:val="da-DK"/>
        </w:rPr>
        <w:t xml:space="preserve"> </w:t>
      </w:r>
      <w:proofErr w:type="spellStart"/>
      <w:r w:rsidRPr="002B1733">
        <w:rPr>
          <w:rFonts w:eastAsia="Calibri"/>
          <w:sz w:val="28"/>
          <w:szCs w:val="28"/>
          <w:lang w:val="da-DK"/>
        </w:rPr>
        <w:t>có</w:t>
      </w:r>
      <w:proofErr w:type="spellEnd"/>
      <w:r w:rsidRPr="002B1733">
        <w:rPr>
          <w:rFonts w:eastAsia="Calibri"/>
          <w:sz w:val="28"/>
          <w:szCs w:val="28"/>
          <w:lang w:val="da-DK"/>
        </w:rPr>
        <w:t xml:space="preserve"> </w:t>
      </w:r>
      <w:proofErr w:type="spellStart"/>
      <w:r w:rsidRPr="002B1733">
        <w:rPr>
          <w:rFonts w:eastAsia="Calibri"/>
          <w:sz w:val="28"/>
          <w:szCs w:val="28"/>
          <w:lang w:val="da-DK"/>
        </w:rPr>
        <w:t>yêu</w:t>
      </w:r>
      <w:proofErr w:type="spellEnd"/>
      <w:r w:rsidRPr="002B1733">
        <w:rPr>
          <w:rFonts w:eastAsia="Calibri"/>
          <w:sz w:val="28"/>
          <w:szCs w:val="28"/>
          <w:lang w:val="da-DK"/>
        </w:rPr>
        <w:t xml:space="preserve"> </w:t>
      </w:r>
      <w:proofErr w:type="spellStart"/>
      <w:r w:rsidRPr="002B1733">
        <w:rPr>
          <w:rFonts w:eastAsia="Calibri"/>
          <w:sz w:val="28"/>
          <w:szCs w:val="28"/>
          <w:lang w:val="da-DK"/>
        </w:rPr>
        <w:t>cầu</w:t>
      </w:r>
      <w:proofErr w:type="spellEnd"/>
      <w:r w:rsidRPr="002B1733">
        <w:rPr>
          <w:rFonts w:eastAsia="Calibri"/>
          <w:sz w:val="28"/>
          <w:szCs w:val="28"/>
          <w:lang w:val="da-DK"/>
        </w:rPr>
        <w:t xml:space="preserve"> </w:t>
      </w:r>
      <w:proofErr w:type="spellStart"/>
      <w:r w:rsidRPr="002B1733">
        <w:rPr>
          <w:rFonts w:eastAsia="Calibri"/>
          <w:sz w:val="28"/>
          <w:szCs w:val="28"/>
          <w:lang w:val="da-DK"/>
        </w:rPr>
        <w:t>của</w:t>
      </w:r>
      <w:proofErr w:type="spellEnd"/>
      <w:r w:rsidRPr="002B1733">
        <w:rPr>
          <w:rFonts w:eastAsia="Calibri"/>
          <w:sz w:val="28"/>
          <w:szCs w:val="28"/>
          <w:lang w:val="da-DK"/>
        </w:rPr>
        <w:t xml:space="preserve"> </w:t>
      </w:r>
      <w:proofErr w:type="spellStart"/>
      <w:r w:rsidRPr="002B1733">
        <w:rPr>
          <w:rFonts w:eastAsia="Calibri"/>
          <w:sz w:val="28"/>
          <w:szCs w:val="28"/>
          <w:lang w:val="da-DK"/>
        </w:rPr>
        <w:t>cơ</w:t>
      </w:r>
      <w:proofErr w:type="spellEnd"/>
      <w:r w:rsidRPr="002B1733">
        <w:rPr>
          <w:rFonts w:eastAsia="Calibri"/>
          <w:sz w:val="28"/>
          <w:szCs w:val="28"/>
          <w:lang w:val="da-DK"/>
        </w:rPr>
        <w:t xml:space="preserve"> </w:t>
      </w:r>
      <w:proofErr w:type="spellStart"/>
      <w:r w:rsidRPr="002B1733">
        <w:rPr>
          <w:rFonts w:eastAsia="Calibri"/>
          <w:sz w:val="28"/>
          <w:szCs w:val="28"/>
          <w:lang w:val="da-DK"/>
        </w:rPr>
        <w:t>quan</w:t>
      </w:r>
      <w:proofErr w:type="spellEnd"/>
      <w:r w:rsidRPr="002B1733">
        <w:rPr>
          <w:rFonts w:eastAsia="Calibri"/>
          <w:sz w:val="28"/>
          <w:szCs w:val="28"/>
          <w:lang w:val="da-DK"/>
        </w:rPr>
        <w:t xml:space="preserve"> </w:t>
      </w:r>
      <w:proofErr w:type="spellStart"/>
      <w:r w:rsidRPr="002B1733">
        <w:rPr>
          <w:rFonts w:eastAsia="Calibri"/>
          <w:sz w:val="28"/>
          <w:szCs w:val="28"/>
          <w:lang w:val="da-DK"/>
        </w:rPr>
        <w:t>tiến</w:t>
      </w:r>
      <w:proofErr w:type="spellEnd"/>
      <w:r w:rsidRPr="002B1733">
        <w:rPr>
          <w:rFonts w:eastAsia="Calibri"/>
          <w:sz w:val="28"/>
          <w:szCs w:val="28"/>
          <w:lang w:val="da-DK"/>
        </w:rPr>
        <w:t xml:space="preserve"> </w:t>
      </w:r>
      <w:proofErr w:type="spellStart"/>
      <w:r w:rsidRPr="002B1733">
        <w:rPr>
          <w:rFonts w:eastAsia="Calibri"/>
          <w:sz w:val="28"/>
          <w:szCs w:val="28"/>
          <w:lang w:val="da-DK"/>
        </w:rPr>
        <w:t>hành</w:t>
      </w:r>
      <w:proofErr w:type="spellEnd"/>
      <w:r w:rsidRPr="002B1733">
        <w:rPr>
          <w:rFonts w:eastAsia="Calibri"/>
          <w:sz w:val="28"/>
          <w:szCs w:val="28"/>
          <w:lang w:val="da-DK"/>
        </w:rPr>
        <w:t xml:space="preserve"> </w:t>
      </w:r>
      <w:proofErr w:type="spellStart"/>
      <w:r w:rsidRPr="002B1733">
        <w:rPr>
          <w:rFonts w:eastAsia="Calibri"/>
          <w:sz w:val="28"/>
          <w:szCs w:val="28"/>
          <w:lang w:val="da-DK"/>
        </w:rPr>
        <w:t>tố</w:t>
      </w:r>
      <w:proofErr w:type="spellEnd"/>
      <w:r w:rsidRPr="002B1733">
        <w:rPr>
          <w:rFonts w:eastAsia="Calibri"/>
          <w:sz w:val="28"/>
          <w:szCs w:val="28"/>
          <w:lang w:val="da-DK"/>
        </w:rPr>
        <w:t xml:space="preserve"> </w:t>
      </w:r>
      <w:proofErr w:type="spellStart"/>
      <w:r w:rsidRPr="002B1733">
        <w:rPr>
          <w:rFonts w:eastAsia="Calibri"/>
          <w:sz w:val="28"/>
          <w:szCs w:val="28"/>
          <w:lang w:val="da-DK"/>
        </w:rPr>
        <w:t>tụng</w:t>
      </w:r>
      <w:proofErr w:type="spellEnd"/>
      <w:r w:rsidRPr="002B1733">
        <w:rPr>
          <w:rFonts w:eastAsia="Calibri"/>
          <w:sz w:val="28"/>
          <w:szCs w:val="28"/>
          <w:lang w:val="da-DK"/>
        </w:rPr>
        <w:t xml:space="preserve">, </w:t>
      </w:r>
      <w:proofErr w:type="spellStart"/>
      <w:r w:rsidRPr="002B1733">
        <w:rPr>
          <w:rFonts w:eastAsia="Calibri"/>
          <w:sz w:val="28"/>
          <w:szCs w:val="28"/>
          <w:lang w:val="da-DK"/>
        </w:rPr>
        <w:t>cơ</w:t>
      </w:r>
      <w:proofErr w:type="spellEnd"/>
      <w:r w:rsidRPr="002B1733">
        <w:rPr>
          <w:rFonts w:eastAsia="Calibri"/>
          <w:sz w:val="28"/>
          <w:szCs w:val="28"/>
          <w:lang w:val="da-DK"/>
        </w:rPr>
        <w:t xml:space="preserve"> </w:t>
      </w:r>
      <w:proofErr w:type="spellStart"/>
      <w:r w:rsidRPr="002B1733">
        <w:rPr>
          <w:rFonts w:eastAsia="Calibri"/>
          <w:sz w:val="28"/>
          <w:szCs w:val="28"/>
          <w:lang w:val="da-DK"/>
        </w:rPr>
        <w:t>quan</w:t>
      </w:r>
      <w:proofErr w:type="spellEnd"/>
      <w:r w:rsidRPr="002B1733">
        <w:rPr>
          <w:rFonts w:eastAsia="Calibri"/>
          <w:sz w:val="28"/>
          <w:szCs w:val="28"/>
          <w:lang w:val="da-DK"/>
        </w:rPr>
        <w:t xml:space="preserve"> </w:t>
      </w:r>
      <w:proofErr w:type="spellStart"/>
      <w:r w:rsidRPr="002B1733">
        <w:rPr>
          <w:rFonts w:eastAsia="Calibri"/>
          <w:sz w:val="28"/>
          <w:szCs w:val="28"/>
          <w:lang w:val="da-DK"/>
        </w:rPr>
        <w:t>công</w:t>
      </w:r>
      <w:proofErr w:type="spellEnd"/>
      <w:r w:rsidRPr="002B1733">
        <w:rPr>
          <w:rFonts w:eastAsia="Calibri"/>
          <w:sz w:val="28"/>
          <w:szCs w:val="28"/>
          <w:lang w:val="da-DK"/>
        </w:rPr>
        <w:t xml:space="preserve"> an </w:t>
      </w:r>
      <w:proofErr w:type="spellStart"/>
      <w:r w:rsidRPr="002B1733">
        <w:rPr>
          <w:rFonts w:eastAsia="Calibri"/>
          <w:sz w:val="28"/>
          <w:szCs w:val="28"/>
          <w:lang w:val="da-DK"/>
        </w:rPr>
        <w:t>hoặc</w:t>
      </w:r>
      <w:proofErr w:type="spellEnd"/>
      <w:r w:rsidRPr="002B1733">
        <w:rPr>
          <w:rFonts w:eastAsia="Calibri"/>
          <w:sz w:val="28"/>
          <w:szCs w:val="28"/>
          <w:lang w:val="da-DK"/>
        </w:rPr>
        <w:t xml:space="preserve"> </w:t>
      </w:r>
      <w:proofErr w:type="spellStart"/>
      <w:r w:rsidRPr="002B1733">
        <w:rPr>
          <w:rFonts w:eastAsia="Calibri"/>
          <w:sz w:val="28"/>
          <w:szCs w:val="28"/>
          <w:lang w:val="da-DK"/>
        </w:rPr>
        <w:t>Bộ</w:t>
      </w:r>
      <w:proofErr w:type="spellEnd"/>
      <w:r w:rsidRPr="002B1733">
        <w:rPr>
          <w:rFonts w:eastAsia="Calibri"/>
          <w:sz w:val="28"/>
          <w:szCs w:val="28"/>
          <w:lang w:val="da-DK"/>
        </w:rPr>
        <w:t xml:space="preserve"> Thông tin </w:t>
      </w:r>
      <w:proofErr w:type="spellStart"/>
      <w:r w:rsidRPr="002B1733">
        <w:rPr>
          <w:rFonts w:eastAsia="Calibri"/>
          <w:sz w:val="28"/>
          <w:szCs w:val="28"/>
          <w:lang w:val="da-DK"/>
        </w:rPr>
        <w:t>và</w:t>
      </w:r>
      <w:proofErr w:type="spellEnd"/>
      <w:r w:rsidRPr="002B1733">
        <w:rPr>
          <w:rFonts w:eastAsia="Calibri"/>
          <w:sz w:val="28"/>
          <w:szCs w:val="28"/>
          <w:lang w:val="da-DK"/>
        </w:rPr>
        <w:t xml:space="preserve"> </w:t>
      </w:r>
      <w:proofErr w:type="spellStart"/>
      <w:r w:rsidRPr="002B1733">
        <w:rPr>
          <w:rFonts w:eastAsia="Calibri"/>
          <w:sz w:val="28"/>
          <w:szCs w:val="28"/>
          <w:lang w:val="da-DK"/>
        </w:rPr>
        <w:t>Truyền</w:t>
      </w:r>
      <w:proofErr w:type="spellEnd"/>
      <w:r w:rsidRPr="002B1733">
        <w:rPr>
          <w:rFonts w:eastAsia="Calibri"/>
          <w:sz w:val="28"/>
          <w:szCs w:val="28"/>
          <w:lang w:val="da-DK"/>
        </w:rPr>
        <w:t xml:space="preserve"> </w:t>
      </w:r>
      <w:proofErr w:type="spellStart"/>
      <w:r w:rsidRPr="002B1733">
        <w:rPr>
          <w:rFonts w:eastAsia="Calibri"/>
          <w:sz w:val="28"/>
          <w:szCs w:val="28"/>
          <w:lang w:val="da-DK"/>
        </w:rPr>
        <w:t>thông</w:t>
      </w:r>
      <w:proofErr w:type="spellEnd"/>
      <w:r w:rsidRPr="002B1733">
        <w:rPr>
          <w:rFonts w:eastAsia="Calibri"/>
          <w:sz w:val="28"/>
          <w:szCs w:val="28"/>
          <w:lang w:val="da-DK"/>
        </w:rPr>
        <w:t>.</w:t>
      </w:r>
    </w:p>
    <w:p w14:paraId="6BE6B5D2" w14:textId="69A6436B" w:rsidR="006521B2" w:rsidRPr="00163601" w:rsidRDefault="006521B2" w:rsidP="0025640B">
      <w:pPr>
        <w:spacing w:before="120" w:after="120" w:line="276" w:lineRule="auto"/>
        <w:ind w:firstLine="720"/>
        <w:jc w:val="both"/>
        <w:rPr>
          <w:rFonts w:eastAsia="Calibri"/>
          <w:spacing w:val="-4"/>
          <w:sz w:val="28"/>
          <w:szCs w:val="28"/>
          <w:lang w:val="da-DK"/>
        </w:rPr>
      </w:pPr>
      <w:r>
        <w:rPr>
          <w:rFonts w:eastAsia="Calibri"/>
          <w:sz w:val="28"/>
          <w:szCs w:val="28"/>
          <w:lang w:val="da-DK"/>
        </w:rPr>
        <w:t>-</w:t>
      </w:r>
      <w:r w:rsidRPr="002B1733">
        <w:rPr>
          <w:rFonts w:eastAsia="Calibri"/>
          <w:sz w:val="28"/>
          <w:szCs w:val="28"/>
          <w:lang w:val="da-DK"/>
        </w:rPr>
        <w:t xml:space="preserve"> </w:t>
      </w:r>
      <w:r w:rsidRPr="00163601">
        <w:rPr>
          <w:rFonts w:eastAsia="Calibri"/>
          <w:spacing w:val="-4"/>
          <w:sz w:val="28"/>
          <w:szCs w:val="28"/>
          <w:lang w:val="da-DK"/>
        </w:rPr>
        <w:t xml:space="preserve">Theo </w:t>
      </w:r>
      <w:proofErr w:type="spellStart"/>
      <w:r w:rsidRPr="00163601">
        <w:rPr>
          <w:rFonts w:eastAsia="Calibri"/>
          <w:spacing w:val="-4"/>
          <w:sz w:val="28"/>
          <w:szCs w:val="28"/>
          <w:lang w:val="da-DK"/>
        </w:rPr>
        <w:t>điều</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kiện</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thu</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hồi</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chứng</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thư</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xác</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thực</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đã</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được</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quy</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định</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trong</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hợp</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đồng</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giữa</w:t>
      </w:r>
      <w:proofErr w:type="spellEnd"/>
      <w:r w:rsidRPr="00163601">
        <w:rPr>
          <w:rFonts w:eastAsia="Calibri"/>
          <w:spacing w:val="-4"/>
          <w:sz w:val="28"/>
          <w:szCs w:val="28"/>
          <w:lang w:val="da-DK"/>
        </w:rPr>
        <w:t xml:space="preserve"> </w:t>
      </w:r>
      <w:proofErr w:type="spellStart"/>
      <w:r w:rsidR="003379B9" w:rsidRPr="00163601">
        <w:rPr>
          <w:rFonts w:eastAsia="Calibri"/>
          <w:spacing w:val="-4"/>
          <w:sz w:val="28"/>
          <w:szCs w:val="28"/>
          <w:lang w:val="da-DK"/>
        </w:rPr>
        <w:t>người</w:t>
      </w:r>
      <w:proofErr w:type="spellEnd"/>
      <w:r w:rsidR="003379B9" w:rsidRPr="00163601">
        <w:rPr>
          <w:rFonts w:eastAsia="Calibri"/>
          <w:spacing w:val="-4"/>
          <w:sz w:val="28"/>
          <w:szCs w:val="28"/>
          <w:lang w:val="da-DK"/>
        </w:rPr>
        <w:t xml:space="preserve"> </w:t>
      </w:r>
      <w:proofErr w:type="spellStart"/>
      <w:r w:rsidR="003379B9" w:rsidRPr="00163601">
        <w:rPr>
          <w:rFonts w:eastAsia="Calibri"/>
          <w:spacing w:val="-4"/>
          <w:sz w:val="28"/>
          <w:szCs w:val="28"/>
          <w:lang w:val="da-DK"/>
        </w:rPr>
        <w:t>sử</w:t>
      </w:r>
      <w:proofErr w:type="spellEnd"/>
      <w:r w:rsidR="003379B9" w:rsidRPr="00163601">
        <w:rPr>
          <w:rFonts w:eastAsia="Calibri"/>
          <w:spacing w:val="-4"/>
          <w:sz w:val="28"/>
          <w:szCs w:val="28"/>
          <w:lang w:val="da-DK"/>
        </w:rPr>
        <w:t xml:space="preserve"> </w:t>
      </w:r>
      <w:proofErr w:type="spellStart"/>
      <w:r w:rsidR="003379B9" w:rsidRPr="00163601">
        <w:rPr>
          <w:rFonts w:eastAsia="Calibri"/>
          <w:spacing w:val="-4"/>
          <w:sz w:val="28"/>
          <w:szCs w:val="28"/>
          <w:lang w:val="da-DK"/>
        </w:rPr>
        <w:t>dụng</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và</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tổ</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chức</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cung</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cấp</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dịch</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vụ</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định</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danh</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và</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xác</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thực</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điện</w:t>
      </w:r>
      <w:proofErr w:type="spellEnd"/>
      <w:r w:rsidRPr="00163601">
        <w:rPr>
          <w:rFonts w:eastAsia="Calibri"/>
          <w:spacing w:val="-4"/>
          <w:sz w:val="28"/>
          <w:szCs w:val="28"/>
          <w:lang w:val="da-DK"/>
        </w:rPr>
        <w:t xml:space="preserve"> </w:t>
      </w:r>
      <w:proofErr w:type="spellStart"/>
      <w:r w:rsidRPr="00163601">
        <w:rPr>
          <w:rFonts w:eastAsia="Calibri"/>
          <w:spacing w:val="-4"/>
          <w:sz w:val="28"/>
          <w:szCs w:val="28"/>
          <w:lang w:val="da-DK"/>
        </w:rPr>
        <w:t>tử</w:t>
      </w:r>
      <w:proofErr w:type="spellEnd"/>
      <w:r w:rsidRPr="00163601">
        <w:rPr>
          <w:rFonts w:eastAsia="Calibri"/>
          <w:spacing w:val="-4"/>
          <w:sz w:val="28"/>
          <w:szCs w:val="28"/>
          <w:lang w:val="da-DK"/>
        </w:rPr>
        <w:t>.</w:t>
      </w:r>
    </w:p>
    <w:p w14:paraId="6D2364C5" w14:textId="5D060CC3" w:rsidR="008D5563" w:rsidRDefault="006521B2" w:rsidP="0025640B">
      <w:pPr>
        <w:spacing w:before="120" w:after="120" w:line="276" w:lineRule="auto"/>
        <w:ind w:firstLine="720"/>
        <w:jc w:val="both"/>
        <w:rPr>
          <w:rFonts w:eastAsia="Calibri"/>
          <w:spacing w:val="-2"/>
          <w:sz w:val="28"/>
          <w:szCs w:val="28"/>
          <w:lang w:val="da-DK"/>
        </w:rPr>
      </w:pPr>
      <w:r>
        <w:rPr>
          <w:rFonts w:eastAsia="Calibri"/>
          <w:sz w:val="28"/>
          <w:szCs w:val="28"/>
          <w:lang w:val="da-DK"/>
        </w:rPr>
        <w:t>b)</w:t>
      </w:r>
      <w:r w:rsidRPr="004B12C4">
        <w:rPr>
          <w:rFonts w:eastAsia="Calibri"/>
          <w:spacing w:val="-2"/>
          <w:sz w:val="28"/>
          <w:szCs w:val="28"/>
          <w:lang w:val="da-DK"/>
        </w:rPr>
        <w:t xml:space="preserve"> </w:t>
      </w:r>
      <w:proofErr w:type="spellStart"/>
      <w:r w:rsidRPr="004B12C4">
        <w:rPr>
          <w:rFonts w:eastAsia="Calibri"/>
          <w:spacing w:val="-2"/>
          <w:sz w:val="28"/>
          <w:szCs w:val="28"/>
          <w:lang w:val="da-DK"/>
        </w:rPr>
        <w:t>Khi</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có</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căn</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cứ</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thu</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hồi</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chứng</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thư</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xác</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thực</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tổ</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chức</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cung</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cấp</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dịch</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vụ</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định</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danh</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và</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xác</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thực</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điện</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tử</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phải</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thu</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hồi</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chứng</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thư</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xác</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thực</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đồng</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thời</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thông</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báo</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ngay</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cho</w:t>
      </w:r>
      <w:proofErr w:type="spellEnd"/>
      <w:r w:rsidRPr="004B12C4">
        <w:rPr>
          <w:rFonts w:eastAsia="Calibri"/>
          <w:spacing w:val="-2"/>
          <w:sz w:val="28"/>
          <w:szCs w:val="28"/>
          <w:lang w:val="da-DK"/>
        </w:rPr>
        <w:t xml:space="preserve"> </w:t>
      </w:r>
      <w:proofErr w:type="spellStart"/>
      <w:r w:rsidR="003379B9">
        <w:rPr>
          <w:rFonts w:eastAsia="Calibri"/>
          <w:spacing w:val="-2"/>
          <w:sz w:val="28"/>
          <w:szCs w:val="28"/>
          <w:lang w:val="da-DK"/>
        </w:rPr>
        <w:t>người</w:t>
      </w:r>
      <w:proofErr w:type="spellEnd"/>
      <w:r w:rsidR="003379B9">
        <w:rPr>
          <w:rFonts w:eastAsia="Calibri"/>
          <w:spacing w:val="-2"/>
          <w:sz w:val="28"/>
          <w:szCs w:val="28"/>
          <w:lang w:val="da-DK"/>
        </w:rPr>
        <w:t xml:space="preserve"> </w:t>
      </w:r>
      <w:proofErr w:type="spellStart"/>
      <w:r w:rsidR="003379B9">
        <w:rPr>
          <w:rFonts w:eastAsia="Calibri"/>
          <w:spacing w:val="-2"/>
          <w:sz w:val="28"/>
          <w:szCs w:val="28"/>
          <w:lang w:val="da-DK"/>
        </w:rPr>
        <w:t>sử</w:t>
      </w:r>
      <w:proofErr w:type="spellEnd"/>
      <w:r w:rsidR="003379B9">
        <w:rPr>
          <w:rFonts w:eastAsia="Calibri"/>
          <w:spacing w:val="-2"/>
          <w:sz w:val="28"/>
          <w:szCs w:val="28"/>
          <w:lang w:val="da-DK"/>
        </w:rPr>
        <w:t xml:space="preserve"> </w:t>
      </w:r>
      <w:proofErr w:type="spellStart"/>
      <w:r w:rsidR="003379B9">
        <w:rPr>
          <w:rFonts w:eastAsia="Calibri"/>
          <w:spacing w:val="-2"/>
          <w:sz w:val="28"/>
          <w:szCs w:val="28"/>
          <w:lang w:val="da-DK"/>
        </w:rPr>
        <w:t>dụng</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và</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công</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bố</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trên</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cơ</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sở</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dữ</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liệu</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về</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chứng</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thư</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xác</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thực</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việc</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thu</w:t>
      </w:r>
      <w:proofErr w:type="spellEnd"/>
      <w:r w:rsidRPr="004B12C4">
        <w:rPr>
          <w:rFonts w:eastAsia="Calibri"/>
          <w:spacing w:val="-2"/>
          <w:sz w:val="28"/>
          <w:szCs w:val="28"/>
          <w:lang w:val="da-DK"/>
        </w:rPr>
        <w:t xml:space="preserve"> </w:t>
      </w:r>
      <w:proofErr w:type="spellStart"/>
      <w:r w:rsidRPr="004B12C4">
        <w:rPr>
          <w:rFonts w:eastAsia="Calibri"/>
          <w:spacing w:val="-2"/>
          <w:sz w:val="28"/>
          <w:szCs w:val="28"/>
          <w:lang w:val="da-DK"/>
        </w:rPr>
        <w:t>hồi</w:t>
      </w:r>
      <w:proofErr w:type="spellEnd"/>
      <w:r w:rsidRPr="004B12C4">
        <w:rPr>
          <w:rFonts w:eastAsia="Calibri"/>
          <w:spacing w:val="-2"/>
          <w:sz w:val="28"/>
          <w:szCs w:val="28"/>
          <w:lang w:val="da-DK"/>
        </w:rPr>
        <w:t>.</w:t>
      </w:r>
    </w:p>
    <w:p w14:paraId="4C248C33" w14:textId="386CB0B2" w:rsidR="00737E1C" w:rsidRDefault="00737E1C" w:rsidP="009F2BFF">
      <w:pPr>
        <w:spacing w:before="120" w:after="120" w:line="300" w:lineRule="auto"/>
        <w:ind w:firstLine="720"/>
        <w:jc w:val="both"/>
        <w:rPr>
          <w:rFonts w:eastAsia="Calibri"/>
          <w:spacing w:val="-2"/>
          <w:sz w:val="28"/>
          <w:szCs w:val="28"/>
          <w:lang w:val="vi-VN"/>
        </w:rPr>
      </w:pPr>
      <w:r>
        <w:rPr>
          <w:rFonts w:eastAsia="Calibri"/>
          <w:spacing w:val="-2"/>
          <w:sz w:val="28"/>
          <w:szCs w:val="28"/>
          <w:lang w:val="vi-VN"/>
        </w:rPr>
        <w:t>5. Lưu trữ, quản lý chứng thư xác thực</w:t>
      </w:r>
    </w:p>
    <w:p w14:paraId="48164BC0" w14:textId="172BBB96" w:rsidR="00737E1C" w:rsidRPr="00E2037A" w:rsidRDefault="00737E1C" w:rsidP="004922D8">
      <w:pPr>
        <w:spacing w:before="120" w:after="120" w:line="300" w:lineRule="auto"/>
        <w:ind w:firstLine="720"/>
        <w:jc w:val="both"/>
        <w:rPr>
          <w:rFonts w:eastAsia="Calibri"/>
          <w:spacing w:val="-2"/>
          <w:sz w:val="28"/>
          <w:szCs w:val="28"/>
          <w:lang w:val="vi-VN"/>
        </w:rPr>
      </w:pPr>
      <w:r>
        <w:rPr>
          <w:rFonts w:eastAsia="Calibri"/>
          <w:spacing w:val="-2"/>
          <w:sz w:val="28"/>
          <w:szCs w:val="28"/>
          <w:lang w:val="vi-VN"/>
        </w:rPr>
        <w:t>Tổ chức cung cấp chứng thư xác thực lưu trữ</w:t>
      </w:r>
      <w:r w:rsidR="003501C2">
        <w:rPr>
          <w:rFonts w:eastAsia="Calibri"/>
          <w:spacing w:val="-2"/>
          <w:sz w:val="28"/>
          <w:szCs w:val="28"/>
          <w:lang w:val="vi-VN"/>
        </w:rPr>
        <w:t xml:space="preserve">, quản lý các chứng thư xác thực của người sử dụng trong cơ sở dữ liệu; cập nhật cơ sở dữ liệu khi có sự </w:t>
      </w:r>
      <w:r w:rsidR="003501C2" w:rsidRPr="00AA6A9F">
        <w:rPr>
          <w:rFonts w:eastAsia="Calibri"/>
          <w:spacing w:val="-2"/>
          <w:sz w:val="28"/>
          <w:szCs w:val="28"/>
          <w:lang w:val="vi-VN"/>
        </w:rPr>
        <w:t xml:space="preserve">thay </w:t>
      </w:r>
      <w:r w:rsidR="003501C2" w:rsidRPr="007C4124">
        <w:rPr>
          <w:rFonts w:eastAsia="Calibri"/>
          <w:spacing w:val="-2"/>
          <w:sz w:val="28"/>
          <w:szCs w:val="28"/>
          <w:lang w:val="vi-VN"/>
        </w:rPr>
        <w:t>đổ</w:t>
      </w:r>
      <w:r w:rsidR="003501C2" w:rsidRPr="00AA6A9F">
        <w:rPr>
          <w:rFonts w:eastAsia="Calibri"/>
          <w:spacing w:val="-2"/>
          <w:sz w:val="28"/>
          <w:szCs w:val="28"/>
          <w:lang w:val="vi-VN"/>
        </w:rPr>
        <w:t xml:space="preserve">i về chứng thư xác thực </w:t>
      </w:r>
      <w:r w:rsidR="004922D8" w:rsidRPr="00AA6A9F">
        <w:rPr>
          <w:rFonts w:eastAsia="Calibri"/>
          <w:spacing w:val="-2"/>
          <w:sz w:val="28"/>
          <w:szCs w:val="28"/>
          <w:lang w:val="vi-VN"/>
        </w:rPr>
        <w:t>của người sử dụng.</w:t>
      </w:r>
    </w:p>
    <w:p w14:paraId="48C3647D" w14:textId="39BDAED1" w:rsidR="001B4425" w:rsidRDefault="00F358F7" w:rsidP="005146CA">
      <w:pPr>
        <w:pStyle w:val="Heading1"/>
      </w:pPr>
      <w:proofErr w:type="spellStart"/>
      <w:r w:rsidRPr="00AA6A9F">
        <w:t>Ho</w:t>
      </w:r>
      <w:r w:rsidRPr="007C4124">
        <w:t>ạt</w:t>
      </w:r>
      <w:proofErr w:type="spellEnd"/>
      <w:r w:rsidRPr="007C4124">
        <w:t xml:space="preserve"> </w:t>
      </w:r>
      <w:proofErr w:type="spellStart"/>
      <w:r w:rsidRPr="007C4124">
        <w:t>đ</w:t>
      </w:r>
      <w:r w:rsidRPr="00AA6A9F">
        <w:t>ộng</w:t>
      </w:r>
      <w:proofErr w:type="spellEnd"/>
      <w:r w:rsidRPr="00AA6A9F">
        <w:t xml:space="preserve"> </w:t>
      </w:r>
      <w:proofErr w:type="spellStart"/>
      <w:r w:rsidRPr="00AA6A9F">
        <w:t>của</w:t>
      </w:r>
      <w:proofErr w:type="spellEnd"/>
      <w:r w:rsidR="003E406B" w:rsidRPr="00E2037A">
        <w:rPr>
          <w:lang w:val="vi-VN"/>
        </w:rPr>
        <w:t xml:space="preserve"> tổ chức cung cấp</w:t>
      </w:r>
      <w:r w:rsidRPr="00AA6A9F">
        <w:t xml:space="preserve"> </w:t>
      </w:r>
      <w:proofErr w:type="spellStart"/>
      <w:r w:rsidRPr="007C4124">
        <w:t>n</w:t>
      </w:r>
      <w:r w:rsidR="001B4425" w:rsidRPr="00AA6A9F">
        <w:t>ền</w:t>
      </w:r>
      <w:proofErr w:type="spellEnd"/>
      <w:r w:rsidR="001B4425" w:rsidRPr="00AA6A9F">
        <w:t xml:space="preserve"> </w:t>
      </w:r>
      <w:proofErr w:type="spellStart"/>
      <w:r w:rsidR="001B4425" w:rsidRPr="00AA6A9F">
        <w:t>tảng</w:t>
      </w:r>
      <w:proofErr w:type="spellEnd"/>
      <w:r w:rsidR="001B4425" w:rsidRPr="00AA6A9F">
        <w:t xml:space="preserve"> </w:t>
      </w:r>
      <w:proofErr w:type="spellStart"/>
      <w:r w:rsidR="003E406B" w:rsidRPr="00E2037A">
        <w:t>trao</w:t>
      </w:r>
      <w:proofErr w:type="spellEnd"/>
      <w:r w:rsidR="003E406B" w:rsidRPr="00E2037A">
        <w:t xml:space="preserve"> </w:t>
      </w:r>
      <w:proofErr w:type="spellStart"/>
      <w:r w:rsidR="003E406B" w:rsidRPr="00E2037A">
        <w:t>đổi</w:t>
      </w:r>
      <w:proofErr w:type="spellEnd"/>
      <w:r w:rsidR="003E406B" w:rsidRPr="00E2037A">
        <w:t xml:space="preserve"> </w:t>
      </w:r>
      <w:proofErr w:type="spellStart"/>
      <w:r w:rsidR="001B4425" w:rsidRPr="00AA6A9F">
        <w:t>định</w:t>
      </w:r>
      <w:proofErr w:type="spellEnd"/>
      <w:r w:rsidR="001B4425" w:rsidRPr="00AA6A9F">
        <w:t xml:space="preserve"> </w:t>
      </w:r>
      <w:proofErr w:type="spellStart"/>
      <w:r w:rsidR="001B4425" w:rsidRPr="00AA6A9F">
        <w:t>danh</w:t>
      </w:r>
      <w:proofErr w:type="spellEnd"/>
      <w:r w:rsidR="001B4425" w:rsidRPr="00AA6A9F">
        <w:t xml:space="preserve"> </w:t>
      </w:r>
      <w:proofErr w:type="spellStart"/>
      <w:r w:rsidR="003E406B" w:rsidRPr="00E2037A">
        <w:t>và</w:t>
      </w:r>
      <w:proofErr w:type="spellEnd"/>
      <w:r w:rsidR="003E406B" w:rsidRPr="00E2037A">
        <w:t xml:space="preserve"> </w:t>
      </w:r>
      <w:r w:rsidR="001B4425" w:rsidRPr="00AA6A9F">
        <w:rPr>
          <w:lang w:val="vi-VN"/>
        </w:rPr>
        <w:t>xác thực điện tử</w:t>
      </w:r>
    </w:p>
    <w:p w14:paraId="70767541" w14:textId="104EBDB7" w:rsidR="007A26C3" w:rsidRPr="004B6985" w:rsidRDefault="00A6401F" w:rsidP="009F2BFF">
      <w:pPr>
        <w:spacing w:before="120" w:after="120" w:line="300" w:lineRule="auto"/>
        <w:ind w:firstLine="720"/>
        <w:jc w:val="both"/>
        <w:rPr>
          <w:bCs/>
          <w:sz w:val="28"/>
          <w:szCs w:val="28"/>
          <w:lang w:val="vi-VN"/>
        </w:rPr>
      </w:pPr>
      <w:r w:rsidRPr="00E2037A">
        <w:rPr>
          <w:bCs/>
          <w:sz w:val="28"/>
          <w:szCs w:val="28"/>
          <w:lang w:val="vi-VN"/>
        </w:rPr>
        <w:lastRenderedPageBreak/>
        <w:t>1</w:t>
      </w:r>
      <w:r w:rsidR="001B4425" w:rsidRPr="00AA6A9F">
        <w:rPr>
          <w:bCs/>
          <w:sz w:val="28"/>
          <w:szCs w:val="28"/>
          <w:lang w:val="da-DK"/>
        </w:rPr>
        <w:t>.</w:t>
      </w:r>
      <w:r w:rsidR="000A78DB" w:rsidRPr="009F5423">
        <w:rPr>
          <w:bCs/>
          <w:sz w:val="28"/>
          <w:szCs w:val="28"/>
          <w:lang w:val="vi-VN"/>
        </w:rPr>
        <w:t xml:space="preserve"> K</w:t>
      </w:r>
      <w:r w:rsidR="006B4B87" w:rsidRPr="009F5423">
        <w:rPr>
          <w:bCs/>
          <w:sz w:val="28"/>
          <w:szCs w:val="28"/>
          <w:lang w:val="vi-VN"/>
        </w:rPr>
        <w:t xml:space="preserve">ết nối </w:t>
      </w:r>
      <w:r w:rsidR="004F15CB" w:rsidRPr="009F5423">
        <w:rPr>
          <w:bCs/>
          <w:sz w:val="28"/>
          <w:szCs w:val="28"/>
          <w:lang w:val="vi-VN"/>
        </w:rPr>
        <w:t>các cơ quan cung cấp dịch vụ</w:t>
      </w:r>
      <w:r w:rsidR="00AA6A9F">
        <w:rPr>
          <w:bCs/>
          <w:sz w:val="28"/>
          <w:szCs w:val="28"/>
          <w:lang w:val="vi-VN"/>
        </w:rPr>
        <w:t xml:space="preserve"> với </w:t>
      </w:r>
      <w:r w:rsidR="00AA6A9F" w:rsidRPr="00346ED8">
        <w:rPr>
          <w:bCs/>
          <w:sz w:val="28"/>
          <w:szCs w:val="28"/>
          <w:lang w:val="vi-VN"/>
        </w:rPr>
        <w:t>các tổ chức cung cấp định danh</w:t>
      </w:r>
      <w:r w:rsidR="00A64413">
        <w:rPr>
          <w:bCs/>
          <w:sz w:val="28"/>
          <w:szCs w:val="28"/>
        </w:rPr>
        <w:t xml:space="preserve"> </w:t>
      </w:r>
      <w:proofErr w:type="spellStart"/>
      <w:r w:rsidR="00A64413">
        <w:rPr>
          <w:bCs/>
          <w:sz w:val="28"/>
          <w:szCs w:val="28"/>
        </w:rPr>
        <w:t>và</w:t>
      </w:r>
      <w:proofErr w:type="spellEnd"/>
      <w:r w:rsidR="00A64413">
        <w:rPr>
          <w:bCs/>
          <w:sz w:val="28"/>
          <w:szCs w:val="28"/>
        </w:rPr>
        <w:t xml:space="preserve"> </w:t>
      </w:r>
      <w:proofErr w:type="spellStart"/>
      <w:r w:rsidR="00A64413">
        <w:rPr>
          <w:bCs/>
          <w:sz w:val="28"/>
          <w:szCs w:val="28"/>
        </w:rPr>
        <w:t>xác</w:t>
      </w:r>
      <w:proofErr w:type="spellEnd"/>
      <w:r w:rsidR="00A64413">
        <w:rPr>
          <w:bCs/>
          <w:sz w:val="28"/>
          <w:szCs w:val="28"/>
        </w:rPr>
        <w:t xml:space="preserve"> </w:t>
      </w:r>
      <w:proofErr w:type="spellStart"/>
      <w:r w:rsidR="00A64413">
        <w:rPr>
          <w:bCs/>
          <w:sz w:val="28"/>
          <w:szCs w:val="28"/>
        </w:rPr>
        <w:t>thực</w:t>
      </w:r>
      <w:proofErr w:type="spellEnd"/>
      <w:r w:rsidR="00AA6A9F" w:rsidRPr="00346ED8">
        <w:rPr>
          <w:bCs/>
          <w:sz w:val="28"/>
          <w:szCs w:val="28"/>
          <w:lang w:val="vi-VN"/>
        </w:rPr>
        <w:t xml:space="preserve"> điện tử</w:t>
      </w:r>
    </w:p>
    <w:p w14:paraId="27F01F6B" w14:textId="7257200F" w:rsidR="00FB525B" w:rsidRDefault="00E323A9" w:rsidP="00FB525B">
      <w:pPr>
        <w:spacing w:before="120" w:after="120" w:line="300" w:lineRule="auto"/>
        <w:ind w:firstLine="720"/>
        <w:jc w:val="both"/>
        <w:rPr>
          <w:bCs/>
          <w:sz w:val="28"/>
          <w:szCs w:val="28"/>
          <w:lang w:val="vi-VN"/>
        </w:rPr>
      </w:pPr>
      <w:proofErr w:type="spellStart"/>
      <w:r w:rsidRPr="004B6985">
        <w:rPr>
          <w:bCs/>
          <w:sz w:val="28"/>
          <w:szCs w:val="28"/>
          <w:lang w:val="da-DK"/>
        </w:rPr>
        <w:t>Tổ</w:t>
      </w:r>
      <w:proofErr w:type="spellEnd"/>
      <w:r w:rsidRPr="004B6985">
        <w:rPr>
          <w:bCs/>
          <w:sz w:val="28"/>
          <w:szCs w:val="28"/>
          <w:lang w:val="da-DK"/>
        </w:rPr>
        <w:t xml:space="preserve"> </w:t>
      </w:r>
      <w:proofErr w:type="spellStart"/>
      <w:r w:rsidRPr="004B6985">
        <w:rPr>
          <w:bCs/>
          <w:sz w:val="28"/>
          <w:szCs w:val="28"/>
          <w:lang w:val="da-DK"/>
        </w:rPr>
        <w:t>chức</w:t>
      </w:r>
      <w:proofErr w:type="spellEnd"/>
      <w:r w:rsidRPr="004B6985">
        <w:rPr>
          <w:bCs/>
          <w:sz w:val="28"/>
          <w:szCs w:val="28"/>
          <w:lang w:val="da-DK"/>
        </w:rPr>
        <w:t xml:space="preserve"> </w:t>
      </w:r>
      <w:proofErr w:type="spellStart"/>
      <w:r w:rsidRPr="004B6985">
        <w:rPr>
          <w:bCs/>
          <w:sz w:val="28"/>
          <w:szCs w:val="28"/>
          <w:lang w:val="da-DK"/>
        </w:rPr>
        <w:t>cung</w:t>
      </w:r>
      <w:proofErr w:type="spellEnd"/>
      <w:r w:rsidRPr="004B6985">
        <w:rPr>
          <w:bCs/>
          <w:sz w:val="28"/>
          <w:szCs w:val="28"/>
          <w:lang w:val="da-DK"/>
        </w:rPr>
        <w:t xml:space="preserve"> </w:t>
      </w:r>
      <w:proofErr w:type="spellStart"/>
      <w:r w:rsidRPr="004B6985">
        <w:rPr>
          <w:bCs/>
          <w:sz w:val="28"/>
          <w:szCs w:val="28"/>
          <w:lang w:val="da-DK"/>
        </w:rPr>
        <w:t>cấp</w:t>
      </w:r>
      <w:proofErr w:type="spellEnd"/>
      <w:r w:rsidRPr="004B6985">
        <w:rPr>
          <w:bCs/>
          <w:sz w:val="28"/>
          <w:szCs w:val="28"/>
          <w:lang w:val="da-DK"/>
        </w:rPr>
        <w:t xml:space="preserve"> </w:t>
      </w:r>
      <w:proofErr w:type="spellStart"/>
      <w:r w:rsidRPr="004B6985">
        <w:rPr>
          <w:bCs/>
          <w:sz w:val="28"/>
          <w:szCs w:val="28"/>
          <w:lang w:val="da-DK"/>
        </w:rPr>
        <w:t>nền</w:t>
      </w:r>
      <w:proofErr w:type="spellEnd"/>
      <w:r w:rsidRPr="004B6985">
        <w:rPr>
          <w:bCs/>
          <w:sz w:val="28"/>
          <w:szCs w:val="28"/>
          <w:lang w:val="da-DK"/>
        </w:rPr>
        <w:t xml:space="preserve"> </w:t>
      </w:r>
      <w:proofErr w:type="spellStart"/>
      <w:r w:rsidRPr="004B6985">
        <w:rPr>
          <w:bCs/>
          <w:sz w:val="28"/>
          <w:szCs w:val="28"/>
          <w:lang w:val="da-DK"/>
        </w:rPr>
        <w:t>tảng</w:t>
      </w:r>
      <w:proofErr w:type="spellEnd"/>
      <w:r w:rsidRPr="004B6985">
        <w:rPr>
          <w:bCs/>
          <w:sz w:val="28"/>
          <w:szCs w:val="28"/>
          <w:lang w:val="da-DK"/>
        </w:rPr>
        <w:t xml:space="preserve"> </w:t>
      </w:r>
      <w:proofErr w:type="spellStart"/>
      <w:r w:rsidRPr="004B6985">
        <w:rPr>
          <w:bCs/>
          <w:sz w:val="28"/>
          <w:szCs w:val="28"/>
          <w:lang w:val="da-DK"/>
        </w:rPr>
        <w:t>trao</w:t>
      </w:r>
      <w:proofErr w:type="spellEnd"/>
      <w:r w:rsidRPr="004B6985">
        <w:rPr>
          <w:bCs/>
          <w:sz w:val="28"/>
          <w:szCs w:val="28"/>
          <w:lang w:val="da-DK"/>
        </w:rPr>
        <w:t xml:space="preserve"> </w:t>
      </w:r>
      <w:proofErr w:type="spellStart"/>
      <w:r w:rsidRPr="004B6985">
        <w:rPr>
          <w:bCs/>
          <w:sz w:val="28"/>
          <w:szCs w:val="28"/>
          <w:lang w:val="da-DK"/>
        </w:rPr>
        <w:t>đổi</w:t>
      </w:r>
      <w:proofErr w:type="spellEnd"/>
      <w:r w:rsidRPr="004B6985">
        <w:rPr>
          <w:bCs/>
          <w:sz w:val="28"/>
          <w:szCs w:val="28"/>
          <w:lang w:val="da-DK"/>
        </w:rPr>
        <w:t xml:space="preserve"> </w:t>
      </w:r>
      <w:proofErr w:type="spellStart"/>
      <w:r w:rsidRPr="004B6985">
        <w:rPr>
          <w:bCs/>
          <w:sz w:val="28"/>
          <w:szCs w:val="28"/>
          <w:lang w:val="da-DK"/>
        </w:rPr>
        <w:t>định</w:t>
      </w:r>
      <w:proofErr w:type="spellEnd"/>
      <w:r w:rsidRPr="004B6985">
        <w:rPr>
          <w:bCs/>
          <w:sz w:val="28"/>
          <w:szCs w:val="28"/>
          <w:lang w:val="da-DK"/>
        </w:rPr>
        <w:t xml:space="preserve"> </w:t>
      </w:r>
      <w:proofErr w:type="spellStart"/>
      <w:r w:rsidRPr="004B6985">
        <w:rPr>
          <w:bCs/>
          <w:sz w:val="28"/>
          <w:szCs w:val="28"/>
          <w:lang w:val="da-DK"/>
        </w:rPr>
        <w:t>danh</w:t>
      </w:r>
      <w:proofErr w:type="spellEnd"/>
      <w:r w:rsidRPr="004B6985">
        <w:rPr>
          <w:bCs/>
          <w:sz w:val="28"/>
          <w:szCs w:val="28"/>
          <w:lang w:val="da-DK"/>
        </w:rPr>
        <w:t xml:space="preserve"> </w:t>
      </w:r>
      <w:proofErr w:type="spellStart"/>
      <w:r w:rsidRPr="004B6985">
        <w:rPr>
          <w:bCs/>
          <w:sz w:val="28"/>
          <w:szCs w:val="28"/>
          <w:lang w:val="da-DK"/>
        </w:rPr>
        <w:t>và</w:t>
      </w:r>
      <w:proofErr w:type="spellEnd"/>
      <w:r w:rsidRPr="004B6985">
        <w:rPr>
          <w:bCs/>
          <w:sz w:val="28"/>
          <w:szCs w:val="28"/>
          <w:lang w:val="da-DK"/>
        </w:rPr>
        <w:t xml:space="preserve"> </w:t>
      </w:r>
      <w:proofErr w:type="spellStart"/>
      <w:r w:rsidRPr="004B6985">
        <w:rPr>
          <w:bCs/>
          <w:sz w:val="28"/>
          <w:szCs w:val="28"/>
          <w:lang w:val="da-DK"/>
        </w:rPr>
        <w:t>xác</w:t>
      </w:r>
      <w:proofErr w:type="spellEnd"/>
      <w:r w:rsidRPr="004B6985">
        <w:rPr>
          <w:bCs/>
          <w:sz w:val="28"/>
          <w:szCs w:val="28"/>
          <w:lang w:val="da-DK"/>
        </w:rPr>
        <w:t xml:space="preserve"> </w:t>
      </w:r>
      <w:proofErr w:type="spellStart"/>
      <w:r w:rsidRPr="004B6985">
        <w:rPr>
          <w:bCs/>
          <w:sz w:val="28"/>
          <w:szCs w:val="28"/>
          <w:lang w:val="da-DK"/>
        </w:rPr>
        <w:t>thực</w:t>
      </w:r>
      <w:proofErr w:type="spellEnd"/>
      <w:r w:rsidRPr="004B6985">
        <w:rPr>
          <w:bCs/>
          <w:sz w:val="28"/>
          <w:szCs w:val="28"/>
          <w:lang w:val="da-DK"/>
        </w:rPr>
        <w:t xml:space="preserve"> </w:t>
      </w:r>
      <w:proofErr w:type="spellStart"/>
      <w:r w:rsidRPr="004B6985">
        <w:rPr>
          <w:bCs/>
          <w:sz w:val="28"/>
          <w:szCs w:val="28"/>
          <w:lang w:val="da-DK"/>
        </w:rPr>
        <w:t>điện</w:t>
      </w:r>
      <w:proofErr w:type="spellEnd"/>
      <w:r w:rsidRPr="004B6985">
        <w:rPr>
          <w:bCs/>
          <w:sz w:val="28"/>
          <w:szCs w:val="28"/>
          <w:lang w:val="da-DK"/>
        </w:rPr>
        <w:t xml:space="preserve"> </w:t>
      </w:r>
      <w:proofErr w:type="spellStart"/>
      <w:r w:rsidRPr="004B6985">
        <w:rPr>
          <w:bCs/>
          <w:sz w:val="28"/>
          <w:szCs w:val="28"/>
          <w:lang w:val="da-DK"/>
        </w:rPr>
        <w:t>tử</w:t>
      </w:r>
      <w:proofErr w:type="spellEnd"/>
      <w:r w:rsidRPr="004B6985">
        <w:rPr>
          <w:bCs/>
          <w:sz w:val="28"/>
          <w:szCs w:val="28"/>
          <w:lang w:val="da-DK"/>
        </w:rPr>
        <w:t xml:space="preserve"> </w:t>
      </w:r>
      <w:proofErr w:type="spellStart"/>
      <w:r w:rsidRPr="004B6985">
        <w:rPr>
          <w:bCs/>
          <w:sz w:val="28"/>
          <w:szCs w:val="28"/>
          <w:lang w:val="da-DK"/>
        </w:rPr>
        <w:t>kết</w:t>
      </w:r>
      <w:proofErr w:type="spellEnd"/>
      <w:r w:rsidRPr="004B6985">
        <w:rPr>
          <w:bCs/>
          <w:sz w:val="28"/>
          <w:szCs w:val="28"/>
          <w:lang w:val="da-DK"/>
        </w:rPr>
        <w:t xml:space="preserve"> </w:t>
      </w:r>
      <w:proofErr w:type="spellStart"/>
      <w:r w:rsidRPr="004B6985">
        <w:rPr>
          <w:bCs/>
          <w:sz w:val="28"/>
          <w:szCs w:val="28"/>
          <w:lang w:val="da-DK"/>
        </w:rPr>
        <w:t>nối</w:t>
      </w:r>
      <w:proofErr w:type="spellEnd"/>
      <w:r w:rsidRPr="004B6985">
        <w:rPr>
          <w:bCs/>
          <w:sz w:val="28"/>
          <w:szCs w:val="28"/>
          <w:lang w:val="da-DK"/>
        </w:rPr>
        <w:t xml:space="preserve"> </w:t>
      </w:r>
      <w:r w:rsidR="00FB525B" w:rsidRPr="00346ED8">
        <w:rPr>
          <w:bCs/>
          <w:sz w:val="28"/>
          <w:szCs w:val="28"/>
          <w:lang w:val="vi-VN"/>
        </w:rPr>
        <w:t>các cơ quan cung cấp dịch vụ</w:t>
      </w:r>
      <w:r w:rsidR="00FB525B">
        <w:rPr>
          <w:bCs/>
          <w:sz w:val="28"/>
          <w:szCs w:val="28"/>
          <w:lang w:val="vi-VN"/>
        </w:rPr>
        <w:t xml:space="preserve"> với </w:t>
      </w:r>
      <w:r w:rsidR="00FB525B" w:rsidRPr="00346ED8">
        <w:rPr>
          <w:bCs/>
          <w:sz w:val="28"/>
          <w:szCs w:val="28"/>
          <w:lang w:val="vi-VN"/>
        </w:rPr>
        <w:t>các tổ chức cung cấp định danh điện tử</w:t>
      </w:r>
      <w:r w:rsidR="00FB525B">
        <w:rPr>
          <w:bCs/>
          <w:sz w:val="28"/>
          <w:szCs w:val="28"/>
          <w:lang w:val="vi-VN"/>
        </w:rPr>
        <w:t xml:space="preserve"> để cho phép người sử dụng lựa chọn tổ chức cung cấp định danh điện tử phù hợp.</w:t>
      </w:r>
    </w:p>
    <w:p w14:paraId="346E8A07" w14:textId="10E43BB4" w:rsidR="00873590" w:rsidRPr="00346ED8" w:rsidRDefault="00FB525B" w:rsidP="00873590">
      <w:pPr>
        <w:spacing w:before="120" w:after="120" w:line="300" w:lineRule="auto"/>
        <w:ind w:firstLine="720"/>
        <w:jc w:val="both"/>
        <w:rPr>
          <w:bCs/>
          <w:sz w:val="28"/>
          <w:szCs w:val="28"/>
          <w:lang w:val="vi-VN"/>
        </w:rPr>
      </w:pPr>
      <w:r>
        <w:rPr>
          <w:bCs/>
          <w:sz w:val="28"/>
          <w:szCs w:val="28"/>
          <w:lang w:val="vi-VN"/>
        </w:rPr>
        <w:t xml:space="preserve">2. </w:t>
      </w:r>
      <w:r w:rsidR="00873590">
        <w:rPr>
          <w:bCs/>
          <w:sz w:val="28"/>
          <w:szCs w:val="28"/>
          <w:lang w:val="vi-VN"/>
        </w:rPr>
        <w:t>Hỗ trợ việc t</w:t>
      </w:r>
      <w:r w:rsidR="0012151E">
        <w:rPr>
          <w:bCs/>
          <w:sz w:val="28"/>
          <w:szCs w:val="28"/>
          <w:lang w:val="vi-VN"/>
        </w:rPr>
        <w:t xml:space="preserve">rao đổi </w:t>
      </w:r>
      <w:r w:rsidR="00B13C2C">
        <w:rPr>
          <w:bCs/>
          <w:sz w:val="28"/>
          <w:szCs w:val="28"/>
          <w:lang w:val="vi-VN"/>
        </w:rPr>
        <w:t xml:space="preserve">thông tin </w:t>
      </w:r>
      <w:r w:rsidR="0012151E">
        <w:rPr>
          <w:bCs/>
          <w:sz w:val="28"/>
          <w:szCs w:val="28"/>
          <w:lang w:val="vi-VN"/>
        </w:rPr>
        <w:t xml:space="preserve">định danh </w:t>
      </w:r>
      <w:r w:rsidR="00873590">
        <w:rPr>
          <w:bCs/>
          <w:sz w:val="28"/>
          <w:szCs w:val="28"/>
          <w:lang w:val="vi-VN"/>
        </w:rPr>
        <w:t>điện tử</w:t>
      </w:r>
      <w:r w:rsidR="00AA79C0">
        <w:rPr>
          <w:bCs/>
          <w:sz w:val="28"/>
          <w:szCs w:val="28"/>
        </w:rPr>
        <w:t xml:space="preserve"> </w:t>
      </w:r>
      <w:proofErr w:type="spellStart"/>
      <w:r w:rsidR="00AA79C0">
        <w:rPr>
          <w:bCs/>
          <w:sz w:val="28"/>
          <w:szCs w:val="28"/>
        </w:rPr>
        <w:t>giữa</w:t>
      </w:r>
      <w:proofErr w:type="spellEnd"/>
      <w:r w:rsidR="00873590" w:rsidRPr="00873590">
        <w:rPr>
          <w:bCs/>
          <w:sz w:val="28"/>
          <w:szCs w:val="28"/>
          <w:lang w:val="vi-VN"/>
        </w:rPr>
        <w:t xml:space="preserve"> </w:t>
      </w:r>
      <w:r w:rsidR="00873590" w:rsidRPr="00346ED8">
        <w:rPr>
          <w:bCs/>
          <w:sz w:val="28"/>
          <w:szCs w:val="28"/>
          <w:lang w:val="vi-VN"/>
        </w:rPr>
        <w:t>các cơ quan cung cấp dịch vụ</w:t>
      </w:r>
      <w:r w:rsidR="00873590">
        <w:rPr>
          <w:bCs/>
          <w:sz w:val="28"/>
          <w:szCs w:val="28"/>
          <w:lang w:val="vi-VN"/>
        </w:rPr>
        <w:t xml:space="preserve"> với </w:t>
      </w:r>
      <w:r w:rsidR="00873590" w:rsidRPr="00346ED8">
        <w:rPr>
          <w:bCs/>
          <w:sz w:val="28"/>
          <w:szCs w:val="28"/>
          <w:lang w:val="vi-VN"/>
        </w:rPr>
        <w:t>các tổ chức cung cấp định danh điện tử</w:t>
      </w:r>
      <w:r w:rsidR="00935C08">
        <w:rPr>
          <w:bCs/>
          <w:sz w:val="28"/>
          <w:szCs w:val="28"/>
          <w:lang w:val="vi-VN"/>
        </w:rPr>
        <w:t>.</w:t>
      </w:r>
    </w:p>
    <w:p w14:paraId="0C109379" w14:textId="37C0A99A" w:rsidR="00E323A9" w:rsidRDefault="00873590" w:rsidP="00BF2A8F">
      <w:pPr>
        <w:spacing w:before="120" w:after="120" w:line="300" w:lineRule="auto"/>
        <w:ind w:firstLine="720"/>
        <w:jc w:val="both"/>
        <w:rPr>
          <w:bCs/>
          <w:sz w:val="28"/>
          <w:szCs w:val="28"/>
          <w:lang w:val="vi-VN"/>
        </w:rPr>
      </w:pPr>
      <w:r>
        <w:rPr>
          <w:bCs/>
          <w:sz w:val="28"/>
          <w:szCs w:val="28"/>
          <w:lang w:val="vi-VN"/>
        </w:rPr>
        <w:t>3</w:t>
      </w:r>
      <w:r w:rsidRPr="00477975">
        <w:rPr>
          <w:bCs/>
          <w:spacing w:val="-8"/>
          <w:sz w:val="28"/>
          <w:szCs w:val="28"/>
          <w:lang w:val="vi-VN"/>
        </w:rPr>
        <w:t xml:space="preserve">. Hỗ trợ </w:t>
      </w:r>
      <w:r w:rsidR="00E837B1" w:rsidRPr="00477975">
        <w:rPr>
          <w:bCs/>
          <w:spacing w:val="-8"/>
          <w:sz w:val="28"/>
          <w:szCs w:val="28"/>
          <w:lang w:val="vi-VN"/>
        </w:rPr>
        <w:t>các tổ chức cung cấp định danh điện tử</w:t>
      </w:r>
      <w:r w:rsidR="00A64413" w:rsidRPr="00477975">
        <w:rPr>
          <w:bCs/>
          <w:spacing w:val="-8"/>
          <w:sz w:val="28"/>
          <w:szCs w:val="28"/>
        </w:rPr>
        <w:t xml:space="preserve"> </w:t>
      </w:r>
      <w:r w:rsidR="00E837B1" w:rsidRPr="00477975">
        <w:rPr>
          <w:bCs/>
          <w:spacing w:val="-8"/>
          <w:sz w:val="28"/>
          <w:szCs w:val="28"/>
          <w:lang w:val="vi-VN"/>
        </w:rPr>
        <w:t>xác thực điện tử người sử dụng</w:t>
      </w:r>
      <w:r w:rsidR="007C4124" w:rsidRPr="00477975">
        <w:rPr>
          <w:bCs/>
          <w:spacing w:val="-8"/>
          <w:sz w:val="28"/>
          <w:szCs w:val="28"/>
          <w:lang w:val="vi-VN"/>
        </w:rPr>
        <w:t>.</w:t>
      </w:r>
    </w:p>
    <w:p w14:paraId="2B145588" w14:textId="33D82CC1" w:rsidR="007C4124" w:rsidRPr="004B6985" w:rsidRDefault="007C4124" w:rsidP="00BF2A8F">
      <w:pPr>
        <w:spacing w:before="120" w:after="120" w:line="300" w:lineRule="auto"/>
        <w:ind w:firstLine="720"/>
        <w:jc w:val="both"/>
        <w:rPr>
          <w:bCs/>
          <w:sz w:val="28"/>
          <w:szCs w:val="28"/>
          <w:lang w:val="vi-VN"/>
        </w:rPr>
      </w:pPr>
      <w:r>
        <w:rPr>
          <w:bCs/>
          <w:sz w:val="28"/>
          <w:szCs w:val="28"/>
          <w:lang w:val="vi-VN"/>
        </w:rPr>
        <w:t xml:space="preserve">4. Kết nối </w:t>
      </w:r>
      <w:r w:rsidRPr="00346ED8">
        <w:rPr>
          <w:bCs/>
          <w:sz w:val="28"/>
          <w:szCs w:val="28"/>
          <w:lang w:val="vi-VN"/>
        </w:rPr>
        <w:t>các cơ quan cung cấp dịch vụ</w:t>
      </w:r>
      <w:r>
        <w:rPr>
          <w:bCs/>
          <w:sz w:val="28"/>
          <w:szCs w:val="28"/>
          <w:lang w:val="vi-VN"/>
        </w:rPr>
        <w:t xml:space="preserve"> với các cơ quan cung cấp thông tin định danh bổ sung.</w:t>
      </w:r>
    </w:p>
    <w:p w14:paraId="57B52A75" w14:textId="10FAE7EB" w:rsidR="006521B2" w:rsidRPr="00B77104" w:rsidRDefault="007C4124" w:rsidP="009F2BFF">
      <w:pPr>
        <w:spacing w:before="120" w:after="120" w:line="300" w:lineRule="auto"/>
        <w:ind w:firstLine="720"/>
        <w:jc w:val="both"/>
        <w:rPr>
          <w:rFonts w:eastAsia="Calibri"/>
          <w:spacing w:val="-2"/>
          <w:sz w:val="28"/>
          <w:szCs w:val="28"/>
          <w:lang w:val="da-DK"/>
        </w:rPr>
      </w:pPr>
      <w:r>
        <w:rPr>
          <w:bCs/>
          <w:sz w:val="28"/>
          <w:szCs w:val="28"/>
          <w:lang w:val="vi-VN"/>
        </w:rPr>
        <w:t>5</w:t>
      </w:r>
      <w:r w:rsidR="00BF2A8F">
        <w:rPr>
          <w:bCs/>
          <w:sz w:val="28"/>
          <w:szCs w:val="28"/>
          <w:lang w:val="vi-VN"/>
        </w:rPr>
        <w:t xml:space="preserve">. </w:t>
      </w:r>
      <w:proofErr w:type="spellStart"/>
      <w:r w:rsidR="00046E97">
        <w:rPr>
          <w:bCs/>
          <w:sz w:val="28"/>
          <w:szCs w:val="28"/>
          <w:lang w:val="da-DK"/>
        </w:rPr>
        <w:t>G</w:t>
      </w:r>
      <w:r w:rsidR="001B4425" w:rsidRPr="00BF2A8F">
        <w:rPr>
          <w:bCs/>
          <w:sz w:val="28"/>
          <w:szCs w:val="28"/>
          <w:lang w:val="da-DK"/>
        </w:rPr>
        <w:t>hi</w:t>
      </w:r>
      <w:proofErr w:type="spellEnd"/>
      <w:r w:rsidR="001B4425" w:rsidRPr="00BF2A8F">
        <w:rPr>
          <w:bCs/>
          <w:sz w:val="28"/>
          <w:szCs w:val="28"/>
          <w:lang w:val="da-DK"/>
        </w:rPr>
        <w:t xml:space="preserve"> </w:t>
      </w:r>
      <w:proofErr w:type="spellStart"/>
      <w:r w:rsidR="001B4425" w:rsidRPr="00BF2A8F">
        <w:rPr>
          <w:bCs/>
          <w:sz w:val="28"/>
          <w:szCs w:val="28"/>
          <w:lang w:val="da-DK"/>
        </w:rPr>
        <w:t>lại</w:t>
      </w:r>
      <w:proofErr w:type="spellEnd"/>
      <w:r w:rsidR="001B4425" w:rsidRPr="00BF2A8F">
        <w:rPr>
          <w:bCs/>
          <w:sz w:val="28"/>
          <w:szCs w:val="28"/>
          <w:lang w:val="da-DK"/>
        </w:rPr>
        <w:t xml:space="preserve"> </w:t>
      </w:r>
      <w:proofErr w:type="spellStart"/>
      <w:r w:rsidR="00A6401F" w:rsidRPr="009F5423">
        <w:rPr>
          <w:bCs/>
          <w:sz w:val="28"/>
          <w:szCs w:val="28"/>
          <w:lang w:val="da-DK"/>
        </w:rPr>
        <w:t>vết</w:t>
      </w:r>
      <w:proofErr w:type="spellEnd"/>
      <w:r w:rsidR="00A6401F" w:rsidRPr="009F5423">
        <w:rPr>
          <w:bCs/>
          <w:sz w:val="28"/>
          <w:szCs w:val="28"/>
          <w:lang w:val="da-DK"/>
        </w:rPr>
        <w:t xml:space="preserve"> </w:t>
      </w:r>
      <w:proofErr w:type="spellStart"/>
      <w:r w:rsidR="00A6401F" w:rsidRPr="009F5423">
        <w:rPr>
          <w:bCs/>
          <w:sz w:val="28"/>
          <w:szCs w:val="28"/>
          <w:lang w:val="da-DK"/>
        </w:rPr>
        <w:t>xử</w:t>
      </w:r>
      <w:proofErr w:type="spellEnd"/>
      <w:r w:rsidR="00A6401F" w:rsidRPr="009F5423">
        <w:rPr>
          <w:bCs/>
          <w:sz w:val="28"/>
          <w:szCs w:val="28"/>
          <w:lang w:val="da-DK"/>
        </w:rPr>
        <w:t xml:space="preserve"> </w:t>
      </w:r>
      <w:proofErr w:type="spellStart"/>
      <w:r w:rsidR="00A6401F" w:rsidRPr="009F5423">
        <w:rPr>
          <w:bCs/>
          <w:sz w:val="28"/>
          <w:szCs w:val="28"/>
          <w:lang w:val="da-DK"/>
        </w:rPr>
        <w:t>lý</w:t>
      </w:r>
      <w:proofErr w:type="spellEnd"/>
      <w:r w:rsidR="00A6401F" w:rsidRPr="009F5423">
        <w:rPr>
          <w:bCs/>
          <w:sz w:val="28"/>
          <w:szCs w:val="28"/>
          <w:lang w:val="da-DK"/>
        </w:rPr>
        <w:t xml:space="preserve"> </w:t>
      </w:r>
      <w:proofErr w:type="spellStart"/>
      <w:r w:rsidR="001B4425" w:rsidRPr="00AA6A9F">
        <w:rPr>
          <w:bCs/>
          <w:sz w:val="28"/>
          <w:szCs w:val="28"/>
          <w:lang w:val="da-DK"/>
        </w:rPr>
        <w:t>liên</w:t>
      </w:r>
      <w:proofErr w:type="spellEnd"/>
      <w:r w:rsidR="001B4425" w:rsidRPr="00AA6A9F">
        <w:rPr>
          <w:bCs/>
          <w:sz w:val="28"/>
          <w:szCs w:val="28"/>
          <w:lang w:val="da-DK"/>
        </w:rPr>
        <w:t xml:space="preserve"> </w:t>
      </w:r>
      <w:proofErr w:type="spellStart"/>
      <w:r w:rsidR="001B4425" w:rsidRPr="00AA6A9F">
        <w:rPr>
          <w:bCs/>
          <w:sz w:val="28"/>
          <w:szCs w:val="28"/>
          <w:lang w:val="da-DK"/>
        </w:rPr>
        <w:t>quan</w:t>
      </w:r>
      <w:proofErr w:type="spellEnd"/>
      <w:r w:rsidR="001B4425" w:rsidRPr="00AA6A9F">
        <w:rPr>
          <w:bCs/>
          <w:sz w:val="28"/>
          <w:szCs w:val="28"/>
          <w:lang w:val="da-DK"/>
        </w:rPr>
        <w:t xml:space="preserve"> </w:t>
      </w:r>
      <w:proofErr w:type="spellStart"/>
      <w:r w:rsidR="001B4425" w:rsidRPr="00AA6A9F">
        <w:rPr>
          <w:bCs/>
          <w:sz w:val="28"/>
          <w:szCs w:val="28"/>
          <w:lang w:val="da-DK"/>
        </w:rPr>
        <w:t>đến</w:t>
      </w:r>
      <w:proofErr w:type="spellEnd"/>
      <w:r w:rsidR="001B4425" w:rsidRPr="00AA6A9F">
        <w:rPr>
          <w:bCs/>
          <w:sz w:val="28"/>
          <w:szCs w:val="28"/>
          <w:lang w:val="da-DK"/>
        </w:rPr>
        <w:t xml:space="preserve"> </w:t>
      </w:r>
      <w:proofErr w:type="spellStart"/>
      <w:r w:rsidR="001B4425" w:rsidRPr="00AA6A9F">
        <w:rPr>
          <w:bCs/>
          <w:sz w:val="28"/>
          <w:szCs w:val="28"/>
          <w:lang w:val="da-DK"/>
        </w:rPr>
        <w:t>việc</w:t>
      </w:r>
      <w:proofErr w:type="spellEnd"/>
      <w:r w:rsidR="001B4425" w:rsidRPr="00AA6A9F">
        <w:rPr>
          <w:bCs/>
          <w:sz w:val="28"/>
          <w:szCs w:val="28"/>
          <w:lang w:val="da-DK"/>
        </w:rPr>
        <w:t xml:space="preserve"> </w:t>
      </w:r>
      <w:proofErr w:type="spellStart"/>
      <w:r w:rsidR="001B4425" w:rsidRPr="00AA6A9F">
        <w:rPr>
          <w:bCs/>
          <w:sz w:val="28"/>
          <w:szCs w:val="28"/>
          <w:lang w:val="da-DK"/>
        </w:rPr>
        <w:t>yêu</w:t>
      </w:r>
      <w:proofErr w:type="spellEnd"/>
      <w:r w:rsidR="001B4425" w:rsidRPr="00AA6A9F">
        <w:rPr>
          <w:bCs/>
          <w:sz w:val="28"/>
          <w:szCs w:val="28"/>
          <w:lang w:val="da-DK"/>
        </w:rPr>
        <w:t xml:space="preserve"> </w:t>
      </w:r>
      <w:proofErr w:type="spellStart"/>
      <w:r w:rsidR="001B4425" w:rsidRPr="00AA6A9F">
        <w:rPr>
          <w:bCs/>
          <w:sz w:val="28"/>
          <w:szCs w:val="28"/>
          <w:lang w:val="da-DK"/>
        </w:rPr>
        <w:t>cầu</w:t>
      </w:r>
      <w:proofErr w:type="spellEnd"/>
      <w:r w:rsidR="001B4425" w:rsidRPr="00AA6A9F">
        <w:rPr>
          <w:bCs/>
          <w:sz w:val="28"/>
          <w:szCs w:val="28"/>
          <w:lang w:val="da-DK"/>
        </w:rPr>
        <w:t xml:space="preserve"> </w:t>
      </w:r>
      <w:proofErr w:type="spellStart"/>
      <w:r w:rsidR="001B4425" w:rsidRPr="00AA6A9F">
        <w:rPr>
          <w:bCs/>
          <w:sz w:val="28"/>
          <w:szCs w:val="28"/>
          <w:lang w:val="da-DK"/>
        </w:rPr>
        <w:t>truy</w:t>
      </w:r>
      <w:proofErr w:type="spellEnd"/>
      <w:r w:rsidR="001B4425" w:rsidRPr="00AA6A9F">
        <w:rPr>
          <w:bCs/>
          <w:sz w:val="28"/>
          <w:szCs w:val="28"/>
          <w:lang w:val="da-DK"/>
        </w:rPr>
        <w:t xml:space="preserve"> </w:t>
      </w:r>
      <w:proofErr w:type="spellStart"/>
      <w:r w:rsidR="001B4425" w:rsidRPr="00AA6A9F">
        <w:rPr>
          <w:bCs/>
          <w:sz w:val="28"/>
          <w:szCs w:val="28"/>
          <w:lang w:val="da-DK"/>
        </w:rPr>
        <w:t>cập</w:t>
      </w:r>
      <w:proofErr w:type="spellEnd"/>
      <w:r w:rsidR="001B4425" w:rsidRPr="00AA6A9F">
        <w:rPr>
          <w:bCs/>
          <w:sz w:val="28"/>
          <w:szCs w:val="28"/>
          <w:lang w:val="da-DK"/>
        </w:rPr>
        <w:t xml:space="preserve">, </w:t>
      </w:r>
      <w:proofErr w:type="spellStart"/>
      <w:r w:rsidR="001B4425" w:rsidRPr="00AA6A9F">
        <w:rPr>
          <w:bCs/>
          <w:sz w:val="28"/>
          <w:szCs w:val="28"/>
          <w:lang w:val="da-DK"/>
        </w:rPr>
        <w:t>trao</w:t>
      </w:r>
      <w:proofErr w:type="spellEnd"/>
      <w:r w:rsidR="001B4425" w:rsidRPr="00AA6A9F">
        <w:rPr>
          <w:bCs/>
          <w:sz w:val="28"/>
          <w:szCs w:val="28"/>
          <w:lang w:val="da-DK"/>
        </w:rPr>
        <w:t xml:space="preserve"> </w:t>
      </w:r>
      <w:proofErr w:type="spellStart"/>
      <w:r w:rsidR="001B4425" w:rsidRPr="00FB525B">
        <w:rPr>
          <w:bCs/>
          <w:sz w:val="28"/>
          <w:szCs w:val="28"/>
          <w:lang w:val="da-DK"/>
        </w:rPr>
        <w:t>đổi</w:t>
      </w:r>
      <w:proofErr w:type="spellEnd"/>
      <w:r w:rsidR="001B4425" w:rsidRPr="00FB525B">
        <w:rPr>
          <w:bCs/>
          <w:sz w:val="28"/>
          <w:szCs w:val="28"/>
          <w:lang w:val="da-DK"/>
        </w:rPr>
        <w:t xml:space="preserve"> </w:t>
      </w:r>
      <w:proofErr w:type="spellStart"/>
      <w:r w:rsidR="001B4425" w:rsidRPr="00FB525B">
        <w:rPr>
          <w:bCs/>
          <w:sz w:val="28"/>
          <w:szCs w:val="28"/>
          <w:lang w:val="da-DK"/>
        </w:rPr>
        <w:t>thông</w:t>
      </w:r>
      <w:proofErr w:type="spellEnd"/>
      <w:r w:rsidR="001B4425" w:rsidRPr="00FB525B">
        <w:rPr>
          <w:bCs/>
          <w:sz w:val="28"/>
          <w:szCs w:val="28"/>
          <w:lang w:val="da-DK"/>
        </w:rPr>
        <w:t xml:space="preserve"> tin </w:t>
      </w:r>
      <w:proofErr w:type="spellStart"/>
      <w:r w:rsidR="001B4425" w:rsidRPr="00FB525B">
        <w:rPr>
          <w:bCs/>
          <w:sz w:val="28"/>
          <w:szCs w:val="28"/>
          <w:lang w:val="da-DK"/>
        </w:rPr>
        <w:t>định</w:t>
      </w:r>
      <w:proofErr w:type="spellEnd"/>
      <w:r w:rsidR="001B4425" w:rsidRPr="00FB525B">
        <w:rPr>
          <w:bCs/>
          <w:sz w:val="28"/>
          <w:szCs w:val="28"/>
          <w:lang w:val="da-DK"/>
        </w:rPr>
        <w:t xml:space="preserve"> </w:t>
      </w:r>
      <w:proofErr w:type="spellStart"/>
      <w:r w:rsidR="001B4425" w:rsidRPr="00FB525B">
        <w:rPr>
          <w:bCs/>
          <w:sz w:val="28"/>
          <w:szCs w:val="28"/>
          <w:lang w:val="da-DK"/>
        </w:rPr>
        <w:t>danh</w:t>
      </w:r>
      <w:proofErr w:type="spellEnd"/>
      <w:r w:rsidR="001B4425" w:rsidRPr="00FB525B">
        <w:rPr>
          <w:bCs/>
          <w:sz w:val="28"/>
          <w:szCs w:val="28"/>
          <w:lang w:val="da-DK"/>
        </w:rPr>
        <w:t xml:space="preserve"> </w:t>
      </w:r>
      <w:proofErr w:type="spellStart"/>
      <w:r w:rsidR="001B4425" w:rsidRPr="00FB525B">
        <w:rPr>
          <w:bCs/>
          <w:sz w:val="28"/>
          <w:szCs w:val="28"/>
          <w:lang w:val="da-DK"/>
        </w:rPr>
        <w:t>điện</w:t>
      </w:r>
      <w:proofErr w:type="spellEnd"/>
      <w:r w:rsidR="001B4425" w:rsidRPr="00FB525B">
        <w:rPr>
          <w:bCs/>
          <w:sz w:val="28"/>
          <w:szCs w:val="28"/>
          <w:lang w:val="da-DK"/>
        </w:rPr>
        <w:t xml:space="preserve"> </w:t>
      </w:r>
      <w:proofErr w:type="spellStart"/>
      <w:r w:rsidR="001B4425" w:rsidRPr="00FB525B">
        <w:rPr>
          <w:bCs/>
          <w:sz w:val="28"/>
          <w:szCs w:val="28"/>
          <w:lang w:val="da-DK"/>
        </w:rPr>
        <w:t>tử</w:t>
      </w:r>
      <w:proofErr w:type="spellEnd"/>
      <w:r w:rsidR="001B4425" w:rsidRPr="00FB525B">
        <w:rPr>
          <w:bCs/>
          <w:sz w:val="28"/>
          <w:szCs w:val="28"/>
          <w:lang w:val="da-DK"/>
        </w:rPr>
        <w:t xml:space="preserve"> </w:t>
      </w:r>
      <w:proofErr w:type="spellStart"/>
      <w:r w:rsidR="001B4425" w:rsidRPr="00FB525B">
        <w:rPr>
          <w:bCs/>
          <w:sz w:val="28"/>
          <w:szCs w:val="28"/>
          <w:lang w:val="da-DK"/>
        </w:rPr>
        <w:t>của</w:t>
      </w:r>
      <w:proofErr w:type="spellEnd"/>
      <w:r w:rsidR="001B4425" w:rsidRPr="00FB525B">
        <w:rPr>
          <w:bCs/>
          <w:sz w:val="28"/>
          <w:szCs w:val="28"/>
          <w:lang w:val="da-DK"/>
        </w:rPr>
        <w:t xml:space="preserve"> </w:t>
      </w:r>
      <w:proofErr w:type="spellStart"/>
      <w:r w:rsidR="001B4425" w:rsidRPr="00FB525B">
        <w:rPr>
          <w:bCs/>
          <w:sz w:val="28"/>
          <w:szCs w:val="28"/>
          <w:lang w:val="da-DK"/>
        </w:rPr>
        <w:t>các</w:t>
      </w:r>
      <w:proofErr w:type="spellEnd"/>
      <w:r w:rsidR="001B4425" w:rsidRPr="00FB525B">
        <w:rPr>
          <w:bCs/>
          <w:sz w:val="28"/>
          <w:szCs w:val="28"/>
          <w:lang w:val="da-DK"/>
        </w:rPr>
        <w:t xml:space="preserve"> </w:t>
      </w:r>
      <w:proofErr w:type="spellStart"/>
      <w:r w:rsidR="001B4425" w:rsidRPr="00FB525B">
        <w:rPr>
          <w:bCs/>
          <w:sz w:val="28"/>
          <w:szCs w:val="28"/>
          <w:lang w:val="da-DK"/>
        </w:rPr>
        <w:t>bên</w:t>
      </w:r>
      <w:proofErr w:type="spellEnd"/>
      <w:r w:rsidR="001B4425" w:rsidRPr="00FB525B">
        <w:rPr>
          <w:bCs/>
          <w:sz w:val="28"/>
          <w:szCs w:val="28"/>
          <w:lang w:val="da-DK"/>
        </w:rPr>
        <w:t xml:space="preserve"> </w:t>
      </w:r>
      <w:proofErr w:type="spellStart"/>
      <w:r w:rsidR="001B4425" w:rsidRPr="00FB525B">
        <w:rPr>
          <w:bCs/>
          <w:sz w:val="28"/>
          <w:szCs w:val="28"/>
          <w:lang w:val="da-DK"/>
        </w:rPr>
        <w:t>liên</w:t>
      </w:r>
      <w:proofErr w:type="spellEnd"/>
      <w:r w:rsidR="001B4425" w:rsidRPr="00FB525B">
        <w:rPr>
          <w:bCs/>
          <w:sz w:val="28"/>
          <w:szCs w:val="28"/>
          <w:lang w:val="da-DK"/>
        </w:rPr>
        <w:t xml:space="preserve"> </w:t>
      </w:r>
      <w:proofErr w:type="spellStart"/>
      <w:r w:rsidR="001B4425" w:rsidRPr="00FB525B">
        <w:rPr>
          <w:bCs/>
          <w:sz w:val="28"/>
          <w:szCs w:val="28"/>
          <w:lang w:val="da-DK"/>
        </w:rPr>
        <w:t>quan</w:t>
      </w:r>
      <w:proofErr w:type="spellEnd"/>
      <w:r w:rsidR="001B4425" w:rsidRPr="00FB525B">
        <w:rPr>
          <w:bCs/>
          <w:sz w:val="28"/>
          <w:szCs w:val="28"/>
          <w:lang w:val="da-DK"/>
        </w:rPr>
        <w:t xml:space="preserve"> </w:t>
      </w:r>
      <w:proofErr w:type="spellStart"/>
      <w:r w:rsidR="001B4425" w:rsidRPr="00FB525B">
        <w:rPr>
          <w:bCs/>
          <w:sz w:val="28"/>
          <w:szCs w:val="28"/>
          <w:lang w:val="da-DK"/>
        </w:rPr>
        <w:t>để</w:t>
      </w:r>
      <w:proofErr w:type="spellEnd"/>
      <w:r w:rsidR="001B4425" w:rsidRPr="00FB525B">
        <w:rPr>
          <w:bCs/>
          <w:sz w:val="28"/>
          <w:szCs w:val="28"/>
          <w:lang w:val="da-DK"/>
        </w:rPr>
        <w:t xml:space="preserve"> </w:t>
      </w:r>
      <w:proofErr w:type="spellStart"/>
      <w:r w:rsidR="009F449A" w:rsidRPr="00E837B1">
        <w:rPr>
          <w:bCs/>
          <w:sz w:val="28"/>
          <w:szCs w:val="28"/>
          <w:lang w:val="da-DK"/>
        </w:rPr>
        <w:t>bảo</w:t>
      </w:r>
      <w:proofErr w:type="spellEnd"/>
      <w:r w:rsidR="009F449A" w:rsidRPr="00E837B1">
        <w:rPr>
          <w:bCs/>
          <w:sz w:val="28"/>
          <w:szCs w:val="28"/>
          <w:lang w:val="da-DK"/>
        </w:rPr>
        <w:t xml:space="preserve"> </w:t>
      </w:r>
      <w:proofErr w:type="spellStart"/>
      <w:r w:rsidR="009F449A" w:rsidRPr="00E837B1">
        <w:rPr>
          <w:bCs/>
          <w:sz w:val="28"/>
          <w:szCs w:val="28"/>
          <w:lang w:val="da-DK"/>
        </w:rPr>
        <w:t>đảm</w:t>
      </w:r>
      <w:proofErr w:type="spellEnd"/>
      <w:r w:rsidR="001B4425" w:rsidRPr="00BF2A8F">
        <w:rPr>
          <w:bCs/>
          <w:sz w:val="28"/>
          <w:szCs w:val="28"/>
          <w:lang w:val="da-DK"/>
        </w:rPr>
        <w:t xml:space="preserve"> </w:t>
      </w:r>
      <w:proofErr w:type="spellStart"/>
      <w:r w:rsidR="001B4425" w:rsidRPr="00BF2A8F">
        <w:rPr>
          <w:bCs/>
          <w:sz w:val="28"/>
          <w:szCs w:val="28"/>
          <w:lang w:val="da-DK"/>
        </w:rPr>
        <w:t>hoạt</w:t>
      </w:r>
      <w:proofErr w:type="spellEnd"/>
      <w:r w:rsidR="001B4425" w:rsidRPr="00BF2A8F">
        <w:rPr>
          <w:bCs/>
          <w:sz w:val="28"/>
          <w:szCs w:val="28"/>
          <w:lang w:val="da-DK"/>
        </w:rPr>
        <w:t xml:space="preserve"> </w:t>
      </w:r>
      <w:proofErr w:type="spellStart"/>
      <w:r w:rsidR="001B4425" w:rsidRPr="00BF2A8F">
        <w:rPr>
          <w:bCs/>
          <w:sz w:val="28"/>
          <w:szCs w:val="28"/>
          <w:lang w:val="da-DK"/>
        </w:rPr>
        <w:t>động</w:t>
      </w:r>
      <w:proofErr w:type="spellEnd"/>
      <w:r w:rsidR="001B4425" w:rsidRPr="00BF2A8F">
        <w:rPr>
          <w:bCs/>
          <w:sz w:val="28"/>
          <w:szCs w:val="28"/>
          <w:lang w:val="da-DK"/>
        </w:rPr>
        <w:t xml:space="preserve"> </w:t>
      </w:r>
      <w:proofErr w:type="spellStart"/>
      <w:r w:rsidR="001B4425" w:rsidRPr="00BF2A8F">
        <w:rPr>
          <w:bCs/>
          <w:sz w:val="28"/>
          <w:szCs w:val="28"/>
          <w:lang w:val="da-DK"/>
        </w:rPr>
        <w:t>thông</w:t>
      </w:r>
      <w:proofErr w:type="spellEnd"/>
      <w:r w:rsidR="001B4425" w:rsidRPr="00BF2A8F">
        <w:rPr>
          <w:bCs/>
          <w:sz w:val="28"/>
          <w:szCs w:val="28"/>
          <w:lang w:val="da-DK"/>
        </w:rPr>
        <w:t xml:space="preserve"> </w:t>
      </w:r>
      <w:proofErr w:type="spellStart"/>
      <w:r w:rsidR="001B4425" w:rsidRPr="00BF2A8F">
        <w:rPr>
          <w:bCs/>
          <w:sz w:val="28"/>
          <w:szCs w:val="28"/>
          <w:lang w:val="da-DK"/>
        </w:rPr>
        <w:t>suốt</w:t>
      </w:r>
      <w:proofErr w:type="spellEnd"/>
      <w:r w:rsidR="001B4425" w:rsidRPr="00BF2A8F">
        <w:rPr>
          <w:bCs/>
          <w:sz w:val="28"/>
          <w:szCs w:val="28"/>
          <w:lang w:val="da-DK"/>
        </w:rPr>
        <w:t xml:space="preserve">, </w:t>
      </w:r>
      <w:proofErr w:type="spellStart"/>
      <w:r w:rsidR="001B4425" w:rsidRPr="00BF2A8F">
        <w:rPr>
          <w:bCs/>
          <w:sz w:val="28"/>
          <w:szCs w:val="28"/>
          <w:lang w:val="da-DK"/>
        </w:rPr>
        <w:t>minh</w:t>
      </w:r>
      <w:proofErr w:type="spellEnd"/>
      <w:r w:rsidR="001B4425" w:rsidRPr="00BF2A8F">
        <w:rPr>
          <w:bCs/>
          <w:sz w:val="28"/>
          <w:szCs w:val="28"/>
          <w:lang w:val="da-DK"/>
        </w:rPr>
        <w:t xml:space="preserve"> </w:t>
      </w:r>
      <w:proofErr w:type="spellStart"/>
      <w:r w:rsidR="001B4425" w:rsidRPr="00BF2A8F">
        <w:rPr>
          <w:bCs/>
          <w:sz w:val="28"/>
          <w:szCs w:val="28"/>
          <w:lang w:val="da-DK"/>
        </w:rPr>
        <w:t>bạch</w:t>
      </w:r>
      <w:proofErr w:type="spellEnd"/>
      <w:r w:rsidR="001B4425" w:rsidRPr="00BF2A8F">
        <w:rPr>
          <w:bCs/>
          <w:sz w:val="28"/>
          <w:szCs w:val="28"/>
          <w:lang w:val="da-DK"/>
        </w:rPr>
        <w:t xml:space="preserve"> </w:t>
      </w:r>
      <w:proofErr w:type="spellStart"/>
      <w:r w:rsidR="001B4425" w:rsidRPr="00BF2A8F">
        <w:rPr>
          <w:bCs/>
          <w:sz w:val="28"/>
          <w:szCs w:val="28"/>
          <w:lang w:val="da-DK"/>
        </w:rPr>
        <w:t>và</w:t>
      </w:r>
      <w:proofErr w:type="spellEnd"/>
      <w:r w:rsidR="001B4425" w:rsidRPr="00BF2A8F">
        <w:rPr>
          <w:bCs/>
          <w:sz w:val="28"/>
          <w:szCs w:val="28"/>
          <w:lang w:val="da-DK"/>
        </w:rPr>
        <w:t xml:space="preserve"> an </w:t>
      </w:r>
      <w:proofErr w:type="spellStart"/>
      <w:r w:rsidR="001B4425" w:rsidRPr="00BF2A8F">
        <w:rPr>
          <w:bCs/>
          <w:sz w:val="28"/>
          <w:szCs w:val="28"/>
          <w:lang w:val="da-DK"/>
        </w:rPr>
        <w:t>toàn</w:t>
      </w:r>
      <w:proofErr w:type="spellEnd"/>
      <w:r w:rsidR="001B4425" w:rsidRPr="00BF2A8F">
        <w:rPr>
          <w:bCs/>
          <w:sz w:val="28"/>
          <w:szCs w:val="28"/>
          <w:lang w:val="da-DK"/>
        </w:rPr>
        <w:t xml:space="preserve"> </w:t>
      </w:r>
      <w:proofErr w:type="spellStart"/>
      <w:r w:rsidR="001B4425" w:rsidRPr="00BF2A8F">
        <w:rPr>
          <w:bCs/>
          <w:sz w:val="28"/>
          <w:szCs w:val="28"/>
          <w:lang w:val="da-DK"/>
        </w:rPr>
        <w:t>thông</w:t>
      </w:r>
      <w:proofErr w:type="spellEnd"/>
      <w:r w:rsidR="001B4425" w:rsidRPr="00BF2A8F">
        <w:rPr>
          <w:bCs/>
          <w:sz w:val="28"/>
          <w:szCs w:val="28"/>
          <w:lang w:val="da-DK"/>
        </w:rPr>
        <w:t xml:space="preserve"> tin</w:t>
      </w:r>
      <w:r w:rsidR="00A64413">
        <w:rPr>
          <w:bCs/>
          <w:sz w:val="28"/>
          <w:szCs w:val="28"/>
          <w:lang w:val="da-DK"/>
        </w:rPr>
        <w:t xml:space="preserve"> </w:t>
      </w:r>
      <w:proofErr w:type="spellStart"/>
      <w:r w:rsidR="00A64413">
        <w:rPr>
          <w:bCs/>
          <w:sz w:val="28"/>
          <w:szCs w:val="28"/>
          <w:lang w:val="da-DK"/>
        </w:rPr>
        <w:t>của</w:t>
      </w:r>
      <w:proofErr w:type="spellEnd"/>
      <w:r w:rsidR="001B4425" w:rsidRPr="00BF2A8F">
        <w:rPr>
          <w:bCs/>
          <w:sz w:val="28"/>
          <w:szCs w:val="28"/>
          <w:lang w:val="da-DK"/>
        </w:rPr>
        <w:t xml:space="preserve"> </w:t>
      </w:r>
      <w:proofErr w:type="spellStart"/>
      <w:r w:rsidR="001B4425" w:rsidRPr="00BF2A8F">
        <w:rPr>
          <w:bCs/>
          <w:sz w:val="28"/>
          <w:szCs w:val="28"/>
          <w:lang w:val="da-DK"/>
        </w:rPr>
        <w:t>cá</w:t>
      </w:r>
      <w:proofErr w:type="spellEnd"/>
      <w:r w:rsidR="001B4425" w:rsidRPr="00BF2A8F">
        <w:rPr>
          <w:bCs/>
          <w:sz w:val="28"/>
          <w:szCs w:val="28"/>
          <w:lang w:val="da-DK"/>
        </w:rPr>
        <w:t xml:space="preserve"> </w:t>
      </w:r>
      <w:proofErr w:type="spellStart"/>
      <w:r w:rsidR="001B4425" w:rsidRPr="00BF2A8F">
        <w:rPr>
          <w:bCs/>
          <w:sz w:val="28"/>
          <w:szCs w:val="28"/>
          <w:lang w:val="da-DK"/>
        </w:rPr>
        <w:t>nhân</w:t>
      </w:r>
      <w:proofErr w:type="spellEnd"/>
      <w:r w:rsidR="001B4425" w:rsidRPr="00BF2A8F">
        <w:rPr>
          <w:bCs/>
          <w:sz w:val="28"/>
          <w:szCs w:val="28"/>
          <w:lang w:val="da-DK"/>
        </w:rPr>
        <w:t xml:space="preserve">, </w:t>
      </w:r>
      <w:proofErr w:type="spellStart"/>
      <w:r w:rsidR="001B4425" w:rsidRPr="00BF2A8F">
        <w:rPr>
          <w:bCs/>
          <w:sz w:val="28"/>
          <w:szCs w:val="28"/>
          <w:lang w:val="da-DK"/>
        </w:rPr>
        <w:t>tổ</w:t>
      </w:r>
      <w:proofErr w:type="spellEnd"/>
      <w:r w:rsidR="001B4425" w:rsidRPr="00BF2A8F">
        <w:rPr>
          <w:bCs/>
          <w:sz w:val="28"/>
          <w:szCs w:val="28"/>
          <w:lang w:val="da-DK"/>
        </w:rPr>
        <w:t xml:space="preserve"> </w:t>
      </w:r>
      <w:proofErr w:type="spellStart"/>
      <w:r w:rsidR="001B4425" w:rsidRPr="00BF2A8F">
        <w:rPr>
          <w:bCs/>
          <w:sz w:val="28"/>
          <w:szCs w:val="28"/>
          <w:lang w:val="da-DK"/>
        </w:rPr>
        <w:t>chức</w:t>
      </w:r>
      <w:proofErr w:type="spellEnd"/>
      <w:r w:rsidR="001B4425" w:rsidRPr="00BF2A8F">
        <w:rPr>
          <w:bCs/>
          <w:sz w:val="28"/>
          <w:szCs w:val="28"/>
          <w:lang w:val="da-DK"/>
        </w:rPr>
        <w:t xml:space="preserve"> </w:t>
      </w:r>
      <w:proofErr w:type="spellStart"/>
      <w:r w:rsidR="001B4425" w:rsidRPr="00BF2A8F">
        <w:rPr>
          <w:bCs/>
          <w:sz w:val="28"/>
          <w:szCs w:val="28"/>
          <w:lang w:val="da-DK"/>
        </w:rPr>
        <w:t>tham</w:t>
      </w:r>
      <w:proofErr w:type="spellEnd"/>
      <w:r w:rsidR="001B4425" w:rsidRPr="00BF2A8F">
        <w:rPr>
          <w:bCs/>
          <w:sz w:val="28"/>
          <w:szCs w:val="28"/>
          <w:lang w:val="da-DK"/>
        </w:rPr>
        <w:t xml:space="preserve"> </w:t>
      </w:r>
      <w:proofErr w:type="spellStart"/>
      <w:r w:rsidR="001B4425" w:rsidRPr="00BF2A8F">
        <w:rPr>
          <w:bCs/>
          <w:sz w:val="28"/>
          <w:szCs w:val="28"/>
          <w:lang w:val="da-DK"/>
        </w:rPr>
        <w:t>gia</w:t>
      </w:r>
      <w:proofErr w:type="spellEnd"/>
      <w:r w:rsidR="001B4425" w:rsidRPr="00BF2A8F">
        <w:rPr>
          <w:bCs/>
          <w:sz w:val="28"/>
          <w:szCs w:val="28"/>
          <w:lang w:val="da-DK"/>
        </w:rPr>
        <w:t xml:space="preserve"> </w:t>
      </w:r>
      <w:proofErr w:type="spellStart"/>
      <w:r w:rsidR="001B4425" w:rsidRPr="00BF2A8F">
        <w:rPr>
          <w:bCs/>
          <w:sz w:val="28"/>
          <w:szCs w:val="28"/>
          <w:lang w:val="da-DK"/>
        </w:rPr>
        <w:t>giao</w:t>
      </w:r>
      <w:proofErr w:type="spellEnd"/>
      <w:r w:rsidR="001B4425" w:rsidRPr="00BF2A8F">
        <w:rPr>
          <w:bCs/>
          <w:sz w:val="28"/>
          <w:szCs w:val="28"/>
          <w:lang w:val="da-DK"/>
        </w:rPr>
        <w:t xml:space="preserve"> </w:t>
      </w:r>
      <w:proofErr w:type="spellStart"/>
      <w:r w:rsidR="001B4425" w:rsidRPr="00BF2A8F">
        <w:rPr>
          <w:bCs/>
          <w:sz w:val="28"/>
          <w:szCs w:val="28"/>
          <w:lang w:val="da-DK"/>
        </w:rPr>
        <w:t>dịch</w:t>
      </w:r>
      <w:proofErr w:type="spellEnd"/>
      <w:r w:rsidR="001B4425" w:rsidRPr="00BF2A8F">
        <w:rPr>
          <w:bCs/>
          <w:sz w:val="28"/>
          <w:szCs w:val="28"/>
          <w:lang w:val="da-DK"/>
        </w:rPr>
        <w:t xml:space="preserve"> </w:t>
      </w:r>
      <w:proofErr w:type="spellStart"/>
      <w:r w:rsidR="001B4425" w:rsidRPr="00BF2A8F">
        <w:rPr>
          <w:bCs/>
          <w:sz w:val="28"/>
          <w:szCs w:val="28"/>
          <w:lang w:val="da-DK"/>
        </w:rPr>
        <w:t>điện</w:t>
      </w:r>
      <w:proofErr w:type="spellEnd"/>
      <w:r w:rsidR="001B4425" w:rsidRPr="00BF2A8F">
        <w:rPr>
          <w:bCs/>
          <w:sz w:val="28"/>
          <w:szCs w:val="28"/>
          <w:lang w:val="da-DK"/>
        </w:rPr>
        <w:t xml:space="preserve"> </w:t>
      </w:r>
      <w:proofErr w:type="spellStart"/>
      <w:r w:rsidR="001B4425" w:rsidRPr="00BF2A8F">
        <w:rPr>
          <w:bCs/>
          <w:sz w:val="28"/>
          <w:szCs w:val="28"/>
          <w:lang w:val="da-DK"/>
        </w:rPr>
        <w:t>tử</w:t>
      </w:r>
      <w:proofErr w:type="spellEnd"/>
      <w:r w:rsidR="001B4425" w:rsidRPr="00BF2A8F">
        <w:rPr>
          <w:bCs/>
          <w:sz w:val="28"/>
          <w:szCs w:val="28"/>
          <w:lang w:val="da-DK"/>
        </w:rPr>
        <w:t>.</w:t>
      </w:r>
    </w:p>
    <w:p w14:paraId="0444DCEC" w14:textId="77777777" w:rsidR="00100D94" w:rsidRDefault="00100D94" w:rsidP="00C20916">
      <w:pPr>
        <w:rPr>
          <w:rFonts w:eastAsia="Calibri"/>
          <w:b/>
          <w:sz w:val="28"/>
          <w:szCs w:val="28"/>
          <w:lang w:val="da-DK"/>
        </w:rPr>
      </w:pPr>
      <w:bookmarkStart w:id="8" w:name="_Toc20216763"/>
      <w:bookmarkEnd w:id="8"/>
    </w:p>
    <w:p w14:paraId="587474F2" w14:textId="7D5D2717" w:rsidR="00100D94" w:rsidRPr="00100D94" w:rsidRDefault="00100D94" w:rsidP="00B77104">
      <w:pPr>
        <w:spacing w:line="276" w:lineRule="auto"/>
        <w:jc w:val="center"/>
        <w:rPr>
          <w:rFonts w:eastAsia="Calibri"/>
          <w:b/>
          <w:sz w:val="28"/>
          <w:szCs w:val="28"/>
          <w:lang w:val="da-DK"/>
        </w:rPr>
      </w:pPr>
      <w:proofErr w:type="spellStart"/>
      <w:r w:rsidRPr="00100D94">
        <w:rPr>
          <w:rFonts w:eastAsia="Calibri"/>
          <w:b/>
          <w:sz w:val="28"/>
          <w:szCs w:val="28"/>
          <w:lang w:val="da-DK"/>
        </w:rPr>
        <w:t>Chương</w:t>
      </w:r>
      <w:proofErr w:type="spellEnd"/>
      <w:r w:rsidRPr="00100D94">
        <w:rPr>
          <w:rFonts w:eastAsia="Calibri"/>
          <w:b/>
          <w:sz w:val="28"/>
          <w:szCs w:val="28"/>
          <w:lang w:val="da-DK"/>
        </w:rPr>
        <w:t xml:space="preserve"> </w:t>
      </w:r>
      <w:r w:rsidR="00E72456">
        <w:rPr>
          <w:rFonts w:eastAsia="Calibri"/>
          <w:b/>
          <w:sz w:val="28"/>
          <w:szCs w:val="28"/>
          <w:lang w:val="da-DK"/>
        </w:rPr>
        <w:t>II</w:t>
      </w:r>
    </w:p>
    <w:p w14:paraId="5D508FEB" w14:textId="793F852C" w:rsidR="00100D94" w:rsidRDefault="00B13A35" w:rsidP="00B77104">
      <w:pPr>
        <w:spacing w:line="276" w:lineRule="auto"/>
        <w:jc w:val="center"/>
        <w:rPr>
          <w:rFonts w:eastAsia="Calibri"/>
          <w:b/>
          <w:sz w:val="28"/>
          <w:szCs w:val="28"/>
          <w:lang w:val="da-DK"/>
        </w:rPr>
      </w:pPr>
      <w:r>
        <w:rPr>
          <w:rFonts w:eastAsia="Calibri"/>
          <w:b/>
          <w:sz w:val="28"/>
          <w:szCs w:val="28"/>
          <w:lang w:val="da-DK"/>
        </w:rPr>
        <w:t xml:space="preserve">DỊCH VỤ ĐỊNH DANH VÀ </w:t>
      </w:r>
      <w:r w:rsidR="00100D94" w:rsidRPr="00100D94">
        <w:rPr>
          <w:rFonts w:eastAsia="Calibri"/>
          <w:b/>
          <w:sz w:val="28"/>
          <w:szCs w:val="28"/>
          <w:lang w:val="da-DK"/>
        </w:rPr>
        <w:t>XÁC THỰC ĐIỆN TỬ</w:t>
      </w:r>
    </w:p>
    <w:p w14:paraId="028C1D4E" w14:textId="23D911E2" w:rsidR="00100D94" w:rsidRDefault="00100D94" w:rsidP="00ED24AC">
      <w:pPr>
        <w:jc w:val="center"/>
        <w:rPr>
          <w:rFonts w:eastAsia="Calibri"/>
          <w:b/>
          <w:sz w:val="28"/>
          <w:szCs w:val="28"/>
          <w:lang w:val="da-DK"/>
        </w:rPr>
      </w:pPr>
    </w:p>
    <w:p w14:paraId="598FC672" w14:textId="72C07358" w:rsidR="00F51BAB" w:rsidRDefault="00F51BAB" w:rsidP="00B77104">
      <w:pPr>
        <w:spacing w:line="276" w:lineRule="auto"/>
        <w:jc w:val="center"/>
        <w:rPr>
          <w:rFonts w:eastAsia="Calibri"/>
          <w:b/>
          <w:sz w:val="28"/>
          <w:szCs w:val="28"/>
          <w:lang w:val="vi-VN"/>
        </w:rPr>
      </w:pPr>
      <w:proofErr w:type="spellStart"/>
      <w:r>
        <w:rPr>
          <w:rFonts w:eastAsia="Calibri"/>
          <w:b/>
          <w:sz w:val="28"/>
          <w:szCs w:val="28"/>
          <w:lang w:val="da-DK"/>
        </w:rPr>
        <w:t>Mục</w:t>
      </w:r>
      <w:proofErr w:type="spellEnd"/>
      <w:r>
        <w:rPr>
          <w:rFonts w:eastAsia="Calibri"/>
          <w:b/>
          <w:sz w:val="28"/>
          <w:szCs w:val="28"/>
          <w:lang w:val="da-DK"/>
        </w:rPr>
        <w:t xml:space="preserve"> </w:t>
      </w:r>
      <w:r>
        <w:rPr>
          <w:rFonts w:eastAsia="Calibri"/>
          <w:b/>
          <w:sz w:val="28"/>
          <w:szCs w:val="28"/>
          <w:lang w:val="vi-VN"/>
        </w:rPr>
        <w:t>1</w:t>
      </w:r>
    </w:p>
    <w:p w14:paraId="68767F84" w14:textId="175EF07E" w:rsidR="009F449A" w:rsidRDefault="00387114" w:rsidP="00B77104">
      <w:pPr>
        <w:spacing w:line="276" w:lineRule="auto"/>
        <w:jc w:val="center"/>
        <w:rPr>
          <w:rFonts w:ascii="Times New Roman Bold" w:eastAsia="Calibri" w:hAnsi="Times New Roman Bold"/>
          <w:b/>
          <w:spacing w:val="-4"/>
          <w:sz w:val="28"/>
          <w:szCs w:val="28"/>
          <w:lang w:val="vi-VN"/>
        </w:rPr>
      </w:pPr>
      <w:r>
        <w:rPr>
          <w:rFonts w:ascii="Times New Roman Bold" w:eastAsia="Calibri" w:hAnsi="Times New Roman Bold"/>
          <w:b/>
          <w:spacing w:val="-4"/>
          <w:sz w:val="28"/>
          <w:szCs w:val="28"/>
          <w:lang w:val="vi-VN"/>
        </w:rPr>
        <w:t>CẤP</w:t>
      </w:r>
      <w:r w:rsidR="007E1317">
        <w:rPr>
          <w:rFonts w:ascii="Times New Roman Bold" w:eastAsia="Calibri" w:hAnsi="Times New Roman Bold"/>
          <w:b/>
          <w:spacing w:val="-4"/>
          <w:sz w:val="28"/>
          <w:szCs w:val="28"/>
          <w:lang w:val="vi-VN"/>
        </w:rPr>
        <w:t xml:space="preserve"> GIẤY CHỨNG NHẬN ĐỦ ĐIỀU KIỆN CUNG CẤP DỊCH VỤ </w:t>
      </w:r>
    </w:p>
    <w:p w14:paraId="5C15FC2E" w14:textId="7CA531DA" w:rsidR="00F51BAB" w:rsidRPr="00A23399" w:rsidRDefault="007E1317" w:rsidP="00B77104">
      <w:pPr>
        <w:spacing w:line="276" w:lineRule="auto"/>
        <w:jc w:val="center"/>
        <w:rPr>
          <w:rFonts w:ascii="Times New Roman Bold" w:eastAsia="Calibri" w:hAnsi="Times New Roman Bold"/>
          <w:b/>
          <w:spacing w:val="-4"/>
          <w:sz w:val="28"/>
          <w:szCs w:val="28"/>
          <w:lang w:val="vi-VN"/>
        </w:rPr>
      </w:pPr>
      <w:r>
        <w:rPr>
          <w:rFonts w:ascii="Times New Roman Bold" w:eastAsia="Calibri" w:hAnsi="Times New Roman Bold"/>
          <w:b/>
          <w:spacing w:val="-4"/>
          <w:sz w:val="28"/>
          <w:szCs w:val="28"/>
          <w:lang w:val="vi-VN"/>
        </w:rPr>
        <w:t>ĐỊNH DANH VÀ XÁC THỰC ĐIỆN TỬ</w:t>
      </w:r>
    </w:p>
    <w:p w14:paraId="6E810EAB" w14:textId="6D2D03B8" w:rsidR="00F51BAB" w:rsidRDefault="00F51BAB" w:rsidP="00C20916">
      <w:pPr>
        <w:jc w:val="center"/>
        <w:rPr>
          <w:rFonts w:eastAsia="Calibri"/>
          <w:b/>
          <w:sz w:val="28"/>
          <w:szCs w:val="28"/>
          <w:lang w:val="vi-VN"/>
        </w:rPr>
      </w:pPr>
    </w:p>
    <w:p w14:paraId="72F4AC5E" w14:textId="5E2696A2" w:rsidR="00ED66B4" w:rsidRDefault="00ED66B4" w:rsidP="005146CA">
      <w:pPr>
        <w:pStyle w:val="Heading1"/>
      </w:pPr>
      <w:bookmarkStart w:id="9" w:name="_Ref20373455"/>
      <w:proofErr w:type="spellStart"/>
      <w:r>
        <w:t>Điều</w:t>
      </w:r>
      <w:proofErr w:type="spellEnd"/>
      <w:r>
        <w:t xml:space="preserve"> </w:t>
      </w:r>
      <w:proofErr w:type="spellStart"/>
      <w:r>
        <w:t>kiện</w:t>
      </w:r>
      <w:proofErr w:type="spellEnd"/>
      <w:r>
        <w:t xml:space="preserve"> </w:t>
      </w:r>
      <w:proofErr w:type="spellStart"/>
      <w:r>
        <w:t>cung</w:t>
      </w:r>
      <w:proofErr w:type="spellEnd"/>
      <w:r>
        <w:t xml:space="preserve"> </w:t>
      </w:r>
      <w:proofErr w:type="spellStart"/>
      <w:r>
        <w:t>cấp</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và</w:t>
      </w:r>
      <w:proofErr w:type="spellEnd"/>
      <w:r>
        <w:t xml:space="preserve"> </w:t>
      </w:r>
      <w:proofErr w:type="spellStart"/>
      <w:r>
        <w:t>xác</w:t>
      </w:r>
      <w:proofErr w:type="spellEnd"/>
      <w:r>
        <w:t xml:space="preserve"> </w:t>
      </w:r>
      <w:proofErr w:type="spellStart"/>
      <w:r>
        <w:t>thực</w:t>
      </w:r>
      <w:proofErr w:type="spellEnd"/>
      <w:r>
        <w:t xml:space="preserve"> </w:t>
      </w:r>
      <w:proofErr w:type="spellStart"/>
      <w:r>
        <w:t>điện</w:t>
      </w:r>
      <w:proofErr w:type="spellEnd"/>
      <w:r>
        <w:t xml:space="preserve"> </w:t>
      </w:r>
      <w:proofErr w:type="spellStart"/>
      <w:r>
        <w:t>tử</w:t>
      </w:r>
      <w:bookmarkEnd w:id="9"/>
      <w:proofErr w:type="spellEnd"/>
    </w:p>
    <w:p w14:paraId="0D95996A" w14:textId="68293C79" w:rsidR="005F2C35" w:rsidRDefault="00ED66B4" w:rsidP="00ED66B4">
      <w:pPr>
        <w:spacing w:before="120" w:after="120" w:line="288" w:lineRule="auto"/>
        <w:ind w:firstLine="720"/>
        <w:jc w:val="both"/>
        <w:rPr>
          <w:bCs/>
          <w:sz w:val="28"/>
          <w:szCs w:val="28"/>
        </w:rPr>
      </w:pPr>
      <w:r>
        <w:rPr>
          <w:bCs/>
          <w:sz w:val="28"/>
          <w:szCs w:val="28"/>
        </w:rPr>
        <w:t xml:space="preserve">1. </w:t>
      </w:r>
      <w:proofErr w:type="spellStart"/>
      <w:r w:rsidR="005F2C35">
        <w:rPr>
          <w:bCs/>
          <w:sz w:val="28"/>
          <w:szCs w:val="28"/>
        </w:rPr>
        <w:t>Điều</w:t>
      </w:r>
      <w:proofErr w:type="spellEnd"/>
      <w:r w:rsidR="005F2C35">
        <w:rPr>
          <w:bCs/>
          <w:sz w:val="28"/>
          <w:szCs w:val="28"/>
        </w:rPr>
        <w:t xml:space="preserve"> </w:t>
      </w:r>
      <w:proofErr w:type="spellStart"/>
      <w:r w:rsidR="005F2C35">
        <w:rPr>
          <w:bCs/>
          <w:sz w:val="28"/>
          <w:szCs w:val="28"/>
        </w:rPr>
        <w:t>kiện</w:t>
      </w:r>
      <w:proofErr w:type="spellEnd"/>
      <w:r w:rsidR="005F2C35">
        <w:rPr>
          <w:bCs/>
          <w:sz w:val="28"/>
          <w:szCs w:val="28"/>
        </w:rPr>
        <w:t xml:space="preserve"> </w:t>
      </w:r>
      <w:proofErr w:type="spellStart"/>
      <w:r w:rsidR="005F2C35">
        <w:rPr>
          <w:bCs/>
          <w:sz w:val="28"/>
          <w:szCs w:val="28"/>
        </w:rPr>
        <w:t>chung</w:t>
      </w:r>
      <w:proofErr w:type="spellEnd"/>
    </w:p>
    <w:p w14:paraId="6DB47C93" w14:textId="387D130F" w:rsidR="00ED66B4" w:rsidRDefault="005F2C35" w:rsidP="00ED66B4">
      <w:pPr>
        <w:spacing w:before="120" w:after="120" w:line="288" w:lineRule="auto"/>
        <w:ind w:firstLine="720"/>
        <w:jc w:val="both"/>
        <w:rPr>
          <w:bCs/>
          <w:sz w:val="28"/>
          <w:szCs w:val="28"/>
        </w:rPr>
      </w:pPr>
      <w:r>
        <w:rPr>
          <w:bCs/>
          <w:sz w:val="28"/>
          <w:szCs w:val="28"/>
        </w:rPr>
        <w:t>a</w:t>
      </w:r>
      <w:r>
        <w:rPr>
          <w:bCs/>
          <w:sz w:val="28"/>
          <w:szCs w:val="28"/>
          <w:lang w:val="vi-VN"/>
        </w:rPr>
        <w:t xml:space="preserve">) </w:t>
      </w:r>
      <w:proofErr w:type="spellStart"/>
      <w:r w:rsidR="00ED66B4">
        <w:rPr>
          <w:bCs/>
          <w:sz w:val="28"/>
          <w:szCs w:val="28"/>
        </w:rPr>
        <w:t>Điều</w:t>
      </w:r>
      <w:proofErr w:type="spellEnd"/>
      <w:r w:rsidR="00ED66B4">
        <w:rPr>
          <w:bCs/>
          <w:sz w:val="28"/>
          <w:szCs w:val="28"/>
        </w:rPr>
        <w:t xml:space="preserve"> </w:t>
      </w:r>
      <w:proofErr w:type="spellStart"/>
      <w:r w:rsidR="00ED66B4">
        <w:rPr>
          <w:bCs/>
          <w:sz w:val="28"/>
          <w:szCs w:val="28"/>
        </w:rPr>
        <w:t>kiện</w:t>
      </w:r>
      <w:proofErr w:type="spellEnd"/>
      <w:r w:rsidR="00ED66B4">
        <w:rPr>
          <w:bCs/>
          <w:sz w:val="28"/>
          <w:szCs w:val="28"/>
        </w:rPr>
        <w:t xml:space="preserve"> </w:t>
      </w:r>
      <w:proofErr w:type="spellStart"/>
      <w:r w:rsidR="00ED66B4">
        <w:rPr>
          <w:bCs/>
          <w:sz w:val="28"/>
          <w:szCs w:val="28"/>
        </w:rPr>
        <w:t>về</w:t>
      </w:r>
      <w:proofErr w:type="spellEnd"/>
      <w:r w:rsidR="00ED66B4">
        <w:rPr>
          <w:bCs/>
          <w:sz w:val="28"/>
          <w:szCs w:val="28"/>
        </w:rPr>
        <w:t xml:space="preserve"> </w:t>
      </w:r>
      <w:proofErr w:type="spellStart"/>
      <w:r w:rsidR="00ED66B4">
        <w:rPr>
          <w:bCs/>
          <w:sz w:val="28"/>
          <w:szCs w:val="28"/>
        </w:rPr>
        <w:t>chủ</w:t>
      </w:r>
      <w:proofErr w:type="spellEnd"/>
      <w:r w:rsidR="00ED66B4">
        <w:rPr>
          <w:bCs/>
          <w:sz w:val="28"/>
          <w:szCs w:val="28"/>
        </w:rPr>
        <w:t xml:space="preserve"> </w:t>
      </w:r>
      <w:proofErr w:type="spellStart"/>
      <w:r w:rsidR="00ED66B4">
        <w:rPr>
          <w:bCs/>
          <w:sz w:val="28"/>
          <w:szCs w:val="28"/>
        </w:rPr>
        <w:t>thể</w:t>
      </w:r>
      <w:proofErr w:type="spellEnd"/>
    </w:p>
    <w:p w14:paraId="401BF8EE" w14:textId="778512AA" w:rsidR="00ED66B4" w:rsidRDefault="00ED66B4" w:rsidP="00ED66B4">
      <w:pPr>
        <w:spacing w:before="120" w:after="120" w:line="288" w:lineRule="auto"/>
        <w:ind w:firstLine="720"/>
        <w:jc w:val="both"/>
        <w:rPr>
          <w:bCs/>
          <w:sz w:val="28"/>
          <w:szCs w:val="28"/>
        </w:rPr>
      </w:pPr>
      <w:proofErr w:type="spellStart"/>
      <w:r>
        <w:rPr>
          <w:bCs/>
          <w:sz w:val="28"/>
          <w:szCs w:val="28"/>
        </w:rPr>
        <w:t>Là</w:t>
      </w:r>
      <w:proofErr w:type="spellEnd"/>
      <w:r>
        <w:rPr>
          <w:bCs/>
          <w:sz w:val="28"/>
          <w:szCs w:val="28"/>
        </w:rPr>
        <w:t xml:space="preserve"> </w:t>
      </w:r>
      <w:proofErr w:type="spellStart"/>
      <w:r>
        <w:rPr>
          <w:bCs/>
          <w:sz w:val="28"/>
          <w:szCs w:val="28"/>
        </w:rPr>
        <w:t>cơ</w:t>
      </w:r>
      <w:proofErr w:type="spellEnd"/>
      <w:r>
        <w:rPr>
          <w:bCs/>
          <w:sz w:val="28"/>
          <w:szCs w:val="28"/>
        </w:rPr>
        <w:t xml:space="preserve"> </w:t>
      </w:r>
      <w:proofErr w:type="spellStart"/>
      <w:r>
        <w:rPr>
          <w:bCs/>
          <w:sz w:val="28"/>
          <w:szCs w:val="28"/>
        </w:rPr>
        <w:t>quan</w:t>
      </w:r>
      <w:proofErr w:type="spellEnd"/>
      <w:r>
        <w:rPr>
          <w:bCs/>
          <w:sz w:val="28"/>
          <w:szCs w:val="28"/>
        </w:rPr>
        <w:t xml:space="preserve">, </w:t>
      </w:r>
      <w:proofErr w:type="spellStart"/>
      <w:r>
        <w:rPr>
          <w:bCs/>
          <w:sz w:val="28"/>
          <w:szCs w:val="28"/>
        </w:rPr>
        <w:t>tổ</w:t>
      </w:r>
      <w:proofErr w:type="spellEnd"/>
      <w:r>
        <w:rPr>
          <w:bCs/>
          <w:sz w:val="28"/>
          <w:szCs w:val="28"/>
        </w:rPr>
        <w:t xml:space="preserve"> </w:t>
      </w:r>
      <w:proofErr w:type="spellStart"/>
      <w:r>
        <w:rPr>
          <w:bCs/>
          <w:sz w:val="28"/>
          <w:szCs w:val="28"/>
        </w:rPr>
        <w:t>chức</w:t>
      </w:r>
      <w:proofErr w:type="spellEnd"/>
      <w:r>
        <w:rPr>
          <w:bCs/>
          <w:sz w:val="28"/>
          <w:szCs w:val="28"/>
        </w:rPr>
        <w:t xml:space="preserve"> </w:t>
      </w:r>
      <w:proofErr w:type="spellStart"/>
      <w:r>
        <w:rPr>
          <w:bCs/>
          <w:sz w:val="28"/>
          <w:szCs w:val="28"/>
        </w:rPr>
        <w:t>hoặc</w:t>
      </w:r>
      <w:proofErr w:type="spellEnd"/>
      <w:r>
        <w:rPr>
          <w:bCs/>
          <w:sz w:val="28"/>
          <w:szCs w:val="28"/>
        </w:rPr>
        <w:t xml:space="preserve"> </w:t>
      </w:r>
      <w:proofErr w:type="spellStart"/>
      <w:r>
        <w:rPr>
          <w:bCs/>
          <w:sz w:val="28"/>
          <w:szCs w:val="28"/>
        </w:rPr>
        <w:t>doanh</w:t>
      </w:r>
      <w:proofErr w:type="spellEnd"/>
      <w:r>
        <w:rPr>
          <w:bCs/>
          <w:sz w:val="28"/>
          <w:szCs w:val="28"/>
        </w:rPr>
        <w:t xml:space="preserve"> </w:t>
      </w:r>
      <w:proofErr w:type="spellStart"/>
      <w:r>
        <w:rPr>
          <w:bCs/>
          <w:sz w:val="28"/>
          <w:szCs w:val="28"/>
        </w:rPr>
        <w:t>nghiệp</w:t>
      </w:r>
      <w:proofErr w:type="spellEnd"/>
      <w:r>
        <w:rPr>
          <w:bCs/>
          <w:sz w:val="28"/>
          <w:szCs w:val="28"/>
        </w:rPr>
        <w:t xml:space="preserve"> </w:t>
      </w:r>
      <w:proofErr w:type="spellStart"/>
      <w:r>
        <w:rPr>
          <w:bCs/>
          <w:sz w:val="28"/>
          <w:szCs w:val="28"/>
        </w:rPr>
        <w:t>thành</w:t>
      </w:r>
      <w:proofErr w:type="spellEnd"/>
      <w:r>
        <w:rPr>
          <w:bCs/>
          <w:sz w:val="28"/>
          <w:szCs w:val="28"/>
        </w:rPr>
        <w:t xml:space="preserve"> </w:t>
      </w:r>
      <w:proofErr w:type="spellStart"/>
      <w:r>
        <w:rPr>
          <w:bCs/>
          <w:sz w:val="28"/>
          <w:szCs w:val="28"/>
        </w:rPr>
        <w:t>lập</w:t>
      </w:r>
      <w:proofErr w:type="spellEnd"/>
      <w:r>
        <w:rPr>
          <w:bCs/>
          <w:sz w:val="28"/>
          <w:szCs w:val="28"/>
        </w:rPr>
        <w:t xml:space="preserve"> </w:t>
      </w:r>
      <w:proofErr w:type="spellStart"/>
      <w:r>
        <w:rPr>
          <w:bCs/>
          <w:sz w:val="28"/>
          <w:szCs w:val="28"/>
        </w:rPr>
        <w:t>theo</w:t>
      </w:r>
      <w:proofErr w:type="spellEnd"/>
      <w:r>
        <w:rPr>
          <w:bCs/>
          <w:sz w:val="28"/>
          <w:szCs w:val="28"/>
        </w:rPr>
        <w:t xml:space="preserve"> </w:t>
      </w:r>
      <w:proofErr w:type="spellStart"/>
      <w:r>
        <w:rPr>
          <w:bCs/>
          <w:sz w:val="28"/>
          <w:szCs w:val="28"/>
        </w:rPr>
        <w:t>pháp</w:t>
      </w:r>
      <w:proofErr w:type="spellEnd"/>
      <w:r>
        <w:rPr>
          <w:bCs/>
          <w:sz w:val="28"/>
          <w:szCs w:val="28"/>
        </w:rPr>
        <w:t xml:space="preserve"> </w:t>
      </w:r>
      <w:proofErr w:type="spellStart"/>
      <w:r>
        <w:rPr>
          <w:bCs/>
          <w:sz w:val="28"/>
          <w:szCs w:val="28"/>
        </w:rPr>
        <w:t>luật</w:t>
      </w:r>
      <w:proofErr w:type="spellEnd"/>
      <w:r>
        <w:rPr>
          <w:bCs/>
          <w:sz w:val="28"/>
          <w:szCs w:val="28"/>
        </w:rPr>
        <w:t xml:space="preserve"> </w:t>
      </w:r>
      <w:proofErr w:type="spellStart"/>
      <w:r>
        <w:rPr>
          <w:bCs/>
          <w:sz w:val="28"/>
          <w:szCs w:val="28"/>
        </w:rPr>
        <w:t>Việt</w:t>
      </w:r>
      <w:proofErr w:type="spellEnd"/>
      <w:r>
        <w:rPr>
          <w:bCs/>
          <w:sz w:val="28"/>
          <w:szCs w:val="28"/>
        </w:rPr>
        <w:t xml:space="preserve"> Nam</w:t>
      </w:r>
      <w:r w:rsidR="0075233A">
        <w:rPr>
          <w:bCs/>
          <w:sz w:val="28"/>
          <w:szCs w:val="28"/>
          <w:lang w:val="vi-VN"/>
        </w:rPr>
        <w:t xml:space="preserve"> (gọi chung là tổ chức)</w:t>
      </w:r>
      <w:r w:rsidR="00055B3C">
        <w:rPr>
          <w:bCs/>
          <w:sz w:val="28"/>
          <w:szCs w:val="28"/>
        </w:rPr>
        <w:t xml:space="preserve">. </w:t>
      </w:r>
      <w:proofErr w:type="spellStart"/>
      <w:r w:rsidR="00055B3C">
        <w:rPr>
          <w:bCs/>
          <w:sz w:val="28"/>
          <w:szCs w:val="28"/>
        </w:rPr>
        <w:t>Nếu</w:t>
      </w:r>
      <w:proofErr w:type="spellEnd"/>
      <w:r w:rsidR="00055B3C">
        <w:rPr>
          <w:bCs/>
          <w:sz w:val="28"/>
          <w:szCs w:val="28"/>
        </w:rPr>
        <w:t xml:space="preserve"> </w:t>
      </w:r>
      <w:proofErr w:type="spellStart"/>
      <w:r w:rsidR="00055B3C">
        <w:rPr>
          <w:bCs/>
          <w:sz w:val="28"/>
          <w:szCs w:val="28"/>
        </w:rPr>
        <w:t>là</w:t>
      </w:r>
      <w:proofErr w:type="spellEnd"/>
      <w:r w:rsidR="00055B3C">
        <w:rPr>
          <w:bCs/>
          <w:sz w:val="28"/>
          <w:szCs w:val="28"/>
        </w:rPr>
        <w:t xml:space="preserve"> </w:t>
      </w:r>
      <w:proofErr w:type="spellStart"/>
      <w:r w:rsidR="00055B3C">
        <w:rPr>
          <w:bCs/>
          <w:sz w:val="28"/>
          <w:szCs w:val="28"/>
        </w:rPr>
        <w:t>doanh</w:t>
      </w:r>
      <w:proofErr w:type="spellEnd"/>
      <w:r w:rsidR="00055B3C">
        <w:rPr>
          <w:bCs/>
          <w:sz w:val="28"/>
          <w:szCs w:val="28"/>
        </w:rPr>
        <w:t xml:space="preserve"> </w:t>
      </w:r>
      <w:proofErr w:type="spellStart"/>
      <w:r w:rsidR="00055B3C">
        <w:rPr>
          <w:bCs/>
          <w:sz w:val="28"/>
          <w:szCs w:val="28"/>
        </w:rPr>
        <w:t>nghiệp</w:t>
      </w:r>
      <w:proofErr w:type="spellEnd"/>
      <w:r w:rsidR="00055B3C">
        <w:rPr>
          <w:bCs/>
          <w:sz w:val="28"/>
          <w:szCs w:val="28"/>
        </w:rPr>
        <w:t xml:space="preserve"> </w:t>
      </w:r>
      <w:proofErr w:type="spellStart"/>
      <w:r w:rsidR="00055B3C">
        <w:rPr>
          <w:bCs/>
          <w:sz w:val="28"/>
          <w:szCs w:val="28"/>
        </w:rPr>
        <w:t>thì</w:t>
      </w:r>
      <w:proofErr w:type="spellEnd"/>
      <w:r w:rsidR="00055B3C">
        <w:rPr>
          <w:bCs/>
          <w:sz w:val="28"/>
          <w:szCs w:val="28"/>
        </w:rPr>
        <w:t xml:space="preserve"> </w:t>
      </w:r>
      <w:proofErr w:type="spellStart"/>
      <w:r w:rsidR="00055B3C">
        <w:rPr>
          <w:bCs/>
          <w:sz w:val="28"/>
          <w:szCs w:val="28"/>
        </w:rPr>
        <w:t>phải</w:t>
      </w:r>
      <w:proofErr w:type="spellEnd"/>
      <w:r w:rsidR="00055B3C">
        <w:rPr>
          <w:bCs/>
          <w:sz w:val="28"/>
          <w:szCs w:val="28"/>
        </w:rPr>
        <w:t xml:space="preserve"> </w:t>
      </w:r>
      <w:proofErr w:type="spellStart"/>
      <w:r w:rsidRPr="005C3F74">
        <w:rPr>
          <w:bCs/>
          <w:sz w:val="28"/>
          <w:szCs w:val="28"/>
        </w:rPr>
        <w:t>có</w:t>
      </w:r>
      <w:proofErr w:type="spellEnd"/>
      <w:r w:rsidRPr="005C3F74">
        <w:rPr>
          <w:bCs/>
          <w:sz w:val="28"/>
          <w:szCs w:val="28"/>
        </w:rPr>
        <w:t xml:space="preserve"> </w:t>
      </w:r>
      <w:proofErr w:type="spellStart"/>
      <w:r w:rsidRPr="005C3F74">
        <w:rPr>
          <w:bCs/>
          <w:sz w:val="28"/>
          <w:szCs w:val="28"/>
        </w:rPr>
        <w:t>tối</w:t>
      </w:r>
      <w:proofErr w:type="spellEnd"/>
      <w:r w:rsidRPr="005C3F74">
        <w:rPr>
          <w:bCs/>
          <w:sz w:val="28"/>
          <w:szCs w:val="28"/>
        </w:rPr>
        <w:t xml:space="preserve"> </w:t>
      </w:r>
      <w:proofErr w:type="spellStart"/>
      <w:r w:rsidRPr="005C3F74">
        <w:rPr>
          <w:bCs/>
          <w:sz w:val="28"/>
          <w:szCs w:val="28"/>
        </w:rPr>
        <w:t>thiểu</w:t>
      </w:r>
      <w:proofErr w:type="spellEnd"/>
      <w:r w:rsidRPr="005C3F74">
        <w:rPr>
          <w:bCs/>
          <w:sz w:val="28"/>
          <w:szCs w:val="28"/>
        </w:rPr>
        <w:t xml:space="preserve"> 03 </w:t>
      </w:r>
      <w:proofErr w:type="spellStart"/>
      <w:r w:rsidRPr="005C3F74">
        <w:rPr>
          <w:bCs/>
          <w:sz w:val="28"/>
          <w:szCs w:val="28"/>
        </w:rPr>
        <w:t>năm</w:t>
      </w:r>
      <w:proofErr w:type="spellEnd"/>
      <w:r w:rsidRPr="005C3F74">
        <w:rPr>
          <w:bCs/>
          <w:sz w:val="28"/>
          <w:szCs w:val="28"/>
        </w:rPr>
        <w:t xml:space="preserve"> </w:t>
      </w:r>
      <w:proofErr w:type="spellStart"/>
      <w:r w:rsidRPr="005C3F74">
        <w:rPr>
          <w:bCs/>
          <w:sz w:val="28"/>
          <w:szCs w:val="28"/>
        </w:rPr>
        <w:t>hoạt</w:t>
      </w:r>
      <w:proofErr w:type="spellEnd"/>
      <w:r w:rsidRPr="005C3F74">
        <w:rPr>
          <w:bCs/>
          <w:sz w:val="28"/>
          <w:szCs w:val="28"/>
        </w:rPr>
        <w:t xml:space="preserve"> </w:t>
      </w:r>
      <w:proofErr w:type="spellStart"/>
      <w:r w:rsidRPr="005C3F74">
        <w:rPr>
          <w:bCs/>
          <w:sz w:val="28"/>
          <w:szCs w:val="28"/>
        </w:rPr>
        <w:t>động</w:t>
      </w:r>
      <w:proofErr w:type="spellEnd"/>
      <w:r w:rsidRPr="005C3F74">
        <w:rPr>
          <w:bCs/>
          <w:sz w:val="28"/>
          <w:szCs w:val="28"/>
        </w:rPr>
        <w:t xml:space="preserve"> </w:t>
      </w:r>
      <w:proofErr w:type="spellStart"/>
      <w:r w:rsidRPr="005C3F74">
        <w:rPr>
          <w:bCs/>
          <w:sz w:val="28"/>
          <w:szCs w:val="28"/>
        </w:rPr>
        <w:t>trong</w:t>
      </w:r>
      <w:proofErr w:type="spellEnd"/>
      <w:r w:rsidRPr="005C3F74">
        <w:rPr>
          <w:bCs/>
          <w:sz w:val="28"/>
          <w:szCs w:val="28"/>
        </w:rPr>
        <w:t xml:space="preserve"> </w:t>
      </w:r>
      <w:proofErr w:type="spellStart"/>
      <w:r w:rsidRPr="005C3F74">
        <w:rPr>
          <w:bCs/>
          <w:sz w:val="28"/>
          <w:szCs w:val="28"/>
        </w:rPr>
        <w:t>lĩnh</w:t>
      </w:r>
      <w:proofErr w:type="spellEnd"/>
      <w:r w:rsidRPr="005C3F74">
        <w:rPr>
          <w:bCs/>
          <w:sz w:val="28"/>
          <w:szCs w:val="28"/>
        </w:rPr>
        <w:t xml:space="preserve"> </w:t>
      </w:r>
      <w:proofErr w:type="spellStart"/>
      <w:r w:rsidRPr="005C3F74">
        <w:rPr>
          <w:bCs/>
          <w:sz w:val="28"/>
          <w:szCs w:val="28"/>
        </w:rPr>
        <w:t>vực</w:t>
      </w:r>
      <w:proofErr w:type="spellEnd"/>
      <w:r w:rsidRPr="005C3F74">
        <w:rPr>
          <w:bCs/>
          <w:sz w:val="28"/>
          <w:szCs w:val="28"/>
        </w:rPr>
        <w:t xml:space="preserve"> </w:t>
      </w:r>
      <w:proofErr w:type="spellStart"/>
      <w:r w:rsidRPr="005C3F74">
        <w:rPr>
          <w:bCs/>
          <w:sz w:val="28"/>
          <w:szCs w:val="28"/>
        </w:rPr>
        <w:t>công</w:t>
      </w:r>
      <w:proofErr w:type="spellEnd"/>
      <w:r w:rsidRPr="005C3F74">
        <w:rPr>
          <w:bCs/>
          <w:sz w:val="28"/>
          <w:szCs w:val="28"/>
        </w:rPr>
        <w:t xml:space="preserve"> </w:t>
      </w:r>
      <w:proofErr w:type="spellStart"/>
      <w:r w:rsidRPr="005C3F74">
        <w:rPr>
          <w:bCs/>
          <w:sz w:val="28"/>
          <w:szCs w:val="28"/>
        </w:rPr>
        <w:t>nghệ</w:t>
      </w:r>
      <w:proofErr w:type="spellEnd"/>
      <w:r w:rsidRPr="005C3F74">
        <w:rPr>
          <w:bCs/>
          <w:sz w:val="28"/>
          <w:szCs w:val="28"/>
        </w:rPr>
        <w:t xml:space="preserve"> </w:t>
      </w:r>
      <w:proofErr w:type="spellStart"/>
      <w:r w:rsidRPr="005C3F74">
        <w:rPr>
          <w:bCs/>
          <w:sz w:val="28"/>
          <w:szCs w:val="28"/>
        </w:rPr>
        <w:t>thông</w:t>
      </w:r>
      <w:proofErr w:type="spellEnd"/>
      <w:r w:rsidRPr="005C3F74">
        <w:rPr>
          <w:bCs/>
          <w:sz w:val="28"/>
          <w:szCs w:val="28"/>
        </w:rPr>
        <w:t xml:space="preserve"> tin</w:t>
      </w:r>
      <w:r>
        <w:rPr>
          <w:bCs/>
          <w:sz w:val="28"/>
          <w:szCs w:val="28"/>
        </w:rPr>
        <w:t xml:space="preserve">, an </w:t>
      </w:r>
      <w:proofErr w:type="spellStart"/>
      <w:r>
        <w:rPr>
          <w:bCs/>
          <w:sz w:val="28"/>
          <w:szCs w:val="28"/>
        </w:rPr>
        <w:t>toàn</w:t>
      </w:r>
      <w:proofErr w:type="spellEnd"/>
      <w:r>
        <w:rPr>
          <w:bCs/>
          <w:sz w:val="28"/>
          <w:szCs w:val="28"/>
        </w:rPr>
        <w:t xml:space="preserve"> </w:t>
      </w:r>
      <w:proofErr w:type="spellStart"/>
      <w:r>
        <w:rPr>
          <w:bCs/>
          <w:sz w:val="28"/>
          <w:szCs w:val="28"/>
        </w:rPr>
        <w:t>thông</w:t>
      </w:r>
      <w:proofErr w:type="spellEnd"/>
      <w:r>
        <w:rPr>
          <w:bCs/>
          <w:sz w:val="28"/>
          <w:szCs w:val="28"/>
        </w:rPr>
        <w:t xml:space="preserve"> tin </w:t>
      </w:r>
      <w:proofErr w:type="spellStart"/>
      <w:r>
        <w:rPr>
          <w:bCs/>
          <w:sz w:val="28"/>
          <w:szCs w:val="28"/>
        </w:rPr>
        <w:t>hoặc</w:t>
      </w:r>
      <w:proofErr w:type="spellEnd"/>
      <w:r>
        <w:rPr>
          <w:bCs/>
          <w:sz w:val="28"/>
          <w:szCs w:val="28"/>
        </w:rPr>
        <w:t xml:space="preserve"> </w:t>
      </w:r>
      <w:proofErr w:type="spellStart"/>
      <w:r>
        <w:rPr>
          <w:bCs/>
          <w:sz w:val="28"/>
          <w:szCs w:val="28"/>
        </w:rPr>
        <w:t>điện</w:t>
      </w:r>
      <w:proofErr w:type="spellEnd"/>
      <w:r>
        <w:rPr>
          <w:bCs/>
          <w:sz w:val="28"/>
          <w:szCs w:val="28"/>
        </w:rPr>
        <w:t xml:space="preserve"> </w:t>
      </w:r>
      <w:proofErr w:type="spellStart"/>
      <w:r>
        <w:rPr>
          <w:bCs/>
          <w:sz w:val="28"/>
          <w:szCs w:val="28"/>
        </w:rPr>
        <w:t>tử</w:t>
      </w:r>
      <w:proofErr w:type="spellEnd"/>
      <w:r>
        <w:rPr>
          <w:bCs/>
          <w:sz w:val="28"/>
          <w:szCs w:val="28"/>
        </w:rPr>
        <w:t xml:space="preserve"> </w:t>
      </w:r>
      <w:proofErr w:type="spellStart"/>
      <w:r>
        <w:rPr>
          <w:bCs/>
          <w:sz w:val="28"/>
          <w:szCs w:val="28"/>
        </w:rPr>
        <w:t>viễn</w:t>
      </w:r>
      <w:proofErr w:type="spellEnd"/>
      <w:r>
        <w:rPr>
          <w:bCs/>
          <w:sz w:val="28"/>
          <w:szCs w:val="28"/>
        </w:rPr>
        <w:t xml:space="preserve"> </w:t>
      </w:r>
      <w:proofErr w:type="spellStart"/>
      <w:r>
        <w:rPr>
          <w:bCs/>
          <w:sz w:val="28"/>
          <w:szCs w:val="28"/>
        </w:rPr>
        <w:t>thông</w:t>
      </w:r>
      <w:proofErr w:type="spellEnd"/>
      <w:r>
        <w:rPr>
          <w:bCs/>
          <w:sz w:val="28"/>
          <w:szCs w:val="28"/>
        </w:rPr>
        <w:t>.</w:t>
      </w:r>
    </w:p>
    <w:p w14:paraId="0C29A119" w14:textId="283E9115" w:rsidR="00ED66B4" w:rsidRDefault="005F2C35" w:rsidP="00ED66B4">
      <w:pPr>
        <w:spacing w:before="120" w:after="120" w:line="288" w:lineRule="auto"/>
        <w:ind w:firstLine="720"/>
        <w:jc w:val="both"/>
        <w:rPr>
          <w:bCs/>
          <w:sz w:val="28"/>
          <w:szCs w:val="28"/>
        </w:rPr>
      </w:pPr>
      <w:r>
        <w:rPr>
          <w:bCs/>
          <w:sz w:val="28"/>
          <w:szCs w:val="28"/>
        </w:rPr>
        <w:t>b</w:t>
      </w:r>
      <w:r>
        <w:rPr>
          <w:bCs/>
          <w:sz w:val="28"/>
          <w:szCs w:val="28"/>
          <w:lang w:val="vi-VN"/>
        </w:rPr>
        <w:t>)</w:t>
      </w:r>
      <w:r w:rsidR="00ED66B4">
        <w:rPr>
          <w:bCs/>
          <w:sz w:val="28"/>
          <w:szCs w:val="28"/>
        </w:rPr>
        <w:t xml:space="preserve"> </w:t>
      </w:r>
      <w:proofErr w:type="spellStart"/>
      <w:r w:rsidR="00ED66B4">
        <w:rPr>
          <w:bCs/>
          <w:sz w:val="28"/>
          <w:szCs w:val="28"/>
        </w:rPr>
        <w:t>Điều</w:t>
      </w:r>
      <w:proofErr w:type="spellEnd"/>
      <w:r w:rsidR="00ED66B4">
        <w:rPr>
          <w:bCs/>
          <w:sz w:val="28"/>
          <w:szCs w:val="28"/>
        </w:rPr>
        <w:t xml:space="preserve"> </w:t>
      </w:r>
      <w:proofErr w:type="spellStart"/>
      <w:r w:rsidR="00ED66B4">
        <w:rPr>
          <w:bCs/>
          <w:sz w:val="28"/>
          <w:szCs w:val="28"/>
        </w:rPr>
        <w:t>kiện</w:t>
      </w:r>
      <w:proofErr w:type="spellEnd"/>
      <w:r w:rsidR="00ED66B4">
        <w:rPr>
          <w:bCs/>
          <w:sz w:val="28"/>
          <w:szCs w:val="28"/>
        </w:rPr>
        <w:t xml:space="preserve"> </w:t>
      </w:r>
      <w:proofErr w:type="spellStart"/>
      <w:r w:rsidR="00ED66B4">
        <w:rPr>
          <w:bCs/>
          <w:sz w:val="28"/>
          <w:szCs w:val="28"/>
        </w:rPr>
        <w:t>về</w:t>
      </w:r>
      <w:proofErr w:type="spellEnd"/>
      <w:r w:rsidR="00ED66B4">
        <w:rPr>
          <w:bCs/>
          <w:sz w:val="28"/>
          <w:szCs w:val="28"/>
        </w:rPr>
        <w:t xml:space="preserve"> </w:t>
      </w:r>
      <w:proofErr w:type="spellStart"/>
      <w:r w:rsidR="00ED66B4">
        <w:rPr>
          <w:bCs/>
          <w:sz w:val="28"/>
          <w:szCs w:val="28"/>
        </w:rPr>
        <w:t>nhân</w:t>
      </w:r>
      <w:proofErr w:type="spellEnd"/>
      <w:r w:rsidR="00ED66B4">
        <w:rPr>
          <w:bCs/>
          <w:sz w:val="28"/>
          <w:szCs w:val="28"/>
        </w:rPr>
        <w:t xml:space="preserve"> </w:t>
      </w:r>
      <w:proofErr w:type="spellStart"/>
      <w:r w:rsidR="00ED66B4">
        <w:rPr>
          <w:bCs/>
          <w:sz w:val="28"/>
          <w:szCs w:val="28"/>
        </w:rPr>
        <w:t>sự</w:t>
      </w:r>
      <w:proofErr w:type="spellEnd"/>
    </w:p>
    <w:p w14:paraId="3415FF5E" w14:textId="316A0642" w:rsidR="00ED66B4" w:rsidRDefault="001301E7" w:rsidP="00ED66B4">
      <w:pPr>
        <w:spacing w:before="120" w:after="120" w:line="288" w:lineRule="auto"/>
        <w:ind w:firstLine="720"/>
        <w:jc w:val="both"/>
        <w:rPr>
          <w:bCs/>
          <w:sz w:val="28"/>
          <w:szCs w:val="28"/>
        </w:rPr>
      </w:pPr>
      <w:proofErr w:type="spellStart"/>
      <w:r>
        <w:rPr>
          <w:bCs/>
          <w:sz w:val="28"/>
          <w:szCs w:val="28"/>
        </w:rPr>
        <w:t>Tổ</w:t>
      </w:r>
      <w:proofErr w:type="spellEnd"/>
      <w:r>
        <w:rPr>
          <w:bCs/>
          <w:sz w:val="28"/>
          <w:szCs w:val="28"/>
        </w:rPr>
        <w:t xml:space="preserve"> </w:t>
      </w:r>
      <w:proofErr w:type="spellStart"/>
      <w:r>
        <w:rPr>
          <w:bCs/>
          <w:sz w:val="28"/>
          <w:szCs w:val="28"/>
        </w:rPr>
        <w:t>chức</w:t>
      </w:r>
      <w:proofErr w:type="spellEnd"/>
      <w:r>
        <w:rPr>
          <w:bCs/>
          <w:sz w:val="28"/>
          <w:szCs w:val="28"/>
        </w:rPr>
        <w:t xml:space="preserve"> </w:t>
      </w:r>
      <w:proofErr w:type="spellStart"/>
      <w:r>
        <w:rPr>
          <w:bCs/>
          <w:sz w:val="28"/>
          <w:szCs w:val="28"/>
        </w:rPr>
        <w:t>cung</w:t>
      </w:r>
      <w:proofErr w:type="spellEnd"/>
      <w:r>
        <w:rPr>
          <w:bCs/>
          <w:sz w:val="28"/>
          <w:szCs w:val="28"/>
        </w:rPr>
        <w:t xml:space="preserve"> </w:t>
      </w:r>
      <w:proofErr w:type="spellStart"/>
      <w:r>
        <w:rPr>
          <w:bCs/>
          <w:sz w:val="28"/>
          <w:szCs w:val="28"/>
        </w:rPr>
        <w:t>cấp</w:t>
      </w:r>
      <w:proofErr w:type="spellEnd"/>
      <w:r>
        <w:rPr>
          <w:bCs/>
          <w:sz w:val="28"/>
          <w:szCs w:val="28"/>
        </w:rPr>
        <w:t xml:space="preserve"> </w:t>
      </w:r>
      <w:proofErr w:type="spellStart"/>
      <w:r>
        <w:rPr>
          <w:bCs/>
          <w:sz w:val="28"/>
          <w:szCs w:val="28"/>
        </w:rPr>
        <w:t>dịch</w:t>
      </w:r>
      <w:proofErr w:type="spellEnd"/>
      <w:r>
        <w:rPr>
          <w:bCs/>
          <w:sz w:val="28"/>
          <w:szCs w:val="28"/>
        </w:rPr>
        <w:t xml:space="preserve"> </w:t>
      </w:r>
      <w:proofErr w:type="spellStart"/>
      <w:r>
        <w:rPr>
          <w:bCs/>
          <w:sz w:val="28"/>
          <w:szCs w:val="28"/>
        </w:rPr>
        <w:t>vụ</w:t>
      </w:r>
      <w:proofErr w:type="spellEnd"/>
      <w:r>
        <w:rPr>
          <w:bCs/>
          <w:sz w:val="28"/>
          <w:szCs w:val="28"/>
        </w:rPr>
        <w:t xml:space="preserve"> </w:t>
      </w:r>
      <w:proofErr w:type="spellStart"/>
      <w:r>
        <w:rPr>
          <w:bCs/>
          <w:sz w:val="28"/>
          <w:szCs w:val="28"/>
        </w:rPr>
        <w:t>định</w:t>
      </w:r>
      <w:proofErr w:type="spellEnd"/>
      <w:r>
        <w:rPr>
          <w:bCs/>
          <w:sz w:val="28"/>
          <w:szCs w:val="28"/>
        </w:rPr>
        <w:t xml:space="preserve"> </w:t>
      </w:r>
      <w:proofErr w:type="spellStart"/>
      <w:r>
        <w:rPr>
          <w:bCs/>
          <w:sz w:val="28"/>
          <w:szCs w:val="28"/>
        </w:rPr>
        <w:t>danh</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xác</w:t>
      </w:r>
      <w:proofErr w:type="spellEnd"/>
      <w:r>
        <w:rPr>
          <w:bCs/>
          <w:sz w:val="28"/>
          <w:szCs w:val="28"/>
        </w:rPr>
        <w:t xml:space="preserve"> </w:t>
      </w:r>
      <w:proofErr w:type="spellStart"/>
      <w:r>
        <w:rPr>
          <w:bCs/>
          <w:sz w:val="28"/>
          <w:szCs w:val="28"/>
        </w:rPr>
        <w:t>thực</w:t>
      </w:r>
      <w:proofErr w:type="spellEnd"/>
      <w:r>
        <w:rPr>
          <w:bCs/>
          <w:sz w:val="28"/>
          <w:szCs w:val="28"/>
        </w:rPr>
        <w:t xml:space="preserve"> </w:t>
      </w:r>
      <w:proofErr w:type="spellStart"/>
      <w:r>
        <w:rPr>
          <w:bCs/>
          <w:sz w:val="28"/>
          <w:szCs w:val="28"/>
        </w:rPr>
        <w:t>điện</w:t>
      </w:r>
      <w:proofErr w:type="spellEnd"/>
      <w:r>
        <w:rPr>
          <w:bCs/>
          <w:sz w:val="28"/>
          <w:szCs w:val="28"/>
        </w:rPr>
        <w:t xml:space="preserve"> </w:t>
      </w:r>
      <w:proofErr w:type="spellStart"/>
      <w:r>
        <w:rPr>
          <w:bCs/>
          <w:sz w:val="28"/>
          <w:szCs w:val="28"/>
        </w:rPr>
        <w:t>tử</w:t>
      </w:r>
      <w:proofErr w:type="spellEnd"/>
      <w:r>
        <w:rPr>
          <w:bCs/>
          <w:sz w:val="28"/>
          <w:szCs w:val="28"/>
        </w:rPr>
        <w:t xml:space="preserve"> </w:t>
      </w:r>
      <w:proofErr w:type="spellStart"/>
      <w:r w:rsidR="00ED66B4">
        <w:rPr>
          <w:bCs/>
          <w:sz w:val="28"/>
          <w:szCs w:val="28"/>
        </w:rPr>
        <w:t>phải</w:t>
      </w:r>
      <w:proofErr w:type="spellEnd"/>
      <w:r w:rsidR="00ED66B4">
        <w:rPr>
          <w:bCs/>
          <w:sz w:val="28"/>
          <w:szCs w:val="28"/>
        </w:rPr>
        <w:t xml:space="preserve"> </w:t>
      </w:r>
      <w:proofErr w:type="spellStart"/>
      <w:r w:rsidR="00ED66B4">
        <w:rPr>
          <w:bCs/>
          <w:sz w:val="28"/>
          <w:szCs w:val="28"/>
        </w:rPr>
        <w:t>có</w:t>
      </w:r>
      <w:proofErr w:type="spellEnd"/>
      <w:r w:rsidR="00ED66B4">
        <w:rPr>
          <w:bCs/>
          <w:sz w:val="28"/>
          <w:szCs w:val="28"/>
        </w:rPr>
        <w:t xml:space="preserve"> </w:t>
      </w:r>
      <w:proofErr w:type="spellStart"/>
      <w:r w:rsidR="00ED66B4">
        <w:rPr>
          <w:bCs/>
          <w:sz w:val="28"/>
          <w:szCs w:val="28"/>
        </w:rPr>
        <w:t>nhân</w:t>
      </w:r>
      <w:proofErr w:type="spellEnd"/>
      <w:r w:rsidR="00ED66B4">
        <w:rPr>
          <w:bCs/>
          <w:sz w:val="28"/>
          <w:szCs w:val="28"/>
        </w:rPr>
        <w:t xml:space="preserve"> </w:t>
      </w:r>
      <w:proofErr w:type="spellStart"/>
      <w:r w:rsidR="00ED66B4">
        <w:rPr>
          <w:bCs/>
          <w:sz w:val="28"/>
          <w:szCs w:val="28"/>
        </w:rPr>
        <w:t>sự</w:t>
      </w:r>
      <w:proofErr w:type="spellEnd"/>
      <w:r w:rsidR="00ED66B4">
        <w:rPr>
          <w:bCs/>
          <w:sz w:val="28"/>
          <w:szCs w:val="28"/>
        </w:rPr>
        <w:t xml:space="preserve"> </w:t>
      </w:r>
      <w:proofErr w:type="spellStart"/>
      <w:r w:rsidR="00ED66B4">
        <w:rPr>
          <w:bCs/>
          <w:sz w:val="28"/>
          <w:szCs w:val="28"/>
        </w:rPr>
        <w:t>chịu</w:t>
      </w:r>
      <w:proofErr w:type="spellEnd"/>
      <w:r w:rsidR="00ED66B4">
        <w:rPr>
          <w:bCs/>
          <w:sz w:val="28"/>
          <w:szCs w:val="28"/>
        </w:rPr>
        <w:t xml:space="preserve"> </w:t>
      </w:r>
      <w:proofErr w:type="spellStart"/>
      <w:r w:rsidR="00ED66B4">
        <w:rPr>
          <w:bCs/>
          <w:sz w:val="28"/>
          <w:szCs w:val="28"/>
        </w:rPr>
        <w:t>trách</w:t>
      </w:r>
      <w:proofErr w:type="spellEnd"/>
      <w:r w:rsidR="00ED66B4">
        <w:rPr>
          <w:bCs/>
          <w:sz w:val="28"/>
          <w:szCs w:val="28"/>
        </w:rPr>
        <w:t xml:space="preserve"> </w:t>
      </w:r>
      <w:proofErr w:type="spellStart"/>
      <w:r w:rsidR="00ED66B4">
        <w:rPr>
          <w:bCs/>
          <w:sz w:val="28"/>
          <w:szCs w:val="28"/>
        </w:rPr>
        <w:t>nhiệm</w:t>
      </w:r>
      <w:proofErr w:type="spellEnd"/>
      <w:r w:rsidR="00ED66B4">
        <w:rPr>
          <w:bCs/>
          <w:sz w:val="28"/>
          <w:szCs w:val="28"/>
        </w:rPr>
        <w:t xml:space="preserve">: </w:t>
      </w:r>
      <w:proofErr w:type="spellStart"/>
      <w:r w:rsidR="00ED66B4">
        <w:rPr>
          <w:bCs/>
          <w:sz w:val="28"/>
          <w:szCs w:val="28"/>
        </w:rPr>
        <w:t>Quản</w:t>
      </w:r>
      <w:proofErr w:type="spellEnd"/>
      <w:r w:rsidR="00ED66B4">
        <w:rPr>
          <w:bCs/>
          <w:sz w:val="28"/>
          <w:szCs w:val="28"/>
        </w:rPr>
        <w:t xml:space="preserve"> </w:t>
      </w:r>
      <w:proofErr w:type="spellStart"/>
      <w:r w:rsidR="00ED66B4">
        <w:rPr>
          <w:bCs/>
          <w:sz w:val="28"/>
          <w:szCs w:val="28"/>
        </w:rPr>
        <w:t>trị</w:t>
      </w:r>
      <w:proofErr w:type="spellEnd"/>
      <w:r w:rsidR="00ED66B4">
        <w:rPr>
          <w:bCs/>
          <w:sz w:val="28"/>
          <w:szCs w:val="28"/>
        </w:rPr>
        <w:t xml:space="preserve"> </w:t>
      </w:r>
      <w:proofErr w:type="spellStart"/>
      <w:r w:rsidR="00ED66B4">
        <w:rPr>
          <w:bCs/>
          <w:sz w:val="28"/>
          <w:szCs w:val="28"/>
        </w:rPr>
        <w:t>hệ</w:t>
      </w:r>
      <w:proofErr w:type="spellEnd"/>
      <w:r w:rsidR="00ED66B4">
        <w:rPr>
          <w:bCs/>
          <w:sz w:val="28"/>
          <w:szCs w:val="28"/>
        </w:rPr>
        <w:t xml:space="preserve"> </w:t>
      </w:r>
      <w:proofErr w:type="spellStart"/>
      <w:r w:rsidR="00ED66B4">
        <w:rPr>
          <w:bCs/>
          <w:sz w:val="28"/>
          <w:szCs w:val="28"/>
        </w:rPr>
        <w:t>thống</w:t>
      </w:r>
      <w:proofErr w:type="spellEnd"/>
      <w:r w:rsidR="00ED66B4">
        <w:rPr>
          <w:bCs/>
          <w:sz w:val="28"/>
          <w:szCs w:val="28"/>
        </w:rPr>
        <w:t xml:space="preserve">; </w:t>
      </w:r>
      <w:proofErr w:type="spellStart"/>
      <w:r w:rsidR="00ED66B4">
        <w:rPr>
          <w:bCs/>
          <w:sz w:val="28"/>
          <w:szCs w:val="28"/>
        </w:rPr>
        <w:t>Vận</w:t>
      </w:r>
      <w:proofErr w:type="spellEnd"/>
      <w:r w:rsidR="00ED66B4">
        <w:rPr>
          <w:bCs/>
          <w:sz w:val="28"/>
          <w:szCs w:val="28"/>
        </w:rPr>
        <w:t xml:space="preserve"> </w:t>
      </w:r>
      <w:proofErr w:type="spellStart"/>
      <w:r w:rsidR="00ED66B4">
        <w:rPr>
          <w:bCs/>
          <w:sz w:val="28"/>
          <w:szCs w:val="28"/>
        </w:rPr>
        <w:t>hành</w:t>
      </w:r>
      <w:proofErr w:type="spellEnd"/>
      <w:r w:rsidR="00ED66B4">
        <w:rPr>
          <w:bCs/>
          <w:sz w:val="28"/>
          <w:szCs w:val="28"/>
        </w:rPr>
        <w:t xml:space="preserve"> </w:t>
      </w:r>
      <w:proofErr w:type="spellStart"/>
      <w:r w:rsidR="00ED66B4">
        <w:rPr>
          <w:bCs/>
          <w:sz w:val="28"/>
          <w:szCs w:val="28"/>
        </w:rPr>
        <w:t>hệ</w:t>
      </w:r>
      <w:proofErr w:type="spellEnd"/>
      <w:r w:rsidR="00ED66B4">
        <w:rPr>
          <w:bCs/>
          <w:sz w:val="28"/>
          <w:szCs w:val="28"/>
        </w:rPr>
        <w:t xml:space="preserve"> </w:t>
      </w:r>
      <w:proofErr w:type="spellStart"/>
      <w:r w:rsidR="00ED66B4">
        <w:rPr>
          <w:bCs/>
          <w:sz w:val="28"/>
          <w:szCs w:val="28"/>
        </w:rPr>
        <w:t>thống</w:t>
      </w:r>
      <w:proofErr w:type="spellEnd"/>
      <w:r w:rsidR="00ED66B4">
        <w:rPr>
          <w:bCs/>
          <w:sz w:val="28"/>
          <w:szCs w:val="28"/>
        </w:rPr>
        <w:t xml:space="preserve">; </w:t>
      </w:r>
      <w:proofErr w:type="spellStart"/>
      <w:r w:rsidR="00ED66B4">
        <w:rPr>
          <w:bCs/>
          <w:sz w:val="28"/>
          <w:szCs w:val="28"/>
        </w:rPr>
        <w:t>Bảo</w:t>
      </w:r>
      <w:proofErr w:type="spellEnd"/>
      <w:r w:rsidR="00ED66B4">
        <w:rPr>
          <w:bCs/>
          <w:sz w:val="28"/>
          <w:szCs w:val="28"/>
        </w:rPr>
        <w:t xml:space="preserve"> </w:t>
      </w:r>
      <w:proofErr w:type="spellStart"/>
      <w:r w:rsidR="00ED66B4">
        <w:rPr>
          <w:bCs/>
          <w:sz w:val="28"/>
          <w:szCs w:val="28"/>
        </w:rPr>
        <w:t>đảm</w:t>
      </w:r>
      <w:proofErr w:type="spellEnd"/>
      <w:r w:rsidR="00ED66B4">
        <w:rPr>
          <w:bCs/>
          <w:sz w:val="28"/>
          <w:szCs w:val="28"/>
        </w:rPr>
        <w:t xml:space="preserve"> </w:t>
      </w:r>
      <w:proofErr w:type="spellStart"/>
      <w:r w:rsidR="00ED66B4">
        <w:rPr>
          <w:bCs/>
          <w:sz w:val="28"/>
          <w:szCs w:val="28"/>
        </w:rPr>
        <w:t>an</w:t>
      </w:r>
      <w:proofErr w:type="spellEnd"/>
      <w:r w:rsidR="00ED66B4">
        <w:rPr>
          <w:bCs/>
          <w:sz w:val="28"/>
          <w:szCs w:val="28"/>
        </w:rPr>
        <w:t xml:space="preserve"> </w:t>
      </w:r>
      <w:proofErr w:type="spellStart"/>
      <w:r w:rsidR="00ED66B4">
        <w:rPr>
          <w:bCs/>
          <w:sz w:val="28"/>
          <w:szCs w:val="28"/>
        </w:rPr>
        <w:t>toàn</w:t>
      </w:r>
      <w:proofErr w:type="spellEnd"/>
      <w:r w:rsidR="00ED66B4">
        <w:rPr>
          <w:bCs/>
          <w:sz w:val="28"/>
          <w:szCs w:val="28"/>
        </w:rPr>
        <w:t xml:space="preserve"> </w:t>
      </w:r>
      <w:proofErr w:type="spellStart"/>
      <w:r w:rsidR="00ED66B4">
        <w:rPr>
          <w:bCs/>
          <w:sz w:val="28"/>
          <w:szCs w:val="28"/>
        </w:rPr>
        <w:t>thông</w:t>
      </w:r>
      <w:proofErr w:type="spellEnd"/>
      <w:r w:rsidR="00ED66B4">
        <w:rPr>
          <w:bCs/>
          <w:sz w:val="28"/>
          <w:szCs w:val="28"/>
        </w:rPr>
        <w:t xml:space="preserve"> tin </w:t>
      </w:r>
      <w:proofErr w:type="spellStart"/>
      <w:r w:rsidR="00ED66B4">
        <w:rPr>
          <w:bCs/>
          <w:sz w:val="28"/>
          <w:szCs w:val="28"/>
        </w:rPr>
        <w:t>của</w:t>
      </w:r>
      <w:proofErr w:type="spellEnd"/>
      <w:r w:rsidR="00ED66B4">
        <w:rPr>
          <w:bCs/>
          <w:sz w:val="28"/>
          <w:szCs w:val="28"/>
        </w:rPr>
        <w:t xml:space="preserve"> </w:t>
      </w:r>
      <w:proofErr w:type="spellStart"/>
      <w:r w:rsidR="00ED66B4">
        <w:rPr>
          <w:bCs/>
          <w:sz w:val="28"/>
          <w:szCs w:val="28"/>
        </w:rPr>
        <w:t>hệ</w:t>
      </w:r>
      <w:proofErr w:type="spellEnd"/>
      <w:r w:rsidR="00ED66B4">
        <w:rPr>
          <w:bCs/>
          <w:sz w:val="28"/>
          <w:szCs w:val="28"/>
        </w:rPr>
        <w:t xml:space="preserve"> </w:t>
      </w:r>
      <w:proofErr w:type="spellStart"/>
      <w:r w:rsidR="00ED66B4">
        <w:rPr>
          <w:bCs/>
          <w:sz w:val="28"/>
          <w:szCs w:val="28"/>
        </w:rPr>
        <w:t>thống</w:t>
      </w:r>
      <w:proofErr w:type="spellEnd"/>
      <w:r w:rsidR="00ED66B4">
        <w:rPr>
          <w:bCs/>
          <w:sz w:val="28"/>
          <w:szCs w:val="28"/>
        </w:rPr>
        <w:t xml:space="preserve">. </w:t>
      </w:r>
    </w:p>
    <w:p w14:paraId="4AF29755" w14:textId="2DB15B74" w:rsidR="00ED66B4" w:rsidRDefault="00ED66B4" w:rsidP="00ED66B4">
      <w:pPr>
        <w:spacing w:before="120" w:after="120" w:line="288" w:lineRule="auto"/>
        <w:ind w:firstLine="720"/>
        <w:jc w:val="both"/>
        <w:rPr>
          <w:bCs/>
          <w:sz w:val="28"/>
          <w:szCs w:val="28"/>
        </w:rPr>
      </w:pPr>
      <w:proofErr w:type="spellStart"/>
      <w:r>
        <w:rPr>
          <w:bCs/>
          <w:sz w:val="28"/>
          <w:szCs w:val="28"/>
        </w:rPr>
        <w:t>Các</w:t>
      </w:r>
      <w:proofErr w:type="spellEnd"/>
      <w:r>
        <w:rPr>
          <w:bCs/>
          <w:sz w:val="28"/>
          <w:szCs w:val="28"/>
        </w:rPr>
        <w:t xml:space="preserve"> </w:t>
      </w:r>
      <w:proofErr w:type="spellStart"/>
      <w:r>
        <w:rPr>
          <w:bCs/>
          <w:sz w:val="28"/>
          <w:szCs w:val="28"/>
        </w:rPr>
        <w:t>nhân</w:t>
      </w:r>
      <w:proofErr w:type="spellEnd"/>
      <w:r>
        <w:rPr>
          <w:bCs/>
          <w:sz w:val="28"/>
          <w:szCs w:val="28"/>
        </w:rPr>
        <w:t xml:space="preserve"> </w:t>
      </w:r>
      <w:proofErr w:type="spellStart"/>
      <w:r>
        <w:rPr>
          <w:bCs/>
          <w:sz w:val="28"/>
          <w:szCs w:val="28"/>
        </w:rPr>
        <w:t>sự</w:t>
      </w:r>
      <w:proofErr w:type="spellEnd"/>
      <w:r>
        <w:rPr>
          <w:bCs/>
          <w:sz w:val="28"/>
          <w:szCs w:val="28"/>
        </w:rPr>
        <w:t xml:space="preserve"> </w:t>
      </w:r>
      <w:proofErr w:type="spellStart"/>
      <w:r>
        <w:rPr>
          <w:bCs/>
          <w:sz w:val="28"/>
          <w:szCs w:val="28"/>
        </w:rPr>
        <w:t>này</w:t>
      </w:r>
      <w:proofErr w:type="spellEnd"/>
      <w:r>
        <w:rPr>
          <w:bCs/>
          <w:sz w:val="28"/>
          <w:szCs w:val="28"/>
        </w:rPr>
        <w:t xml:space="preserve"> </w:t>
      </w:r>
      <w:proofErr w:type="spellStart"/>
      <w:r>
        <w:rPr>
          <w:bCs/>
          <w:sz w:val="28"/>
          <w:szCs w:val="28"/>
        </w:rPr>
        <w:t>phải</w:t>
      </w:r>
      <w:proofErr w:type="spellEnd"/>
      <w:r>
        <w:rPr>
          <w:bCs/>
          <w:sz w:val="28"/>
          <w:szCs w:val="28"/>
        </w:rPr>
        <w:t xml:space="preserve"> </w:t>
      </w:r>
      <w:proofErr w:type="spellStart"/>
      <w:r>
        <w:rPr>
          <w:bCs/>
          <w:sz w:val="28"/>
          <w:szCs w:val="28"/>
        </w:rPr>
        <w:t>có</w:t>
      </w:r>
      <w:proofErr w:type="spellEnd"/>
      <w:r>
        <w:rPr>
          <w:bCs/>
          <w:sz w:val="28"/>
          <w:szCs w:val="28"/>
        </w:rPr>
        <w:t xml:space="preserve"> </w:t>
      </w:r>
      <w:proofErr w:type="spellStart"/>
      <w:r>
        <w:rPr>
          <w:bCs/>
          <w:sz w:val="28"/>
          <w:szCs w:val="28"/>
        </w:rPr>
        <w:t>bằng</w:t>
      </w:r>
      <w:proofErr w:type="spellEnd"/>
      <w:r>
        <w:rPr>
          <w:bCs/>
          <w:sz w:val="28"/>
          <w:szCs w:val="28"/>
        </w:rPr>
        <w:t xml:space="preserve"> </w:t>
      </w:r>
      <w:proofErr w:type="spellStart"/>
      <w:r>
        <w:rPr>
          <w:bCs/>
          <w:sz w:val="28"/>
          <w:szCs w:val="28"/>
        </w:rPr>
        <w:t>đại</w:t>
      </w:r>
      <w:proofErr w:type="spellEnd"/>
      <w:r>
        <w:rPr>
          <w:bCs/>
          <w:sz w:val="28"/>
          <w:szCs w:val="28"/>
        </w:rPr>
        <w:t xml:space="preserve"> </w:t>
      </w:r>
      <w:proofErr w:type="spellStart"/>
      <w:r>
        <w:rPr>
          <w:bCs/>
          <w:sz w:val="28"/>
          <w:szCs w:val="28"/>
        </w:rPr>
        <w:t>học</w:t>
      </w:r>
      <w:proofErr w:type="spellEnd"/>
      <w:r>
        <w:rPr>
          <w:bCs/>
          <w:sz w:val="28"/>
          <w:szCs w:val="28"/>
        </w:rPr>
        <w:t xml:space="preserve"> </w:t>
      </w:r>
      <w:proofErr w:type="spellStart"/>
      <w:r>
        <w:rPr>
          <w:bCs/>
          <w:sz w:val="28"/>
          <w:szCs w:val="28"/>
        </w:rPr>
        <w:t>trở</w:t>
      </w:r>
      <w:proofErr w:type="spellEnd"/>
      <w:r>
        <w:rPr>
          <w:bCs/>
          <w:sz w:val="28"/>
          <w:szCs w:val="28"/>
        </w:rPr>
        <w:t xml:space="preserve"> </w:t>
      </w:r>
      <w:proofErr w:type="spellStart"/>
      <w:r>
        <w:rPr>
          <w:bCs/>
          <w:sz w:val="28"/>
          <w:szCs w:val="28"/>
        </w:rPr>
        <w:t>lên</w:t>
      </w:r>
      <w:proofErr w:type="spellEnd"/>
      <w:r w:rsidR="00B61782">
        <w:rPr>
          <w:bCs/>
          <w:sz w:val="28"/>
          <w:szCs w:val="28"/>
        </w:rPr>
        <w:t xml:space="preserve"> </w:t>
      </w:r>
      <w:proofErr w:type="spellStart"/>
      <w:r w:rsidR="003D1BC1" w:rsidRPr="003D1BC1">
        <w:rPr>
          <w:bCs/>
          <w:sz w:val="28"/>
          <w:szCs w:val="28"/>
        </w:rPr>
        <w:t>các</w:t>
      </w:r>
      <w:proofErr w:type="spellEnd"/>
      <w:r w:rsidR="003D1BC1" w:rsidRPr="003D1BC1">
        <w:rPr>
          <w:bCs/>
          <w:sz w:val="28"/>
          <w:szCs w:val="28"/>
        </w:rPr>
        <w:t xml:space="preserve"> </w:t>
      </w:r>
      <w:proofErr w:type="spellStart"/>
      <w:r w:rsidR="003D1BC1" w:rsidRPr="003D1BC1">
        <w:rPr>
          <w:bCs/>
          <w:sz w:val="28"/>
          <w:szCs w:val="28"/>
        </w:rPr>
        <w:t>ngành</w:t>
      </w:r>
      <w:proofErr w:type="spellEnd"/>
      <w:r w:rsidR="003D1BC1" w:rsidRPr="003D1BC1">
        <w:rPr>
          <w:bCs/>
          <w:sz w:val="28"/>
          <w:szCs w:val="28"/>
        </w:rPr>
        <w:t xml:space="preserve"> </w:t>
      </w:r>
      <w:proofErr w:type="spellStart"/>
      <w:r w:rsidR="003D1BC1" w:rsidRPr="003D1BC1">
        <w:rPr>
          <w:bCs/>
          <w:sz w:val="28"/>
          <w:szCs w:val="28"/>
        </w:rPr>
        <w:t>đúng</w:t>
      </w:r>
      <w:proofErr w:type="spellEnd"/>
      <w:r w:rsidR="003D1BC1" w:rsidRPr="003D1BC1">
        <w:rPr>
          <w:bCs/>
          <w:sz w:val="28"/>
          <w:szCs w:val="28"/>
        </w:rPr>
        <w:t xml:space="preserve"> </w:t>
      </w:r>
      <w:proofErr w:type="spellStart"/>
      <w:r w:rsidR="003D1BC1" w:rsidRPr="003D1BC1">
        <w:rPr>
          <w:bCs/>
          <w:sz w:val="28"/>
          <w:szCs w:val="28"/>
        </w:rPr>
        <w:t>đào</w:t>
      </w:r>
      <w:proofErr w:type="spellEnd"/>
      <w:r w:rsidR="003D1BC1" w:rsidRPr="003D1BC1">
        <w:rPr>
          <w:bCs/>
          <w:sz w:val="28"/>
          <w:szCs w:val="28"/>
        </w:rPr>
        <w:t xml:space="preserve"> </w:t>
      </w:r>
      <w:proofErr w:type="spellStart"/>
      <w:r w:rsidR="003D1BC1" w:rsidRPr="003D1BC1">
        <w:rPr>
          <w:bCs/>
          <w:sz w:val="28"/>
          <w:szCs w:val="28"/>
        </w:rPr>
        <w:t>tạo</w:t>
      </w:r>
      <w:proofErr w:type="spellEnd"/>
      <w:r w:rsidR="003D1BC1" w:rsidRPr="003D1BC1">
        <w:rPr>
          <w:bCs/>
          <w:sz w:val="28"/>
          <w:szCs w:val="28"/>
        </w:rPr>
        <w:t xml:space="preserve"> </w:t>
      </w:r>
      <w:proofErr w:type="spellStart"/>
      <w:r w:rsidR="003D1BC1" w:rsidRPr="003D1BC1">
        <w:rPr>
          <w:bCs/>
          <w:sz w:val="28"/>
          <w:szCs w:val="28"/>
        </w:rPr>
        <w:t>về</w:t>
      </w:r>
      <w:proofErr w:type="spellEnd"/>
      <w:r w:rsidR="003D1BC1" w:rsidRPr="003D1BC1">
        <w:rPr>
          <w:bCs/>
          <w:sz w:val="28"/>
          <w:szCs w:val="28"/>
        </w:rPr>
        <w:t xml:space="preserve"> </w:t>
      </w:r>
      <w:proofErr w:type="spellStart"/>
      <w:r w:rsidR="003D1BC1" w:rsidRPr="003D1BC1">
        <w:rPr>
          <w:bCs/>
          <w:sz w:val="28"/>
          <w:szCs w:val="28"/>
        </w:rPr>
        <w:t>công</w:t>
      </w:r>
      <w:proofErr w:type="spellEnd"/>
      <w:r w:rsidR="003D1BC1" w:rsidRPr="003D1BC1">
        <w:rPr>
          <w:bCs/>
          <w:sz w:val="28"/>
          <w:szCs w:val="28"/>
        </w:rPr>
        <w:t xml:space="preserve"> </w:t>
      </w:r>
      <w:proofErr w:type="spellStart"/>
      <w:r w:rsidR="003D1BC1" w:rsidRPr="003D1BC1">
        <w:rPr>
          <w:bCs/>
          <w:sz w:val="28"/>
          <w:szCs w:val="28"/>
        </w:rPr>
        <w:t>nghệ</w:t>
      </w:r>
      <w:proofErr w:type="spellEnd"/>
      <w:r w:rsidR="003D1BC1" w:rsidRPr="003D1BC1">
        <w:rPr>
          <w:bCs/>
          <w:sz w:val="28"/>
          <w:szCs w:val="28"/>
        </w:rPr>
        <w:t xml:space="preserve"> </w:t>
      </w:r>
      <w:proofErr w:type="spellStart"/>
      <w:r w:rsidR="003D1BC1" w:rsidRPr="003D1BC1">
        <w:rPr>
          <w:bCs/>
          <w:sz w:val="28"/>
          <w:szCs w:val="28"/>
        </w:rPr>
        <w:t>thông</w:t>
      </w:r>
      <w:proofErr w:type="spellEnd"/>
      <w:r w:rsidR="003D1BC1" w:rsidRPr="003D1BC1">
        <w:rPr>
          <w:bCs/>
          <w:sz w:val="28"/>
          <w:szCs w:val="28"/>
        </w:rPr>
        <w:t xml:space="preserve"> tin</w:t>
      </w:r>
      <w:r>
        <w:rPr>
          <w:bCs/>
          <w:sz w:val="28"/>
          <w:szCs w:val="28"/>
        </w:rPr>
        <w:t xml:space="preserve"> </w:t>
      </w:r>
      <w:proofErr w:type="spellStart"/>
      <w:r>
        <w:rPr>
          <w:bCs/>
          <w:sz w:val="28"/>
          <w:szCs w:val="28"/>
        </w:rPr>
        <w:t>hoặc</w:t>
      </w:r>
      <w:proofErr w:type="spellEnd"/>
      <w:r>
        <w:rPr>
          <w:bCs/>
          <w:sz w:val="28"/>
          <w:szCs w:val="28"/>
        </w:rPr>
        <w:t xml:space="preserve"> </w:t>
      </w:r>
      <w:proofErr w:type="spellStart"/>
      <w:r>
        <w:rPr>
          <w:bCs/>
          <w:sz w:val="28"/>
          <w:szCs w:val="28"/>
        </w:rPr>
        <w:t>điện</w:t>
      </w:r>
      <w:proofErr w:type="spellEnd"/>
      <w:r>
        <w:rPr>
          <w:bCs/>
          <w:sz w:val="28"/>
          <w:szCs w:val="28"/>
        </w:rPr>
        <w:t xml:space="preserve"> </w:t>
      </w:r>
      <w:proofErr w:type="spellStart"/>
      <w:r>
        <w:rPr>
          <w:bCs/>
          <w:sz w:val="28"/>
          <w:szCs w:val="28"/>
        </w:rPr>
        <w:t>tử</w:t>
      </w:r>
      <w:proofErr w:type="spellEnd"/>
      <w:r>
        <w:rPr>
          <w:bCs/>
          <w:sz w:val="28"/>
          <w:szCs w:val="28"/>
        </w:rPr>
        <w:t xml:space="preserve"> </w:t>
      </w:r>
      <w:proofErr w:type="spellStart"/>
      <w:r>
        <w:rPr>
          <w:bCs/>
          <w:sz w:val="28"/>
          <w:szCs w:val="28"/>
        </w:rPr>
        <w:t>viễn</w:t>
      </w:r>
      <w:proofErr w:type="spellEnd"/>
      <w:r>
        <w:rPr>
          <w:bCs/>
          <w:sz w:val="28"/>
          <w:szCs w:val="28"/>
        </w:rPr>
        <w:t xml:space="preserve"> </w:t>
      </w:r>
      <w:proofErr w:type="spellStart"/>
      <w:r>
        <w:rPr>
          <w:bCs/>
          <w:sz w:val="28"/>
          <w:szCs w:val="28"/>
        </w:rPr>
        <w:t>thông</w:t>
      </w:r>
      <w:proofErr w:type="spellEnd"/>
      <w:r w:rsidR="00B61782">
        <w:rPr>
          <w:bCs/>
          <w:sz w:val="28"/>
          <w:szCs w:val="28"/>
        </w:rPr>
        <w:t xml:space="preserve"> </w:t>
      </w:r>
      <w:proofErr w:type="spellStart"/>
      <w:r w:rsidR="00B61782">
        <w:rPr>
          <w:bCs/>
          <w:sz w:val="28"/>
          <w:szCs w:val="28"/>
        </w:rPr>
        <w:t>và</w:t>
      </w:r>
      <w:proofErr w:type="spellEnd"/>
      <w:r w:rsidR="00B61782">
        <w:rPr>
          <w:bCs/>
          <w:sz w:val="28"/>
          <w:szCs w:val="28"/>
        </w:rPr>
        <w:t xml:space="preserve"> </w:t>
      </w:r>
      <w:proofErr w:type="spellStart"/>
      <w:r w:rsidR="00955461">
        <w:rPr>
          <w:bCs/>
          <w:sz w:val="28"/>
          <w:szCs w:val="28"/>
        </w:rPr>
        <w:t>không</w:t>
      </w:r>
      <w:proofErr w:type="spellEnd"/>
      <w:r w:rsidR="00955461">
        <w:rPr>
          <w:bCs/>
          <w:sz w:val="28"/>
          <w:szCs w:val="28"/>
          <w:lang w:val="vi-VN"/>
        </w:rPr>
        <w:t xml:space="preserve"> </w:t>
      </w:r>
      <w:proofErr w:type="spellStart"/>
      <w:r w:rsidR="00B61782">
        <w:rPr>
          <w:bCs/>
          <w:sz w:val="28"/>
          <w:szCs w:val="28"/>
        </w:rPr>
        <w:t>có</w:t>
      </w:r>
      <w:proofErr w:type="spellEnd"/>
      <w:r w:rsidR="00B61782">
        <w:rPr>
          <w:bCs/>
          <w:sz w:val="28"/>
          <w:szCs w:val="28"/>
        </w:rPr>
        <w:t xml:space="preserve"> </w:t>
      </w:r>
      <w:proofErr w:type="spellStart"/>
      <w:r w:rsidR="00B61782">
        <w:rPr>
          <w:bCs/>
          <w:sz w:val="28"/>
          <w:szCs w:val="28"/>
        </w:rPr>
        <w:t>tiền</w:t>
      </w:r>
      <w:proofErr w:type="spellEnd"/>
      <w:r w:rsidR="00B61782">
        <w:rPr>
          <w:bCs/>
          <w:sz w:val="28"/>
          <w:szCs w:val="28"/>
        </w:rPr>
        <w:t xml:space="preserve"> </w:t>
      </w:r>
      <w:proofErr w:type="spellStart"/>
      <w:r w:rsidR="00B61782">
        <w:rPr>
          <w:bCs/>
          <w:sz w:val="28"/>
          <w:szCs w:val="28"/>
        </w:rPr>
        <w:t>án</w:t>
      </w:r>
      <w:proofErr w:type="spellEnd"/>
      <w:r w:rsidR="00B61782">
        <w:rPr>
          <w:bCs/>
          <w:sz w:val="28"/>
          <w:szCs w:val="28"/>
        </w:rPr>
        <w:t xml:space="preserve">, </w:t>
      </w:r>
      <w:proofErr w:type="spellStart"/>
      <w:r w:rsidR="00B61782">
        <w:rPr>
          <w:bCs/>
          <w:sz w:val="28"/>
          <w:szCs w:val="28"/>
        </w:rPr>
        <w:t>tiền</w:t>
      </w:r>
      <w:proofErr w:type="spellEnd"/>
      <w:r w:rsidR="00B61782">
        <w:rPr>
          <w:bCs/>
          <w:sz w:val="28"/>
          <w:szCs w:val="28"/>
        </w:rPr>
        <w:t xml:space="preserve"> </w:t>
      </w:r>
      <w:proofErr w:type="spellStart"/>
      <w:r w:rsidR="00B61782">
        <w:rPr>
          <w:bCs/>
          <w:sz w:val="28"/>
          <w:szCs w:val="28"/>
        </w:rPr>
        <w:t>sự</w:t>
      </w:r>
      <w:proofErr w:type="spellEnd"/>
      <w:r>
        <w:rPr>
          <w:bCs/>
          <w:sz w:val="28"/>
          <w:szCs w:val="28"/>
        </w:rPr>
        <w:t>.</w:t>
      </w:r>
    </w:p>
    <w:p w14:paraId="57A47E14" w14:textId="08548945" w:rsidR="00ED66B4" w:rsidRDefault="005F2C35" w:rsidP="00552B1A">
      <w:pPr>
        <w:spacing w:before="120" w:after="120" w:line="276" w:lineRule="auto"/>
        <w:ind w:firstLine="720"/>
        <w:jc w:val="both"/>
        <w:rPr>
          <w:bCs/>
          <w:sz w:val="28"/>
          <w:szCs w:val="28"/>
        </w:rPr>
      </w:pPr>
      <w:r>
        <w:rPr>
          <w:bCs/>
          <w:sz w:val="28"/>
          <w:szCs w:val="28"/>
        </w:rPr>
        <w:lastRenderedPageBreak/>
        <w:t>c</w:t>
      </w:r>
      <w:r>
        <w:rPr>
          <w:bCs/>
          <w:sz w:val="28"/>
          <w:szCs w:val="28"/>
          <w:lang w:val="vi-VN"/>
        </w:rPr>
        <w:t xml:space="preserve">) </w:t>
      </w:r>
      <w:proofErr w:type="spellStart"/>
      <w:r w:rsidR="00ED66B4">
        <w:rPr>
          <w:bCs/>
          <w:sz w:val="28"/>
          <w:szCs w:val="28"/>
        </w:rPr>
        <w:t>Điều</w:t>
      </w:r>
      <w:proofErr w:type="spellEnd"/>
      <w:r w:rsidR="00ED66B4">
        <w:rPr>
          <w:bCs/>
          <w:sz w:val="28"/>
          <w:szCs w:val="28"/>
        </w:rPr>
        <w:t xml:space="preserve"> </w:t>
      </w:r>
      <w:proofErr w:type="spellStart"/>
      <w:r w:rsidR="00ED66B4">
        <w:rPr>
          <w:bCs/>
          <w:sz w:val="28"/>
          <w:szCs w:val="28"/>
        </w:rPr>
        <w:t>kiện</w:t>
      </w:r>
      <w:proofErr w:type="spellEnd"/>
      <w:r w:rsidR="00ED66B4">
        <w:rPr>
          <w:bCs/>
          <w:sz w:val="28"/>
          <w:szCs w:val="28"/>
        </w:rPr>
        <w:t xml:space="preserve"> </w:t>
      </w:r>
      <w:proofErr w:type="spellStart"/>
      <w:r w:rsidR="00ED66B4">
        <w:rPr>
          <w:bCs/>
          <w:sz w:val="28"/>
          <w:szCs w:val="28"/>
        </w:rPr>
        <w:t>về</w:t>
      </w:r>
      <w:proofErr w:type="spellEnd"/>
      <w:r w:rsidR="00ED66B4">
        <w:rPr>
          <w:bCs/>
          <w:sz w:val="28"/>
          <w:szCs w:val="28"/>
        </w:rPr>
        <w:t xml:space="preserve"> </w:t>
      </w:r>
      <w:proofErr w:type="spellStart"/>
      <w:r w:rsidR="00ED66B4">
        <w:rPr>
          <w:bCs/>
          <w:sz w:val="28"/>
          <w:szCs w:val="28"/>
        </w:rPr>
        <w:t>kỹ</w:t>
      </w:r>
      <w:proofErr w:type="spellEnd"/>
      <w:r w:rsidR="00ED66B4">
        <w:rPr>
          <w:bCs/>
          <w:sz w:val="28"/>
          <w:szCs w:val="28"/>
        </w:rPr>
        <w:t xml:space="preserve"> </w:t>
      </w:r>
      <w:proofErr w:type="spellStart"/>
      <w:r w:rsidR="00ED66B4">
        <w:rPr>
          <w:bCs/>
          <w:sz w:val="28"/>
          <w:szCs w:val="28"/>
        </w:rPr>
        <w:t>thuật</w:t>
      </w:r>
      <w:proofErr w:type="spellEnd"/>
    </w:p>
    <w:p w14:paraId="7000FDCC" w14:textId="7ACA7B02" w:rsidR="00ED66B4" w:rsidRPr="00DE567D" w:rsidRDefault="005E4629" w:rsidP="00552B1A">
      <w:pPr>
        <w:spacing w:before="120" w:after="120" w:line="276" w:lineRule="auto"/>
        <w:ind w:firstLine="720"/>
        <w:jc w:val="both"/>
        <w:rPr>
          <w:bCs/>
          <w:sz w:val="28"/>
          <w:szCs w:val="28"/>
          <w:lang w:val="da-DK"/>
        </w:rPr>
      </w:pPr>
      <w:r>
        <w:rPr>
          <w:bCs/>
          <w:sz w:val="28"/>
          <w:szCs w:val="28"/>
          <w:lang w:val="vi-VN"/>
        </w:rPr>
        <w:t xml:space="preserve">- </w:t>
      </w:r>
      <w:proofErr w:type="spellStart"/>
      <w:r w:rsidR="00ED66B4">
        <w:rPr>
          <w:bCs/>
          <w:sz w:val="28"/>
          <w:szCs w:val="28"/>
          <w:lang w:val="da-DK"/>
        </w:rPr>
        <w:t>H</w:t>
      </w:r>
      <w:r w:rsidR="00ED66B4" w:rsidRPr="00DE567D">
        <w:rPr>
          <w:bCs/>
          <w:sz w:val="28"/>
          <w:szCs w:val="28"/>
          <w:lang w:val="da-DK"/>
        </w:rPr>
        <w:t>ệ</w:t>
      </w:r>
      <w:proofErr w:type="spellEnd"/>
      <w:r w:rsidR="00ED66B4" w:rsidRPr="00DE567D">
        <w:rPr>
          <w:bCs/>
          <w:sz w:val="28"/>
          <w:szCs w:val="28"/>
          <w:lang w:val="da-DK"/>
        </w:rPr>
        <w:t xml:space="preserve"> </w:t>
      </w:r>
      <w:proofErr w:type="spellStart"/>
      <w:r w:rsidR="00ED66B4" w:rsidRPr="00DE567D">
        <w:rPr>
          <w:bCs/>
          <w:sz w:val="28"/>
          <w:szCs w:val="28"/>
          <w:lang w:val="da-DK"/>
        </w:rPr>
        <w:t>thống</w:t>
      </w:r>
      <w:proofErr w:type="spellEnd"/>
      <w:r w:rsidR="00ED66B4" w:rsidRPr="00DE567D">
        <w:rPr>
          <w:bCs/>
          <w:sz w:val="28"/>
          <w:szCs w:val="28"/>
          <w:lang w:val="da-DK"/>
        </w:rPr>
        <w:t xml:space="preserve"> </w:t>
      </w:r>
      <w:proofErr w:type="spellStart"/>
      <w:r>
        <w:rPr>
          <w:bCs/>
          <w:sz w:val="28"/>
          <w:szCs w:val="28"/>
          <w:lang w:val="da-DK"/>
        </w:rPr>
        <w:t>thông</w:t>
      </w:r>
      <w:proofErr w:type="spellEnd"/>
      <w:r>
        <w:rPr>
          <w:bCs/>
          <w:sz w:val="28"/>
          <w:szCs w:val="28"/>
          <w:lang w:val="da-DK"/>
        </w:rPr>
        <w:t xml:space="preserve"> tin </w:t>
      </w:r>
      <w:proofErr w:type="spellStart"/>
      <w:r>
        <w:rPr>
          <w:bCs/>
          <w:sz w:val="28"/>
          <w:szCs w:val="28"/>
          <w:lang w:val="da-DK"/>
        </w:rPr>
        <w:t>phải</w:t>
      </w:r>
      <w:proofErr w:type="spellEnd"/>
      <w:r>
        <w:rPr>
          <w:bCs/>
          <w:sz w:val="28"/>
          <w:szCs w:val="28"/>
          <w:lang w:val="da-DK"/>
        </w:rPr>
        <w:t xml:space="preserve"> </w:t>
      </w:r>
      <w:proofErr w:type="spellStart"/>
      <w:r>
        <w:rPr>
          <w:bCs/>
          <w:sz w:val="28"/>
          <w:szCs w:val="28"/>
          <w:lang w:val="da-DK"/>
        </w:rPr>
        <w:t>bảo</w:t>
      </w:r>
      <w:proofErr w:type="spellEnd"/>
      <w:r>
        <w:rPr>
          <w:bCs/>
          <w:sz w:val="28"/>
          <w:szCs w:val="28"/>
          <w:lang w:val="da-DK"/>
        </w:rPr>
        <w:t xml:space="preserve"> </w:t>
      </w:r>
      <w:proofErr w:type="spellStart"/>
      <w:r>
        <w:rPr>
          <w:bCs/>
          <w:sz w:val="28"/>
          <w:szCs w:val="28"/>
          <w:lang w:val="da-DK"/>
        </w:rPr>
        <w:t>đảm</w:t>
      </w:r>
      <w:proofErr w:type="spellEnd"/>
      <w:r>
        <w:rPr>
          <w:bCs/>
          <w:sz w:val="28"/>
          <w:szCs w:val="28"/>
          <w:lang w:val="vi-VN"/>
        </w:rPr>
        <w:t xml:space="preserve"> có</w:t>
      </w:r>
      <w:r w:rsidR="00ED66B4" w:rsidRPr="00DE567D">
        <w:rPr>
          <w:bCs/>
          <w:sz w:val="28"/>
          <w:szCs w:val="28"/>
          <w:lang w:val="da-DK"/>
        </w:rPr>
        <w:t xml:space="preserve"> </w:t>
      </w:r>
      <w:proofErr w:type="spellStart"/>
      <w:r w:rsidR="00ED66B4">
        <w:rPr>
          <w:bCs/>
          <w:sz w:val="28"/>
          <w:szCs w:val="28"/>
          <w:lang w:val="da-DK"/>
        </w:rPr>
        <w:t>tính</w:t>
      </w:r>
      <w:proofErr w:type="spellEnd"/>
      <w:r w:rsidR="00ED66B4" w:rsidRPr="00DE567D">
        <w:rPr>
          <w:bCs/>
          <w:sz w:val="28"/>
          <w:szCs w:val="28"/>
          <w:lang w:val="da-DK"/>
        </w:rPr>
        <w:t xml:space="preserve"> </w:t>
      </w:r>
      <w:proofErr w:type="spellStart"/>
      <w:r w:rsidR="00ED66B4" w:rsidRPr="00DE567D">
        <w:rPr>
          <w:bCs/>
          <w:sz w:val="28"/>
          <w:szCs w:val="28"/>
          <w:lang w:val="da-DK"/>
        </w:rPr>
        <w:t>năng</w:t>
      </w:r>
      <w:proofErr w:type="spellEnd"/>
      <w:r w:rsidR="00012D46">
        <w:rPr>
          <w:bCs/>
          <w:sz w:val="28"/>
          <w:szCs w:val="28"/>
          <w:lang w:val="da-DK"/>
        </w:rPr>
        <w:t xml:space="preserve"> </w:t>
      </w:r>
      <w:proofErr w:type="spellStart"/>
      <w:r w:rsidR="00012D46">
        <w:rPr>
          <w:bCs/>
          <w:sz w:val="28"/>
          <w:szCs w:val="28"/>
          <w:lang w:val="da-DK"/>
        </w:rPr>
        <w:t>phòng</w:t>
      </w:r>
      <w:proofErr w:type="spellEnd"/>
      <w:r w:rsidR="00012D46">
        <w:rPr>
          <w:bCs/>
          <w:sz w:val="28"/>
          <w:szCs w:val="28"/>
          <w:lang w:val="da-DK"/>
        </w:rPr>
        <w:t xml:space="preserve"> </w:t>
      </w:r>
      <w:proofErr w:type="spellStart"/>
      <w:r w:rsidR="00012D46">
        <w:rPr>
          <w:bCs/>
          <w:sz w:val="28"/>
          <w:szCs w:val="28"/>
          <w:lang w:val="da-DK"/>
        </w:rPr>
        <w:t>ngừa</w:t>
      </w:r>
      <w:proofErr w:type="spellEnd"/>
      <w:r w:rsidR="00012D46">
        <w:rPr>
          <w:bCs/>
          <w:sz w:val="28"/>
          <w:szCs w:val="28"/>
          <w:lang w:val="da-DK"/>
        </w:rPr>
        <w:t>,</w:t>
      </w:r>
      <w:r w:rsidR="00ED66B4">
        <w:rPr>
          <w:bCs/>
          <w:sz w:val="28"/>
          <w:szCs w:val="28"/>
          <w:lang w:val="da-DK"/>
        </w:rPr>
        <w:t xml:space="preserve"> </w:t>
      </w:r>
      <w:proofErr w:type="spellStart"/>
      <w:r w:rsidR="00ED66B4">
        <w:rPr>
          <w:bCs/>
          <w:sz w:val="28"/>
          <w:szCs w:val="28"/>
          <w:lang w:val="da-DK"/>
        </w:rPr>
        <w:t>giám</w:t>
      </w:r>
      <w:proofErr w:type="spellEnd"/>
      <w:r w:rsidR="00ED66B4">
        <w:rPr>
          <w:bCs/>
          <w:sz w:val="28"/>
          <w:szCs w:val="28"/>
          <w:lang w:val="da-DK"/>
        </w:rPr>
        <w:t xml:space="preserve"> </w:t>
      </w:r>
      <w:proofErr w:type="spellStart"/>
      <w:r w:rsidR="00ED66B4">
        <w:rPr>
          <w:bCs/>
          <w:sz w:val="28"/>
          <w:szCs w:val="28"/>
          <w:lang w:val="da-DK"/>
        </w:rPr>
        <w:t>sát</w:t>
      </w:r>
      <w:proofErr w:type="spellEnd"/>
      <w:r w:rsidR="00ED66B4">
        <w:rPr>
          <w:bCs/>
          <w:sz w:val="28"/>
          <w:szCs w:val="28"/>
          <w:lang w:val="da-DK"/>
        </w:rPr>
        <w:t>,</w:t>
      </w:r>
      <w:r w:rsidR="00ED66B4" w:rsidRPr="00DE567D">
        <w:rPr>
          <w:bCs/>
          <w:sz w:val="28"/>
          <w:szCs w:val="28"/>
          <w:lang w:val="da-DK"/>
        </w:rPr>
        <w:t xml:space="preserve"> </w:t>
      </w:r>
      <w:proofErr w:type="spellStart"/>
      <w:r w:rsidR="00ED66B4" w:rsidRPr="00DE567D">
        <w:rPr>
          <w:bCs/>
          <w:sz w:val="28"/>
          <w:szCs w:val="28"/>
          <w:lang w:val="da-DK"/>
        </w:rPr>
        <w:t>cảnh</w:t>
      </w:r>
      <w:proofErr w:type="spellEnd"/>
      <w:r w:rsidR="00ED66B4" w:rsidRPr="00DE567D">
        <w:rPr>
          <w:bCs/>
          <w:sz w:val="28"/>
          <w:szCs w:val="28"/>
          <w:lang w:val="da-DK"/>
        </w:rPr>
        <w:t xml:space="preserve"> </w:t>
      </w:r>
      <w:proofErr w:type="spellStart"/>
      <w:r w:rsidR="00ED66B4" w:rsidRPr="00DE567D">
        <w:rPr>
          <w:bCs/>
          <w:sz w:val="28"/>
          <w:szCs w:val="28"/>
          <w:lang w:val="da-DK"/>
        </w:rPr>
        <w:t>báo</w:t>
      </w:r>
      <w:proofErr w:type="spellEnd"/>
      <w:r w:rsidR="00ED66B4">
        <w:rPr>
          <w:bCs/>
          <w:sz w:val="28"/>
          <w:szCs w:val="28"/>
          <w:lang w:val="da-DK"/>
        </w:rPr>
        <w:t>,</w:t>
      </w:r>
      <w:r w:rsidR="00ED66B4" w:rsidRPr="00DE567D">
        <w:rPr>
          <w:bCs/>
          <w:sz w:val="28"/>
          <w:szCs w:val="28"/>
          <w:lang w:val="da-DK"/>
        </w:rPr>
        <w:t xml:space="preserve"> </w:t>
      </w:r>
      <w:proofErr w:type="spellStart"/>
      <w:r w:rsidR="00ED66B4">
        <w:rPr>
          <w:bCs/>
          <w:sz w:val="28"/>
          <w:szCs w:val="28"/>
          <w:lang w:val="da-DK"/>
        </w:rPr>
        <w:t>phát</w:t>
      </w:r>
      <w:proofErr w:type="spellEnd"/>
      <w:r w:rsidR="00ED66B4">
        <w:rPr>
          <w:bCs/>
          <w:sz w:val="28"/>
          <w:szCs w:val="28"/>
          <w:lang w:val="da-DK"/>
        </w:rPr>
        <w:t xml:space="preserve"> </w:t>
      </w:r>
      <w:proofErr w:type="spellStart"/>
      <w:r w:rsidR="00ED66B4">
        <w:rPr>
          <w:bCs/>
          <w:sz w:val="28"/>
          <w:szCs w:val="28"/>
          <w:lang w:val="da-DK"/>
        </w:rPr>
        <w:t>hiện</w:t>
      </w:r>
      <w:proofErr w:type="spellEnd"/>
      <w:r w:rsidR="00ED66B4">
        <w:rPr>
          <w:bCs/>
          <w:sz w:val="28"/>
          <w:szCs w:val="28"/>
          <w:lang w:val="da-DK"/>
        </w:rPr>
        <w:t xml:space="preserve"> </w:t>
      </w:r>
      <w:proofErr w:type="spellStart"/>
      <w:r w:rsidR="00ED66B4">
        <w:rPr>
          <w:bCs/>
          <w:sz w:val="28"/>
          <w:szCs w:val="28"/>
          <w:lang w:val="da-DK"/>
        </w:rPr>
        <w:t>và</w:t>
      </w:r>
      <w:proofErr w:type="spellEnd"/>
      <w:r w:rsidR="00ED66B4">
        <w:rPr>
          <w:bCs/>
          <w:sz w:val="28"/>
          <w:szCs w:val="28"/>
          <w:lang w:val="da-DK"/>
        </w:rPr>
        <w:t xml:space="preserve"> </w:t>
      </w:r>
      <w:proofErr w:type="spellStart"/>
      <w:r w:rsidR="00ED66B4" w:rsidRPr="00DE567D">
        <w:rPr>
          <w:bCs/>
          <w:sz w:val="28"/>
          <w:szCs w:val="28"/>
          <w:lang w:val="da-DK"/>
        </w:rPr>
        <w:t>ngăn</w:t>
      </w:r>
      <w:proofErr w:type="spellEnd"/>
      <w:r w:rsidR="00ED66B4" w:rsidRPr="00DE567D">
        <w:rPr>
          <w:bCs/>
          <w:sz w:val="28"/>
          <w:szCs w:val="28"/>
          <w:lang w:val="da-DK"/>
        </w:rPr>
        <w:t xml:space="preserve"> </w:t>
      </w:r>
      <w:proofErr w:type="spellStart"/>
      <w:r w:rsidR="00ED66B4" w:rsidRPr="00DE567D">
        <w:rPr>
          <w:bCs/>
          <w:sz w:val="28"/>
          <w:szCs w:val="28"/>
          <w:lang w:val="da-DK"/>
        </w:rPr>
        <w:t>chặn</w:t>
      </w:r>
      <w:proofErr w:type="spellEnd"/>
      <w:r w:rsidR="00ED66B4">
        <w:rPr>
          <w:bCs/>
          <w:sz w:val="28"/>
          <w:szCs w:val="28"/>
          <w:lang w:val="da-DK"/>
        </w:rPr>
        <w:t xml:space="preserve"> </w:t>
      </w:r>
      <w:proofErr w:type="spellStart"/>
      <w:r w:rsidR="00ED66B4" w:rsidRPr="00DE567D">
        <w:rPr>
          <w:bCs/>
          <w:sz w:val="28"/>
          <w:szCs w:val="28"/>
          <w:lang w:val="da-DK"/>
        </w:rPr>
        <w:t>truy</w:t>
      </w:r>
      <w:proofErr w:type="spellEnd"/>
      <w:r w:rsidR="00ED66B4" w:rsidRPr="00DE567D">
        <w:rPr>
          <w:bCs/>
          <w:sz w:val="28"/>
          <w:szCs w:val="28"/>
          <w:lang w:val="da-DK"/>
        </w:rPr>
        <w:t xml:space="preserve"> </w:t>
      </w:r>
      <w:proofErr w:type="spellStart"/>
      <w:r w:rsidR="00ED66B4" w:rsidRPr="00DE567D">
        <w:rPr>
          <w:bCs/>
          <w:sz w:val="28"/>
          <w:szCs w:val="28"/>
          <w:lang w:val="da-DK"/>
        </w:rPr>
        <w:t>nhập</w:t>
      </w:r>
      <w:proofErr w:type="spellEnd"/>
      <w:r w:rsidR="00ED66B4" w:rsidRPr="00DE567D">
        <w:rPr>
          <w:bCs/>
          <w:sz w:val="28"/>
          <w:szCs w:val="28"/>
          <w:lang w:val="da-DK"/>
        </w:rPr>
        <w:t xml:space="preserve"> </w:t>
      </w:r>
      <w:proofErr w:type="spellStart"/>
      <w:r w:rsidR="00ED66B4" w:rsidRPr="00DE567D">
        <w:rPr>
          <w:bCs/>
          <w:sz w:val="28"/>
          <w:szCs w:val="28"/>
          <w:lang w:val="da-DK"/>
        </w:rPr>
        <w:t>bất</w:t>
      </w:r>
      <w:proofErr w:type="spellEnd"/>
      <w:r w:rsidR="00ED66B4" w:rsidRPr="00DE567D">
        <w:rPr>
          <w:bCs/>
          <w:sz w:val="28"/>
          <w:szCs w:val="28"/>
          <w:lang w:val="da-DK"/>
        </w:rPr>
        <w:t xml:space="preserve"> </w:t>
      </w:r>
      <w:proofErr w:type="spellStart"/>
      <w:r w:rsidR="00ED66B4" w:rsidRPr="00DE567D">
        <w:rPr>
          <w:bCs/>
          <w:sz w:val="28"/>
          <w:szCs w:val="28"/>
          <w:lang w:val="da-DK"/>
        </w:rPr>
        <w:t>hợp</w:t>
      </w:r>
      <w:proofErr w:type="spellEnd"/>
      <w:r w:rsidR="00ED66B4" w:rsidRPr="00DE567D">
        <w:rPr>
          <w:bCs/>
          <w:sz w:val="28"/>
          <w:szCs w:val="28"/>
          <w:lang w:val="da-DK"/>
        </w:rPr>
        <w:t xml:space="preserve"> </w:t>
      </w:r>
      <w:proofErr w:type="spellStart"/>
      <w:r w:rsidR="00ED66B4" w:rsidRPr="00DE567D">
        <w:rPr>
          <w:bCs/>
          <w:sz w:val="28"/>
          <w:szCs w:val="28"/>
          <w:lang w:val="da-DK"/>
        </w:rPr>
        <w:t>pháp</w:t>
      </w:r>
      <w:proofErr w:type="spellEnd"/>
      <w:r w:rsidR="00ED66B4" w:rsidRPr="00DE567D">
        <w:rPr>
          <w:bCs/>
          <w:sz w:val="28"/>
          <w:szCs w:val="28"/>
          <w:lang w:val="da-DK"/>
        </w:rPr>
        <w:t xml:space="preserve"> </w:t>
      </w:r>
      <w:proofErr w:type="spellStart"/>
      <w:r w:rsidR="00ED66B4" w:rsidRPr="00DE567D">
        <w:rPr>
          <w:bCs/>
          <w:sz w:val="28"/>
          <w:szCs w:val="28"/>
          <w:lang w:val="da-DK"/>
        </w:rPr>
        <w:t>trên</w:t>
      </w:r>
      <w:proofErr w:type="spellEnd"/>
      <w:r w:rsidR="00ED66B4" w:rsidRPr="00DE567D">
        <w:rPr>
          <w:bCs/>
          <w:sz w:val="28"/>
          <w:szCs w:val="28"/>
          <w:lang w:val="da-DK"/>
        </w:rPr>
        <w:t xml:space="preserve"> </w:t>
      </w:r>
      <w:proofErr w:type="spellStart"/>
      <w:r w:rsidR="00ED66B4" w:rsidRPr="00DE567D">
        <w:rPr>
          <w:bCs/>
          <w:sz w:val="28"/>
          <w:szCs w:val="28"/>
          <w:lang w:val="da-DK"/>
        </w:rPr>
        <w:t>môi</w:t>
      </w:r>
      <w:proofErr w:type="spellEnd"/>
      <w:r w:rsidR="00ED66B4" w:rsidRPr="00DE567D">
        <w:rPr>
          <w:bCs/>
          <w:sz w:val="28"/>
          <w:szCs w:val="28"/>
          <w:lang w:val="da-DK"/>
        </w:rPr>
        <w:t xml:space="preserve"> </w:t>
      </w:r>
      <w:proofErr w:type="spellStart"/>
      <w:r w:rsidR="00ED66B4" w:rsidRPr="00DE567D">
        <w:rPr>
          <w:bCs/>
          <w:sz w:val="28"/>
          <w:szCs w:val="28"/>
          <w:lang w:val="da-DK"/>
        </w:rPr>
        <w:t>trường</w:t>
      </w:r>
      <w:proofErr w:type="spellEnd"/>
      <w:r w:rsidR="00ED66B4" w:rsidRPr="00DE567D">
        <w:rPr>
          <w:bCs/>
          <w:sz w:val="28"/>
          <w:szCs w:val="28"/>
          <w:lang w:val="da-DK"/>
        </w:rPr>
        <w:t xml:space="preserve"> </w:t>
      </w:r>
      <w:proofErr w:type="spellStart"/>
      <w:r w:rsidR="00ED66B4" w:rsidRPr="00DE567D">
        <w:rPr>
          <w:bCs/>
          <w:sz w:val="28"/>
          <w:szCs w:val="28"/>
          <w:lang w:val="da-DK"/>
        </w:rPr>
        <w:t>mạng</w:t>
      </w:r>
      <w:proofErr w:type="spellEnd"/>
      <w:r w:rsidR="00ED66B4" w:rsidRPr="00DE567D">
        <w:rPr>
          <w:bCs/>
          <w:sz w:val="28"/>
          <w:szCs w:val="28"/>
          <w:lang w:val="da-DK"/>
        </w:rPr>
        <w:t>;</w:t>
      </w:r>
    </w:p>
    <w:p w14:paraId="71157BE9" w14:textId="2CAA7531" w:rsidR="00ED66B4" w:rsidRDefault="005F2C35" w:rsidP="00552B1A">
      <w:pPr>
        <w:spacing w:before="120" w:after="120" w:line="276" w:lineRule="auto"/>
        <w:ind w:firstLine="720"/>
        <w:jc w:val="both"/>
        <w:rPr>
          <w:bCs/>
          <w:sz w:val="28"/>
          <w:szCs w:val="28"/>
          <w:lang w:val="da-DK"/>
        </w:rPr>
      </w:pPr>
      <w:r>
        <w:rPr>
          <w:bCs/>
          <w:sz w:val="28"/>
          <w:szCs w:val="28"/>
          <w:lang w:val="vi-VN"/>
        </w:rPr>
        <w:t>-</w:t>
      </w:r>
      <w:r w:rsidR="00ED66B4" w:rsidRPr="00845F85">
        <w:rPr>
          <w:bCs/>
          <w:sz w:val="28"/>
          <w:szCs w:val="28"/>
          <w:lang w:val="da-DK"/>
        </w:rPr>
        <w:t xml:space="preserve"> </w:t>
      </w:r>
      <w:proofErr w:type="spellStart"/>
      <w:r w:rsidR="00ED66B4" w:rsidRPr="00845F85">
        <w:rPr>
          <w:bCs/>
          <w:sz w:val="28"/>
          <w:szCs w:val="28"/>
          <w:lang w:val="da-DK"/>
        </w:rPr>
        <w:t>Có</w:t>
      </w:r>
      <w:proofErr w:type="spellEnd"/>
      <w:r w:rsidR="00ED66B4" w:rsidRPr="00845F85">
        <w:rPr>
          <w:bCs/>
          <w:sz w:val="28"/>
          <w:szCs w:val="28"/>
          <w:lang w:val="da-DK"/>
        </w:rPr>
        <w:t xml:space="preserve"> </w:t>
      </w:r>
      <w:proofErr w:type="spellStart"/>
      <w:r w:rsidR="00ED66B4" w:rsidRPr="00845F85">
        <w:rPr>
          <w:bCs/>
          <w:sz w:val="28"/>
          <w:szCs w:val="28"/>
          <w:lang w:val="da-DK"/>
        </w:rPr>
        <w:t>phương</w:t>
      </w:r>
      <w:proofErr w:type="spellEnd"/>
      <w:r w:rsidR="00ED66B4" w:rsidRPr="00845F85">
        <w:rPr>
          <w:bCs/>
          <w:sz w:val="28"/>
          <w:szCs w:val="28"/>
          <w:lang w:val="da-DK"/>
        </w:rPr>
        <w:t xml:space="preserve"> </w:t>
      </w:r>
      <w:proofErr w:type="spellStart"/>
      <w:r w:rsidR="00ED66B4" w:rsidRPr="00845F85">
        <w:rPr>
          <w:bCs/>
          <w:sz w:val="28"/>
          <w:szCs w:val="28"/>
          <w:lang w:val="da-DK"/>
        </w:rPr>
        <w:t>án</w:t>
      </w:r>
      <w:proofErr w:type="spellEnd"/>
      <w:r w:rsidR="00ED66B4" w:rsidRPr="00845F85">
        <w:rPr>
          <w:bCs/>
          <w:sz w:val="28"/>
          <w:szCs w:val="28"/>
          <w:lang w:val="da-DK"/>
        </w:rPr>
        <w:t xml:space="preserve"> </w:t>
      </w:r>
      <w:proofErr w:type="spellStart"/>
      <w:r w:rsidR="00ED66B4" w:rsidRPr="00845F85">
        <w:rPr>
          <w:bCs/>
          <w:sz w:val="28"/>
          <w:szCs w:val="28"/>
          <w:lang w:val="da-DK"/>
        </w:rPr>
        <w:t>kỹ</w:t>
      </w:r>
      <w:proofErr w:type="spellEnd"/>
      <w:r w:rsidR="00ED66B4" w:rsidRPr="00845F85">
        <w:rPr>
          <w:bCs/>
          <w:sz w:val="28"/>
          <w:szCs w:val="28"/>
          <w:lang w:val="da-DK"/>
        </w:rPr>
        <w:t xml:space="preserve"> </w:t>
      </w:r>
      <w:proofErr w:type="spellStart"/>
      <w:r w:rsidR="00ED66B4" w:rsidRPr="00845F85">
        <w:rPr>
          <w:bCs/>
          <w:sz w:val="28"/>
          <w:szCs w:val="28"/>
          <w:lang w:val="da-DK"/>
        </w:rPr>
        <w:t>thuật</w:t>
      </w:r>
      <w:proofErr w:type="spellEnd"/>
      <w:r w:rsidR="00ED66B4">
        <w:rPr>
          <w:bCs/>
          <w:sz w:val="28"/>
          <w:szCs w:val="28"/>
          <w:lang w:val="da-DK"/>
        </w:rPr>
        <w:t xml:space="preserve"> </w:t>
      </w:r>
      <w:proofErr w:type="spellStart"/>
      <w:r w:rsidR="00ED66B4" w:rsidRPr="00845F85">
        <w:rPr>
          <w:bCs/>
          <w:sz w:val="28"/>
          <w:szCs w:val="28"/>
          <w:lang w:val="da-DK"/>
        </w:rPr>
        <w:t>đáp</w:t>
      </w:r>
      <w:proofErr w:type="spellEnd"/>
      <w:r w:rsidR="00ED66B4" w:rsidRPr="00845F85">
        <w:rPr>
          <w:bCs/>
          <w:sz w:val="28"/>
          <w:szCs w:val="28"/>
          <w:lang w:val="da-DK"/>
        </w:rPr>
        <w:t xml:space="preserve"> </w:t>
      </w:r>
      <w:proofErr w:type="spellStart"/>
      <w:r w:rsidR="00ED66B4" w:rsidRPr="00845F85">
        <w:rPr>
          <w:bCs/>
          <w:sz w:val="28"/>
          <w:szCs w:val="28"/>
          <w:lang w:val="da-DK"/>
        </w:rPr>
        <w:t>ứng</w:t>
      </w:r>
      <w:proofErr w:type="spellEnd"/>
      <w:r w:rsidR="00ED66B4" w:rsidRPr="00845F85">
        <w:rPr>
          <w:bCs/>
          <w:sz w:val="28"/>
          <w:szCs w:val="28"/>
          <w:lang w:val="da-DK"/>
        </w:rPr>
        <w:t xml:space="preserve"> </w:t>
      </w:r>
      <w:proofErr w:type="spellStart"/>
      <w:r w:rsidR="00ED66B4" w:rsidRPr="00845F85">
        <w:rPr>
          <w:bCs/>
          <w:sz w:val="28"/>
          <w:szCs w:val="28"/>
          <w:lang w:val="da-DK"/>
        </w:rPr>
        <w:t>các</w:t>
      </w:r>
      <w:proofErr w:type="spellEnd"/>
      <w:r w:rsidR="00ED66B4" w:rsidRPr="00845F85">
        <w:rPr>
          <w:bCs/>
          <w:sz w:val="28"/>
          <w:szCs w:val="28"/>
          <w:lang w:val="da-DK"/>
        </w:rPr>
        <w:t xml:space="preserve"> </w:t>
      </w:r>
      <w:proofErr w:type="spellStart"/>
      <w:r w:rsidR="00ED66B4" w:rsidRPr="00845F85">
        <w:rPr>
          <w:bCs/>
          <w:sz w:val="28"/>
          <w:szCs w:val="28"/>
          <w:lang w:val="da-DK"/>
        </w:rPr>
        <w:t>yêu</w:t>
      </w:r>
      <w:proofErr w:type="spellEnd"/>
      <w:r w:rsidR="00ED66B4" w:rsidRPr="00845F85">
        <w:rPr>
          <w:bCs/>
          <w:sz w:val="28"/>
          <w:szCs w:val="28"/>
          <w:lang w:val="da-DK"/>
        </w:rPr>
        <w:t xml:space="preserve"> </w:t>
      </w:r>
      <w:proofErr w:type="spellStart"/>
      <w:r w:rsidR="00ED66B4" w:rsidRPr="00845F85">
        <w:rPr>
          <w:bCs/>
          <w:sz w:val="28"/>
          <w:szCs w:val="28"/>
          <w:lang w:val="da-DK"/>
        </w:rPr>
        <w:t>cầu</w:t>
      </w:r>
      <w:proofErr w:type="spellEnd"/>
      <w:r w:rsidR="00ED66B4" w:rsidRPr="00845F85">
        <w:rPr>
          <w:bCs/>
          <w:sz w:val="28"/>
          <w:szCs w:val="28"/>
          <w:lang w:val="da-DK"/>
        </w:rPr>
        <w:t xml:space="preserve"> </w:t>
      </w:r>
      <w:proofErr w:type="spellStart"/>
      <w:r w:rsidR="009F449A">
        <w:rPr>
          <w:bCs/>
          <w:sz w:val="28"/>
          <w:szCs w:val="28"/>
          <w:lang w:val="da-DK"/>
        </w:rPr>
        <w:t>bảo</w:t>
      </w:r>
      <w:proofErr w:type="spellEnd"/>
      <w:r w:rsidR="009F449A">
        <w:rPr>
          <w:bCs/>
          <w:sz w:val="28"/>
          <w:szCs w:val="28"/>
          <w:lang w:val="da-DK"/>
        </w:rPr>
        <w:t xml:space="preserve"> </w:t>
      </w:r>
      <w:proofErr w:type="spellStart"/>
      <w:r w:rsidR="009F449A">
        <w:rPr>
          <w:bCs/>
          <w:sz w:val="28"/>
          <w:szCs w:val="28"/>
          <w:lang w:val="da-DK"/>
        </w:rPr>
        <w:t>đảm</w:t>
      </w:r>
      <w:proofErr w:type="spellEnd"/>
      <w:r w:rsidR="00ED66B4">
        <w:rPr>
          <w:bCs/>
          <w:sz w:val="28"/>
          <w:szCs w:val="28"/>
          <w:lang w:val="da-DK"/>
        </w:rPr>
        <w:t xml:space="preserve"> </w:t>
      </w:r>
      <w:r w:rsidR="00ED66B4" w:rsidRPr="00845F85">
        <w:rPr>
          <w:bCs/>
          <w:sz w:val="28"/>
          <w:szCs w:val="28"/>
          <w:lang w:val="da-DK"/>
        </w:rPr>
        <w:t xml:space="preserve">an </w:t>
      </w:r>
      <w:proofErr w:type="spellStart"/>
      <w:r w:rsidR="00ED66B4" w:rsidRPr="00845F85">
        <w:rPr>
          <w:bCs/>
          <w:sz w:val="28"/>
          <w:szCs w:val="28"/>
          <w:lang w:val="da-DK"/>
        </w:rPr>
        <w:t>toàn</w:t>
      </w:r>
      <w:proofErr w:type="spellEnd"/>
      <w:r w:rsidR="00ED66B4" w:rsidRPr="00845F85">
        <w:rPr>
          <w:bCs/>
          <w:sz w:val="28"/>
          <w:szCs w:val="28"/>
          <w:lang w:val="da-DK"/>
        </w:rPr>
        <w:t xml:space="preserve"> </w:t>
      </w:r>
      <w:proofErr w:type="spellStart"/>
      <w:r w:rsidR="00ED66B4" w:rsidRPr="00845F85">
        <w:rPr>
          <w:bCs/>
          <w:sz w:val="28"/>
          <w:szCs w:val="28"/>
          <w:lang w:val="da-DK"/>
        </w:rPr>
        <w:t>hệ</w:t>
      </w:r>
      <w:proofErr w:type="spellEnd"/>
      <w:r w:rsidR="00ED66B4" w:rsidRPr="00845F85">
        <w:rPr>
          <w:bCs/>
          <w:sz w:val="28"/>
          <w:szCs w:val="28"/>
          <w:lang w:val="da-DK"/>
        </w:rPr>
        <w:t xml:space="preserve"> </w:t>
      </w:r>
      <w:proofErr w:type="spellStart"/>
      <w:r w:rsidR="00ED66B4" w:rsidRPr="00845F85">
        <w:rPr>
          <w:bCs/>
          <w:sz w:val="28"/>
          <w:szCs w:val="28"/>
          <w:lang w:val="da-DK"/>
        </w:rPr>
        <w:t>thống</w:t>
      </w:r>
      <w:proofErr w:type="spellEnd"/>
      <w:r w:rsidR="00ED66B4" w:rsidRPr="00845F85">
        <w:rPr>
          <w:bCs/>
          <w:sz w:val="28"/>
          <w:szCs w:val="28"/>
          <w:lang w:val="da-DK"/>
        </w:rPr>
        <w:t xml:space="preserve"> </w:t>
      </w:r>
      <w:proofErr w:type="spellStart"/>
      <w:r w:rsidR="00ED66B4" w:rsidRPr="00845F85">
        <w:rPr>
          <w:bCs/>
          <w:sz w:val="28"/>
          <w:szCs w:val="28"/>
          <w:lang w:val="da-DK"/>
        </w:rPr>
        <w:t>thông</w:t>
      </w:r>
      <w:proofErr w:type="spellEnd"/>
      <w:r w:rsidR="00ED66B4" w:rsidRPr="00845F85">
        <w:rPr>
          <w:bCs/>
          <w:sz w:val="28"/>
          <w:szCs w:val="28"/>
          <w:lang w:val="da-DK"/>
        </w:rPr>
        <w:t xml:space="preserve"> tin </w:t>
      </w:r>
      <w:proofErr w:type="spellStart"/>
      <w:r w:rsidR="00ED66B4">
        <w:rPr>
          <w:bCs/>
          <w:sz w:val="28"/>
          <w:szCs w:val="28"/>
          <w:lang w:val="da-DK"/>
        </w:rPr>
        <w:t>và</w:t>
      </w:r>
      <w:proofErr w:type="spellEnd"/>
      <w:r w:rsidR="00ED66B4">
        <w:rPr>
          <w:bCs/>
          <w:sz w:val="28"/>
          <w:szCs w:val="28"/>
          <w:lang w:val="da-DK"/>
        </w:rPr>
        <w:t xml:space="preserve"> </w:t>
      </w:r>
      <w:proofErr w:type="spellStart"/>
      <w:r w:rsidR="00ED66B4" w:rsidRPr="00DE567D">
        <w:rPr>
          <w:bCs/>
          <w:sz w:val="28"/>
          <w:szCs w:val="28"/>
          <w:lang w:val="da-DK"/>
        </w:rPr>
        <w:t>các</w:t>
      </w:r>
      <w:proofErr w:type="spellEnd"/>
      <w:r w:rsidR="00ED66B4" w:rsidRPr="00DE567D">
        <w:rPr>
          <w:bCs/>
          <w:sz w:val="28"/>
          <w:szCs w:val="28"/>
          <w:lang w:val="da-DK"/>
        </w:rPr>
        <w:t xml:space="preserve"> </w:t>
      </w:r>
      <w:proofErr w:type="spellStart"/>
      <w:r w:rsidR="00ED66B4" w:rsidRPr="00DE567D">
        <w:rPr>
          <w:bCs/>
          <w:sz w:val="28"/>
          <w:szCs w:val="28"/>
          <w:lang w:val="da-DK"/>
        </w:rPr>
        <w:t>quy</w:t>
      </w:r>
      <w:proofErr w:type="spellEnd"/>
      <w:r w:rsidR="00ED66B4" w:rsidRPr="00DE567D">
        <w:rPr>
          <w:bCs/>
          <w:sz w:val="28"/>
          <w:szCs w:val="28"/>
          <w:lang w:val="da-DK"/>
        </w:rPr>
        <w:t xml:space="preserve"> </w:t>
      </w:r>
      <w:proofErr w:type="spellStart"/>
      <w:r w:rsidR="00ED66B4" w:rsidRPr="00DE567D">
        <w:rPr>
          <w:bCs/>
          <w:sz w:val="28"/>
          <w:szCs w:val="28"/>
          <w:lang w:val="da-DK"/>
        </w:rPr>
        <w:t>chuẩn</w:t>
      </w:r>
      <w:proofErr w:type="spellEnd"/>
      <w:r w:rsidR="00ED66B4" w:rsidRPr="00DE567D">
        <w:rPr>
          <w:bCs/>
          <w:sz w:val="28"/>
          <w:szCs w:val="28"/>
          <w:lang w:val="da-DK"/>
        </w:rPr>
        <w:t xml:space="preserve"> </w:t>
      </w:r>
      <w:proofErr w:type="spellStart"/>
      <w:r w:rsidR="00ED66B4" w:rsidRPr="00DE567D">
        <w:rPr>
          <w:bCs/>
          <w:sz w:val="28"/>
          <w:szCs w:val="28"/>
          <w:lang w:val="da-DK"/>
        </w:rPr>
        <w:t>kỹ</w:t>
      </w:r>
      <w:proofErr w:type="spellEnd"/>
      <w:r w:rsidR="00ED66B4" w:rsidRPr="00DE567D">
        <w:rPr>
          <w:bCs/>
          <w:sz w:val="28"/>
          <w:szCs w:val="28"/>
          <w:lang w:val="da-DK"/>
        </w:rPr>
        <w:t xml:space="preserve"> </w:t>
      </w:r>
      <w:proofErr w:type="spellStart"/>
      <w:r w:rsidR="00ED66B4" w:rsidRPr="00DE567D">
        <w:rPr>
          <w:bCs/>
          <w:sz w:val="28"/>
          <w:szCs w:val="28"/>
          <w:lang w:val="da-DK"/>
        </w:rPr>
        <w:t>thuật</w:t>
      </w:r>
      <w:proofErr w:type="spellEnd"/>
      <w:r w:rsidR="00ED66B4" w:rsidRPr="00DE567D">
        <w:rPr>
          <w:bCs/>
          <w:sz w:val="28"/>
          <w:szCs w:val="28"/>
          <w:lang w:val="da-DK"/>
        </w:rPr>
        <w:t xml:space="preserve"> </w:t>
      </w:r>
      <w:proofErr w:type="spellStart"/>
      <w:r w:rsidR="00ED66B4" w:rsidRPr="00DE567D">
        <w:rPr>
          <w:bCs/>
          <w:sz w:val="28"/>
          <w:szCs w:val="28"/>
          <w:lang w:val="da-DK"/>
        </w:rPr>
        <w:t>và</w:t>
      </w:r>
      <w:proofErr w:type="spellEnd"/>
      <w:r w:rsidR="00ED66B4" w:rsidRPr="00DE567D">
        <w:rPr>
          <w:bCs/>
          <w:sz w:val="28"/>
          <w:szCs w:val="28"/>
          <w:lang w:val="da-DK"/>
        </w:rPr>
        <w:t xml:space="preserve"> </w:t>
      </w:r>
      <w:proofErr w:type="spellStart"/>
      <w:r w:rsidR="00ED66B4" w:rsidRPr="00DE567D">
        <w:rPr>
          <w:bCs/>
          <w:sz w:val="28"/>
          <w:szCs w:val="28"/>
          <w:lang w:val="da-DK"/>
        </w:rPr>
        <w:t>tiêu</w:t>
      </w:r>
      <w:proofErr w:type="spellEnd"/>
      <w:r w:rsidR="00ED66B4" w:rsidRPr="00DE567D">
        <w:rPr>
          <w:bCs/>
          <w:sz w:val="28"/>
          <w:szCs w:val="28"/>
          <w:lang w:val="da-DK"/>
        </w:rPr>
        <w:t xml:space="preserve"> </w:t>
      </w:r>
      <w:proofErr w:type="spellStart"/>
      <w:r w:rsidR="00ED66B4" w:rsidRPr="00DE567D">
        <w:rPr>
          <w:bCs/>
          <w:sz w:val="28"/>
          <w:szCs w:val="28"/>
          <w:lang w:val="da-DK"/>
        </w:rPr>
        <w:t>chuẩn</w:t>
      </w:r>
      <w:proofErr w:type="spellEnd"/>
      <w:r w:rsidR="00ED66B4" w:rsidRPr="00DE567D">
        <w:rPr>
          <w:bCs/>
          <w:sz w:val="28"/>
          <w:szCs w:val="28"/>
          <w:lang w:val="da-DK"/>
        </w:rPr>
        <w:t xml:space="preserve"> </w:t>
      </w:r>
      <w:proofErr w:type="spellStart"/>
      <w:r w:rsidR="00ED66B4" w:rsidRPr="00DE567D">
        <w:rPr>
          <w:bCs/>
          <w:sz w:val="28"/>
          <w:szCs w:val="28"/>
          <w:lang w:val="da-DK"/>
        </w:rPr>
        <w:t>bắt</w:t>
      </w:r>
      <w:proofErr w:type="spellEnd"/>
      <w:r w:rsidR="00ED66B4" w:rsidRPr="00DE567D">
        <w:rPr>
          <w:bCs/>
          <w:sz w:val="28"/>
          <w:szCs w:val="28"/>
          <w:lang w:val="da-DK"/>
        </w:rPr>
        <w:t xml:space="preserve"> </w:t>
      </w:r>
      <w:proofErr w:type="spellStart"/>
      <w:r w:rsidR="00ED66B4" w:rsidRPr="00DE567D">
        <w:rPr>
          <w:bCs/>
          <w:sz w:val="28"/>
          <w:szCs w:val="28"/>
          <w:lang w:val="da-DK"/>
        </w:rPr>
        <w:t>buộc</w:t>
      </w:r>
      <w:proofErr w:type="spellEnd"/>
      <w:r w:rsidR="00ED66B4" w:rsidRPr="00DE567D">
        <w:rPr>
          <w:bCs/>
          <w:sz w:val="28"/>
          <w:szCs w:val="28"/>
          <w:lang w:val="da-DK"/>
        </w:rPr>
        <w:t xml:space="preserve"> </w:t>
      </w:r>
      <w:proofErr w:type="spellStart"/>
      <w:r w:rsidR="00ED66B4" w:rsidRPr="00DE567D">
        <w:rPr>
          <w:bCs/>
          <w:sz w:val="28"/>
          <w:szCs w:val="28"/>
          <w:lang w:val="da-DK"/>
        </w:rPr>
        <w:t>áp</w:t>
      </w:r>
      <w:proofErr w:type="spellEnd"/>
      <w:r w:rsidR="00ED66B4" w:rsidRPr="00DE567D">
        <w:rPr>
          <w:bCs/>
          <w:sz w:val="28"/>
          <w:szCs w:val="28"/>
          <w:lang w:val="da-DK"/>
        </w:rPr>
        <w:t xml:space="preserve"> </w:t>
      </w:r>
      <w:proofErr w:type="spellStart"/>
      <w:r w:rsidR="00ED66B4" w:rsidRPr="00DE567D">
        <w:rPr>
          <w:bCs/>
          <w:sz w:val="28"/>
          <w:szCs w:val="28"/>
          <w:lang w:val="da-DK"/>
        </w:rPr>
        <w:t>dụng</w:t>
      </w:r>
      <w:proofErr w:type="spellEnd"/>
      <w:r w:rsidR="00ED66B4" w:rsidRPr="00E50D34">
        <w:rPr>
          <w:bCs/>
          <w:sz w:val="28"/>
          <w:szCs w:val="28"/>
          <w:lang w:val="da-DK"/>
        </w:rPr>
        <w:t xml:space="preserve"> </w:t>
      </w:r>
      <w:proofErr w:type="spellStart"/>
      <w:r w:rsidR="00ED66B4">
        <w:rPr>
          <w:bCs/>
          <w:sz w:val="28"/>
          <w:szCs w:val="28"/>
          <w:lang w:val="da-DK"/>
        </w:rPr>
        <w:t>đối</w:t>
      </w:r>
      <w:proofErr w:type="spellEnd"/>
      <w:r w:rsidR="00ED66B4">
        <w:rPr>
          <w:bCs/>
          <w:sz w:val="28"/>
          <w:szCs w:val="28"/>
          <w:lang w:val="da-DK"/>
        </w:rPr>
        <w:t xml:space="preserve"> </w:t>
      </w:r>
      <w:proofErr w:type="spellStart"/>
      <w:r w:rsidR="00ED66B4">
        <w:rPr>
          <w:bCs/>
          <w:sz w:val="28"/>
          <w:szCs w:val="28"/>
          <w:lang w:val="da-DK"/>
        </w:rPr>
        <w:t>với</w:t>
      </w:r>
      <w:proofErr w:type="spellEnd"/>
      <w:r w:rsidR="00ED66B4">
        <w:rPr>
          <w:bCs/>
          <w:sz w:val="28"/>
          <w:szCs w:val="28"/>
          <w:lang w:val="da-DK"/>
        </w:rPr>
        <w:t xml:space="preserve"> </w:t>
      </w:r>
      <w:proofErr w:type="spellStart"/>
      <w:r w:rsidR="00065C47">
        <w:rPr>
          <w:bCs/>
          <w:sz w:val="28"/>
          <w:szCs w:val="28"/>
          <w:lang w:val="da-DK"/>
        </w:rPr>
        <w:t>việc</w:t>
      </w:r>
      <w:proofErr w:type="spellEnd"/>
      <w:r w:rsidR="00065C47">
        <w:rPr>
          <w:bCs/>
          <w:sz w:val="28"/>
          <w:szCs w:val="28"/>
          <w:lang w:val="da-DK"/>
        </w:rPr>
        <w:t xml:space="preserve"> </w:t>
      </w:r>
      <w:proofErr w:type="spellStart"/>
      <w:r w:rsidR="00065C47">
        <w:rPr>
          <w:bCs/>
          <w:sz w:val="28"/>
          <w:szCs w:val="28"/>
          <w:lang w:val="da-DK"/>
        </w:rPr>
        <w:t>cung</w:t>
      </w:r>
      <w:proofErr w:type="spellEnd"/>
      <w:r w:rsidR="00065C47">
        <w:rPr>
          <w:bCs/>
          <w:sz w:val="28"/>
          <w:szCs w:val="28"/>
          <w:lang w:val="da-DK"/>
        </w:rPr>
        <w:t xml:space="preserve"> </w:t>
      </w:r>
      <w:proofErr w:type="spellStart"/>
      <w:r w:rsidR="00065C47">
        <w:rPr>
          <w:bCs/>
          <w:sz w:val="28"/>
          <w:szCs w:val="28"/>
          <w:lang w:val="da-DK"/>
        </w:rPr>
        <w:t>cấp</w:t>
      </w:r>
      <w:proofErr w:type="spellEnd"/>
      <w:r w:rsidR="00065C47">
        <w:rPr>
          <w:bCs/>
          <w:sz w:val="28"/>
          <w:szCs w:val="28"/>
          <w:lang w:val="da-DK"/>
        </w:rPr>
        <w:t xml:space="preserve"> </w:t>
      </w:r>
      <w:proofErr w:type="spellStart"/>
      <w:r w:rsidR="00065C47">
        <w:rPr>
          <w:bCs/>
          <w:sz w:val="28"/>
          <w:szCs w:val="28"/>
          <w:lang w:val="da-DK"/>
        </w:rPr>
        <w:t>dịch</w:t>
      </w:r>
      <w:proofErr w:type="spellEnd"/>
      <w:r w:rsidR="00065C47">
        <w:rPr>
          <w:bCs/>
          <w:sz w:val="28"/>
          <w:szCs w:val="28"/>
          <w:lang w:val="da-DK"/>
        </w:rPr>
        <w:t xml:space="preserve"> </w:t>
      </w:r>
      <w:proofErr w:type="spellStart"/>
      <w:r w:rsidR="00065C47">
        <w:rPr>
          <w:bCs/>
          <w:sz w:val="28"/>
          <w:szCs w:val="28"/>
          <w:lang w:val="da-DK"/>
        </w:rPr>
        <w:t>vụ</w:t>
      </w:r>
      <w:proofErr w:type="spellEnd"/>
      <w:r w:rsidR="00065C47">
        <w:rPr>
          <w:bCs/>
          <w:sz w:val="28"/>
          <w:szCs w:val="28"/>
          <w:lang w:val="da-DK"/>
        </w:rPr>
        <w:t xml:space="preserve"> </w:t>
      </w:r>
      <w:proofErr w:type="spellStart"/>
      <w:r w:rsidR="00065C47">
        <w:rPr>
          <w:bCs/>
          <w:sz w:val="28"/>
          <w:szCs w:val="28"/>
          <w:lang w:val="da-DK"/>
        </w:rPr>
        <w:t>định</w:t>
      </w:r>
      <w:proofErr w:type="spellEnd"/>
      <w:r w:rsidR="00065C47">
        <w:rPr>
          <w:bCs/>
          <w:sz w:val="28"/>
          <w:szCs w:val="28"/>
          <w:lang w:val="da-DK"/>
        </w:rPr>
        <w:t xml:space="preserve"> </w:t>
      </w:r>
      <w:proofErr w:type="spellStart"/>
      <w:r w:rsidR="00065C47">
        <w:rPr>
          <w:bCs/>
          <w:sz w:val="28"/>
          <w:szCs w:val="28"/>
          <w:lang w:val="da-DK"/>
        </w:rPr>
        <w:t>danh</w:t>
      </w:r>
      <w:proofErr w:type="spellEnd"/>
      <w:r w:rsidR="00065C47">
        <w:rPr>
          <w:bCs/>
          <w:sz w:val="28"/>
          <w:szCs w:val="28"/>
          <w:lang w:val="da-DK"/>
        </w:rPr>
        <w:t xml:space="preserve"> </w:t>
      </w:r>
      <w:proofErr w:type="spellStart"/>
      <w:r w:rsidR="00065C47">
        <w:rPr>
          <w:bCs/>
          <w:sz w:val="28"/>
          <w:szCs w:val="28"/>
          <w:lang w:val="da-DK"/>
        </w:rPr>
        <w:t>và</w:t>
      </w:r>
      <w:proofErr w:type="spellEnd"/>
      <w:r w:rsidR="00065C47">
        <w:rPr>
          <w:bCs/>
          <w:sz w:val="28"/>
          <w:szCs w:val="28"/>
          <w:lang w:val="da-DK"/>
        </w:rPr>
        <w:t xml:space="preserve"> </w:t>
      </w:r>
      <w:proofErr w:type="spellStart"/>
      <w:r w:rsidR="00065C47">
        <w:rPr>
          <w:bCs/>
          <w:sz w:val="28"/>
          <w:szCs w:val="28"/>
          <w:lang w:val="da-DK"/>
        </w:rPr>
        <w:t>xác</w:t>
      </w:r>
      <w:proofErr w:type="spellEnd"/>
      <w:r w:rsidR="00065C47">
        <w:rPr>
          <w:bCs/>
          <w:sz w:val="28"/>
          <w:szCs w:val="28"/>
          <w:lang w:val="da-DK"/>
        </w:rPr>
        <w:t xml:space="preserve"> </w:t>
      </w:r>
      <w:proofErr w:type="spellStart"/>
      <w:r w:rsidR="00065C47">
        <w:rPr>
          <w:bCs/>
          <w:sz w:val="28"/>
          <w:szCs w:val="28"/>
          <w:lang w:val="da-DK"/>
        </w:rPr>
        <w:t>thực</w:t>
      </w:r>
      <w:proofErr w:type="spellEnd"/>
      <w:r w:rsidR="00065C47">
        <w:rPr>
          <w:bCs/>
          <w:sz w:val="28"/>
          <w:szCs w:val="28"/>
          <w:lang w:val="da-DK"/>
        </w:rPr>
        <w:t xml:space="preserve"> </w:t>
      </w:r>
      <w:proofErr w:type="spellStart"/>
      <w:r w:rsidR="00065C47">
        <w:rPr>
          <w:bCs/>
          <w:sz w:val="28"/>
          <w:szCs w:val="28"/>
          <w:lang w:val="da-DK"/>
        </w:rPr>
        <w:t>điện</w:t>
      </w:r>
      <w:proofErr w:type="spellEnd"/>
      <w:r w:rsidR="00065C47">
        <w:rPr>
          <w:bCs/>
          <w:sz w:val="28"/>
          <w:szCs w:val="28"/>
          <w:lang w:val="da-DK"/>
        </w:rPr>
        <w:t xml:space="preserve"> </w:t>
      </w:r>
      <w:proofErr w:type="spellStart"/>
      <w:r w:rsidR="00065C47">
        <w:rPr>
          <w:bCs/>
          <w:sz w:val="28"/>
          <w:szCs w:val="28"/>
          <w:lang w:val="da-DK"/>
        </w:rPr>
        <w:t>tử</w:t>
      </w:r>
      <w:proofErr w:type="spellEnd"/>
      <w:r w:rsidR="00114791">
        <w:rPr>
          <w:bCs/>
          <w:sz w:val="28"/>
          <w:szCs w:val="28"/>
          <w:lang w:val="da-DK"/>
        </w:rPr>
        <w:t xml:space="preserve"> </w:t>
      </w:r>
      <w:proofErr w:type="spellStart"/>
      <w:r w:rsidR="00114791">
        <w:rPr>
          <w:bCs/>
          <w:sz w:val="28"/>
          <w:szCs w:val="28"/>
          <w:lang w:val="da-DK"/>
        </w:rPr>
        <w:t>đang</w:t>
      </w:r>
      <w:proofErr w:type="spellEnd"/>
      <w:r w:rsidR="00114791">
        <w:rPr>
          <w:bCs/>
          <w:sz w:val="28"/>
          <w:szCs w:val="28"/>
          <w:lang w:val="da-DK"/>
        </w:rPr>
        <w:t xml:space="preserve"> </w:t>
      </w:r>
      <w:proofErr w:type="spellStart"/>
      <w:r w:rsidR="00114791">
        <w:rPr>
          <w:bCs/>
          <w:sz w:val="28"/>
          <w:szCs w:val="28"/>
          <w:lang w:val="da-DK"/>
        </w:rPr>
        <w:t>có</w:t>
      </w:r>
      <w:proofErr w:type="spellEnd"/>
      <w:r w:rsidR="00114791">
        <w:rPr>
          <w:bCs/>
          <w:sz w:val="28"/>
          <w:szCs w:val="28"/>
          <w:lang w:val="da-DK"/>
        </w:rPr>
        <w:t xml:space="preserve"> </w:t>
      </w:r>
      <w:proofErr w:type="spellStart"/>
      <w:r w:rsidR="00114791">
        <w:rPr>
          <w:bCs/>
          <w:sz w:val="28"/>
          <w:szCs w:val="28"/>
          <w:lang w:val="da-DK"/>
        </w:rPr>
        <w:t>hiệu</w:t>
      </w:r>
      <w:proofErr w:type="spellEnd"/>
      <w:r w:rsidR="00114791">
        <w:rPr>
          <w:bCs/>
          <w:sz w:val="28"/>
          <w:szCs w:val="28"/>
          <w:lang w:val="da-DK"/>
        </w:rPr>
        <w:t xml:space="preserve"> </w:t>
      </w:r>
      <w:proofErr w:type="spellStart"/>
      <w:r w:rsidR="00114791">
        <w:rPr>
          <w:bCs/>
          <w:sz w:val="28"/>
          <w:szCs w:val="28"/>
          <w:lang w:val="da-DK"/>
        </w:rPr>
        <w:t>lực</w:t>
      </w:r>
      <w:proofErr w:type="spellEnd"/>
      <w:r w:rsidR="00114791">
        <w:rPr>
          <w:bCs/>
          <w:sz w:val="28"/>
          <w:szCs w:val="28"/>
          <w:lang w:val="da-DK"/>
        </w:rPr>
        <w:t>.</w:t>
      </w:r>
    </w:p>
    <w:p w14:paraId="603F8A69" w14:textId="4D5EE272" w:rsidR="00ED66B4" w:rsidRPr="00DE567D" w:rsidRDefault="005F2C35" w:rsidP="00552B1A">
      <w:pPr>
        <w:spacing w:before="120" w:after="120" w:line="276" w:lineRule="auto"/>
        <w:ind w:firstLine="720"/>
        <w:jc w:val="both"/>
        <w:rPr>
          <w:bCs/>
          <w:sz w:val="28"/>
          <w:szCs w:val="28"/>
          <w:lang w:val="da-DK"/>
        </w:rPr>
      </w:pPr>
      <w:r>
        <w:rPr>
          <w:bCs/>
          <w:sz w:val="28"/>
          <w:szCs w:val="28"/>
          <w:lang w:val="vi-VN"/>
        </w:rPr>
        <w:t>-</w:t>
      </w:r>
      <w:r w:rsidR="00ED66B4" w:rsidRPr="00DE567D">
        <w:rPr>
          <w:bCs/>
          <w:sz w:val="28"/>
          <w:szCs w:val="28"/>
          <w:lang w:val="da-DK"/>
        </w:rPr>
        <w:t xml:space="preserve"> </w:t>
      </w:r>
      <w:proofErr w:type="spellStart"/>
      <w:r w:rsidR="00ED66B4" w:rsidRPr="00DE567D">
        <w:rPr>
          <w:bCs/>
          <w:spacing w:val="-2"/>
          <w:sz w:val="28"/>
          <w:szCs w:val="28"/>
          <w:lang w:val="da-DK"/>
        </w:rPr>
        <w:t>Có</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các</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phương</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án</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kiểm</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soát</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sự</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ra</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vào</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trụ</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sở</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quyền</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truy</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nhập</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hệ</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thống</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quyền</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ra</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vào</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nơi</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đặt</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thiết</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bị</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phục</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vụ</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việc</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cung</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cấp</w:t>
      </w:r>
      <w:proofErr w:type="spellEnd"/>
      <w:r w:rsidR="00ED66B4" w:rsidRPr="00DE567D">
        <w:rPr>
          <w:bCs/>
          <w:spacing w:val="-2"/>
          <w:sz w:val="28"/>
          <w:szCs w:val="28"/>
          <w:lang w:val="da-DK"/>
        </w:rPr>
        <w:t xml:space="preserve"> </w:t>
      </w:r>
      <w:proofErr w:type="spellStart"/>
      <w:r w:rsidR="00ED66B4">
        <w:rPr>
          <w:bCs/>
          <w:spacing w:val="-2"/>
          <w:sz w:val="28"/>
          <w:szCs w:val="28"/>
          <w:lang w:val="da-DK"/>
        </w:rPr>
        <w:t>thông</w:t>
      </w:r>
      <w:proofErr w:type="spellEnd"/>
      <w:r w:rsidR="00ED66B4">
        <w:rPr>
          <w:bCs/>
          <w:spacing w:val="-2"/>
          <w:sz w:val="28"/>
          <w:szCs w:val="28"/>
          <w:lang w:val="da-DK"/>
        </w:rPr>
        <w:t xml:space="preserve"> tin </w:t>
      </w:r>
      <w:proofErr w:type="spellStart"/>
      <w:r w:rsidR="00ED66B4">
        <w:rPr>
          <w:bCs/>
          <w:spacing w:val="-2"/>
          <w:sz w:val="28"/>
          <w:szCs w:val="28"/>
          <w:lang w:val="da-DK"/>
        </w:rPr>
        <w:t>định</w:t>
      </w:r>
      <w:proofErr w:type="spellEnd"/>
      <w:r w:rsidR="00ED66B4">
        <w:rPr>
          <w:bCs/>
          <w:spacing w:val="-2"/>
          <w:sz w:val="28"/>
          <w:szCs w:val="28"/>
          <w:lang w:val="da-DK"/>
        </w:rPr>
        <w:t xml:space="preserve"> </w:t>
      </w:r>
      <w:proofErr w:type="spellStart"/>
      <w:r w:rsidR="00ED66B4">
        <w:rPr>
          <w:bCs/>
          <w:spacing w:val="-2"/>
          <w:sz w:val="28"/>
          <w:szCs w:val="28"/>
          <w:lang w:val="da-DK"/>
        </w:rPr>
        <w:t>danh</w:t>
      </w:r>
      <w:proofErr w:type="spellEnd"/>
      <w:r w:rsidR="00ED66B4">
        <w:rPr>
          <w:bCs/>
          <w:sz w:val="28"/>
          <w:szCs w:val="28"/>
          <w:lang w:val="da-DK"/>
        </w:rPr>
        <w:t>.</w:t>
      </w:r>
    </w:p>
    <w:p w14:paraId="00ADC639" w14:textId="57CE3226" w:rsidR="00ED66B4" w:rsidRPr="00DE567D" w:rsidRDefault="005F2C35" w:rsidP="00552B1A">
      <w:pPr>
        <w:spacing w:before="120" w:after="120" w:line="276" w:lineRule="auto"/>
        <w:ind w:firstLine="720"/>
        <w:jc w:val="both"/>
        <w:rPr>
          <w:bCs/>
          <w:sz w:val="28"/>
          <w:szCs w:val="28"/>
          <w:lang w:val="da-DK"/>
        </w:rPr>
      </w:pPr>
      <w:r>
        <w:rPr>
          <w:bCs/>
          <w:sz w:val="28"/>
          <w:szCs w:val="28"/>
          <w:lang w:val="vi-VN"/>
        </w:rPr>
        <w:t>-</w:t>
      </w:r>
      <w:r w:rsidR="00ED66B4" w:rsidRPr="00DE567D">
        <w:rPr>
          <w:bCs/>
          <w:sz w:val="28"/>
          <w:szCs w:val="28"/>
          <w:lang w:val="da-DK"/>
        </w:rPr>
        <w:t xml:space="preserve"> </w:t>
      </w:r>
      <w:proofErr w:type="spellStart"/>
      <w:r w:rsidR="00ED66B4" w:rsidRPr="00DE567D">
        <w:rPr>
          <w:bCs/>
          <w:sz w:val="28"/>
          <w:szCs w:val="28"/>
          <w:lang w:val="da-DK"/>
        </w:rPr>
        <w:t>Có</w:t>
      </w:r>
      <w:proofErr w:type="spellEnd"/>
      <w:r w:rsidR="00ED66B4" w:rsidRPr="00DE567D">
        <w:rPr>
          <w:bCs/>
          <w:sz w:val="28"/>
          <w:szCs w:val="28"/>
          <w:lang w:val="da-DK"/>
        </w:rPr>
        <w:t xml:space="preserve"> </w:t>
      </w:r>
      <w:proofErr w:type="spellStart"/>
      <w:r w:rsidR="00ED66B4" w:rsidRPr="00DE567D">
        <w:rPr>
          <w:bCs/>
          <w:sz w:val="28"/>
          <w:szCs w:val="28"/>
          <w:lang w:val="da-DK"/>
        </w:rPr>
        <w:t>các</w:t>
      </w:r>
      <w:proofErr w:type="spellEnd"/>
      <w:r w:rsidR="00ED66B4" w:rsidRPr="00DE567D">
        <w:rPr>
          <w:bCs/>
          <w:sz w:val="28"/>
          <w:szCs w:val="28"/>
          <w:lang w:val="da-DK"/>
        </w:rPr>
        <w:t xml:space="preserve"> </w:t>
      </w:r>
      <w:proofErr w:type="spellStart"/>
      <w:r w:rsidR="00ED66B4" w:rsidRPr="00DE567D">
        <w:rPr>
          <w:bCs/>
          <w:sz w:val="28"/>
          <w:szCs w:val="28"/>
          <w:lang w:val="da-DK"/>
        </w:rPr>
        <w:t>phương</w:t>
      </w:r>
      <w:proofErr w:type="spellEnd"/>
      <w:r w:rsidR="00ED66B4" w:rsidRPr="00DE567D">
        <w:rPr>
          <w:bCs/>
          <w:sz w:val="28"/>
          <w:szCs w:val="28"/>
          <w:lang w:val="da-DK"/>
        </w:rPr>
        <w:t xml:space="preserve"> </w:t>
      </w:r>
      <w:proofErr w:type="spellStart"/>
      <w:r w:rsidR="00ED66B4" w:rsidRPr="00DE567D">
        <w:rPr>
          <w:bCs/>
          <w:sz w:val="28"/>
          <w:szCs w:val="28"/>
          <w:lang w:val="da-DK"/>
        </w:rPr>
        <w:t>án</w:t>
      </w:r>
      <w:proofErr w:type="spellEnd"/>
      <w:r w:rsidR="00ED66B4" w:rsidRPr="00DE567D">
        <w:rPr>
          <w:bCs/>
          <w:sz w:val="28"/>
          <w:szCs w:val="28"/>
          <w:lang w:val="da-DK"/>
        </w:rPr>
        <w:t xml:space="preserve"> </w:t>
      </w:r>
      <w:proofErr w:type="spellStart"/>
      <w:r w:rsidR="00ED66B4" w:rsidRPr="00DE567D">
        <w:rPr>
          <w:bCs/>
          <w:sz w:val="28"/>
          <w:szCs w:val="28"/>
          <w:lang w:val="da-DK"/>
        </w:rPr>
        <w:t>dự</w:t>
      </w:r>
      <w:proofErr w:type="spellEnd"/>
      <w:r w:rsidR="00ED66B4" w:rsidRPr="00DE567D">
        <w:rPr>
          <w:bCs/>
          <w:sz w:val="28"/>
          <w:szCs w:val="28"/>
          <w:lang w:val="da-DK"/>
        </w:rPr>
        <w:t xml:space="preserve"> </w:t>
      </w:r>
      <w:proofErr w:type="spellStart"/>
      <w:r w:rsidR="00ED66B4" w:rsidRPr="00DE567D">
        <w:rPr>
          <w:bCs/>
          <w:sz w:val="28"/>
          <w:szCs w:val="28"/>
          <w:lang w:val="da-DK"/>
        </w:rPr>
        <w:t>phòng</w:t>
      </w:r>
      <w:proofErr w:type="spellEnd"/>
      <w:r w:rsidR="00ED66B4" w:rsidRPr="00DE567D">
        <w:rPr>
          <w:bCs/>
          <w:sz w:val="28"/>
          <w:szCs w:val="28"/>
          <w:lang w:val="da-DK"/>
        </w:rPr>
        <w:t xml:space="preserve"> </w:t>
      </w:r>
      <w:proofErr w:type="spellStart"/>
      <w:r w:rsidR="009F449A">
        <w:rPr>
          <w:bCs/>
          <w:sz w:val="28"/>
          <w:szCs w:val="28"/>
          <w:lang w:val="da-DK"/>
        </w:rPr>
        <w:t>bảo</w:t>
      </w:r>
      <w:proofErr w:type="spellEnd"/>
      <w:r w:rsidR="009F449A">
        <w:rPr>
          <w:bCs/>
          <w:sz w:val="28"/>
          <w:szCs w:val="28"/>
          <w:lang w:val="da-DK"/>
        </w:rPr>
        <w:t xml:space="preserve"> </w:t>
      </w:r>
      <w:proofErr w:type="spellStart"/>
      <w:r w:rsidR="009F449A">
        <w:rPr>
          <w:bCs/>
          <w:sz w:val="28"/>
          <w:szCs w:val="28"/>
          <w:lang w:val="da-DK"/>
        </w:rPr>
        <w:t>đảm</w:t>
      </w:r>
      <w:proofErr w:type="spellEnd"/>
      <w:r w:rsidR="00ED66B4" w:rsidRPr="00DE567D">
        <w:rPr>
          <w:bCs/>
          <w:sz w:val="28"/>
          <w:szCs w:val="28"/>
          <w:lang w:val="da-DK"/>
        </w:rPr>
        <w:t xml:space="preserve"> </w:t>
      </w:r>
      <w:proofErr w:type="spellStart"/>
      <w:r w:rsidR="00ED66B4" w:rsidRPr="00DE567D">
        <w:rPr>
          <w:bCs/>
          <w:sz w:val="28"/>
          <w:szCs w:val="28"/>
          <w:lang w:val="da-DK"/>
        </w:rPr>
        <w:t>duy</w:t>
      </w:r>
      <w:proofErr w:type="spellEnd"/>
      <w:r w:rsidR="00ED66B4" w:rsidRPr="00DE567D">
        <w:rPr>
          <w:bCs/>
          <w:sz w:val="28"/>
          <w:szCs w:val="28"/>
          <w:lang w:val="da-DK"/>
        </w:rPr>
        <w:t xml:space="preserve"> </w:t>
      </w:r>
      <w:proofErr w:type="spellStart"/>
      <w:r w:rsidR="00ED66B4" w:rsidRPr="00DE567D">
        <w:rPr>
          <w:bCs/>
          <w:sz w:val="28"/>
          <w:szCs w:val="28"/>
          <w:lang w:val="da-DK"/>
        </w:rPr>
        <w:t>trì</w:t>
      </w:r>
      <w:proofErr w:type="spellEnd"/>
      <w:r w:rsidR="00ED66B4" w:rsidRPr="00DE567D">
        <w:rPr>
          <w:bCs/>
          <w:sz w:val="28"/>
          <w:szCs w:val="28"/>
          <w:lang w:val="da-DK"/>
        </w:rPr>
        <w:t xml:space="preserve"> </w:t>
      </w:r>
      <w:proofErr w:type="spellStart"/>
      <w:r w:rsidR="00ED66B4" w:rsidRPr="00DE567D">
        <w:rPr>
          <w:bCs/>
          <w:sz w:val="28"/>
          <w:szCs w:val="28"/>
          <w:lang w:val="da-DK"/>
        </w:rPr>
        <w:t>hoạt</w:t>
      </w:r>
      <w:proofErr w:type="spellEnd"/>
      <w:r w:rsidR="00ED66B4" w:rsidRPr="00DE567D">
        <w:rPr>
          <w:bCs/>
          <w:sz w:val="28"/>
          <w:szCs w:val="28"/>
          <w:lang w:val="da-DK"/>
        </w:rPr>
        <w:t xml:space="preserve"> </w:t>
      </w:r>
      <w:proofErr w:type="spellStart"/>
      <w:r w:rsidR="00ED66B4" w:rsidRPr="00DE567D">
        <w:rPr>
          <w:bCs/>
          <w:sz w:val="28"/>
          <w:szCs w:val="28"/>
          <w:lang w:val="da-DK"/>
        </w:rPr>
        <w:t>động</w:t>
      </w:r>
      <w:proofErr w:type="spellEnd"/>
      <w:r w:rsidR="00ED66B4" w:rsidRPr="00DE567D">
        <w:rPr>
          <w:bCs/>
          <w:sz w:val="28"/>
          <w:szCs w:val="28"/>
          <w:lang w:val="da-DK"/>
        </w:rPr>
        <w:t xml:space="preserve"> an </w:t>
      </w:r>
      <w:proofErr w:type="spellStart"/>
      <w:r w:rsidR="00ED66B4" w:rsidRPr="00DE567D">
        <w:rPr>
          <w:bCs/>
          <w:sz w:val="28"/>
          <w:szCs w:val="28"/>
          <w:lang w:val="da-DK"/>
        </w:rPr>
        <w:t>toàn</w:t>
      </w:r>
      <w:proofErr w:type="spellEnd"/>
      <w:r w:rsidR="00ED66B4" w:rsidRPr="00DE567D">
        <w:rPr>
          <w:bCs/>
          <w:sz w:val="28"/>
          <w:szCs w:val="28"/>
          <w:lang w:val="da-DK"/>
        </w:rPr>
        <w:t xml:space="preserve">, </w:t>
      </w:r>
      <w:proofErr w:type="spellStart"/>
      <w:r w:rsidR="00ED66B4" w:rsidRPr="00DE567D">
        <w:rPr>
          <w:bCs/>
          <w:sz w:val="28"/>
          <w:szCs w:val="28"/>
          <w:lang w:val="da-DK"/>
        </w:rPr>
        <w:t>liên</w:t>
      </w:r>
      <w:proofErr w:type="spellEnd"/>
      <w:r w:rsidR="00ED66B4" w:rsidRPr="00DE567D">
        <w:rPr>
          <w:bCs/>
          <w:sz w:val="28"/>
          <w:szCs w:val="28"/>
          <w:lang w:val="da-DK"/>
        </w:rPr>
        <w:t xml:space="preserve"> </w:t>
      </w:r>
      <w:proofErr w:type="spellStart"/>
      <w:r w:rsidR="00ED66B4" w:rsidRPr="00DE567D">
        <w:rPr>
          <w:bCs/>
          <w:sz w:val="28"/>
          <w:szCs w:val="28"/>
          <w:lang w:val="da-DK"/>
        </w:rPr>
        <w:t>tục</w:t>
      </w:r>
      <w:proofErr w:type="spellEnd"/>
      <w:r w:rsidR="00ED66B4" w:rsidRPr="00DE567D">
        <w:rPr>
          <w:bCs/>
          <w:sz w:val="28"/>
          <w:szCs w:val="28"/>
          <w:lang w:val="da-DK"/>
        </w:rPr>
        <w:t xml:space="preserve"> </w:t>
      </w:r>
      <w:proofErr w:type="spellStart"/>
      <w:r w:rsidR="00ED66B4" w:rsidRPr="00DE567D">
        <w:rPr>
          <w:bCs/>
          <w:sz w:val="28"/>
          <w:szCs w:val="28"/>
          <w:lang w:val="da-DK"/>
        </w:rPr>
        <w:t>và</w:t>
      </w:r>
      <w:proofErr w:type="spellEnd"/>
      <w:r w:rsidR="00ED66B4" w:rsidRPr="00DE567D">
        <w:rPr>
          <w:bCs/>
          <w:sz w:val="28"/>
          <w:szCs w:val="28"/>
          <w:lang w:val="da-DK"/>
        </w:rPr>
        <w:t xml:space="preserve"> </w:t>
      </w:r>
      <w:proofErr w:type="spellStart"/>
      <w:r w:rsidR="00ED66B4" w:rsidRPr="00DE567D">
        <w:rPr>
          <w:bCs/>
          <w:sz w:val="28"/>
          <w:szCs w:val="28"/>
          <w:lang w:val="da-DK"/>
        </w:rPr>
        <w:t>khắc</w:t>
      </w:r>
      <w:proofErr w:type="spellEnd"/>
      <w:r w:rsidR="00ED66B4" w:rsidRPr="00DE567D">
        <w:rPr>
          <w:bCs/>
          <w:sz w:val="28"/>
          <w:szCs w:val="28"/>
          <w:lang w:val="da-DK"/>
        </w:rPr>
        <w:t xml:space="preserve"> </w:t>
      </w:r>
      <w:proofErr w:type="spellStart"/>
      <w:r w:rsidR="00ED66B4" w:rsidRPr="00DE567D">
        <w:rPr>
          <w:bCs/>
          <w:sz w:val="28"/>
          <w:szCs w:val="28"/>
          <w:lang w:val="da-DK"/>
        </w:rPr>
        <w:t>phục</w:t>
      </w:r>
      <w:proofErr w:type="spellEnd"/>
      <w:r w:rsidR="00ED66B4">
        <w:rPr>
          <w:bCs/>
          <w:sz w:val="28"/>
          <w:szCs w:val="28"/>
          <w:lang w:val="da-DK"/>
        </w:rPr>
        <w:t xml:space="preserve"> </w:t>
      </w:r>
      <w:proofErr w:type="spellStart"/>
      <w:r w:rsidR="00ED66B4">
        <w:rPr>
          <w:bCs/>
          <w:sz w:val="28"/>
          <w:szCs w:val="28"/>
          <w:lang w:val="da-DK"/>
        </w:rPr>
        <w:t>kịp</w:t>
      </w:r>
      <w:proofErr w:type="spellEnd"/>
      <w:r w:rsidR="00ED66B4">
        <w:rPr>
          <w:bCs/>
          <w:sz w:val="28"/>
          <w:szCs w:val="28"/>
          <w:lang w:val="da-DK"/>
        </w:rPr>
        <w:t xml:space="preserve"> </w:t>
      </w:r>
      <w:proofErr w:type="spellStart"/>
      <w:r w:rsidR="00ED66B4">
        <w:rPr>
          <w:bCs/>
          <w:sz w:val="28"/>
          <w:szCs w:val="28"/>
          <w:lang w:val="da-DK"/>
        </w:rPr>
        <w:t>thời</w:t>
      </w:r>
      <w:proofErr w:type="spellEnd"/>
      <w:r w:rsidR="00ED66B4" w:rsidRPr="00DE567D">
        <w:rPr>
          <w:bCs/>
          <w:sz w:val="28"/>
          <w:szCs w:val="28"/>
          <w:lang w:val="da-DK"/>
        </w:rPr>
        <w:t xml:space="preserve"> </w:t>
      </w:r>
      <w:proofErr w:type="spellStart"/>
      <w:r w:rsidR="00ED66B4" w:rsidRPr="00DE567D">
        <w:rPr>
          <w:bCs/>
          <w:sz w:val="28"/>
          <w:szCs w:val="28"/>
          <w:lang w:val="da-DK"/>
        </w:rPr>
        <w:t>khi</w:t>
      </w:r>
      <w:proofErr w:type="spellEnd"/>
      <w:r w:rsidR="00ED66B4" w:rsidRPr="00DE567D">
        <w:rPr>
          <w:bCs/>
          <w:sz w:val="28"/>
          <w:szCs w:val="28"/>
          <w:lang w:val="da-DK"/>
        </w:rPr>
        <w:t xml:space="preserve"> </w:t>
      </w:r>
      <w:proofErr w:type="spellStart"/>
      <w:r w:rsidR="00ED66B4" w:rsidRPr="00DE567D">
        <w:rPr>
          <w:bCs/>
          <w:sz w:val="28"/>
          <w:szCs w:val="28"/>
          <w:lang w:val="da-DK"/>
        </w:rPr>
        <w:t>có</w:t>
      </w:r>
      <w:proofErr w:type="spellEnd"/>
      <w:r w:rsidR="00ED66B4" w:rsidRPr="00DE567D">
        <w:rPr>
          <w:bCs/>
          <w:sz w:val="28"/>
          <w:szCs w:val="28"/>
          <w:lang w:val="da-DK"/>
        </w:rPr>
        <w:t xml:space="preserve"> </w:t>
      </w:r>
      <w:proofErr w:type="spellStart"/>
      <w:r w:rsidR="00ED66B4" w:rsidRPr="00DE567D">
        <w:rPr>
          <w:bCs/>
          <w:sz w:val="28"/>
          <w:szCs w:val="28"/>
          <w:lang w:val="da-DK"/>
        </w:rPr>
        <w:t>sự</w:t>
      </w:r>
      <w:proofErr w:type="spellEnd"/>
      <w:r w:rsidR="00ED66B4" w:rsidRPr="00DE567D">
        <w:rPr>
          <w:bCs/>
          <w:sz w:val="28"/>
          <w:szCs w:val="28"/>
          <w:lang w:val="da-DK"/>
        </w:rPr>
        <w:t xml:space="preserve"> </w:t>
      </w:r>
      <w:proofErr w:type="spellStart"/>
      <w:r w:rsidR="00ED66B4" w:rsidRPr="00DE567D">
        <w:rPr>
          <w:bCs/>
          <w:sz w:val="28"/>
          <w:szCs w:val="28"/>
          <w:lang w:val="da-DK"/>
        </w:rPr>
        <w:t>cố</w:t>
      </w:r>
      <w:proofErr w:type="spellEnd"/>
      <w:r w:rsidR="00ED66B4" w:rsidRPr="00DE567D">
        <w:rPr>
          <w:bCs/>
          <w:sz w:val="28"/>
          <w:szCs w:val="28"/>
          <w:lang w:val="da-DK"/>
        </w:rPr>
        <w:t xml:space="preserve"> </w:t>
      </w:r>
      <w:proofErr w:type="spellStart"/>
      <w:r w:rsidR="00ED66B4" w:rsidRPr="00DE567D">
        <w:rPr>
          <w:bCs/>
          <w:sz w:val="28"/>
          <w:szCs w:val="28"/>
          <w:lang w:val="da-DK"/>
        </w:rPr>
        <w:t>xảy</w:t>
      </w:r>
      <w:proofErr w:type="spellEnd"/>
      <w:r w:rsidR="00ED66B4" w:rsidRPr="00DE567D">
        <w:rPr>
          <w:bCs/>
          <w:sz w:val="28"/>
          <w:szCs w:val="28"/>
          <w:lang w:val="da-DK"/>
        </w:rPr>
        <w:t xml:space="preserve"> </w:t>
      </w:r>
      <w:proofErr w:type="spellStart"/>
      <w:r w:rsidR="00ED66B4" w:rsidRPr="00DE567D">
        <w:rPr>
          <w:bCs/>
          <w:sz w:val="28"/>
          <w:szCs w:val="28"/>
          <w:lang w:val="da-DK"/>
        </w:rPr>
        <w:t>ra</w:t>
      </w:r>
      <w:proofErr w:type="spellEnd"/>
      <w:r w:rsidR="00950D4D">
        <w:rPr>
          <w:bCs/>
          <w:sz w:val="28"/>
          <w:szCs w:val="28"/>
          <w:lang w:val="da-DK"/>
        </w:rPr>
        <w:t xml:space="preserve">; </w:t>
      </w:r>
      <w:proofErr w:type="spellStart"/>
      <w:r w:rsidR="00950D4D">
        <w:rPr>
          <w:bCs/>
          <w:sz w:val="28"/>
          <w:szCs w:val="28"/>
          <w:lang w:val="da-DK"/>
        </w:rPr>
        <w:t>C</w:t>
      </w:r>
      <w:r w:rsidR="00950D4D" w:rsidRPr="004D12D5">
        <w:rPr>
          <w:bCs/>
          <w:sz w:val="28"/>
          <w:szCs w:val="28"/>
          <w:lang w:val="da-DK"/>
        </w:rPr>
        <w:t>ó</w:t>
      </w:r>
      <w:proofErr w:type="spellEnd"/>
      <w:r w:rsidR="00950D4D" w:rsidRPr="004D12D5">
        <w:rPr>
          <w:bCs/>
          <w:sz w:val="28"/>
          <w:szCs w:val="28"/>
          <w:lang w:val="da-DK"/>
        </w:rPr>
        <w:t xml:space="preserve"> </w:t>
      </w:r>
      <w:proofErr w:type="spellStart"/>
      <w:r w:rsidR="00950D4D" w:rsidRPr="004D12D5">
        <w:rPr>
          <w:bCs/>
          <w:sz w:val="28"/>
          <w:szCs w:val="28"/>
          <w:lang w:val="da-DK"/>
        </w:rPr>
        <w:t>máy</w:t>
      </w:r>
      <w:proofErr w:type="spellEnd"/>
      <w:r w:rsidR="00950D4D" w:rsidRPr="004D12D5">
        <w:rPr>
          <w:bCs/>
          <w:sz w:val="28"/>
          <w:szCs w:val="28"/>
          <w:lang w:val="da-DK"/>
        </w:rPr>
        <w:t xml:space="preserve"> </w:t>
      </w:r>
      <w:proofErr w:type="spellStart"/>
      <w:r w:rsidR="00950D4D" w:rsidRPr="004D12D5">
        <w:rPr>
          <w:bCs/>
          <w:sz w:val="28"/>
          <w:szCs w:val="28"/>
          <w:lang w:val="da-DK"/>
        </w:rPr>
        <w:t>chủ</w:t>
      </w:r>
      <w:proofErr w:type="spellEnd"/>
      <w:r w:rsidR="00950D4D" w:rsidRPr="004D12D5">
        <w:rPr>
          <w:bCs/>
          <w:sz w:val="28"/>
          <w:szCs w:val="28"/>
          <w:lang w:val="da-DK"/>
        </w:rPr>
        <w:t xml:space="preserve"> </w:t>
      </w:r>
      <w:proofErr w:type="spellStart"/>
      <w:r w:rsidR="00950D4D" w:rsidRPr="004D12D5">
        <w:rPr>
          <w:bCs/>
          <w:sz w:val="28"/>
          <w:szCs w:val="28"/>
          <w:lang w:val="da-DK"/>
        </w:rPr>
        <w:t>lưu</w:t>
      </w:r>
      <w:proofErr w:type="spellEnd"/>
      <w:r w:rsidR="00950D4D" w:rsidRPr="004D12D5">
        <w:rPr>
          <w:bCs/>
          <w:sz w:val="28"/>
          <w:szCs w:val="28"/>
          <w:lang w:val="da-DK"/>
        </w:rPr>
        <w:t xml:space="preserve"> </w:t>
      </w:r>
      <w:proofErr w:type="spellStart"/>
      <w:r w:rsidR="00950D4D" w:rsidRPr="004D12D5">
        <w:rPr>
          <w:bCs/>
          <w:sz w:val="28"/>
          <w:szCs w:val="28"/>
          <w:lang w:val="da-DK"/>
        </w:rPr>
        <w:t>trữ</w:t>
      </w:r>
      <w:proofErr w:type="spellEnd"/>
      <w:r w:rsidR="00950D4D" w:rsidRPr="004D12D5">
        <w:rPr>
          <w:bCs/>
          <w:sz w:val="28"/>
          <w:szCs w:val="28"/>
          <w:lang w:val="da-DK"/>
        </w:rPr>
        <w:t xml:space="preserve"> </w:t>
      </w:r>
      <w:proofErr w:type="spellStart"/>
      <w:r w:rsidR="00950D4D" w:rsidRPr="004D12D5">
        <w:rPr>
          <w:bCs/>
          <w:sz w:val="28"/>
          <w:szCs w:val="28"/>
          <w:lang w:val="da-DK"/>
        </w:rPr>
        <w:t>thông</w:t>
      </w:r>
      <w:proofErr w:type="spellEnd"/>
      <w:r w:rsidR="00950D4D" w:rsidRPr="004D12D5">
        <w:rPr>
          <w:bCs/>
          <w:sz w:val="28"/>
          <w:szCs w:val="28"/>
          <w:lang w:val="da-DK"/>
        </w:rPr>
        <w:t xml:space="preserve"> tin, </w:t>
      </w:r>
      <w:proofErr w:type="spellStart"/>
      <w:r w:rsidR="00950D4D" w:rsidRPr="004D12D5">
        <w:rPr>
          <w:bCs/>
          <w:sz w:val="28"/>
          <w:szCs w:val="28"/>
          <w:lang w:val="da-DK"/>
        </w:rPr>
        <w:t>đảm</w:t>
      </w:r>
      <w:proofErr w:type="spellEnd"/>
      <w:r w:rsidR="00950D4D" w:rsidRPr="004D12D5">
        <w:rPr>
          <w:bCs/>
          <w:sz w:val="28"/>
          <w:szCs w:val="28"/>
          <w:lang w:val="da-DK"/>
        </w:rPr>
        <w:t xml:space="preserve"> </w:t>
      </w:r>
      <w:proofErr w:type="spellStart"/>
      <w:r w:rsidR="00950D4D" w:rsidRPr="004D12D5">
        <w:rPr>
          <w:bCs/>
          <w:sz w:val="28"/>
          <w:szCs w:val="28"/>
          <w:lang w:val="da-DK"/>
        </w:rPr>
        <w:t>bảo</w:t>
      </w:r>
      <w:proofErr w:type="spellEnd"/>
      <w:r w:rsidR="00950D4D" w:rsidRPr="004D12D5">
        <w:rPr>
          <w:bCs/>
          <w:sz w:val="28"/>
          <w:szCs w:val="28"/>
          <w:lang w:val="da-DK"/>
        </w:rPr>
        <w:t xml:space="preserve"> </w:t>
      </w:r>
      <w:proofErr w:type="spellStart"/>
      <w:r w:rsidR="00950D4D" w:rsidRPr="004D12D5">
        <w:rPr>
          <w:bCs/>
          <w:sz w:val="28"/>
          <w:szCs w:val="28"/>
          <w:lang w:val="da-DK"/>
        </w:rPr>
        <w:t>việc</w:t>
      </w:r>
      <w:proofErr w:type="spellEnd"/>
      <w:r w:rsidR="00950D4D" w:rsidRPr="004D12D5">
        <w:rPr>
          <w:bCs/>
          <w:sz w:val="28"/>
          <w:szCs w:val="28"/>
          <w:lang w:val="da-DK"/>
        </w:rPr>
        <w:t xml:space="preserve"> </w:t>
      </w:r>
      <w:proofErr w:type="spellStart"/>
      <w:r w:rsidR="00950D4D" w:rsidRPr="004D12D5">
        <w:rPr>
          <w:bCs/>
          <w:sz w:val="28"/>
          <w:szCs w:val="28"/>
          <w:lang w:val="da-DK"/>
        </w:rPr>
        <w:t>sao</w:t>
      </w:r>
      <w:proofErr w:type="spellEnd"/>
      <w:r w:rsidR="00950D4D" w:rsidRPr="004D12D5">
        <w:rPr>
          <w:bCs/>
          <w:sz w:val="28"/>
          <w:szCs w:val="28"/>
          <w:lang w:val="da-DK"/>
        </w:rPr>
        <w:t xml:space="preserve"> </w:t>
      </w:r>
      <w:proofErr w:type="spellStart"/>
      <w:r w:rsidR="00950D4D" w:rsidRPr="004D12D5">
        <w:rPr>
          <w:bCs/>
          <w:sz w:val="28"/>
          <w:szCs w:val="28"/>
          <w:lang w:val="da-DK"/>
        </w:rPr>
        <w:t>lưu</w:t>
      </w:r>
      <w:proofErr w:type="spellEnd"/>
      <w:r w:rsidR="00950D4D" w:rsidRPr="004D12D5">
        <w:rPr>
          <w:bCs/>
          <w:sz w:val="28"/>
          <w:szCs w:val="28"/>
          <w:lang w:val="da-DK"/>
        </w:rPr>
        <w:t xml:space="preserve">, </w:t>
      </w:r>
      <w:proofErr w:type="spellStart"/>
      <w:r w:rsidR="00950D4D" w:rsidRPr="004D12D5">
        <w:rPr>
          <w:bCs/>
          <w:sz w:val="28"/>
          <w:szCs w:val="28"/>
          <w:lang w:val="da-DK"/>
        </w:rPr>
        <w:t>bảo</w:t>
      </w:r>
      <w:proofErr w:type="spellEnd"/>
      <w:r w:rsidR="00950D4D" w:rsidRPr="004D12D5">
        <w:rPr>
          <w:bCs/>
          <w:sz w:val="28"/>
          <w:szCs w:val="28"/>
          <w:lang w:val="da-DK"/>
        </w:rPr>
        <w:t xml:space="preserve"> </w:t>
      </w:r>
      <w:proofErr w:type="spellStart"/>
      <w:r w:rsidR="00950D4D" w:rsidRPr="004D12D5">
        <w:rPr>
          <w:bCs/>
          <w:sz w:val="28"/>
          <w:szCs w:val="28"/>
          <w:lang w:val="da-DK"/>
        </w:rPr>
        <w:t>vệ</w:t>
      </w:r>
      <w:proofErr w:type="spellEnd"/>
      <w:r w:rsidR="00950D4D" w:rsidRPr="004D12D5">
        <w:rPr>
          <w:bCs/>
          <w:sz w:val="28"/>
          <w:szCs w:val="28"/>
          <w:lang w:val="da-DK"/>
        </w:rPr>
        <w:t xml:space="preserve">, </w:t>
      </w:r>
      <w:proofErr w:type="spellStart"/>
      <w:r w:rsidR="00950D4D" w:rsidRPr="004D12D5">
        <w:rPr>
          <w:bCs/>
          <w:sz w:val="28"/>
          <w:szCs w:val="28"/>
          <w:lang w:val="da-DK"/>
        </w:rPr>
        <w:t>khôi</w:t>
      </w:r>
      <w:proofErr w:type="spellEnd"/>
      <w:r w:rsidR="00950D4D" w:rsidRPr="004D12D5">
        <w:rPr>
          <w:bCs/>
          <w:sz w:val="28"/>
          <w:szCs w:val="28"/>
          <w:lang w:val="da-DK"/>
        </w:rPr>
        <w:t xml:space="preserve"> </w:t>
      </w:r>
      <w:proofErr w:type="spellStart"/>
      <w:r w:rsidR="00950D4D" w:rsidRPr="004D12D5">
        <w:rPr>
          <w:bCs/>
          <w:sz w:val="28"/>
          <w:szCs w:val="28"/>
          <w:lang w:val="da-DK"/>
        </w:rPr>
        <w:t>phục</w:t>
      </w:r>
      <w:proofErr w:type="spellEnd"/>
      <w:r w:rsidR="00950D4D">
        <w:rPr>
          <w:bCs/>
          <w:sz w:val="28"/>
          <w:szCs w:val="28"/>
          <w:lang w:val="da-DK"/>
        </w:rPr>
        <w:t xml:space="preserve"> </w:t>
      </w:r>
      <w:proofErr w:type="spellStart"/>
      <w:r w:rsidR="00950D4D">
        <w:rPr>
          <w:bCs/>
          <w:sz w:val="28"/>
          <w:szCs w:val="28"/>
          <w:lang w:val="da-DK"/>
        </w:rPr>
        <w:t>dữ</w:t>
      </w:r>
      <w:proofErr w:type="spellEnd"/>
      <w:r w:rsidR="00950D4D">
        <w:rPr>
          <w:bCs/>
          <w:sz w:val="28"/>
          <w:szCs w:val="28"/>
          <w:lang w:val="da-DK"/>
        </w:rPr>
        <w:t xml:space="preserve"> </w:t>
      </w:r>
      <w:proofErr w:type="spellStart"/>
      <w:r w:rsidR="00950D4D">
        <w:rPr>
          <w:bCs/>
          <w:sz w:val="28"/>
          <w:szCs w:val="28"/>
          <w:lang w:val="da-DK"/>
        </w:rPr>
        <w:t>liệu</w:t>
      </w:r>
      <w:proofErr w:type="spellEnd"/>
      <w:r w:rsidR="00950D4D" w:rsidRPr="004D12D5">
        <w:rPr>
          <w:bCs/>
          <w:sz w:val="28"/>
          <w:szCs w:val="28"/>
          <w:lang w:val="da-DK"/>
        </w:rPr>
        <w:t xml:space="preserve"> (</w:t>
      </w:r>
      <w:proofErr w:type="spellStart"/>
      <w:r w:rsidR="00950D4D" w:rsidRPr="004D12D5">
        <w:rPr>
          <w:bCs/>
          <w:sz w:val="28"/>
          <w:szCs w:val="28"/>
          <w:lang w:val="da-DK"/>
        </w:rPr>
        <w:t>sau</w:t>
      </w:r>
      <w:proofErr w:type="spellEnd"/>
      <w:r w:rsidR="00950D4D" w:rsidRPr="004D12D5">
        <w:rPr>
          <w:bCs/>
          <w:sz w:val="28"/>
          <w:szCs w:val="28"/>
          <w:lang w:val="da-DK"/>
        </w:rPr>
        <w:t xml:space="preserve"> </w:t>
      </w:r>
      <w:proofErr w:type="spellStart"/>
      <w:r w:rsidR="00950D4D" w:rsidRPr="004D12D5">
        <w:rPr>
          <w:bCs/>
          <w:sz w:val="28"/>
          <w:szCs w:val="28"/>
          <w:lang w:val="da-DK"/>
        </w:rPr>
        <w:t>sự</w:t>
      </w:r>
      <w:proofErr w:type="spellEnd"/>
      <w:r w:rsidR="00950D4D" w:rsidRPr="004D12D5">
        <w:rPr>
          <w:bCs/>
          <w:sz w:val="28"/>
          <w:szCs w:val="28"/>
          <w:lang w:val="da-DK"/>
        </w:rPr>
        <w:t xml:space="preserve"> </w:t>
      </w:r>
      <w:proofErr w:type="spellStart"/>
      <w:r w:rsidR="00950D4D" w:rsidRPr="004D12D5">
        <w:rPr>
          <w:bCs/>
          <w:sz w:val="28"/>
          <w:szCs w:val="28"/>
          <w:lang w:val="da-DK"/>
        </w:rPr>
        <w:t>cố</w:t>
      </w:r>
      <w:proofErr w:type="spellEnd"/>
      <w:r w:rsidR="00950D4D" w:rsidRPr="004D12D5">
        <w:rPr>
          <w:bCs/>
          <w:sz w:val="28"/>
          <w:szCs w:val="28"/>
          <w:lang w:val="da-DK"/>
        </w:rPr>
        <w:t>)</w:t>
      </w:r>
      <w:r w:rsidR="00950D4D">
        <w:rPr>
          <w:bCs/>
          <w:sz w:val="28"/>
          <w:szCs w:val="28"/>
          <w:lang w:val="da-DK"/>
        </w:rPr>
        <w:t>.</w:t>
      </w:r>
    </w:p>
    <w:p w14:paraId="2855A4F6" w14:textId="05227A0D" w:rsidR="00ED66B4" w:rsidRDefault="005F2C35" w:rsidP="00552B1A">
      <w:pPr>
        <w:spacing w:before="120" w:after="120" w:line="276" w:lineRule="auto"/>
        <w:ind w:firstLine="720"/>
        <w:jc w:val="both"/>
        <w:rPr>
          <w:bCs/>
          <w:sz w:val="28"/>
          <w:szCs w:val="28"/>
          <w:lang w:val="da-DK"/>
        </w:rPr>
      </w:pPr>
      <w:r>
        <w:rPr>
          <w:bCs/>
          <w:sz w:val="28"/>
          <w:szCs w:val="28"/>
          <w:lang w:val="vi-VN"/>
        </w:rPr>
        <w:t>-</w:t>
      </w:r>
      <w:r w:rsidR="00ED66B4" w:rsidRPr="00852139">
        <w:rPr>
          <w:bCs/>
          <w:sz w:val="28"/>
          <w:szCs w:val="28"/>
          <w:lang w:val="da-DK"/>
        </w:rPr>
        <w:t xml:space="preserve"> </w:t>
      </w:r>
      <w:proofErr w:type="spellStart"/>
      <w:r w:rsidR="00ED66B4" w:rsidRPr="00DE567D">
        <w:rPr>
          <w:bCs/>
          <w:spacing w:val="-2"/>
          <w:sz w:val="28"/>
          <w:szCs w:val="28"/>
          <w:lang w:val="da-DK"/>
        </w:rPr>
        <w:t>Toàn</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bộ</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thiết</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bị</w:t>
      </w:r>
      <w:proofErr w:type="spellEnd"/>
      <w:r w:rsidR="00ED66B4" w:rsidRPr="00DE567D">
        <w:rPr>
          <w:bCs/>
          <w:spacing w:val="-2"/>
          <w:sz w:val="28"/>
          <w:szCs w:val="28"/>
          <w:lang w:val="da-DK"/>
        </w:rPr>
        <w:t xml:space="preserve"> </w:t>
      </w:r>
      <w:proofErr w:type="spellStart"/>
      <w:r w:rsidR="005E4629">
        <w:rPr>
          <w:bCs/>
          <w:spacing w:val="-2"/>
          <w:sz w:val="28"/>
          <w:szCs w:val="28"/>
          <w:lang w:val="da-DK"/>
        </w:rPr>
        <w:t>của</w:t>
      </w:r>
      <w:proofErr w:type="spellEnd"/>
      <w:r w:rsidR="005E4629">
        <w:rPr>
          <w:bCs/>
          <w:spacing w:val="-2"/>
          <w:sz w:val="28"/>
          <w:szCs w:val="28"/>
          <w:lang w:val="da-DK"/>
        </w:rPr>
        <w:t xml:space="preserve"> </w:t>
      </w:r>
      <w:proofErr w:type="spellStart"/>
      <w:r w:rsidR="005E4629">
        <w:rPr>
          <w:bCs/>
          <w:spacing w:val="-2"/>
          <w:sz w:val="28"/>
          <w:szCs w:val="28"/>
          <w:lang w:val="da-DK"/>
        </w:rPr>
        <w:t>hệ</w:t>
      </w:r>
      <w:proofErr w:type="spellEnd"/>
      <w:r w:rsidR="005E4629">
        <w:rPr>
          <w:bCs/>
          <w:spacing w:val="-2"/>
          <w:sz w:val="28"/>
          <w:szCs w:val="28"/>
          <w:lang w:val="da-DK"/>
        </w:rPr>
        <w:t xml:space="preserve"> </w:t>
      </w:r>
      <w:proofErr w:type="spellStart"/>
      <w:r w:rsidR="005E4629">
        <w:rPr>
          <w:bCs/>
          <w:spacing w:val="-2"/>
          <w:sz w:val="28"/>
          <w:szCs w:val="28"/>
          <w:lang w:val="da-DK"/>
        </w:rPr>
        <w:t>thống</w:t>
      </w:r>
      <w:proofErr w:type="spellEnd"/>
      <w:r w:rsidR="005E4629">
        <w:rPr>
          <w:bCs/>
          <w:spacing w:val="-2"/>
          <w:sz w:val="28"/>
          <w:szCs w:val="28"/>
          <w:lang w:val="da-DK"/>
        </w:rPr>
        <w:t xml:space="preserve"> </w:t>
      </w:r>
      <w:proofErr w:type="spellStart"/>
      <w:r w:rsidR="005E4629">
        <w:rPr>
          <w:bCs/>
          <w:spacing w:val="-2"/>
          <w:sz w:val="28"/>
          <w:szCs w:val="28"/>
          <w:lang w:val="da-DK"/>
        </w:rPr>
        <w:t>thông</w:t>
      </w:r>
      <w:proofErr w:type="spellEnd"/>
      <w:r w:rsidR="005E4629">
        <w:rPr>
          <w:bCs/>
          <w:spacing w:val="-2"/>
          <w:sz w:val="28"/>
          <w:szCs w:val="28"/>
          <w:lang w:val="da-DK"/>
        </w:rPr>
        <w:t xml:space="preserve"> tin </w:t>
      </w:r>
      <w:proofErr w:type="spellStart"/>
      <w:r w:rsidR="00ED66B4" w:rsidRPr="00DE567D">
        <w:rPr>
          <w:bCs/>
          <w:spacing w:val="-2"/>
          <w:sz w:val="28"/>
          <w:szCs w:val="28"/>
          <w:lang w:val="da-DK"/>
        </w:rPr>
        <w:t>sử</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dụng</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để</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cung</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cấp</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dịch</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vụ</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đặt</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tại</w:t>
      </w:r>
      <w:proofErr w:type="spellEnd"/>
      <w:r w:rsidR="00ED66B4" w:rsidRPr="00DE567D">
        <w:rPr>
          <w:bCs/>
          <w:spacing w:val="-2"/>
          <w:sz w:val="28"/>
          <w:szCs w:val="28"/>
          <w:lang w:val="da-DK"/>
        </w:rPr>
        <w:t xml:space="preserve"> </w:t>
      </w:r>
      <w:proofErr w:type="spellStart"/>
      <w:r w:rsidR="00ED66B4" w:rsidRPr="00DE567D">
        <w:rPr>
          <w:bCs/>
          <w:spacing w:val="-2"/>
          <w:sz w:val="28"/>
          <w:szCs w:val="28"/>
          <w:lang w:val="da-DK"/>
        </w:rPr>
        <w:t>Việt</w:t>
      </w:r>
      <w:proofErr w:type="spellEnd"/>
      <w:r w:rsidR="00ED66B4" w:rsidRPr="00DE567D">
        <w:rPr>
          <w:bCs/>
          <w:spacing w:val="-2"/>
          <w:sz w:val="28"/>
          <w:szCs w:val="28"/>
          <w:lang w:val="da-DK"/>
        </w:rPr>
        <w:t xml:space="preserve"> Nam</w:t>
      </w:r>
      <w:r w:rsidR="00A645C7">
        <w:rPr>
          <w:bCs/>
          <w:spacing w:val="-2"/>
          <w:sz w:val="28"/>
          <w:szCs w:val="28"/>
          <w:lang w:val="da-DK"/>
        </w:rPr>
        <w:t xml:space="preserve"> </w:t>
      </w:r>
      <w:proofErr w:type="spellStart"/>
      <w:r w:rsidR="00A645C7" w:rsidRPr="00A645C7">
        <w:rPr>
          <w:bCs/>
          <w:spacing w:val="-2"/>
          <w:sz w:val="28"/>
          <w:szCs w:val="28"/>
          <w:lang w:val="da-DK"/>
        </w:rPr>
        <w:t>và</w:t>
      </w:r>
      <w:proofErr w:type="spellEnd"/>
      <w:r w:rsidR="00A645C7" w:rsidRPr="00A645C7">
        <w:rPr>
          <w:bCs/>
          <w:spacing w:val="-2"/>
          <w:sz w:val="28"/>
          <w:szCs w:val="28"/>
          <w:lang w:val="da-DK"/>
        </w:rPr>
        <w:t xml:space="preserve"> </w:t>
      </w:r>
      <w:proofErr w:type="spellStart"/>
      <w:r w:rsidR="00A645C7" w:rsidRPr="00A645C7">
        <w:rPr>
          <w:bCs/>
          <w:spacing w:val="-2"/>
          <w:sz w:val="28"/>
          <w:szCs w:val="28"/>
          <w:lang w:val="da-DK"/>
        </w:rPr>
        <w:t>công</w:t>
      </w:r>
      <w:proofErr w:type="spellEnd"/>
      <w:r w:rsidR="00A645C7" w:rsidRPr="00A645C7">
        <w:rPr>
          <w:bCs/>
          <w:spacing w:val="-2"/>
          <w:sz w:val="28"/>
          <w:szCs w:val="28"/>
          <w:lang w:val="da-DK"/>
        </w:rPr>
        <w:t xml:space="preserve"> </w:t>
      </w:r>
      <w:proofErr w:type="spellStart"/>
      <w:r w:rsidR="00A645C7" w:rsidRPr="00A645C7">
        <w:rPr>
          <w:bCs/>
          <w:spacing w:val="-2"/>
          <w:sz w:val="28"/>
          <w:szCs w:val="28"/>
          <w:lang w:val="da-DK"/>
        </w:rPr>
        <w:t>tác</w:t>
      </w:r>
      <w:proofErr w:type="spellEnd"/>
      <w:r w:rsidR="00A645C7" w:rsidRPr="00A645C7">
        <w:rPr>
          <w:bCs/>
          <w:spacing w:val="-2"/>
          <w:sz w:val="28"/>
          <w:szCs w:val="28"/>
          <w:lang w:val="da-DK"/>
        </w:rPr>
        <w:t xml:space="preserve"> </w:t>
      </w:r>
      <w:proofErr w:type="spellStart"/>
      <w:r w:rsidR="00A645C7" w:rsidRPr="00A645C7">
        <w:rPr>
          <w:bCs/>
          <w:spacing w:val="-2"/>
          <w:sz w:val="28"/>
          <w:szCs w:val="28"/>
          <w:lang w:val="da-DK"/>
        </w:rPr>
        <w:t>vận</w:t>
      </w:r>
      <w:proofErr w:type="spellEnd"/>
      <w:r w:rsidR="00A645C7" w:rsidRPr="00A645C7">
        <w:rPr>
          <w:bCs/>
          <w:spacing w:val="-2"/>
          <w:sz w:val="28"/>
          <w:szCs w:val="28"/>
          <w:lang w:val="da-DK"/>
        </w:rPr>
        <w:t xml:space="preserve"> </w:t>
      </w:r>
      <w:proofErr w:type="spellStart"/>
      <w:r w:rsidR="00A645C7" w:rsidRPr="00A645C7">
        <w:rPr>
          <w:bCs/>
          <w:spacing w:val="-2"/>
          <w:sz w:val="28"/>
          <w:szCs w:val="28"/>
          <w:lang w:val="da-DK"/>
        </w:rPr>
        <w:t>hành</w:t>
      </w:r>
      <w:proofErr w:type="spellEnd"/>
      <w:r w:rsidR="00A645C7" w:rsidRPr="00A645C7">
        <w:rPr>
          <w:bCs/>
          <w:spacing w:val="-2"/>
          <w:sz w:val="28"/>
          <w:szCs w:val="28"/>
          <w:lang w:val="da-DK"/>
        </w:rPr>
        <w:t xml:space="preserve"> </w:t>
      </w:r>
      <w:proofErr w:type="spellStart"/>
      <w:r w:rsidR="00A645C7" w:rsidRPr="00A645C7">
        <w:rPr>
          <w:bCs/>
          <w:spacing w:val="-2"/>
          <w:sz w:val="28"/>
          <w:szCs w:val="28"/>
          <w:lang w:val="da-DK"/>
        </w:rPr>
        <w:t>thực</w:t>
      </w:r>
      <w:proofErr w:type="spellEnd"/>
      <w:r w:rsidR="00A645C7" w:rsidRPr="00A645C7">
        <w:rPr>
          <w:bCs/>
          <w:spacing w:val="-2"/>
          <w:sz w:val="28"/>
          <w:szCs w:val="28"/>
          <w:lang w:val="da-DK"/>
        </w:rPr>
        <w:t xml:space="preserve"> </w:t>
      </w:r>
      <w:proofErr w:type="spellStart"/>
      <w:r w:rsidR="00A645C7" w:rsidRPr="00A645C7">
        <w:rPr>
          <w:bCs/>
          <w:spacing w:val="-2"/>
          <w:sz w:val="28"/>
          <w:szCs w:val="28"/>
          <w:lang w:val="da-DK"/>
        </w:rPr>
        <w:t>hiện</w:t>
      </w:r>
      <w:proofErr w:type="spellEnd"/>
      <w:r w:rsidR="00A645C7" w:rsidRPr="00A645C7">
        <w:rPr>
          <w:bCs/>
          <w:spacing w:val="-2"/>
          <w:sz w:val="28"/>
          <w:szCs w:val="28"/>
          <w:lang w:val="da-DK"/>
        </w:rPr>
        <w:t xml:space="preserve"> </w:t>
      </w:r>
      <w:proofErr w:type="spellStart"/>
      <w:r w:rsidR="00A645C7" w:rsidRPr="00A645C7">
        <w:rPr>
          <w:bCs/>
          <w:spacing w:val="-2"/>
          <w:sz w:val="28"/>
          <w:szCs w:val="28"/>
          <w:lang w:val="da-DK"/>
        </w:rPr>
        <w:t>tại</w:t>
      </w:r>
      <w:proofErr w:type="spellEnd"/>
      <w:r w:rsidR="00A645C7" w:rsidRPr="00A645C7">
        <w:rPr>
          <w:bCs/>
          <w:spacing w:val="-2"/>
          <w:sz w:val="28"/>
          <w:szCs w:val="28"/>
          <w:lang w:val="da-DK"/>
        </w:rPr>
        <w:t xml:space="preserve"> </w:t>
      </w:r>
      <w:proofErr w:type="spellStart"/>
      <w:r w:rsidR="00A645C7" w:rsidRPr="00A645C7">
        <w:rPr>
          <w:bCs/>
          <w:spacing w:val="-2"/>
          <w:sz w:val="28"/>
          <w:szCs w:val="28"/>
          <w:lang w:val="da-DK"/>
        </w:rPr>
        <w:t>Việt</w:t>
      </w:r>
      <w:proofErr w:type="spellEnd"/>
      <w:r w:rsidR="00A645C7" w:rsidRPr="00A645C7">
        <w:rPr>
          <w:bCs/>
          <w:spacing w:val="-2"/>
          <w:sz w:val="28"/>
          <w:szCs w:val="28"/>
          <w:lang w:val="da-DK"/>
        </w:rPr>
        <w:t xml:space="preserve"> Nam</w:t>
      </w:r>
      <w:r w:rsidR="00ED66B4" w:rsidRPr="00A645C7">
        <w:rPr>
          <w:bCs/>
          <w:spacing w:val="-2"/>
          <w:sz w:val="28"/>
          <w:szCs w:val="28"/>
          <w:lang w:val="da-DK"/>
        </w:rPr>
        <w:t>.</w:t>
      </w:r>
    </w:p>
    <w:p w14:paraId="78A6458C" w14:textId="5FDCC7F8" w:rsidR="00ED66B4" w:rsidRDefault="005F2C35" w:rsidP="00552B1A">
      <w:pPr>
        <w:spacing w:before="120" w:after="120" w:line="276" w:lineRule="auto"/>
        <w:ind w:firstLine="720"/>
        <w:jc w:val="both"/>
        <w:rPr>
          <w:bCs/>
          <w:sz w:val="28"/>
          <w:szCs w:val="28"/>
          <w:lang w:val="da-DK"/>
        </w:rPr>
      </w:pPr>
      <w:r>
        <w:rPr>
          <w:bCs/>
          <w:sz w:val="28"/>
          <w:szCs w:val="28"/>
          <w:lang w:val="vi-VN"/>
        </w:rPr>
        <w:t>-</w:t>
      </w:r>
      <w:r w:rsidR="00ED66B4" w:rsidRPr="00DE567D">
        <w:rPr>
          <w:bCs/>
          <w:sz w:val="28"/>
          <w:szCs w:val="28"/>
          <w:lang w:val="da-DK"/>
        </w:rPr>
        <w:t xml:space="preserve"> </w:t>
      </w:r>
      <w:proofErr w:type="spellStart"/>
      <w:r w:rsidR="00ED66B4">
        <w:rPr>
          <w:bCs/>
          <w:sz w:val="28"/>
          <w:szCs w:val="28"/>
          <w:lang w:val="da-DK"/>
        </w:rPr>
        <w:t>Có</w:t>
      </w:r>
      <w:proofErr w:type="spellEnd"/>
      <w:r w:rsidR="00ED66B4">
        <w:rPr>
          <w:bCs/>
          <w:sz w:val="28"/>
          <w:szCs w:val="28"/>
          <w:lang w:val="da-DK"/>
        </w:rPr>
        <w:t xml:space="preserve"> </w:t>
      </w:r>
      <w:proofErr w:type="spellStart"/>
      <w:r w:rsidR="00ED66B4" w:rsidRPr="00DE567D">
        <w:rPr>
          <w:bCs/>
          <w:sz w:val="28"/>
          <w:szCs w:val="28"/>
          <w:lang w:val="da-DK"/>
        </w:rPr>
        <w:t>trụ</w:t>
      </w:r>
      <w:proofErr w:type="spellEnd"/>
      <w:r w:rsidR="00ED66B4" w:rsidRPr="00DE567D">
        <w:rPr>
          <w:bCs/>
          <w:sz w:val="28"/>
          <w:szCs w:val="28"/>
          <w:lang w:val="da-DK"/>
        </w:rPr>
        <w:t xml:space="preserve"> </w:t>
      </w:r>
      <w:proofErr w:type="spellStart"/>
      <w:r w:rsidR="00ED66B4" w:rsidRPr="00DE567D">
        <w:rPr>
          <w:bCs/>
          <w:sz w:val="28"/>
          <w:szCs w:val="28"/>
          <w:lang w:val="da-DK"/>
        </w:rPr>
        <w:t>sở</w:t>
      </w:r>
      <w:proofErr w:type="spellEnd"/>
      <w:r w:rsidR="00ED66B4" w:rsidRPr="00DE567D">
        <w:rPr>
          <w:bCs/>
          <w:sz w:val="28"/>
          <w:szCs w:val="28"/>
          <w:lang w:val="da-DK"/>
        </w:rPr>
        <w:t xml:space="preserve">, </w:t>
      </w:r>
      <w:proofErr w:type="spellStart"/>
      <w:r w:rsidR="00ED66B4" w:rsidRPr="00DE567D">
        <w:rPr>
          <w:bCs/>
          <w:sz w:val="28"/>
          <w:szCs w:val="28"/>
          <w:lang w:val="da-DK"/>
        </w:rPr>
        <w:t>nơi</w:t>
      </w:r>
      <w:proofErr w:type="spellEnd"/>
      <w:r w:rsidR="00ED66B4" w:rsidRPr="00DE567D">
        <w:rPr>
          <w:bCs/>
          <w:sz w:val="28"/>
          <w:szCs w:val="28"/>
          <w:lang w:val="da-DK"/>
        </w:rPr>
        <w:t xml:space="preserve"> </w:t>
      </w:r>
      <w:proofErr w:type="spellStart"/>
      <w:r w:rsidR="00ED66B4" w:rsidRPr="00DE567D">
        <w:rPr>
          <w:bCs/>
          <w:sz w:val="28"/>
          <w:szCs w:val="28"/>
          <w:lang w:val="da-DK"/>
        </w:rPr>
        <w:t>đặt</w:t>
      </w:r>
      <w:proofErr w:type="spellEnd"/>
      <w:r w:rsidR="00ED66B4" w:rsidRPr="00DE567D">
        <w:rPr>
          <w:bCs/>
          <w:sz w:val="28"/>
          <w:szCs w:val="28"/>
          <w:lang w:val="da-DK"/>
        </w:rPr>
        <w:t xml:space="preserve"> </w:t>
      </w:r>
      <w:proofErr w:type="spellStart"/>
      <w:r w:rsidR="00ED66B4" w:rsidRPr="00DE567D">
        <w:rPr>
          <w:bCs/>
          <w:sz w:val="28"/>
          <w:szCs w:val="28"/>
          <w:lang w:val="da-DK"/>
        </w:rPr>
        <w:t>máy</w:t>
      </w:r>
      <w:proofErr w:type="spellEnd"/>
      <w:r w:rsidR="00ED66B4" w:rsidRPr="00DE567D">
        <w:rPr>
          <w:bCs/>
          <w:sz w:val="28"/>
          <w:szCs w:val="28"/>
          <w:lang w:val="da-DK"/>
        </w:rPr>
        <w:t xml:space="preserve"> </w:t>
      </w:r>
      <w:proofErr w:type="spellStart"/>
      <w:r w:rsidR="00ED66B4" w:rsidRPr="00DE567D">
        <w:rPr>
          <w:bCs/>
          <w:sz w:val="28"/>
          <w:szCs w:val="28"/>
          <w:lang w:val="da-DK"/>
        </w:rPr>
        <w:t>móc</w:t>
      </w:r>
      <w:proofErr w:type="spellEnd"/>
      <w:r w:rsidR="00ED66B4" w:rsidRPr="00DE567D">
        <w:rPr>
          <w:bCs/>
          <w:sz w:val="28"/>
          <w:szCs w:val="28"/>
          <w:lang w:val="da-DK"/>
        </w:rPr>
        <w:t xml:space="preserve">, </w:t>
      </w:r>
      <w:proofErr w:type="spellStart"/>
      <w:r w:rsidR="00ED66B4" w:rsidRPr="00DE567D">
        <w:rPr>
          <w:bCs/>
          <w:sz w:val="28"/>
          <w:szCs w:val="28"/>
          <w:lang w:val="da-DK"/>
        </w:rPr>
        <w:t>thiết</w:t>
      </w:r>
      <w:proofErr w:type="spellEnd"/>
      <w:r w:rsidR="00ED66B4" w:rsidRPr="00DE567D">
        <w:rPr>
          <w:bCs/>
          <w:sz w:val="28"/>
          <w:szCs w:val="28"/>
          <w:lang w:val="da-DK"/>
        </w:rPr>
        <w:t xml:space="preserve"> </w:t>
      </w:r>
      <w:proofErr w:type="spellStart"/>
      <w:r w:rsidR="00ED66B4" w:rsidRPr="00DE567D">
        <w:rPr>
          <w:bCs/>
          <w:sz w:val="28"/>
          <w:szCs w:val="28"/>
          <w:lang w:val="da-DK"/>
        </w:rPr>
        <w:t>bị</w:t>
      </w:r>
      <w:proofErr w:type="spellEnd"/>
      <w:r w:rsidR="00ED66B4" w:rsidRPr="00DE567D">
        <w:rPr>
          <w:bCs/>
          <w:sz w:val="28"/>
          <w:szCs w:val="28"/>
          <w:lang w:val="da-DK"/>
        </w:rPr>
        <w:t xml:space="preserve"> </w:t>
      </w:r>
      <w:proofErr w:type="spellStart"/>
      <w:r w:rsidR="00ED66B4" w:rsidRPr="00DE567D">
        <w:rPr>
          <w:bCs/>
          <w:sz w:val="28"/>
          <w:szCs w:val="28"/>
          <w:lang w:val="da-DK"/>
        </w:rPr>
        <w:t>phù</w:t>
      </w:r>
      <w:proofErr w:type="spellEnd"/>
      <w:r w:rsidR="00ED66B4" w:rsidRPr="00DE567D">
        <w:rPr>
          <w:bCs/>
          <w:sz w:val="28"/>
          <w:szCs w:val="28"/>
          <w:lang w:val="da-DK"/>
        </w:rPr>
        <w:t xml:space="preserve"> </w:t>
      </w:r>
      <w:proofErr w:type="spellStart"/>
      <w:r w:rsidR="00ED66B4" w:rsidRPr="00DE567D">
        <w:rPr>
          <w:bCs/>
          <w:sz w:val="28"/>
          <w:szCs w:val="28"/>
          <w:lang w:val="da-DK"/>
        </w:rPr>
        <w:t>hợp</w:t>
      </w:r>
      <w:proofErr w:type="spellEnd"/>
      <w:r w:rsidR="00ED66B4" w:rsidRPr="00DE567D">
        <w:rPr>
          <w:bCs/>
          <w:sz w:val="28"/>
          <w:szCs w:val="28"/>
          <w:lang w:val="da-DK"/>
        </w:rPr>
        <w:t xml:space="preserve"> </w:t>
      </w:r>
      <w:proofErr w:type="spellStart"/>
      <w:r w:rsidR="00ED66B4" w:rsidRPr="00DE567D">
        <w:rPr>
          <w:bCs/>
          <w:sz w:val="28"/>
          <w:szCs w:val="28"/>
          <w:lang w:val="da-DK"/>
        </w:rPr>
        <w:t>với</w:t>
      </w:r>
      <w:proofErr w:type="spellEnd"/>
      <w:r w:rsidR="00ED66B4" w:rsidRPr="00DE567D">
        <w:rPr>
          <w:bCs/>
          <w:sz w:val="28"/>
          <w:szCs w:val="28"/>
          <w:lang w:val="da-DK"/>
        </w:rPr>
        <w:t xml:space="preserve"> </w:t>
      </w:r>
      <w:proofErr w:type="spellStart"/>
      <w:r w:rsidR="00ED66B4" w:rsidRPr="00DE567D">
        <w:rPr>
          <w:bCs/>
          <w:sz w:val="28"/>
          <w:szCs w:val="28"/>
          <w:lang w:val="da-DK"/>
        </w:rPr>
        <w:t>yêu</w:t>
      </w:r>
      <w:proofErr w:type="spellEnd"/>
      <w:r w:rsidR="00ED66B4" w:rsidRPr="00DE567D">
        <w:rPr>
          <w:bCs/>
          <w:sz w:val="28"/>
          <w:szCs w:val="28"/>
          <w:lang w:val="da-DK"/>
        </w:rPr>
        <w:t xml:space="preserve"> </w:t>
      </w:r>
      <w:proofErr w:type="spellStart"/>
      <w:r w:rsidR="00ED66B4" w:rsidRPr="00DE567D">
        <w:rPr>
          <w:bCs/>
          <w:sz w:val="28"/>
          <w:szCs w:val="28"/>
          <w:lang w:val="da-DK"/>
        </w:rPr>
        <w:t>cầu</w:t>
      </w:r>
      <w:proofErr w:type="spellEnd"/>
      <w:r w:rsidR="00ED66B4" w:rsidRPr="00DE567D">
        <w:rPr>
          <w:bCs/>
          <w:sz w:val="28"/>
          <w:szCs w:val="28"/>
          <w:lang w:val="da-DK"/>
        </w:rPr>
        <w:t xml:space="preserve"> </w:t>
      </w:r>
      <w:proofErr w:type="spellStart"/>
      <w:r w:rsidR="00ED66B4" w:rsidRPr="00DE567D">
        <w:rPr>
          <w:bCs/>
          <w:sz w:val="28"/>
          <w:szCs w:val="28"/>
          <w:lang w:val="da-DK"/>
        </w:rPr>
        <w:t>của</w:t>
      </w:r>
      <w:proofErr w:type="spellEnd"/>
      <w:r w:rsidR="00ED66B4" w:rsidRPr="00DE567D">
        <w:rPr>
          <w:bCs/>
          <w:sz w:val="28"/>
          <w:szCs w:val="28"/>
          <w:lang w:val="da-DK"/>
        </w:rPr>
        <w:t xml:space="preserve"> </w:t>
      </w:r>
      <w:proofErr w:type="spellStart"/>
      <w:r w:rsidR="00ED66B4" w:rsidRPr="00DE567D">
        <w:rPr>
          <w:bCs/>
          <w:sz w:val="28"/>
          <w:szCs w:val="28"/>
          <w:lang w:val="da-DK"/>
        </w:rPr>
        <w:t>pháp</w:t>
      </w:r>
      <w:proofErr w:type="spellEnd"/>
      <w:r w:rsidR="00ED66B4" w:rsidRPr="00DE567D">
        <w:rPr>
          <w:bCs/>
          <w:sz w:val="28"/>
          <w:szCs w:val="28"/>
          <w:lang w:val="da-DK"/>
        </w:rPr>
        <w:t xml:space="preserve"> </w:t>
      </w:r>
      <w:proofErr w:type="spellStart"/>
      <w:r w:rsidR="00ED66B4" w:rsidRPr="00DE567D">
        <w:rPr>
          <w:bCs/>
          <w:sz w:val="28"/>
          <w:szCs w:val="28"/>
          <w:lang w:val="da-DK"/>
        </w:rPr>
        <w:t>luật</w:t>
      </w:r>
      <w:proofErr w:type="spellEnd"/>
      <w:r w:rsidR="00ED66B4" w:rsidRPr="00DE567D">
        <w:rPr>
          <w:bCs/>
          <w:sz w:val="28"/>
          <w:szCs w:val="28"/>
          <w:lang w:val="da-DK"/>
        </w:rPr>
        <w:t xml:space="preserve"> </w:t>
      </w:r>
      <w:proofErr w:type="spellStart"/>
      <w:r w:rsidR="00ED66B4" w:rsidRPr="00DE567D">
        <w:rPr>
          <w:bCs/>
          <w:sz w:val="28"/>
          <w:szCs w:val="28"/>
          <w:lang w:val="da-DK"/>
        </w:rPr>
        <w:t>về</w:t>
      </w:r>
      <w:proofErr w:type="spellEnd"/>
      <w:r w:rsidR="00ED66B4" w:rsidRPr="00DE567D">
        <w:rPr>
          <w:bCs/>
          <w:sz w:val="28"/>
          <w:szCs w:val="28"/>
          <w:lang w:val="da-DK"/>
        </w:rPr>
        <w:t xml:space="preserve"> </w:t>
      </w:r>
      <w:proofErr w:type="spellStart"/>
      <w:r w:rsidR="00ED66B4" w:rsidRPr="00DE567D">
        <w:rPr>
          <w:bCs/>
          <w:sz w:val="28"/>
          <w:szCs w:val="28"/>
          <w:lang w:val="da-DK"/>
        </w:rPr>
        <w:t>phòng</w:t>
      </w:r>
      <w:proofErr w:type="spellEnd"/>
      <w:r w:rsidR="00ED66B4">
        <w:rPr>
          <w:bCs/>
          <w:sz w:val="28"/>
          <w:szCs w:val="28"/>
          <w:lang w:val="da-DK"/>
        </w:rPr>
        <w:t>,</w:t>
      </w:r>
      <w:r w:rsidR="00ED66B4" w:rsidRPr="00DE567D">
        <w:rPr>
          <w:bCs/>
          <w:sz w:val="28"/>
          <w:szCs w:val="28"/>
          <w:lang w:val="da-DK"/>
        </w:rPr>
        <w:t xml:space="preserve"> </w:t>
      </w:r>
      <w:proofErr w:type="spellStart"/>
      <w:r w:rsidR="00ED66B4" w:rsidRPr="00DE567D">
        <w:rPr>
          <w:bCs/>
          <w:sz w:val="28"/>
          <w:szCs w:val="28"/>
          <w:lang w:val="da-DK"/>
        </w:rPr>
        <w:t>chống</w:t>
      </w:r>
      <w:proofErr w:type="spellEnd"/>
      <w:r w:rsidR="00ED66B4" w:rsidRPr="00DE567D">
        <w:rPr>
          <w:bCs/>
          <w:sz w:val="28"/>
          <w:szCs w:val="28"/>
          <w:lang w:val="da-DK"/>
        </w:rPr>
        <w:t xml:space="preserve"> </w:t>
      </w:r>
      <w:proofErr w:type="spellStart"/>
      <w:r w:rsidR="00ED66B4" w:rsidRPr="00DE567D">
        <w:rPr>
          <w:bCs/>
          <w:sz w:val="28"/>
          <w:szCs w:val="28"/>
          <w:lang w:val="da-DK"/>
        </w:rPr>
        <w:t>cháy</w:t>
      </w:r>
      <w:proofErr w:type="spellEnd"/>
      <w:r w:rsidR="00ED66B4" w:rsidRPr="00DE567D">
        <w:rPr>
          <w:bCs/>
          <w:sz w:val="28"/>
          <w:szCs w:val="28"/>
          <w:lang w:val="da-DK"/>
        </w:rPr>
        <w:t xml:space="preserve">, </w:t>
      </w:r>
      <w:proofErr w:type="spellStart"/>
      <w:r w:rsidR="00ED66B4" w:rsidRPr="00DE567D">
        <w:rPr>
          <w:bCs/>
          <w:sz w:val="28"/>
          <w:szCs w:val="28"/>
          <w:lang w:val="da-DK"/>
        </w:rPr>
        <w:t>nổ</w:t>
      </w:r>
      <w:proofErr w:type="spellEnd"/>
      <w:r w:rsidR="00ED66B4" w:rsidRPr="00DE567D">
        <w:rPr>
          <w:bCs/>
          <w:sz w:val="28"/>
          <w:szCs w:val="28"/>
          <w:lang w:val="da-DK"/>
        </w:rPr>
        <w:t xml:space="preserve">; </w:t>
      </w:r>
      <w:proofErr w:type="spellStart"/>
      <w:r w:rsidR="00ED66B4" w:rsidRPr="00DE567D">
        <w:rPr>
          <w:bCs/>
          <w:sz w:val="28"/>
          <w:szCs w:val="28"/>
          <w:lang w:val="da-DK"/>
        </w:rPr>
        <w:t>có</w:t>
      </w:r>
      <w:proofErr w:type="spellEnd"/>
      <w:r w:rsidR="00ED66B4" w:rsidRPr="00DE567D">
        <w:rPr>
          <w:bCs/>
          <w:sz w:val="28"/>
          <w:szCs w:val="28"/>
          <w:lang w:val="da-DK"/>
        </w:rPr>
        <w:t xml:space="preserve"> </w:t>
      </w:r>
      <w:proofErr w:type="spellStart"/>
      <w:r w:rsidR="00ED66B4" w:rsidRPr="00DE567D">
        <w:rPr>
          <w:bCs/>
          <w:sz w:val="28"/>
          <w:szCs w:val="28"/>
          <w:lang w:val="da-DK"/>
        </w:rPr>
        <w:t>khả</w:t>
      </w:r>
      <w:proofErr w:type="spellEnd"/>
      <w:r w:rsidR="00ED66B4" w:rsidRPr="00DE567D">
        <w:rPr>
          <w:bCs/>
          <w:sz w:val="28"/>
          <w:szCs w:val="28"/>
          <w:lang w:val="da-DK"/>
        </w:rPr>
        <w:t xml:space="preserve"> </w:t>
      </w:r>
      <w:proofErr w:type="spellStart"/>
      <w:r w:rsidR="00ED66B4" w:rsidRPr="00DE567D">
        <w:rPr>
          <w:bCs/>
          <w:sz w:val="28"/>
          <w:szCs w:val="28"/>
          <w:lang w:val="da-DK"/>
        </w:rPr>
        <w:t>năng</w:t>
      </w:r>
      <w:proofErr w:type="spellEnd"/>
      <w:r w:rsidR="00ED66B4" w:rsidRPr="00DE567D">
        <w:rPr>
          <w:bCs/>
          <w:sz w:val="28"/>
          <w:szCs w:val="28"/>
          <w:lang w:val="da-DK"/>
        </w:rPr>
        <w:t xml:space="preserve"> </w:t>
      </w:r>
      <w:proofErr w:type="spellStart"/>
      <w:r w:rsidR="00ED66B4" w:rsidRPr="00DE567D">
        <w:rPr>
          <w:bCs/>
          <w:sz w:val="28"/>
          <w:szCs w:val="28"/>
          <w:lang w:val="da-DK"/>
        </w:rPr>
        <w:t>chống</w:t>
      </w:r>
      <w:proofErr w:type="spellEnd"/>
      <w:r w:rsidR="00ED66B4" w:rsidRPr="00DE567D">
        <w:rPr>
          <w:bCs/>
          <w:sz w:val="28"/>
          <w:szCs w:val="28"/>
          <w:lang w:val="da-DK"/>
        </w:rPr>
        <w:t xml:space="preserve"> </w:t>
      </w:r>
      <w:proofErr w:type="spellStart"/>
      <w:r w:rsidR="00ED66B4" w:rsidRPr="00DE567D">
        <w:rPr>
          <w:bCs/>
          <w:sz w:val="28"/>
          <w:szCs w:val="28"/>
          <w:lang w:val="da-DK"/>
        </w:rPr>
        <w:t>chịu</w:t>
      </w:r>
      <w:proofErr w:type="spellEnd"/>
      <w:r w:rsidR="00ED66B4" w:rsidRPr="00DE567D">
        <w:rPr>
          <w:bCs/>
          <w:sz w:val="28"/>
          <w:szCs w:val="28"/>
          <w:lang w:val="da-DK"/>
        </w:rPr>
        <w:t xml:space="preserve"> </w:t>
      </w:r>
      <w:proofErr w:type="spellStart"/>
      <w:r w:rsidR="00ED66B4" w:rsidRPr="00DE567D">
        <w:rPr>
          <w:bCs/>
          <w:sz w:val="28"/>
          <w:szCs w:val="28"/>
          <w:lang w:val="da-DK"/>
        </w:rPr>
        <w:t>lũ</w:t>
      </w:r>
      <w:proofErr w:type="spellEnd"/>
      <w:r w:rsidR="00ED66B4">
        <w:rPr>
          <w:bCs/>
          <w:sz w:val="28"/>
          <w:szCs w:val="28"/>
          <w:lang w:val="da-DK"/>
        </w:rPr>
        <w:t>,</w:t>
      </w:r>
      <w:r w:rsidR="00ED66B4" w:rsidRPr="00DE567D">
        <w:rPr>
          <w:bCs/>
          <w:sz w:val="28"/>
          <w:szCs w:val="28"/>
          <w:lang w:val="da-DK"/>
        </w:rPr>
        <w:t xml:space="preserve"> </w:t>
      </w:r>
      <w:proofErr w:type="spellStart"/>
      <w:r w:rsidR="00ED66B4" w:rsidRPr="00DE567D">
        <w:rPr>
          <w:bCs/>
          <w:sz w:val="28"/>
          <w:szCs w:val="28"/>
          <w:lang w:val="da-DK"/>
        </w:rPr>
        <w:t>lụt</w:t>
      </w:r>
      <w:proofErr w:type="spellEnd"/>
      <w:r w:rsidR="00ED66B4" w:rsidRPr="00DE567D">
        <w:rPr>
          <w:bCs/>
          <w:sz w:val="28"/>
          <w:szCs w:val="28"/>
          <w:lang w:val="da-DK"/>
        </w:rPr>
        <w:t xml:space="preserve">, </w:t>
      </w:r>
      <w:proofErr w:type="spellStart"/>
      <w:r w:rsidR="00ED66B4" w:rsidRPr="00DE567D">
        <w:rPr>
          <w:bCs/>
          <w:sz w:val="28"/>
          <w:szCs w:val="28"/>
          <w:lang w:val="da-DK"/>
        </w:rPr>
        <w:t>động</w:t>
      </w:r>
      <w:proofErr w:type="spellEnd"/>
      <w:r w:rsidR="00ED66B4" w:rsidRPr="00DE567D">
        <w:rPr>
          <w:bCs/>
          <w:sz w:val="28"/>
          <w:szCs w:val="28"/>
          <w:lang w:val="da-DK"/>
        </w:rPr>
        <w:t xml:space="preserve"> </w:t>
      </w:r>
      <w:proofErr w:type="spellStart"/>
      <w:r w:rsidR="00ED66B4" w:rsidRPr="00DE567D">
        <w:rPr>
          <w:bCs/>
          <w:sz w:val="28"/>
          <w:szCs w:val="28"/>
          <w:lang w:val="da-DK"/>
        </w:rPr>
        <w:t>đất</w:t>
      </w:r>
      <w:proofErr w:type="spellEnd"/>
      <w:r w:rsidR="00ED66B4" w:rsidRPr="00DE567D">
        <w:rPr>
          <w:bCs/>
          <w:sz w:val="28"/>
          <w:szCs w:val="28"/>
          <w:lang w:val="da-DK"/>
        </w:rPr>
        <w:t xml:space="preserve">, </w:t>
      </w:r>
      <w:proofErr w:type="spellStart"/>
      <w:r w:rsidR="00ED66B4" w:rsidRPr="00DE567D">
        <w:rPr>
          <w:bCs/>
          <w:sz w:val="28"/>
          <w:szCs w:val="28"/>
          <w:lang w:val="da-DK"/>
        </w:rPr>
        <w:t>nhiễu</w:t>
      </w:r>
      <w:proofErr w:type="spellEnd"/>
      <w:r w:rsidR="00ED66B4" w:rsidRPr="00DE567D">
        <w:rPr>
          <w:bCs/>
          <w:sz w:val="28"/>
          <w:szCs w:val="28"/>
          <w:lang w:val="da-DK"/>
        </w:rPr>
        <w:t xml:space="preserve"> </w:t>
      </w:r>
      <w:proofErr w:type="spellStart"/>
      <w:r w:rsidR="00ED66B4" w:rsidRPr="00DE567D">
        <w:rPr>
          <w:bCs/>
          <w:sz w:val="28"/>
          <w:szCs w:val="28"/>
          <w:lang w:val="da-DK"/>
        </w:rPr>
        <w:t>điện</w:t>
      </w:r>
      <w:proofErr w:type="spellEnd"/>
      <w:r w:rsidR="00ED66B4" w:rsidRPr="00DE567D">
        <w:rPr>
          <w:bCs/>
          <w:sz w:val="28"/>
          <w:szCs w:val="28"/>
          <w:lang w:val="da-DK"/>
        </w:rPr>
        <w:t xml:space="preserve"> </w:t>
      </w:r>
      <w:proofErr w:type="spellStart"/>
      <w:r w:rsidR="00ED66B4" w:rsidRPr="00DE567D">
        <w:rPr>
          <w:bCs/>
          <w:sz w:val="28"/>
          <w:szCs w:val="28"/>
          <w:lang w:val="da-DK"/>
        </w:rPr>
        <w:t>từ</w:t>
      </w:r>
      <w:proofErr w:type="spellEnd"/>
      <w:r w:rsidR="00ED66B4" w:rsidRPr="00DE567D">
        <w:rPr>
          <w:bCs/>
          <w:sz w:val="28"/>
          <w:szCs w:val="28"/>
          <w:lang w:val="da-DK"/>
        </w:rPr>
        <w:t xml:space="preserve">, </w:t>
      </w:r>
      <w:proofErr w:type="spellStart"/>
      <w:r w:rsidR="00ED66B4" w:rsidRPr="00DE567D">
        <w:rPr>
          <w:bCs/>
          <w:sz w:val="28"/>
          <w:szCs w:val="28"/>
          <w:lang w:val="da-DK"/>
        </w:rPr>
        <w:t>sự</w:t>
      </w:r>
      <w:proofErr w:type="spellEnd"/>
      <w:r w:rsidR="00ED66B4" w:rsidRPr="00DE567D">
        <w:rPr>
          <w:bCs/>
          <w:sz w:val="28"/>
          <w:szCs w:val="28"/>
          <w:lang w:val="da-DK"/>
        </w:rPr>
        <w:t xml:space="preserve"> </w:t>
      </w:r>
      <w:proofErr w:type="spellStart"/>
      <w:r w:rsidR="00ED66B4" w:rsidRPr="00DE567D">
        <w:rPr>
          <w:bCs/>
          <w:sz w:val="28"/>
          <w:szCs w:val="28"/>
          <w:lang w:val="da-DK"/>
        </w:rPr>
        <w:t>xâm</w:t>
      </w:r>
      <w:proofErr w:type="spellEnd"/>
      <w:r w:rsidR="00ED66B4" w:rsidRPr="00DE567D">
        <w:rPr>
          <w:bCs/>
          <w:sz w:val="28"/>
          <w:szCs w:val="28"/>
          <w:lang w:val="da-DK"/>
        </w:rPr>
        <w:t xml:space="preserve"> </w:t>
      </w:r>
      <w:proofErr w:type="spellStart"/>
      <w:r w:rsidR="00ED66B4" w:rsidRPr="00DE567D">
        <w:rPr>
          <w:bCs/>
          <w:sz w:val="28"/>
          <w:szCs w:val="28"/>
          <w:lang w:val="da-DK"/>
        </w:rPr>
        <w:t>nhập</w:t>
      </w:r>
      <w:proofErr w:type="spellEnd"/>
      <w:r w:rsidR="00ED66B4" w:rsidRPr="00DE567D">
        <w:rPr>
          <w:bCs/>
          <w:sz w:val="28"/>
          <w:szCs w:val="28"/>
          <w:lang w:val="da-DK"/>
        </w:rPr>
        <w:t xml:space="preserve"> </w:t>
      </w:r>
      <w:proofErr w:type="spellStart"/>
      <w:r w:rsidR="00ED66B4" w:rsidRPr="00DE567D">
        <w:rPr>
          <w:bCs/>
          <w:sz w:val="28"/>
          <w:szCs w:val="28"/>
          <w:lang w:val="da-DK"/>
        </w:rPr>
        <w:t>bất</w:t>
      </w:r>
      <w:proofErr w:type="spellEnd"/>
      <w:r w:rsidR="00ED66B4" w:rsidRPr="00DE567D">
        <w:rPr>
          <w:bCs/>
          <w:sz w:val="28"/>
          <w:szCs w:val="28"/>
          <w:lang w:val="da-DK"/>
        </w:rPr>
        <w:t xml:space="preserve"> </w:t>
      </w:r>
      <w:proofErr w:type="spellStart"/>
      <w:r w:rsidR="00ED66B4" w:rsidRPr="00DE567D">
        <w:rPr>
          <w:bCs/>
          <w:sz w:val="28"/>
          <w:szCs w:val="28"/>
          <w:lang w:val="da-DK"/>
        </w:rPr>
        <w:t>hợp</w:t>
      </w:r>
      <w:proofErr w:type="spellEnd"/>
      <w:r w:rsidR="00ED66B4" w:rsidRPr="00DE567D">
        <w:rPr>
          <w:bCs/>
          <w:sz w:val="28"/>
          <w:szCs w:val="28"/>
          <w:lang w:val="da-DK"/>
        </w:rPr>
        <w:t xml:space="preserve"> </w:t>
      </w:r>
      <w:proofErr w:type="spellStart"/>
      <w:r w:rsidR="00ED66B4" w:rsidRPr="00DE567D">
        <w:rPr>
          <w:bCs/>
          <w:sz w:val="28"/>
          <w:szCs w:val="28"/>
          <w:lang w:val="da-DK"/>
        </w:rPr>
        <w:t>pháp</w:t>
      </w:r>
      <w:proofErr w:type="spellEnd"/>
      <w:r w:rsidR="00ED66B4" w:rsidRPr="00DE567D">
        <w:rPr>
          <w:bCs/>
          <w:sz w:val="28"/>
          <w:szCs w:val="28"/>
          <w:lang w:val="da-DK"/>
        </w:rPr>
        <w:t xml:space="preserve"> </w:t>
      </w:r>
      <w:proofErr w:type="spellStart"/>
      <w:r w:rsidR="00ED66B4" w:rsidRPr="00DE567D">
        <w:rPr>
          <w:bCs/>
          <w:sz w:val="28"/>
          <w:szCs w:val="28"/>
          <w:lang w:val="da-DK"/>
        </w:rPr>
        <w:t>của</w:t>
      </w:r>
      <w:proofErr w:type="spellEnd"/>
      <w:r w:rsidR="00ED66B4" w:rsidRPr="00DE567D">
        <w:rPr>
          <w:bCs/>
          <w:sz w:val="28"/>
          <w:szCs w:val="28"/>
          <w:lang w:val="da-DK"/>
        </w:rPr>
        <w:t xml:space="preserve"> con </w:t>
      </w:r>
      <w:proofErr w:type="spellStart"/>
      <w:r w:rsidR="00ED66B4" w:rsidRPr="00DE567D">
        <w:rPr>
          <w:bCs/>
          <w:sz w:val="28"/>
          <w:szCs w:val="28"/>
          <w:lang w:val="da-DK"/>
        </w:rPr>
        <w:t>người</w:t>
      </w:r>
      <w:proofErr w:type="spellEnd"/>
      <w:r w:rsidR="00ED66B4">
        <w:rPr>
          <w:bCs/>
          <w:sz w:val="28"/>
          <w:szCs w:val="28"/>
          <w:lang w:val="da-DK"/>
        </w:rPr>
        <w:t>.</w:t>
      </w:r>
    </w:p>
    <w:p w14:paraId="1DC6FBB1" w14:textId="69447E12" w:rsidR="00ED66B4" w:rsidRDefault="005F2C35" w:rsidP="00552B1A">
      <w:pPr>
        <w:spacing w:before="120" w:after="120" w:line="276" w:lineRule="auto"/>
        <w:ind w:firstLine="720"/>
        <w:jc w:val="both"/>
        <w:rPr>
          <w:bCs/>
          <w:sz w:val="28"/>
          <w:szCs w:val="28"/>
          <w:lang w:val="da-DK"/>
        </w:rPr>
      </w:pPr>
      <w:r>
        <w:rPr>
          <w:bCs/>
          <w:sz w:val="28"/>
          <w:szCs w:val="28"/>
          <w:lang w:val="vi-VN"/>
        </w:rPr>
        <w:t>-</w:t>
      </w:r>
      <w:r w:rsidR="00ED66B4" w:rsidRPr="00DE567D">
        <w:rPr>
          <w:bCs/>
          <w:sz w:val="28"/>
          <w:szCs w:val="28"/>
          <w:lang w:val="da-DK"/>
        </w:rPr>
        <w:t xml:space="preserve"> </w:t>
      </w:r>
      <w:proofErr w:type="spellStart"/>
      <w:r w:rsidR="00ED66B4" w:rsidRPr="00DE567D">
        <w:rPr>
          <w:bCs/>
          <w:sz w:val="28"/>
          <w:szCs w:val="28"/>
          <w:lang w:val="da-DK"/>
        </w:rPr>
        <w:t>Có</w:t>
      </w:r>
      <w:proofErr w:type="spellEnd"/>
      <w:r w:rsidR="00ED66B4" w:rsidRPr="00DE567D">
        <w:rPr>
          <w:bCs/>
          <w:sz w:val="28"/>
          <w:szCs w:val="28"/>
          <w:lang w:val="da-DK"/>
        </w:rPr>
        <w:t xml:space="preserve"> </w:t>
      </w:r>
      <w:proofErr w:type="spellStart"/>
      <w:r w:rsidR="00ED66B4" w:rsidRPr="00DE567D">
        <w:rPr>
          <w:bCs/>
          <w:sz w:val="28"/>
          <w:szCs w:val="28"/>
          <w:lang w:val="da-DK"/>
        </w:rPr>
        <w:t>quy</w:t>
      </w:r>
      <w:proofErr w:type="spellEnd"/>
      <w:r w:rsidR="00ED66B4" w:rsidRPr="00DE567D">
        <w:rPr>
          <w:bCs/>
          <w:sz w:val="28"/>
          <w:szCs w:val="28"/>
          <w:lang w:val="da-DK"/>
        </w:rPr>
        <w:t xml:space="preserve"> </w:t>
      </w:r>
      <w:proofErr w:type="spellStart"/>
      <w:r w:rsidR="00ED66B4" w:rsidRPr="00DE567D">
        <w:rPr>
          <w:bCs/>
          <w:sz w:val="28"/>
          <w:szCs w:val="28"/>
          <w:lang w:val="da-DK"/>
        </w:rPr>
        <w:t>chế</w:t>
      </w:r>
      <w:proofErr w:type="spellEnd"/>
      <w:r w:rsidR="00ED66B4" w:rsidRPr="00DE567D">
        <w:rPr>
          <w:bCs/>
          <w:sz w:val="28"/>
          <w:szCs w:val="28"/>
          <w:lang w:val="da-DK"/>
        </w:rPr>
        <w:t xml:space="preserve"> </w:t>
      </w:r>
      <w:proofErr w:type="spellStart"/>
      <w:r w:rsidR="003D232F">
        <w:rPr>
          <w:bCs/>
          <w:sz w:val="28"/>
          <w:szCs w:val="28"/>
          <w:lang w:val="da-DK"/>
        </w:rPr>
        <w:t>hoạt</w:t>
      </w:r>
      <w:proofErr w:type="spellEnd"/>
      <w:r w:rsidR="003D232F">
        <w:rPr>
          <w:bCs/>
          <w:sz w:val="28"/>
          <w:szCs w:val="28"/>
          <w:lang w:val="da-DK"/>
        </w:rPr>
        <w:t xml:space="preserve"> </w:t>
      </w:r>
      <w:proofErr w:type="spellStart"/>
      <w:r w:rsidR="003D232F">
        <w:rPr>
          <w:bCs/>
          <w:sz w:val="28"/>
          <w:szCs w:val="28"/>
          <w:lang w:val="da-DK"/>
        </w:rPr>
        <w:t>động</w:t>
      </w:r>
      <w:proofErr w:type="spellEnd"/>
      <w:r w:rsidR="00ED66B4">
        <w:rPr>
          <w:bCs/>
          <w:sz w:val="28"/>
          <w:szCs w:val="28"/>
          <w:lang w:val="da-DK"/>
        </w:rPr>
        <w:t xml:space="preserve"> </w:t>
      </w:r>
      <w:proofErr w:type="spellStart"/>
      <w:r w:rsidR="00ED66B4">
        <w:rPr>
          <w:bCs/>
          <w:sz w:val="28"/>
          <w:szCs w:val="28"/>
          <w:lang w:val="da-DK"/>
        </w:rPr>
        <w:t>được</w:t>
      </w:r>
      <w:proofErr w:type="spellEnd"/>
      <w:r w:rsidR="00ED66B4">
        <w:rPr>
          <w:bCs/>
          <w:sz w:val="28"/>
          <w:szCs w:val="28"/>
          <w:lang w:val="da-DK"/>
        </w:rPr>
        <w:t xml:space="preserve"> </w:t>
      </w:r>
      <w:proofErr w:type="spellStart"/>
      <w:r w:rsidR="00ED66B4">
        <w:rPr>
          <w:bCs/>
          <w:sz w:val="28"/>
          <w:szCs w:val="28"/>
          <w:lang w:val="da-DK"/>
        </w:rPr>
        <w:t>công</w:t>
      </w:r>
      <w:proofErr w:type="spellEnd"/>
      <w:r w:rsidR="00ED66B4">
        <w:rPr>
          <w:bCs/>
          <w:sz w:val="28"/>
          <w:szCs w:val="28"/>
          <w:lang w:val="da-DK"/>
        </w:rPr>
        <w:t xml:space="preserve"> </w:t>
      </w:r>
      <w:proofErr w:type="spellStart"/>
      <w:r w:rsidR="00ED66B4">
        <w:rPr>
          <w:bCs/>
          <w:sz w:val="28"/>
          <w:szCs w:val="28"/>
          <w:lang w:val="da-DK"/>
        </w:rPr>
        <w:t>bố</w:t>
      </w:r>
      <w:proofErr w:type="spellEnd"/>
      <w:r w:rsidR="00ED66B4">
        <w:rPr>
          <w:bCs/>
          <w:sz w:val="28"/>
          <w:szCs w:val="28"/>
          <w:lang w:val="da-DK"/>
        </w:rPr>
        <w:t xml:space="preserve"> </w:t>
      </w:r>
      <w:proofErr w:type="spellStart"/>
      <w:r w:rsidR="00ED66B4">
        <w:rPr>
          <w:bCs/>
          <w:sz w:val="28"/>
          <w:szCs w:val="28"/>
          <w:lang w:val="da-DK"/>
        </w:rPr>
        <w:t>trên</w:t>
      </w:r>
      <w:proofErr w:type="spellEnd"/>
      <w:r w:rsidR="00ED66B4">
        <w:rPr>
          <w:bCs/>
          <w:sz w:val="28"/>
          <w:szCs w:val="28"/>
          <w:lang w:val="da-DK"/>
        </w:rPr>
        <w:t xml:space="preserve"> trang </w:t>
      </w:r>
      <w:proofErr w:type="spellStart"/>
      <w:r w:rsidR="00ED66B4">
        <w:rPr>
          <w:bCs/>
          <w:sz w:val="28"/>
          <w:szCs w:val="28"/>
          <w:lang w:val="da-DK"/>
        </w:rPr>
        <w:t>thông</w:t>
      </w:r>
      <w:proofErr w:type="spellEnd"/>
      <w:r w:rsidR="00ED66B4">
        <w:rPr>
          <w:bCs/>
          <w:sz w:val="28"/>
          <w:szCs w:val="28"/>
          <w:lang w:val="da-DK"/>
        </w:rPr>
        <w:t xml:space="preserve"> tin </w:t>
      </w:r>
      <w:proofErr w:type="spellStart"/>
      <w:r w:rsidR="00ED66B4">
        <w:rPr>
          <w:bCs/>
          <w:sz w:val="28"/>
          <w:szCs w:val="28"/>
          <w:lang w:val="da-DK"/>
        </w:rPr>
        <w:t>điện</w:t>
      </w:r>
      <w:proofErr w:type="spellEnd"/>
      <w:r w:rsidR="00ED66B4">
        <w:rPr>
          <w:bCs/>
          <w:sz w:val="28"/>
          <w:szCs w:val="28"/>
          <w:lang w:val="da-DK"/>
        </w:rPr>
        <w:t xml:space="preserve"> </w:t>
      </w:r>
      <w:proofErr w:type="spellStart"/>
      <w:r w:rsidR="00ED66B4">
        <w:rPr>
          <w:bCs/>
          <w:sz w:val="28"/>
          <w:szCs w:val="28"/>
          <w:lang w:val="da-DK"/>
        </w:rPr>
        <w:t>tử</w:t>
      </w:r>
      <w:proofErr w:type="spellEnd"/>
      <w:r w:rsidR="00ED66B4">
        <w:rPr>
          <w:bCs/>
          <w:sz w:val="28"/>
          <w:szCs w:val="28"/>
          <w:lang w:val="da-DK"/>
        </w:rPr>
        <w:t xml:space="preserve"> </w:t>
      </w:r>
      <w:proofErr w:type="spellStart"/>
      <w:r w:rsidR="00ED66B4">
        <w:rPr>
          <w:bCs/>
          <w:sz w:val="28"/>
          <w:szCs w:val="28"/>
          <w:lang w:val="da-DK"/>
        </w:rPr>
        <w:t>của</w:t>
      </w:r>
      <w:proofErr w:type="spellEnd"/>
      <w:r w:rsidR="00ED66B4">
        <w:rPr>
          <w:bCs/>
          <w:sz w:val="28"/>
          <w:szCs w:val="28"/>
          <w:lang w:val="da-DK"/>
        </w:rPr>
        <w:t xml:space="preserve"> </w:t>
      </w:r>
      <w:proofErr w:type="spellStart"/>
      <w:r w:rsidR="00ED66B4">
        <w:rPr>
          <w:bCs/>
          <w:sz w:val="28"/>
          <w:szCs w:val="28"/>
          <w:lang w:val="da-DK"/>
        </w:rPr>
        <w:t>mình</w:t>
      </w:r>
      <w:proofErr w:type="spellEnd"/>
      <w:r w:rsidR="003D232F">
        <w:rPr>
          <w:bCs/>
          <w:sz w:val="28"/>
          <w:szCs w:val="28"/>
          <w:lang w:val="da-DK"/>
        </w:rPr>
        <w:t xml:space="preserve">, </w:t>
      </w:r>
      <w:proofErr w:type="spellStart"/>
      <w:r w:rsidR="003D232F">
        <w:rPr>
          <w:bCs/>
          <w:sz w:val="28"/>
          <w:szCs w:val="28"/>
          <w:lang w:val="da-DK"/>
        </w:rPr>
        <w:t>trong</w:t>
      </w:r>
      <w:proofErr w:type="spellEnd"/>
      <w:r w:rsidR="003D232F">
        <w:rPr>
          <w:bCs/>
          <w:sz w:val="28"/>
          <w:szCs w:val="28"/>
          <w:lang w:val="da-DK"/>
        </w:rPr>
        <w:t xml:space="preserve"> </w:t>
      </w:r>
      <w:proofErr w:type="spellStart"/>
      <w:r w:rsidR="003D232F">
        <w:rPr>
          <w:bCs/>
          <w:sz w:val="28"/>
          <w:szCs w:val="28"/>
          <w:lang w:val="da-DK"/>
        </w:rPr>
        <w:t>đó</w:t>
      </w:r>
      <w:proofErr w:type="spellEnd"/>
      <w:r w:rsidR="003D232F">
        <w:rPr>
          <w:bCs/>
          <w:sz w:val="28"/>
          <w:szCs w:val="28"/>
          <w:lang w:val="da-DK"/>
        </w:rPr>
        <w:t xml:space="preserve"> </w:t>
      </w:r>
      <w:proofErr w:type="spellStart"/>
      <w:r w:rsidR="003D232F">
        <w:rPr>
          <w:bCs/>
          <w:sz w:val="28"/>
          <w:szCs w:val="28"/>
          <w:lang w:val="da-DK"/>
        </w:rPr>
        <w:t>bao</w:t>
      </w:r>
      <w:proofErr w:type="spellEnd"/>
      <w:r w:rsidR="003D232F">
        <w:rPr>
          <w:bCs/>
          <w:sz w:val="28"/>
          <w:szCs w:val="28"/>
          <w:lang w:val="da-DK"/>
        </w:rPr>
        <w:t xml:space="preserve"> </w:t>
      </w:r>
      <w:proofErr w:type="spellStart"/>
      <w:r w:rsidR="003D232F">
        <w:rPr>
          <w:bCs/>
          <w:sz w:val="28"/>
          <w:szCs w:val="28"/>
          <w:lang w:val="da-DK"/>
        </w:rPr>
        <w:t>gồm</w:t>
      </w:r>
      <w:proofErr w:type="spellEnd"/>
      <w:r w:rsidR="003D232F">
        <w:rPr>
          <w:bCs/>
          <w:sz w:val="28"/>
          <w:szCs w:val="28"/>
          <w:lang w:val="da-DK"/>
        </w:rPr>
        <w:t xml:space="preserve"> </w:t>
      </w:r>
      <w:proofErr w:type="spellStart"/>
      <w:r w:rsidR="003D232F">
        <w:rPr>
          <w:bCs/>
          <w:sz w:val="28"/>
          <w:szCs w:val="28"/>
          <w:lang w:val="da-DK"/>
        </w:rPr>
        <w:t>quy</w:t>
      </w:r>
      <w:proofErr w:type="spellEnd"/>
      <w:r w:rsidR="003D232F">
        <w:rPr>
          <w:bCs/>
          <w:sz w:val="28"/>
          <w:szCs w:val="28"/>
          <w:lang w:val="da-DK"/>
        </w:rPr>
        <w:t xml:space="preserve"> </w:t>
      </w:r>
      <w:proofErr w:type="spellStart"/>
      <w:r w:rsidR="003D232F">
        <w:rPr>
          <w:bCs/>
          <w:sz w:val="28"/>
          <w:szCs w:val="28"/>
          <w:lang w:val="da-DK"/>
        </w:rPr>
        <w:t>trình</w:t>
      </w:r>
      <w:proofErr w:type="spellEnd"/>
      <w:r w:rsidR="003D232F">
        <w:rPr>
          <w:bCs/>
          <w:sz w:val="28"/>
          <w:szCs w:val="28"/>
          <w:lang w:val="da-DK"/>
        </w:rPr>
        <w:t xml:space="preserve"> </w:t>
      </w:r>
      <w:proofErr w:type="spellStart"/>
      <w:r w:rsidR="003D232F">
        <w:rPr>
          <w:bCs/>
          <w:sz w:val="28"/>
          <w:szCs w:val="28"/>
          <w:lang w:val="da-DK"/>
        </w:rPr>
        <w:t>đăng</w:t>
      </w:r>
      <w:proofErr w:type="spellEnd"/>
      <w:r w:rsidR="003D232F">
        <w:rPr>
          <w:bCs/>
          <w:sz w:val="28"/>
          <w:szCs w:val="28"/>
          <w:lang w:val="da-DK"/>
        </w:rPr>
        <w:t xml:space="preserve"> </w:t>
      </w:r>
      <w:proofErr w:type="spellStart"/>
      <w:r w:rsidR="003D232F">
        <w:rPr>
          <w:bCs/>
          <w:sz w:val="28"/>
          <w:szCs w:val="28"/>
          <w:lang w:val="da-DK"/>
        </w:rPr>
        <w:t>ký</w:t>
      </w:r>
      <w:proofErr w:type="spellEnd"/>
      <w:r w:rsidR="003D232F">
        <w:rPr>
          <w:bCs/>
          <w:sz w:val="28"/>
          <w:szCs w:val="28"/>
          <w:lang w:val="da-DK"/>
        </w:rPr>
        <w:t xml:space="preserve"> </w:t>
      </w:r>
      <w:proofErr w:type="spellStart"/>
      <w:r w:rsidR="003D232F">
        <w:rPr>
          <w:bCs/>
          <w:sz w:val="28"/>
          <w:szCs w:val="28"/>
          <w:lang w:val="da-DK"/>
        </w:rPr>
        <w:t>sử</w:t>
      </w:r>
      <w:proofErr w:type="spellEnd"/>
      <w:r w:rsidR="003D232F">
        <w:rPr>
          <w:bCs/>
          <w:sz w:val="28"/>
          <w:szCs w:val="28"/>
          <w:lang w:val="da-DK"/>
        </w:rPr>
        <w:t xml:space="preserve"> </w:t>
      </w:r>
      <w:proofErr w:type="spellStart"/>
      <w:r w:rsidR="003D232F">
        <w:rPr>
          <w:bCs/>
          <w:sz w:val="28"/>
          <w:szCs w:val="28"/>
          <w:lang w:val="da-DK"/>
        </w:rPr>
        <w:t>dụng</w:t>
      </w:r>
      <w:proofErr w:type="spellEnd"/>
      <w:r w:rsidR="003D232F">
        <w:rPr>
          <w:bCs/>
          <w:sz w:val="28"/>
          <w:szCs w:val="28"/>
          <w:lang w:val="da-DK"/>
        </w:rPr>
        <w:t xml:space="preserve"> </w:t>
      </w:r>
      <w:proofErr w:type="spellStart"/>
      <w:r w:rsidR="003D232F">
        <w:rPr>
          <w:bCs/>
          <w:sz w:val="28"/>
          <w:szCs w:val="28"/>
          <w:lang w:val="da-DK"/>
        </w:rPr>
        <w:t>dịch</w:t>
      </w:r>
      <w:proofErr w:type="spellEnd"/>
      <w:r w:rsidR="003D232F">
        <w:rPr>
          <w:bCs/>
          <w:sz w:val="28"/>
          <w:szCs w:val="28"/>
          <w:lang w:val="da-DK"/>
        </w:rPr>
        <w:t xml:space="preserve"> </w:t>
      </w:r>
      <w:proofErr w:type="spellStart"/>
      <w:r w:rsidR="003D232F">
        <w:rPr>
          <w:bCs/>
          <w:sz w:val="28"/>
          <w:szCs w:val="28"/>
          <w:lang w:val="da-DK"/>
        </w:rPr>
        <w:t>vụ</w:t>
      </w:r>
      <w:proofErr w:type="spellEnd"/>
      <w:r w:rsidR="003D232F">
        <w:rPr>
          <w:bCs/>
          <w:sz w:val="28"/>
          <w:szCs w:val="28"/>
          <w:lang w:val="da-DK"/>
        </w:rPr>
        <w:t xml:space="preserve">, </w:t>
      </w:r>
      <w:proofErr w:type="spellStart"/>
      <w:r w:rsidR="003D232F">
        <w:rPr>
          <w:bCs/>
          <w:sz w:val="28"/>
          <w:szCs w:val="28"/>
          <w:lang w:val="da-DK"/>
        </w:rPr>
        <w:t>các</w:t>
      </w:r>
      <w:proofErr w:type="spellEnd"/>
      <w:r w:rsidR="003D232F">
        <w:rPr>
          <w:bCs/>
          <w:sz w:val="28"/>
          <w:szCs w:val="28"/>
          <w:lang w:val="da-DK"/>
        </w:rPr>
        <w:t xml:space="preserve"> </w:t>
      </w:r>
      <w:proofErr w:type="spellStart"/>
      <w:r w:rsidR="003D232F">
        <w:rPr>
          <w:bCs/>
          <w:sz w:val="28"/>
          <w:szCs w:val="28"/>
          <w:lang w:val="da-DK"/>
        </w:rPr>
        <w:t>biểu</w:t>
      </w:r>
      <w:proofErr w:type="spellEnd"/>
      <w:r w:rsidR="003D232F">
        <w:rPr>
          <w:bCs/>
          <w:sz w:val="28"/>
          <w:szCs w:val="28"/>
          <w:lang w:val="da-DK"/>
        </w:rPr>
        <w:t xml:space="preserve"> </w:t>
      </w:r>
      <w:proofErr w:type="spellStart"/>
      <w:r w:rsidR="003D232F">
        <w:rPr>
          <w:bCs/>
          <w:sz w:val="28"/>
          <w:szCs w:val="28"/>
          <w:lang w:val="da-DK"/>
        </w:rPr>
        <w:t>mẫu</w:t>
      </w:r>
      <w:proofErr w:type="spellEnd"/>
      <w:r w:rsidR="003D232F">
        <w:rPr>
          <w:bCs/>
          <w:sz w:val="28"/>
          <w:szCs w:val="28"/>
          <w:lang w:val="da-DK"/>
        </w:rPr>
        <w:t xml:space="preserve"> </w:t>
      </w:r>
      <w:proofErr w:type="spellStart"/>
      <w:r w:rsidR="003D232F">
        <w:rPr>
          <w:bCs/>
          <w:sz w:val="28"/>
          <w:szCs w:val="28"/>
          <w:lang w:val="da-DK"/>
        </w:rPr>
        <w:t>và</w:t>
      </w:r>
      <w:proofErr w:type="spellEnd"/>
      <w:r w:rsidR="003D232F">
        <w:rPr>
          <w:bCs/>
          <w:sz w:val="28"/>
          <w:szCs w:val="28"/>
          <w:lang w:val="da-DK"/>
        </w:rPr>
        <w:t xml:space="preserve"> </w:t>
      </w:r>
      <w:proofErr w:type="spellStart"/>
      <w:r w:rsidR="003D232F">
        <w:rPr>
          <w:bCs/>
          <w:sz w:val="28"/>
          <w:szCs w:val="28"/>
          <w:lang w:val="da-DK"/>
        </w:rPr>
        <w:t>chi</w:t>
      </w:r>
      <w:proofErr w:type="spellEnd"/>
      <w:r w:rsidR="003D232F">
        <w:rPr>
          <w:bCs/>
          <w:sz w:val="28"/>
          <w:szCs w:val="28"/>
          <w:lang w:val="da-DK"/>
        </w:rPr>
        <w:t xml:space="preserve"> </w:t>
      </w:r>
      <w:proofErr w:type="spellStart"/>
      <w:r w:rsidR="003D232F">
        <w:rPr>
          <w:bCs/>
          <w:sz w:val="28"/>
          <w:szCs w:val="28"/>
          <w:lang w:val="da-DK"/>
        </w:rPr>
        <w:t>phí</w:t>
      </w:r>
      <w:proofErr w:type="spellEnd"/>
      <w:r w:rsidR="003D232F">
        <w:rPr>
          <w:bCs/>
          <w:sz w:val="28"/>
          <w:szCs w:val="28"/>
          <w:lang w:val="da-DK"/>
        </w:rPr>
        <w:t xml:space="preserve"> </w:t>
      </w:r>
      <w:proofErr w:type="spellStart"/>
      <w:r w:rsidR="003D232F">
        <w:rPr>
          <w:bCs/>
          <w:sz w:val="28"/>
          <w:szCs w:val="28"/>
          <w:lang w:val="da-DK"/>
        </w:rPr>
        <w:t>liên</w:t>
      </w:r>
      <w:proofErr w:type="spellEnd"/>
      <w:r w:rsidR="003D232F">
        <w:rPr>
          <w:bCs/>
          <w:sz w:val="28"/>
          <w:szCs w:val="28"/>
          <w:lang w:val="da-DK"/>
        </w:rPr>
        <w:t xml:space="preserve"> </w:t>
      </w:r>
      <w:proofErr w:type="spellStart"/>
      <w:r w:rsidR="003D232F">
        <w:rPr>
          <w:bCs/>
          <w:sz w:val="28"/>
          <w:szCs w:val="28"/>
          <w:lang w:val="da-DK"/>
        </w:rPr>
        <w:t>quan</w:t>
      </w:r>
      <w:proofErr w:type="spellEnd"/>
      <w:r w:rsidR="003D232F">
        <w:rPr>
          <w:bCs/>
          <w:sz w:val="28"/>
          <w:szCs w:val="28"/>
          <w:lang w:val="da-DK"/>
        </w:rPr>
        <w:t xml:space="preserve"> </w:t>
      </w:r>
      <w:proofErr w:type="spellStart"/>
      <w:r w:rsidR="003D232F">
        <w:rPr>
          <w:bCs/>
          <w:sz w:val="28"/>
          <w:szCs w:val="28"/>
          <w:lang w:val="da-DK"/>
        </w:rPr>
        <w:t>đến</w:t>
      </w:r>
      <w:proofErr w:type="spellEnd"/>
      <w:r w:rsidR="003D232F">
        <w:rPr>
          <w:bCs/>
          <w:sz w:val="28"/>
          <w:szCs w:val="28"/>
          <w:lang w:val="da-DK"/>
        </w:rPr>
        <w:t xml:space="preserve"> </w:t>
      </w:r>
      <w:proofErr w:type="spellStart"/>
      <w:r w:rsidR="003D232F">
        <w:rPr>
          <w:bCs/>
          <w:sz w:val="28"/>
          <w:szCs w:val="28"/>
          <w:lang w:val="da-DK"/>
        </w:rPr>
        <w:t>việc</w:t>
      </w:r>
      <w:proofErr w:type="spellEnd"/>
      <w:r w:rsidR="003D232F">
        <w:rPr>
          <w:bCs/>
          <w:sz w:val="28"/>
          <w:szCs w:val="28"/>
          <w:lang w:val="da-DK"/>
        </w:rPr>
        <w:t xml:space="preserve"> </w:t>
      </w:r>
      <w:proofErr w:type="spellStart"/>
      <w:r w:rsidR="003D232F">
        <w:rPr>
          <w:bCs/>
          <w:sz w:val="28"/>
          <w:szCs w:val="28"/>
          <w:lang w:val="da-DK"/>
        </w:rPr>
        <w:t>sử</w:t>
      </w:r>
      <w:proofErr w:type="spellEnd"/>
      <w:r w:rsidR="003D232F">
        <w:rPr>
          <w:bCs/>
          <w:sz w:val="28"/>
          <w:szCs w:val="28"/>
          <w:lang w:val="da-DK"/>
        </w:rPr>
        <w:t xml:space="preserve"> </w:t>
      </w:r>
      <w:proofErr w:type="spellStart"/>
      <w:r w:rsidR="003D232F">
        <w:rPr>
          <w:bCs/>
          <w:sz w:val="28"/>
          <w:szCs w:val="28"/>
          <w:lang w:val="da-DK"/>
        </w:rPr>
        <w:t>dụng</w:t>
      </w:r>
      <w:proofErr w:type="spellEnd"/>
      <w:r w:rsidR="003D232F">
        <w:rPr>
          <w:bCs/>
          <w:sz w:val="28"/>
          <w:szCs w:val="28"/>
          <w:lang w:val="da-DK"/>
        </w:rPr>
        <w:t xml:space="preserve"> </w:t>
      </w:r>
      <w:proofErr w:type="spellStart"/>
      <w:r w:rsidR="003D232F">
        <w:rPr>
          <w:bCs/>
          <w:sz w:val="28"/>
          <w:szCs w:val="28"/>
          <w:lang w:val="da-DK"/>
        </w:rPr>
        <w:t>dịch</w:t>
      </w:r>
      <w:proofErr w:type="spellEnd"/>
      <w:r w:rsidR="003D232F">
        <w:rPr>
          <w:bCs/>
          <w:sz w:val="28"/>
          <w:szCs w:val="28"/>
          <w:lang w:val="da-DK"/>
        </w:rPr>
        <w:t xml:space="preserve"> </w:t>
      </w:r>
      <w:proofErr w:type="spellStart"/>
      <w:r w:rsidR="003D232F">
        <w:rPr>
          <w:bCs/>
          <w:sz w:val="28"/>
          <w:szCs w:val="28"/>
          <w:lang w:val="da-DK"/>
        </w:rPr>
        <w:t>vụ</w:t>
      </w:r>
      <w:proofErr w:type="spellEnd"/>
      <w:r w:rsidR="003D232F">
        <w:rPr>
          <w:bCs/>
          <w:sz w:val="28"/>
          <w:szCs w:val="28"/>
          <w:lang w:val="da-DK"/>
        </w:rPr>
        <w:t xml:space="preserve">, </w:t>
      </w:r>
      <w:proofErr w:type="spellStart"/>
      <w:r w:rsidR="003D232F">
        <w:rPr>
          <w:bCs/>
          <w:sz w:val="28"/>
          <w:szCs w:val="28"/>
          <w:lang w:val="da-DK"/>
        </w:rPr>
        <w:t>trách</w:t>
      </w:r>
      <w:proofErr w:type="spellEnd"/>
      <w:r w:rsidR="003D232F">
        <w:rPr>
          <w:bCs/>
          <w:sz w:val="28"/>
          <w:szCs w:val="28"/>
          <w:lang w:val="da-DK"/>
        </w:rPr>
        <w:t xml:space="preserve"> </w:t>
      </w:r>
      <w:proofErr w:type="spellStart"/>
      <w:r w:rsidR="003D232F">
        <w:rPr>
          <w:bCs/>
          <w:sz w:val="28"/>
          <w:szCs w:val="28"/>
          <w:lang w:val="da-DK"/>
        </w:rPr>
        <w:t>nhiệm</w:t>
      </w:r>
      <w:proofErr w:type="spellEnd"/>
      <w:r w:rsidR="003D232F">
        <w:rPr>
          <w:bCs/>
          <w:sz w:val="28"/>
          <w:szCs w:val="28"/>
          <w:lang w:val="da-DK"/>
        </w:rPr>
        <w:t xml:space="preserve"> </w:t>
      </w:r>
      <w:proofErr w:type="spellStart"/>
      <w:r w:rsidR="003D232F">
        <w:rPr>
          <w:bCs/>
          <w:sz w:val="28"/>
          <w:szCs w:val="28"/>
          <w:lang w:val="da-DK"/>
        </w:rPr>
        <w:t>của</w:t>
      </w:r>
      <w:proofErr w:type="spellEnd"/>
      <w:r w:rsidR="003D232F">
        <w:rPr>
          <w:bCs/>
          <w:sz w:val="28"/>
          <w:szCs w:val="28"/>
          <w:lang w:val="da-DK"/>
        </w:rPr>
        <w:t xml:space="preserve"> </w:t>
      </w:r>
      <w:proofErr w:type="spellStart"/>
      <w:r w:rsidR="003D232F">
        <w:rPr>
          <w:bCs/>
          <w:sz w:val="28"/>
          <w:szCs w:val="28"/>
          <w:lang w:val="da-DK"/>
        </w:rPr>
        <w:t>các</w:t>
      </w:r>
      <w:proofErr w:type="spellEnd"/>
      <w:r w:rsidR="003D232F">
        <w:rPr>
          <w:bCs/>
          <w:sz w:val="28"/>
          <w:szCs w:val="28"/>
          <w:lang w:val="da-DK"/>
        </w:rPr>
        <w:t xml:space="preserve"> </w:t>
      </w:r>
      <w:proofErr w:type="spellStart"/>
      <w:r w:rsidR="003D232F">
        <w:rPr>
          <w:bCs/>
          <w:sz w:val="28"/>
          <w:szCs w:val="28"/>
          <w:lang w:val="da-DK"/>
        </w:rPr>
        <w:t>bên</w:t>
      </w:r>
      <w:proofErr w:type="spellEnd"/>
      <w:r w:rsidR="003D232F">
        <w:rPr>
          <w:bCs/>
          <w:sz w:val="28"/>
          <w:szCs w:val="28"/>
          <w:lang w:val="da-DK"/>
        </w:rPr>
        <w:t xml:space="preserve"> </w:t>
      </w:r>
      <w:proofErr w:type="spellStart"/>
      <w:r w:rsidR="003D232F">
        <w:rPr>
          <w:bCs/>
          <w:sz w:val="28"/>
          <w:szCs w:val="28"/>
          <w:lang w:val="da-DK"/>
        </w:rPr>
        <w:t>liên</w:t>
      </w:r>
      <w:proofErr w:type="spellEnd"/>
      <w:r w:rsidR="003D232F">
        <w:rPr>
          <w:bCs/>
          <w:sz w:val="28"/>
          <w:szCs w:val="28"/>
          <w:lang w:val="da-DK"/>
        </w:rPr>
        <w:t xml:space="preserve"> </w:t>
      </w:r>
      <w:proofErr w:type="spellStart"/>
      <w:r w:rsidR="003D232F">
        <w:rPr>
          <w:bCs/>
          <w:sz w:val="28"/>
          <w:szCs w:val="28"/>
          <w:lang w:val="da-DK"/>
        </w:rPr>
        <w:t>quan</w:t>
      </w:r>
      <w:proofErr w:type="spellEnd"/>
      <w:r w:rsidR="00ED66B4">
        <w:rPr>
          <w:bCs/>
          <w:sz w:val="28"/>
          <w:szCs w:val="28"/>
          <w:lang w:val="da-DK"/>
        </w:rPr>
        <w:t>.</w:t>
      </w:r>
    </w:p>
    <w:p w14:paraId="1CF18C82" w14:textId="50DD0948" w:rsidR="00D44EA5" w:rsidRDefault="00D44EA5" w:rsidP="003C7021">
      <w:pPr>
        <w:pStyle w:val="Style3"/>
      </w:pPr>
      <w:r>
        <w:rPr>
          <w:lang w:val="vi-VN"/>
        </w:rPr>
        <w:t xml:space="preserve">d) Phù hợp với </w:t>
      </w:r>
      <w:proofErr w:type="spellStart"/>
      <w:r>
        <w:t>định</w:t>
      </w:r>
      <w:proofErr w:type="spellEnd"/>
      <w:r>
        <w:t xml:space="preserve"> </w:t>
      </w:r>
      <w:proofErr w:type="spellStart"/>
      <w:r>
        <w:t>hướng</w:t>
      </w:r>
      <w:proofErr w:type="spellEnd"/>
      <w:r>
        <w:rPr>
          <w:lang w:val="vi-VN"/>
        </w:rPr>
        <w:t xml:space="preserve"> phát triển</w:t>
      </w:r>
      <w:r>
        <w:t xml:space="preserve">, </w:t>
      </w:r>
      <w:proofErr w:type="spellStart"/>
      <w:r>
        <w:t>quy</w:t>
      </w:r>
      <w:proofErr w:type="spellEnd"/>
      <w:r>
        <w:t xml:space="preserve"> </w:t>
      </w:r>
      <w:proofErr w:type="spellStart"/>
      <w:r>
        <w:t>mô</w:t>
      </w:r>
      <w:proofErr w:type="spellEnd"/>
      <w:r>
        <w:t xml:space="preserve"> </w:t>
      </w:r>
      <w:proofErr w:type="spellStart"/>
      <w:r>
        <w:t>thị</w:t>
      </w:r>
      <w:proofErr w:type="spellEnd"/>
      <w:r>
        <w:t xml:space="preserve"> </w:t>
      </w:r>
      <w:proofErr w:type="spellStart"/>
      <w:r>
        <w:t>trường</w:t>
      </w:r>
      <w:proofErr w:type="spellEnd"/>
      <w:r>
        <w:t xml:space="preserve"> </w:t>
      </w:r>
      <w:proofErr w:type="spellStart"/>
      <w:r>
        <w:t>và</w:t>
      </w:r>
      <w:proofErr w:type="spellEnd"/>
      <w:r>
        <w:t xml:space="preserve"> </w:t>
      </w:r>
      <w:proofErr w:type="spellStart"/>
      <w:r>
        <w:t>nhu</w:t>
      </w:r>
      <w:proofErr w:type="spellEnd"/>
      <w:r>
        <w:t xml:space="preserve"> </w:t>
      </w:r>
      <w:proofErr w:type="spellStart"/>
      <w:r>
        <w:t>cầu</w:t>
      </w:r>
      <w:proofErr w:type="spellEnd"/>
      <w:r>
        <w:t xml:space="preserve"> </w:t>
      </w:r>
      <w:proofErr w:type="spellStart"/>
      <w:r>
        <w:t>sử</w:t>
      </w:r>
      <w:proofErr w:type="spellEnd"/>
      <w:r>
        <w:t xml:space="preserve"> </w:t>
      </w:r>
      <w:proofErr w:type="spellStart"/>
      <w:r>
        <w:t>dụng</w:t>
      </w:r>
      <w:proofErr w:type="spellEnd"/>
      <w:r>
        <w:t xml:space="preserve"> </w:t>
      </w:r>
      <w:r>
        <w:rPr>
          <w:lang w:val="vi-VN"/>
        </w:rPr>
        <w:t xml:space="preserve">định danh và xác thực điện tử </w:t>
      </w:r>
      <w:proofErr w:type="spellStart"/>
      <w:r>
        <w:t>trong</w:t>
      </w:r>
      <w:proofErr w:type="spellEnd"/>
      <w:r>
        <w:t xml:space="preserve"> </w:t>
      </w:r>
      <w:proofErr w:type="spellStart"/>
      <w:r>
        <w:t>xã</w:t>
      </w:r>
      <w:proofErr w:type="spellEnd"/>
      <w:r>
        <w:t xml:space="preserve"> </w:t>
      </w:r>
      <w:proofErr w:type="spellStart"/>
      <w:r>
        <w:t>hội</w:t>
      </w:r>
      <w:proofErr w:type="spellEnd"/>
      <w:r>
        <w:t xml:space="preserve"> </w:t>
      </w:r>
      <w:proofErr w:type="spellStart"/>
      <w:r>
        <w:t>theo</w:t>
      </w:r>
      <w:proofErr w:type="spellEnd"/>
      <w:r>
        <w:t xml:space="preserve"> </w:t>
      </w:r>
      <w:proofErr w:type="spellStart"/>
      <w:r w:rsidR="001172E5">
        <w:t>theo</w:t>
      </w:r>
      <w:proofErr w:type="spellEnd"/>
      <w:r w:rsidR="001172E5">
        <w:rPr>
          <w:lang w:val="vi-VN"/>
        </w:rPr>
        <w:t xml:space="preserve"> quyết định của Bộ Thông tin và Truyền thông</w:t>
      </w:r>
      <w:r>
        <w:t>.</w:t>
      </w:r>
    </w:p>
    <w:p w14:paraId="7655A134" w14:textId="53974723" w:rsidR="005F2C35" w:rsidRPr="009F7900" w:rsidRDefault="005F2C35" w:rsidP="00552B1A">
      <w:pPr>
        <w:spacing w:before="120" w:after="120" w:line="276" w:lineRule="auto"/>
        <w:ind w:firstLine="720"/>
        <w:jc w:val="both"/>
        <w:rPr>
          <w:bCs/>
          <w:spacing w:val="-2"/>
          <w:sz w:val="28"/>
          <w:szCs w:val="28"/>
          <w:lang w:val="vi-VN"/>
        </w:rPr>
      </w:pPr>
      <w:r w:rsidRPr="00C77DCC">
        <w:rPr>
          <w:bCs/>
          <w:spacing w:val="-4"/>
          <w:sz w:val="28"/>
          <w:szCs w:val="28"/>
          <w:lang w:val="vi-VN"/>
        </w:rPr>
        <w:t xml:space="preserve">2. </w:t>
      </w:r>
      <w:r w:rsidR="00A32486" w:rsidRPr="009F7900">
        <w:rPr>
          <w:bCs/>
          <w:spacing w:val="-2"/>
          <w:sz w:val="28"/>
          <w:szCs w:val="28"/>
          <w:lang w:val="vi-VN"/>
        </w:rPr>
        <w:t>Đối</w:t>
      </w:r>
      <w:r w:rsidR="002E1DB5">
        <w:rPr>
          <w:bCs/>
          <w:spacing w:val="-2"/>
          <w:sz w:val="28"/>
          <w:szCs w:val="28"/>
        </w:rPr>
        <w:t xml:space="preserve"> </w:t>
      </w:r>
      <w:proofErr w:type="spellStart"/>
      <w:r w:rsidR="002E1DB5">
        <w:rPr>
          <w:bCs/>
          <w:spacing w:val="-2"/>
          <w:sz w:val="28"/>
          <w:szCs w:val="28"/>
        </w:rPr>
        <w:t>với</w:t>
      </w:r>
      <w:proofErr w:type="spellEnd"/>
      <w:r w:rsidR="00A32486" w:rsidRPr="009F7900">
        <w:rPr>
          <w:bCs/>
          <w:spacing w:val="-2"/>
          <w:sz w:val="28"/>
          <w:szCs w:val="28"/>
          <w:lang w:val="vi-VN"/>
        </w:rPr>
        <w:t xml:space="preserve"> tổ chức cung cấp định danh điện tử</w:t>
      </w:r>
      <w:r w:rsidR="002E1DB5">
        <w:rPr>
          <w:bCs/>
          <w:spacing w:val="-2"/>
          <w:sz w:val="28"/>
          <w:szCs w:val="28"/>
        </w:rPr>
        <w:t>:</w:t>
      </w:r>
      <w:r w:rsidR="00A32486" w:rsidRPr="009F7900">
        <w:rPr>
          <w:bCs/>
          <w:spacing w:val="-2"/>
          <w:sz w:val="28"/>
          <w:szCs w:val="28"/>
          <w:lang w:val="vi-VN"/>
        </w:rPr>
        <w:t xml:space="preserve"> </w:t>
      </w:r>
      <w:proofErr w:type="spellStart"/>
      <w:r w:rsidR="0036423A" w:rsidRPr="009F7900">
        <w:rPr>
          <w:bCs/>
          <w:spacing w:val="-2"/>
          <w:sz w:val="28"/>
          <w:szCs w:val="28"/>
        </w:rPr>
        <w:t>ngoài</w:t>
      </w:r>
      <w:proofErr w:type="spellEnd"/>
      <w:r w:rsidR="0036423A" w:rsidRPr="009F7900">
        <w:rPr>
          <w:bCs/>
          <w:spacing w:val="-2"/>
          <w:sz w:val="28"/>
          <w:szCs w:val="28"/>
        </w:rPr>
        <w:t xml:space="preserve"> </w:t>
      </w:r>
      <w:proofErr w:type="spellStart"/>
      <w:r w:rsidR="0036423A" w:rsidRPr="009F7900">
        <w:rPr>
          <w:bCs/>
          <w:spacing w:val="-2"/>
          <w:sz w:val="28"/>
          <w:szCs w:val="28"/>
        </w:rPr>
        <w:t>việc</w:t>
      </w:r>
      <w:proofErr w:type="spellEnd"/>
      <w:r w:rsidR="00556326" w:rsidRPr="009F7900">
        <w:rPr>
          <w:bCs/>
          <w:spacing w:val="-2"/>
          <w:sz w:val="28"/>
          <w:szCs w:val="28"/>
          <w:lang w:val="vi-VN"/>
        </w:rPr>
        <w:t xml:space="preserve"> đáp ứng </w:t>
      </w:r>
      <w:r w:rsidR="00C77DCC" w:rsidRPr="009F7900">
        <w:rPr>
          <w:bCs/>
          <w:spacing w:val="-2"/>
          <w:sz w:val="28"/>
          <w:szCs w:val="28"/>
          <w:lang w:val="vi-VN"/>
        </w:rPr>
        <w:t xml:space="preserve">các </w:t>
      </w:r>
      <w:r w:rsidR="00556326" w:rsidRPr="009F7900">
        <w:rPr>
          <w:bCs/>
          <w:spacing w:val="-2"/>
          <w:sz w:val="28"/>
          <w:szCs w:val="28"/>
          <w:lang w:val="vi-VN"/>
        </w:rPr>
        <w:t>điều kiện</w:t>
      </w:r>
      <w:r w:rsidR="0036423A" w:rsidRPr="009F7900">
        <w:rPr>
          <w:bCs/>
          <w:spacing w:val="-2"/>
          <w:sz w:val="28"/>
          <w:szCs w:val="28"/>
        </w:rPr>
        <w:t xml:space="preserve"> </w:t>
      </w:r>
      <w:proofErr w:type="spellStart"/>
      <w:r w:rsidR="0036423A" w:rsidRPr="009F7900">
        <w:rPr>
          <w:bCs/>
          <w:spacing w:val="-2"/>
          <w:sz w:val="28"/>
          <w:szCs w:val="28"/>
        </w:rPr>
        <w:t>chung</w:t>
      </w:r>
      <w:proofErr w:type="spellEnd"/>
      <w:r w:rsidR="00556326" w:rsidRPr="009F7900">
        <w:rPr>
          <w:bCs/>
          <w:spacing w:val="-2"/>
          <w:sz w:val="28"/>
          <w:szCs w:val="28"/>
          <w:lang w:val="vi-VN"/>
        </w:rPr>
        <w:t xml:space="preserve"> </w:t>
      </w:r>
      <w:r w:rsidR="0030566B" w:rsidRPr="009F7900">
        <w:rPr>
          <w:bCs/>
          <w:spacing w:val="-2"/>
          <w:sz w:val="28"/>
          <w:szCs w:val="28"/>
          <w:lang w:val="vi-VN"/>
        </w:rPr>
        <w:t>quy định tại khoản 1 Điều này</w:t>
      </w:r>
      <w:r w:rsidR="009E38B5">
        <w:rPr>
          <w:bCs/>
          <w:spacing w:val="-2"/>
          <w:sz w:val="28"/>
          <w:szCs w:val="28"/>
        </w:rPr>
        <w:t>,</w:t>
      </w:r>
      <w:r w:rsidR="0036423A" w:rsidRPr="009F7900">
        <w:rPr>
          <w:bCs/>
          <w:spacing w:val="-2"/>
          <w:sz w:val="28"/>
          <w:szCs w:val="28"/>
        </w:rPr>
        <w:t xml:space="preserve"> </w:t>
      </w:r>
      <w:proofErr w:type="spellStart"/>
      <w:r w:rsidR="0036423A" w:rsidRPr="009F7900">
        <w:rPr>
          <w:bCs/>
          <w:spacing w:val="-2"/>
          <w:sz w:val="28"/>
          <w:szCs w:val="28"/>
        </w:rPr>
        <w:t>còn</w:t>
      </w:r>
      <w:proofErr w:type="spellEnd"/>
      <w:r w:rsidR="0036423A" w:rsidRPr="009F7900">
        <w:rPr>
          <w:bCs/>
          <w:spacing w:val="-2"/>
          <w:sz w:val="28"/>
          <w:szCs w:val="28"/>
        </w:rPr>
        <w:t xml:space="preserve"> </w:t>
      </w:r>
      <w:proofErr w:type="spellStart"/>
      <w:r w:rsidR="0036423A" w:rsidRPr="009F7900">
        <w:rPr>
          <w:bCs/>
          <w:spacing w:val="-2"/>
          <w:sz w:val="28"/>
          <w:szCs w:val="28"/>
        </w:rPr>
        <w:t>phải</w:t>
      </w:r>
      <w:proofErr w:type="spellEnd"/>
      <w:r w:rsidR="0036423A" w:rsidRPr="009F7900">
        <w:rPr>
          <w:bCs/>
          <w:spacing w:val="-2"/>
          <w:sz w:val="28"/>
          <w:szCs w:val="28"/>
        </w:rPr>
        <w:t xml:space="preserve"> </w:t>
      </w:r>
      <w:proofErr w:type="spellStart"/>
      <w:r w:rsidR="0036423A" w:rsidRPr="009F7900">
        <w:rPr>
          <w:bCs/>
          <w:spacing w:val="-2"/>
          <w:sz w:val="28"/>
          <w:szCs w:val="28"/>
        </w:rPr>
        <w:t>đáp</w:t>
      </w:r>
      <w:proofErr w:type="spellEnd"/>
      <w:r w:rsidR="0036423A" w:rsidRPr="009F7900">
        <w:rPr>
          <w:bCs/>
          <w:spacing w:val="-2"/>
          <w:sz w:val="28"/>
          <w:szCs w:val="28"/>
        </w:rPr>
        <w:t xml:space="preserve"> </w:t>
      </w:r>
      <w:proofErr w:type="spellStart"/>
      <w:r w:rsidR="0036423A" w:rsidRPr="009F7900">
        <w:rPr>
          <w:bCs/>
          <w:spacing w:val="-2"/>
          <w:sz w:val="28"/>
          <w:szCs w:val="28"/>
        </w:rPr>
        <w:t>ứng</w:t>
      </w:r>
      <w:proofErr w:type="spellEnd"/>
      <w:r w:rsidR="0036423A" w:rsidRPr="009F7900">
        <w:rPr>
          <w:bCs/>
          <w:spacing w:val="-2"/>
          <w:sz w:val="28"/>
          <w:szCs w:val="28"/>
        </w:rPr>
        <w:t xml:space="preserve"> </w:t>
      </w:r>
      <w:r w:rsidR="0030566B" w:rsidRPr="009F7900">
        <w:rPr>
          <w:bCs/>
          <w:spacing w:val="-2"/>
          <w:sz w:val="28"/>
          <w:szCs w:val="28"/>
          <w:lang w:val="vi-VN"/>
        </w:rPr>
        <w:t>các điều kiện sau:</w:t>
      </w:r>
    </w:p>
    <w:p w14:paraId="1EDBEA8D" w14:textId="7247C3C6" w:rsidR="008538FD" w:rsidRPr="00B77104" w:rsidRDefault="00556326" w:rsidP="00552B1A">
      <w:pPr>
        <w:spacing w:before="120" w:after="120" w:line="276" w:lineRule="auto"/>
        <w:ind w:firstLine="720"/>
        <w:jc w:val="both"/>
        <w:rPr>
          <w:bCs/>
          <w:sz w:val="28"/>
          <w:szCs w:val="28"/>
        </w:rPr>
      </w:pPr>
      <w:r>
        <w:rPr>
          <w:bCs/>
          <w:sz w:val="28"/>
          <w:szCs w:val="28"/>
          <w:lang w:val="vi-VN"/>
        </w:rPr>
        <w:t>a</w:t>
      </w:r>
      <w:r w:rsidR="008538FD" w:rsidRPr="00B77104">
        <w:rPr>
          <w:bCs/>
          <w:sz w:val="28"/>
          <w:szCs w:val="28"/>
          <w:lang w:val="vi-VN"/>
        </w:rPr>
        <w:t xml:space="preserve">) </w:t>
      </w:r>
      <w:proofErr w:type="spellStart"/>
      <w:r w:rsidR="008538FD" w:rsidRPr="00B77104">
        <w:rPr>
          <w:bCs/>
          <w:sz w:val="28"/>
          <w:szCs w:val="28"/>
        </w:rPr>
        <w:t>Quy</w:t>
      </w:r>
      <w:proofErr w:type="spellEnd"/>
      <w:r w:rsidR="008538FD" w:rsidRPr="00B77104">
        <w:rPr>
          <w:bCs/>
          <w:sz w:val="28"/>
          <w:szCs w:val="28"/>
        </w:rPr>
        <w:t xml:space="preserve"> </w:t>
      </w:r>
      <w:proofErr w:type="spellStart"/>
      <w:r w:rsidR="008538FD" w:rsidRPr="00B77104">
        <w:rPr>
          <w:bCs/>
          <w:sz w:val="28"/>
          <w:szCs w:val="28"/>
        </w:rPr>
        <w:t>trình</w:t>
      </w:r>
      <w:proofErr w:type="spellEnd"/>
      <w:r w:rsidR="008538FD" w:rsidRPr="00B77104">
        <w:rPr>
          <w:bCs/>
          <w:sz w:val="28"/>
          <w:szCs w:val="28"/>
        </w:rPr>
        <w:t xml:space="preserve"> </w:t>
      </w:r>
      <w:proofErr w:type="spellStart"/>
      <w:r w:rsidR="008538FD" w:rsidRPr="00B77104">
        <w:rPr>
          <w:bCs/>
          <w:sz w:val="28"/>
          <w:szCs w:val="28"/>
        </w:rPr>
        <w:t>thu</w:t>
      </w:r>
      <w:proofErr w:type="spellEnd"/>
      <w:r w:rsidR="008538FD" w:rsidRPr="00B77104">
        <w:rPr>
          <w:bCs/>
          <w:sz w:val="28"/>
          <w:szCs w:val="28"/>
        </w:rPr>
        <w:t xml:space="preserve"> </w:t>
      </w:r>
      <w:proofErr w:type="spellStart"/>
      <w:r w:rsidR="008538FD" w:rsidRPr="00B77104">
        <w:rPr>
          <w:bCs/>
          <w:sz w:val="28"/>
          <w:szCs w:val="28"/>
        </w:rPr>
        <w:t>thập</w:t>
      </w:r>
      <w:proofErr w:type="spellEnd"/>
      <w:r w:rsidR="008538FD" w:rsidRPr="00B77104">
        <w:rPr>
          <w:bCs/>
          <w:sz w:val="28"/>
          <w:szCs w:val="28"/>
        </w:rPr>
        <w:t xml:space="preserve"> </w:t>
      </w:r>
      <w:proofErr w:type="spellStart"/>
      <w:r w:rsidR="008538FD" w:rsidRPr="00B77104">
        <w:rPr>
          <w:bCs/>
          <w:sz w:val="28"/>
          <w:szCs w:val="28"/>
        </w:rPr>
        <w:t>thông</w:t>
      </w:r>
      <w:proofErr w:type="spellEnd"/>
      <w:r w:rsidR="008538FD" w:rsidRPr="00B77104">
        <w:rPr>
          <w:bCs/>
          <w:sz w:val="28"/>
          <w:szCs w:val="28"/>
        </w:rPr>
        <w:t xml:space="preserve"> tin </w:t>
      </w:r>
      <w:proofErr w:type="spellStart"/>
      <w:r w:rsidR="008538FD" w:rsidRPr="00B77104">
        <w:rPr>
          <w:bCs/>
          <w:sz w:val="28"/>
          <w:szCs w:val="28"/>
        </w:rPr>
        <w:t>định</w:t>
      </w:r>
      <w:proofErr w:type="spellEnd"/>
      <w:r w:rsidR="008538FD" w:rsidRPr="00B77104">
        <w:rPr>
          <w:bCs/>
          <w:sz w:val="28"/>
          <w:szCs w:val="28"/>
        </w:rPr>
        <w:t xml:space="preserve"> </w:t>
      </w:r>
      <w:proofErr w:type="spellStart"/>
      <w:r w:rsidR="008538FD" w:rsidRPr="00B77104">
        <w:rPr>
          <w:bCs/>
          <w:sz w:val="28"/>
          <w:szCs w:val="28"/>
        </w:rPr>
        <w:t>danh</w:t>
      </w:r>
      <w:proofErr w:type="spellEnd"/>
      <w:r w:rsidR="008538FD" w:rsidRPr="00B77104">
        <w:rPr>
          <w:bCs/>
          <w:sz w:val="28"/>
          <w:szCs w:val="28"/>
        </w:rPr>
        <w:t xml:space="preserve"> </w:t>
      </w:r>
      <w:proofErr w:type="spellStart"/>
      <w:r w:rsidR="008538FD" w:rsidRPr="00B77104">
        <w:rPr>
          <w:bCs/>
          <w:sz w:val="28"/>
          <w:szCs w:val="28"/>
        </w:rPr>
        <w:t>công</w:t>
      </w:r>
      <w:proofErr w:type="spellEnd"/>
      <w:r w:rsidR="008538FD" w:rsidRPr="00B77104">
        <w:rPr>
          <w:bCs/>
          <w:sz w:val="28"/>
          <w:szCs w:val="28"/>
        </w:rPr>
        <w:t xml:space="preserve"> </w:t>
      </w:r>
      <w:proofErr w:type="spellStart"/>
      <w:r w:rsidR="008538FD" w:rsidRPr="00B77104">
        <w:rPr>
          <w:bCs/>
          <w:sz w:val="28"/>
          <w:szCs w:val="28"/>
        </w:rPr>
        <w:t>khai</w:t>
      </w:r>
      <w:proofErr w:type="spellEnd"/>
      <w:r w:rsidR="008538FD" w:rsidRPr="00B77104">
        <w:rPr>
          <w:bCs/>
          <w:sz w:val="28"/>
          <w:szCs w:val="28"/>
        </w:rPr>
        <w:t xml:space="preserve">, </w:t>
      </w:r>
      <w:proofErr w:type="spellStart"/>
      <w:r w:rsidR="009F449A">
        <w:rPr>
          <w:bCs/>
          <w:sz w:val="28"/>
          <w:szCs w:val="28"/>
        </w:rPr>
        <w:t>bảo</w:t>
      </w:r>
      <w:proofErr w:type="spellEnd"/>
      <w:r w:rsidR="009F449A">
        <w:rPr>
          <w:bCs/>
          <w:sz w:val="28"/>
          <w:szCs w:val="28"/>
        </w:rPr>
        <w:t xml:space="preserve"> </w:t>
      </w:r>
      <w:proofErr w:type="spellStart"/>
      <w:r w:rsidR="009F449A">
        <w:rPr>
          <w:bCs/>
          <w:sz w:val="28"/>
          <w:szCs w:val="28"/>
        </w:rPr>
        <w:t>đảm</w:t>
      </w:r>
      <w:proofErr w:type="spellEnd"/>
      <w:r w:rsidR="008538FD" w:rsidRPr="00B77104">
        <w:rPr>
          <w:bCs/>
          <w:sz w:val="28"/>
          <w:szCs w:val="28"/>
        </w:rPr>
        <w:t xml:space="preserve"> </w:t>
      </w:r>
      <w:proofErr w:type="spellStart"/>
      <w:r w:rsidR="008538FD" w:rsidRPr="00B77104">
        <w:rPr>
          <w:bCs/>
          <w:sz w:val="28"/>
          <w:szCs w:val="28"/>
        </w:rPr>
        <w:t>tính</w:t>
      </w:r>
      <w:proofErr w:type="spellEnd"/>
      <w:r w:rsidR="008538FD" w:rsidRPr="00B77104">
        <w:rPr>
          <w:bCs/>
          <w:sz w:val="28"/>
          <w:szCs w:val="28"/>
        </w:rPr>
        <w:t xml:space="preserve"> </w:t>
      </w:r>
      <w:proofErr w:type="spellStart"/>
      <w:r w:rsidR="008538FD" w:rsidRPr="00B77104">
        <w:rPr>
          <w:bCs/>
          <w:sz w:val="28"/>
          <w:szCs w:val="28"/>
        </w:rPr>
        <w:t>chính</w:t>
      </w:r>
      <w:proofErr w:type="spellEnd"/>
      <w:r w:rsidR="008538FD" w:rsidRPr="00B77104">
        <w:rPr>
          <w:bCs/>
          <w:sz w:val="28"/>
          <w:szCs w:val="28"/>
        </w:rPr>
        <w:t xml:space="preserve"> </w:t>
      </w:r>
      <w:proofErr w:type="spellStart"/>
      <w:r w:rsidR="008538FD" w:rsidRPr="00B77104">
        <w:rPr>
          <w:bCs/>
          <w:sz w:val="28"/>
          <w:szCs w:val="28"/>
        </w:rPr>
        <w:t>xác</w:t>
      </w:r>
      <w:proofErr w:type="spellEnd"/>
      <w:r w:rsidR="008538FD" w:rsidRPr="00B77104">
        <w:rPr>
          <w:bCs/>
          <w:sz w:val="28"/>
          <w:szCs w:val="28"/>
        </w:rPr>
        <w:t xml:space="preserve"> </w:t>
      </w:r>
      <w:proofErr w:type="spellStart"/>
      <w:r w:rsidR="008538FD" w:rsidRPr="00B77104">
        <w:rPr>
          <w:bCs/>
          <w:sz w:val="28"/>
          <w:szCs w:val="28"/>
        </w:rPr>
        <w:t>của</w:t>
      </w:r>
      <w:proofErr w:type="spellEnd"/>
      <w:r w:rsidR="008538FD" w:rsidRPr="00B77104">
        <w:rPr>
          <w:bCs/>
          <w:sz w:val="28"/>
          <w:szCs w:val="28"/>
        </w:rPr>
        <w:t xml:space="preserve"> </w:t>
      </w:r>
      <w:proofErr w:type="spellStart"/>
      <w:r w:rsidR="008538FD" w:rsidRPr="00B77104">
        <w:rPr>
          <w:bCs/>
          <w:sz w:val="28"/>
          <w:szCs w:val="28"/>
        </w:rPr>
        <w:t>thông</w:t>
      </w:r>
      <w:proofErr w:type="spellEnd"/>
      <w:r w:rsidR="008538FD" w:rsidRPr="00B77104">
        <w:rPr>
          <w:bCs/>
          <w:sz w:val="28"/>
          <w:szCs w:val="28"/>
        </w:rPr>
        <w:t xml:space="preserve"> tin </w:t>
      </w:r>
      <w:proofErr w:type="spellStart"/>
      <w:r w:rsidR="008538FD" w:rsidRPr="00B77104">
        <w:rPr>
          <w:bCs/>
          <w:sz w:val="28"/>
          <w:szCs w:val="28"/>
        </w:rPr>
        <w:t>định</w:t>
      </w:r>
      <w:proofErr w:type="spellEnd"/>
      <w:r w:rsidR="008538FD" w:rsidRPr="00B77104">
        <w:rPr>
          <w:bCs/>
          <w:sz w:val="28"/>
          <w:szCs w:val="28"/>
        </w:rPr>
        <w:t xml:space="preserve"> </w:t>
      </w:r>
      <w:proofErr w:type="spellStart"/>
      <w:r w:rsidR="008538FD" w:rsidRPr="00B77104">
        <w:rPr>
          <w:bCs/>
          <w:sz w:val="28"/>
          <w:szCs w:val="28"/>
        </w:rPr>
        <w:t>danh</w:t>
      </w:r>
      <w:proofErr w:type="spellEnd"/>
      <w:r w:rsidR="008538FD" w:rsidRPr="00B77104">
        <w:rPr>
          <w:bCs/>
          <w:sz w:val="28"/>
          <w:szCs w:val="28"/>
        </w:rPr>
        <w:t xml:space="preserve"> </w:t>
      </w:r>
      <w:proofErr w:type="spellStart"/>
      <w:r w:rsidR="008538FD" w:rsidRPr="00B77104">
        <w:rPr>
          <w:bCs/>
          <w:sz w:val="28"/>
          <w:szCs w:val="28"/>
        </w:rPr>
        <w:t>theo</w:t>
      </w:r>
      <w:proofErr w:type="spellEnd"/>
      <w:r w:rsidR="008538FD" w:rsidRPr="00B77104">
        <w:rPr>
          <w:bCs/>
          <w:sz w:val="28"/>
          <w:szCs w:val="28"/>
        </w:rPr>
        <w:t xml:space="preserve"> </w:t>
      </w:r>
      <w:proofErr w:type="spellStart"/>
      <w:r w:rsidR="008538FD" w:rsidRPr="00B77104">
        <w:rPr>
          <w:bCs/>
          <w:sz w:val="28"/>
          <w:szCs w:val="28"/>
        </w:rPr>
        <w:t>các</w:t>
      </w:r>
      <w:proofErr w:type="spellEnd"/>
      <w:r w:rsidR="008538FD" w:rsidRPr="00B77104">
        <w:rPr>
          <w:bCs/>
          <w:sz w:val="28"/>
          <w:szCs w:val="28"/>
        </w:rPr>
        <w:t xml:space="preserve"> </w:t>
      </w:r>
      <w:proofErr w:type="spellStart"/>
      <w:r w:rsidR="008538FD" w:rsidRPr="00B77104">
        <w:rPr>
          <w:bCs/>
          <w:sz w:val="28"/>
          <w:szCs w:val="28"/>
        </w:rPr>
        <w:t>mức</w:t>
      </w:r>
      <w:proofErr w:type="spellEnd"/>
      <w:r w:rsidR="008538FD" w:rsidRPr="00B77104">
        <w:rPr>
          <w:bCs/>
          <w:sz w:val="28"/>
          <w:szCs w:val="28"/>
        </w:rPr>
        <w:t xml:space="preserve"> </w:t>
      </w:r>
      <w:proofErr w:type="spellStart"/>
      <w:r w:rsidR="008538FD" w:rsidRPr="00B77104">
        <w:rPr>
          <w:bCs/>
          <w:sz w:val="28"/>
          <w:szCs w:val="28"/>
        </w:rPr>
        <w:t>độ</w:t>
      </w:r>
      <w:proofErr w:type="spellEnd"/>
      <w:r w:rsidR="008538FD" w:rsidRPr="00B77104">
        <w:rPr>
          <w:bCs/>
          <w:sz w:val="28"/>
          <w:szCs w:val="28"/>
        </w:rPr>
        <w:t xml:space="preserve"> </w:t>
      </w:r>
      <w:proofErr w:type="spellStart"/>
      <w:r w:rsidR="00C45A56">
        <w:rPr>
          <w:bCs/>
          <w:sz w:val="28"/>
          <w:szCs w:val="28"/>
        </w:rPr>
        <w:t>bả</w:t>
      </w:r>
      <w:r w:rsidR="0036423A">
        <w:rPr>
          <w:bCs/>
          <w:sz w:val="28"/>
          <w:szCs w:val="28"/>
        </w:rPr>
        <w:t>o</w:t>
      </w:r>
      <w:proofErr w:type="spellEnd"/>
      <w:r w:rsidR="00C45A56">
        <w:rPr>
          <w:bCs/>
          <w:sz w:val="28"/>
          <w:szCs w:val="28"/>
        </w:rPr>
        <w:t xml:space="preserve"> </w:t>
      </w:r>
      <w:proofErr w:type="spellStart"/>
      <w:r w:rsidR="00C45A56">
        <w:rPr>
          <w:bCs/>
          <w:sz w:val="28"/>
          <w:szCs w:val="28"/>
        </w:rPr>
        <w:t>đảm</w:t>
      </w:r>
      <w:proofErr w:type="spellEnd"/>
      <w:r w:rsidR="00C45A56">
        <w:rPr>
          <w:bCs/>
          <w:sz w:val="28"/>
          <w:szCs w:val="28"/>
        </w:rPr>
        <w:t xml:space="preserve"> </w:t>
      </w:r>
      <w:proofErr w:type="spellStart"/>
      <w:r w:rsidR="008538FD" w:rsidRPr="00B77104">
        <w:rPr>
          <w:bCs/>
          <w:sz w:val="28"/>
          <w:szCs w:val="28"/>
        </w:rPr>
        <w:t>của</w:t>
      </w:r>
      <w:proofErr w:type="spellEnd"/>
      <w:r w:rsidR="008538FD" w:rsidRPr="00B77104">
        <w:rPr>
          <w:bCs/>
          <w:sz w:val="28"/>
          <w:szCs w:val="28"/>
        </w:rPr>
        <w:t xml:space="preserve"> </w:t>
      </w:r>
      <w:proofErr w:type="spellStart"/>
      <w:r w:rsidR="00C45A56">
        <w:rPr>
          <w:bCs/>
          <w:sz w:val="28"/>
          <w:szCs w:val="28"/>
        </w:rPr>
        <w:t>danh</w:t>
      </w:r>
      <w:proofErr w:type="spellEnd"/>
      <w:r w:rsidR="00C45A56">
        <w:rPr>
          <w:bCs/>
          <w:sz w:val="28"/>
          <w:szCs w:val="28"/>
        </w:rPr>
        <w:t xml:space="preserve"> </w:t>
      </w:r>
      <w:proofErr w:type="spellStart"/>
      <w:r w:rsidR="00C45A56">
        <w:rPr>
          <w:bCs/>
          <w:sz w:val="28"/>
          <w:szCs w:val="28"/>
        </w:rPr>
        <w:t>tính</w:t>
      </w:r>
      <w:proofErr w:type="spellEnd"/>
      <w:r w:rsidR="00C45A56">
        <w:rPr>
          <w:bCs/>
          <w:sz w:val="28"/>
          <w:szCs w:val="28"/>
        </w:rPr>
        <w:t xml:space="preserve"> </w:t>
      </w:r>
      <w:proofErr w:type="spellStart"/>
      <w:r w:rsidR="008538FD" w:rsidRPr="00B77104">
        <w:rPr>
          <w:bCs/>
          <w:sz w:val="28"/>
          <w:szCs w:val="28"/>
        </w:rPr>
        <w:t>điện</w:t>
      </w:r>
      <w:proofErr w:type="spellEnd"/>
      <w:r w:rsidR="008538FD" w:rsidRPr="00B77104">
        <w:rPr>
          <w:bCs/>
          <w:sz w:val="28"/>
          <w:szCs w:val="28"/>
        </w:rPr>
        <w:t xml:space="preserve"> </w:t>
      </w:r>
      <w:proofErr w:type="spellStart"/>
      <w:r w:rsidR="008538FD" w:rsidRPr="00B77104">
        <w:rPr>
          <w:bCs/>
          <w:sz w:val="28"/>
          <w:szCs w:val="28"/>
        </w:rPr>
        <w:t>tử</w:t>
      </w:r>
      <w:proofErr w:type="spellEnd"/>
      <w:r w:rsidR="008538FD">
        <w:rPr>
          <w:bCs/>
          <w:sz w:val="28"/>
          <w:szCs w:val="28"/>
          <w:lang w:val="vi-VN"/>
        </w:rPr>
        <w:t>;</w:t>
      </w:r>
      <w:r w:rsidR="008538FD" w:rsidRPr="00B77104">
        <w:rPr>
          <w:bCs/>
          <w:sz w:val="28"/>
          <w:szCs w:val="28"/>
        </w:rPr>
        <w:t xml:space="preserve"> </w:t>
      </w:r>
      <w:proofErr w:type="spellStart"/>
      <w:r w:rsidR="008538FD" w:rsidRPr="00B77104">
        <w:rPr>
          <w:bCs/>
          <w:sz w:val="28"/>
          <w:szCs w:val="28"/>
        </w:rPr>
        <w:t>Có</w:t>
      </w:r>
      <w:proofErr w:type="spellEnd"/>
      <w:r w:rsidR="008538FD" w:rsidRPr="00B77104">
        <w:rPr>
          <w:bCs/>
          <w:sz w:val="28"/>
          <w:szCs w:val="28"/>
        </w:rPr>
        <w:t xml:space="preserve"> </w:t>
      </w:r>
      <w:proofErr w:type="spellStart"/>
      <w:r w:rsidR="008538FD" w:rsidRPr="00B77104">
        <w:rPr>
          <w:bCs/>
          <w:sz w:val="28"/>
          <w:szCs w:val="28"/>
        </w:rPr>
        <w:t>khả</w:t>
      </w:r>
      <w:proofErr w:type="spellEnd"/>
      <w:r w:rsidR="008538FD" w:rsidRPr="00B77104">
        <w:rPr>
          <w:bCs/>
          <w:sz w:val="28"/>
          <w:szCs w:val="28"/>
        </w:rPr>
        <w:t xml:space="preserve"> </w:t>
      </w:r>
      <w:proofErr w:type="spellStart"/>
      <w:r w:rsidR="008538FD" w:rsidRPr="00B77104">
        <w:rPr>
          <w:bCs/>
          <w:sz w:val="28"/>
          <w:szCs w:val="28"/>
        </w:rPr>
        <w:t>năng</w:t>
      </w:r>
      <w:proofErr w:type="spellEnd"/>
      <w:r w:rsidR="008538FD" w:rsidRPr="00B77104">
        <w:rPr>
          <w:bCs/>
          <w:sz w:val="28"/>
          <w:szCs w:val="28"/>
        </w:rPr>
        <w:t xml:space="preserve"> </w:t>
      </w:r>
      <w:proofErr w:type="spellStart"/>
      <w:r w:rsidR="008538FD" w:rsidRPr="00B77104">
        <w:rPr>
          <w:bCs/>
          <w:sz w:val="28"/>
          <w:szCs w:val="28"/>
        </w:rPr>
        <w:t>xác</w:t>
      </w:r>
      <w:proofErr w:type="spellEnd"/>
      <w:r w:rsidR="008538FD" w:rsidRPr="00B77104">
        <w:rPr>
          <w:bCs/>
          <w:sz w:val="28"/>
          <w:szCs w:val="28"/>
        </w:rPr>
        <w:t xml:space="preserve"> </w:t>
      </w:r>
      <w:proofErr w:type="spellStart"/>
      <w:r w:rsidR="008538FD" w:rsidRPr="00B77104">
        <w:rPr>
          <w:bCs/>
          <w:sz w:val="28"/>
          <w:szCs w:val="28"/>
        </w:rPr>
        <w:t>minh</w:t>
      </w:r>
      <w:proofErr w:type="spellEnd"/>
      <w:r w:rsidR="008538FD" w:rsidRPr="00B77104">
        <w:rPr>
          <w:bCs/>
          <w:sz w:val="28"/>
          <w:szCs w:val="28"/>
        </w:rPr>
        <w:t xml:space="preserve"> </w:t>
      </w:r>
      <w:proofErr w:type="spellStart"/>
      <w:r w:rsidR="008538FD" w:rsidRPr="00B77104">
        <w:rPr>
          <w:bCs/>
          <w:sz w:val="28"/>
          <w:szCs w:val="28"/>
        </w:rPr>
        <w:t>thông</w:t>
      </w:r>
      <w:proofErr w:type="spellEnd"/>
      <w:r w:rsidR="008538FD" w:rsidRPr="00B77104">
        <w:rPr>
          <w:bCs/>
          <w:sz w:val="28"/>
          <w:szCs w:val="28"/>
        </w:rPr>
        <w:t xml:space="preserve"> tin </w:t>
      </w:r>
      <w:proofErr w:type="spellStart"/>
      <w:r w:rsidR="008538FD" w:rsidRPr="00B77104">
        <w:rPr>
          <w:bCs/>
          <w:sz w:val="28"/>
          <w:szCs w:val="28"/>
        </w:rPr>
        <w:t>định</w:t>
      </w:r>
      <w:proofErr w:type="spellEnd"/>
      <w:r w:rsidR="008538FD" w:rsidRPr="00B77104">
        <w:rPr>
          <w:bCs/>
          <w:sz w:val="28"/>
          <w:szCs w:val="28"/>
        </w:rPr>
        <w:t xml:space="preserve"> </w:t>
      </w:r>
      <w:proofErr w:type="spellStart"/>
      <w:r w:rsidR="008538FD" w:rsidRPr="00B77104">
        <w:rPr>
          <w:bCs/>
          <w:sz w:val="28"/>
          <w:szCs w:val="28"/>
        </w:rPr>
        <w:t>danh</w:t>
      </w:r>
      <w:proofErr w:type="spellEnd"/>
      <w:r w:rsidR="008538FD" w:rsidRPr="00B77104">
        <w:rPr>
          <w:bCs/>
          <w:sz w:val="28"/>
          <w:szCs w:val="28"/>
        </w:rPr>
        <w:t xml:space="preserve"> </w:t>
      </w:r>
      <w:proofErr w:type="spellStart"/>
      <w:r w:rsidR="008538FD" w:rsidRPr="00B77104">
        <w:rPr>
          <w:bCs/>
          <w:sz w:val="28"/>
          <w:szCs w:val="28"/>
        </w:rPr>
        <w:t>chính</w:t>
      </w:r>
      <w:proofErr w:type="spellEnd"/>
      <w:r w:rsidR="008538FD" w:rsidRPr="00B77104">
        <w:rPr>
          <w:bCs/>
          <w:sz w:val="28"/>
          <w:szCs w:val="28"/>
        </w:rPr>
        <w:t xml:space="preserve"> </w:t>
      </w:r>
      <w:proofErr w:type="spellStart"/>
      <w:r w:rsidR="008538FD" w:rsidRPr="00B77104">
        <w:rPr>
          <w:bCs/>
          <w:sz w:val="28"/>
          <w:szCs w:val="28"/>
        </w:rPr>
        <w:t>xác</w:t>
      </w:r>
      <w:proofErr w:type="spellEnd"/>
      <w:r w:rsidR="008538FD" w:rsidRPr="00B77104">
        <w:rPr>
          <w:bCs/>
          <w:sz w:val="28"/>
          <w:szCs w:val="28"/>
        </w:rPr>
        <w:t xml:space="preserve">, </w:t>
      </w:r>
      <w:proofErr w:type="spellStart"/>
      <w:r w:rsidR="008538FD" w:rsidRPr="00B77104">
        <w:rPr>
          <w:bCs/>
          <w:sz w:val="28"/>
          <w:szCs w:val="28"/>
        </w:rPr>
        <w:t>tương</w:t>
      </w:r>
      <w:proofErr w:type="spellEnd"/>
      <w:r w:rsidR="008538FD" w:rsidRPr="00B77104">
        <w:rPr>
          <w:bCs/>
          <w:sz w:val="28"/>
          <w:szCs w:val="28"/>
        </w:rPr>
        <w:t xml:space="preserve"> </w:t>
      </w:r>
      <w:proofErr w:type="spellStart"/>
      <w:r w:rsidR="008538FD" w:rsidRPr="00B77104">
        <w:rPr>
          <w:bCs/>
          <w:sz w:val="28"/>
          <w:szCs w:val="28"/>
        </w:rPr>
        <w:t>ứng</w:t>
      </w:r>
      <w:proofErr w:type="spellEnd"/>
      <w:r w:rsidR="008538FD" w:rsidRPr="00B77104">
        <w:rPr>
          <w:bCs/>
          <w:sz w:val="28"/>
          <w:szCs w:val="28"/>
        </w:rPr>
        <w:t xml:space="preserve"> </w:t>
      </w:r>
      <w:proofErr w:type="spellStart"/>
      <w:r w:rsidR="008538FD" w:rsidRPr="00B77104">
        <w:rPr>
          <w:bCs/>
          <w:sz w:val="28"/>
          <w:szCs w:val="28"/>
        </w:rPr>
        <w:t>với</w:t>
      </w:r>
      <w:proofErr w:type="spellEnd"/>
      <w:r w:rsidR="008538FD" w:rsidRPr="00B77104">
        <w:rPr>
          <w:bCs/>
          <w:sz w:val="28"/>
          <w:szCs w:val="28"/>
        </w:rPr>
        <w:t xml:space="preserve"> </w:t>
      </w:r>
      <w:proofErr w:type="spellStart"/>
      <w:r w:rsidR="008538FD" w:rsidRPr="00B77104">
        <w:rPr>
          <w:bCs/>
          <w:sz w:val="28"/>
          <w:szCs w:val="28"/>
        </w:rPr>
        <w:t>mức</w:t>
      </w:r>
      <w:proofErr w:type="spellEnd"/>
      <w:r w:rsidR="008538FD" w:rsidRPr="00B77104">
        <w:rPr>
          <w:bCs/>
          <w:sz w:val="28"/>
          <w:szCs w:val="28"/>
        </w:rPr>
        <w:t xml:space="preserve"> </w:t>
      </w:r>
      <w:proofErr w:type="spellStart"/>
      <w:r w:rsidR="008538FD" w:rsidRPr="00B77104">
        <w:rPr>
          <w:bCs/>
          <w:sz w:val="28"/>
          <w:szCs w:val="28"/>
        </w:rPr>
        <w:t>độ</w:t>
      </w:r>
      <w:proofErr w:type="spellEnd"/>
      <w:r w:rsidR="008538FD" w:rsidRPr="00B77104">
        <w:rPr>
          <w:bCs/>
          <w:sz w:val="28"/>
          <w:szCs w:val="28"/>
        </w:rPr>
        <w:t xml:space="preserve"> </w:t>
      </w:r>
      <w:proofErr w:type="spellStart"/>
      <w:r w:rsidR="00C254A3">
        <w:rPr>
          <w:bCs/>
          <w:sz w:val="28"/>
          <w:szCs w:val="28"/>
        </w:rPr>
        <w:t>bảo</w:t>
      </w:r>
      <w:proofErr w:type="spellEnd"/>
      <w:r w:rsidR="00C254A3">
        <w:rPr>
          <w:bCs/>
          <w:sz w:val="28"/>
          <w:szCs w:val="28"/>
        </w:rPr>
        <w:t xml:space="preserve"> </w:t>
      </w:r>
      <w:proofErr w:type="spellStart"/>
      <w:r w:rsidR="00C254A3">
        <w:rPr>
          <w:bCs/>
          <w:sz w:val="28"/>
          <w:szCs w:val="28"/>
        </w:rPr>
        <w:t>đảm</w:t>
      </w:r>
      <w:proofErr w:type="spellEnd"/>
      <w:r w:rsidR="00C254A3">
        <w:rPr>
          <w:bCs/>
          <w:sz w:val="28"/>
          <w:szCs w:val="28"/>
        </w:rPr>
        <w:t xml:space="preserve"> </w:t>
      </w:r>
      <w:proofErr w:type="spellStart"/>
      <w:r w:rsidR="00C254A3">
        <w:rPr>
          <w:bCs/>
          <w:sz w:val="28"/>
          <w:szCs w:val="28"/>
        </w:rPr>
        <w:t>của</w:t>
      </w:r>
      <w:proofErr w:type="spellEnd"/>
      <w:r w:rsidR="00C254A3">
        <w:rPr>
          <w:bCs/>
          <w:sz w:val="28"/>
          <w:szCs w:val="28"/>
        </w:rPr>
        <w:t xml:space="preserve"> </w:t>
      </w:r>
      <w:proofErr w:type="spellStart"/>
      <w:r w:rsidR="00C254A3">
        <w:rPr>
          <w:bCs/>
          <w:sz w:val="28"/>
          <w:szCs w:val="28"/>
        </w:rPr>
        <w:t>danh</w:t>
      </w:r>
      <w:proofErr w:type="spellEnd"/>
      <w:r w:rsidR="00C254A3">
        <w:rPr>
          <w:bCs/>
          <w:sz w:val="28"/>
          <w:szCs w:val="28"/>
        </w:rPr>
        <w:t xml:space="preserve"> </w:t>
      </w:r>
      <w:proofErr w:type="spellStart"/>
      <w:r w:rsidR="00C254A3">
        <w:rPr>
          <w:bCs/>
          <w:sz w:val="28"/>
          <w:szCs w:val="28"/>
        </w:rPr>
        <w:t>tính</w:t>
      </w:r>
      <w:proofErr w:type="spellEnd"/>
      <w:r w:rsidR="00C254A3">
        <w:rPr>
          <w:bCs/>
          <w:sz w:val="28"/>
          <w:szCs w:val="28"/>
        </w:rPr>
        <w:t xml:space="preserve"> </w:t>
      </w:r>
      <w:proofErr w:type="spellStart"/>
      <w:r w:rsidR="008538FD" w:rsidRPr="00B77104">
        <w:rPr>
          <w:bCs/>
          <w:sz w:val="28"/>
          <w:szCs w:val="28"/>
        </w:rPr>
        <w:t>điện</w:t>
      </w:r>
      <w:proofErr w:type="spellEnd"/>
      <w:r w:rsidR="008538FD" w:rsidRPr="00B77104">
        <w:rPr>
          <w:bCs/>
          <w:sz w:val="28"/>
          <w:szCs w:val="28"/>
        </w:rPr>
        <w:t xml:space="preserve"> </w:t>
      </w:r>
      <w:proofErr w:type="spellStart"/>
      <w:r w:rsidR="008538FD" w:rsidRPr="00B77104">
        <w:rPr>
          <w:bCs/>
          <w:sz w:val="28"/>
          <w:szCs w:val="28"/>
        </w:rPr>
        <w:t>tử</w:t>
      </w:r>
      <w:proofErr w:type="spellEnd"/>
      <w:r w:rsidR="008538FD" w:rsidRPr="00B77104">
        <w:rPr>
          <w:bCs/>
          <w:sz w:val="28"/>
          <w:szCs w:val="28"/>
        </w:rPr>
        <w:t xml:space="preserve"> </w:t>
      </w:r>
      <w:proofErr w:type="spellStart"/>
      <w:r w:rsidR="00EB2370">
        <w:rPr>
          <w:bCs/>
          <w:sz w:val="28"/>
          <w:szCs w:val="28"/>
        </w:rPr>
        <w:t>dựa</w:t>
      </w:r>
      <w:proofErr w:type="spellEnd"/>
      <w:r w:rsidR="00EB2370">
        <w:rPr>
          <w:bCs/>
          <w:sz w:val="28"/>
          <w:szCs w:val="28"/>
        </w:rPr>
        <w:t xml:space="preserve"> </w:t>
      </w:r>
      <w:proofErr w:type="spellStart"/>
      <w:r w:rsidR="00EB2370">
        <w:rPr>
          <w:bCs/>
          <w:sz w:val="28"/>
          <w:szCs w:val="28"/>
        </w:rPr>
        <w:t>trên</w:t>
      </w:r>
      <w:proofErr w:type="spellEnd"/>
      <w:r w:rsidR="00EB2370">
        <w:rPr>
          <w:bCs/>
          <w:sz w:val="28"/>
          <w:szCs w:val="28"/>
        </w:rPr>
        <w:t xml:space="preserve"> </w:t>
      </w:r>
      <w:proofErr w:type="spellStart"/>
      <w:r w:rsidR="00EB2370">
        <w:rPr>
          <w:bCs/>
          <w:sz w:val="28"/>
          <w:szCs w:val="28"/>
        </w:rPr>
        <w:t>các</w:t>
      </w:r>
      <w:proofErr w:type="spellEnd"/>
      <w:r w:rsidR="00EB2370">
        <w:rPr>
          <w:bCs/>
          <w:sz w:val="28"/>
          <w:szCs w:val="28"/>
        </w:rPr>
        <w:t xml:space="preserve"> </w:t>
      </w:r>
      <w:proofErr w:type="spellStart"/>
      <w:r w:rsidR="00EB2370">
        <w:rPr>
          <w:bCs/>
          <w:sz w:val="28"/>
          <w:szCs w:val="28"/>
        </w:rPr>
        <w:t>bằng</w:t>
      </w:r>
      <w:proofErr w:type="spellEnd"/>
      <w:r w:rsidR="00EB2370">
        <w:rPr>
          <w:bCs/>
          <w:sz w:val="28"/>
          <w:szCs w:val="28"/>
        </w:rPr>
        <w:t xml:space="preserve"> </w:t>
      </w:r>
      <w:proofErr w:type="spellStart"/>
      <w:r w:rsidR="00EB2370">
        <w:rPr>
          <w:bCs/>
          <w:sz w:val="28"/>
          <w:szCs w:val="28"/>
        </w:rPr>
        <w:t>chứng</w:t>
      </w:r>
      <w:proofErr w:type="spellEnd"/>
      <w:r w:rsidR="00EB2370">
        <w:rPr>
          <w:bCs/>
          <w:sz w:val="28"/>
          <w:szCs w:val="28"/>
        </w:rPr>
        <w:t xml:space="preserve"> </w:t>
      </w:r>
      <w:proofErr w:type="spellStart"/>
      <w:r w:rsidR="00EB2370">
        <w:rPr>
          <w:bCs/>
          <w:sz w:val="28"/>
          <w:szCs w:val="28"/>
        </w:rPr>
        <w:t>về</w:t>
      </w:r>
      <w:proofErr w:type="spellEnd"/>
      <w:r w:rsidR="00EB2370">
        <w:rPr>
          <w:bCs/>
          <w:sz w:val="28"/>
          <w:szCs w:val="28"/>
        </w:rPr>
        <w:t xml:space="preserve"> </w:t>
      </w:r>
      <w:proofErr w:type="spellStart"/>
      <w:r w:rsidR="00EB2370">
        <w:rPr>
          <w:bCs/>
          <w:sz w:val="28"/>
          <w:szCs w:val="28"/>
        </w:rPr>
        <w:t>thông</w:t>
      </w:r>
      <w:proofErr w:type="spellEnd"/>
      <w:r w:rsidR="00EB2370">
        <w:rPr>
          <w:bCs/>
          <w:sz w:val="28"/>
          <w:szCs w:val="28"/>
        </w:rPr>
        <w:t xml:space="preserve"> tin </w:t>
      </w:r>
      <w:proofErr w:type="spellStart"/>
      <w:r w:rsidR="00EB2370">
        <w:rPr>
          <w:bCs/>
          <w:sz w:val="28"/>
          <w:szCs w:val="28"/>
        </w:rPr>
        <w:t>định</w:t>
      </w:r>
      <w:proofErr w:type="spellEnd"/>
      <w:r w:rsidR="00EB2370">
        <w:rPr>
          <w:bCs/>
          <w:sz w:val="28"/>
          <w:szCs w:val="28"/>
        </w:rPr>
        <w:t xml:space="preserve"> </w:t>
      </w:r>
      <w:proofErr w:type="spellStart"/>
      <w:r w:rsidR="00EB2370">
        <w:rPr>
          <w:bCs/>
          <w:sz w:val="28"/>
          <w:szCs w:val="28"/>
        </w:rPr>
        <w:t>danh</w:t>
      </w:r>
      <w:proofErr w:type="spellEnd"/>
      <w:r w:rsidR="00EB2370">
        <w:rPr>
          <w:bCs/>
          <w:sz w:val="28"/>
          <w:szCs w:val="28"/>
        </w:rPr>
        <w:t xml:space="preserve"> </w:t>
      </w:r>
      <w:proofErr w:type="spellStart"/>
      <w:r w:rsidR="00EB2370">
        <w:rPr>
          <w:bCs/>
          <w:sz w:val="28"/>
          <w:szCs w:val="28"/>
        </w:rPr>
        <w:t>và</w:t>
      </w:r>
      <w:proofErr w:type="spellEnd"/>
      <w:r w:rsidR="00EB2370">
        <w:rPr>
          <w:bCs/>
          <w:sz w:val="28"/>
          <w:szCs w:val="28"/>
        </w:rPr>
        <w:t xml:space="preserve"> </w:t>
      </w:r>
      <w:proofErr w:type="spellStart"/>
      <w:r w:rsidR="00A4243A">
        <w:rPr>
          <w:bCs/>
          <w:sz w:val="28"/>
          <w:szCs w:val="28"/>
        </w:rPr>
        <w:t>việc</w:t>
      </w:r>
      <w:proofErr w:type="spellEnd"/>
      <w:r w:rsidR="00A4243A">
        <w:rPr>
          <w:bCs/>
          <w:sz w:val="28"/>
          <w:szCs w:val="28"/>
        </w:rPr>
        <w:t xml:space="preserve"> </w:t>
      </w:r>
      <w:proofErr w:type="spellStart"/>
      <w:r w:rsidR="00A4243A">
        <w:rPr>
          <w:bCs/>
          <w:sz w:val="28"/>
          <w:szCs w:val="28"/>
        </w:rPr>
        <w:t>đối</w:t>
      </w:r>
      <w:proofErr w:type="spellEnd"/>
      <w:r w:rsidR="00A4243A">
        <w:rPr>
          <w:bCs/>
          <w:sz w:val="28"/>
          <w:szCs w:val="28"/>
        </w:rPr>
        <w:t xml:space="preserve"> </w:t>
      </w:r>
      <w:proofErr w:type="spellStart"/>
      <w:r w:rsidR="00A4243A">
        <w:rPr>
          <w:bCs/>
          <w:sz w:val="28"/>
          <w:szCs w:val="28"/>
        </w:rPr>
        <w:t>soát</w:t>
      </w:r>
      <w:proofErr w:type="spellEnd"/>
      <w:r w:rsidR="00A4243A">
        <w:rPr>
          <w:bCs/>
          <w:sz w:val="28"/>
          <w:szCs w:val="28"/>
        </w:rPr>
        <w:t xml:space="preserve"> </w:t>
      </w:r>
      <w:proofErr w:type="spellStart"/>
      <w:r w:rsidR="006A72EA">
        <w:rPr>
          <w:rFonts w:eastAsia="Calibri"/>
          <w:sz w:val="28"/>
          <w:szCs w:val="28"/>
        </w:rPr>
        <w:t>với</w:t>
      </w:r>
      <w:proofErr w:type="spellEnd"/>
      <w:r w:rsidR="006A72EA">
        <w:rPr>
          <w:rFonts w:eastAsia="Calibri"/>
          <w:sz w:val="28"/>
          <w:szCs w:val="28"/>
        </w:rPr>
        <w:t xml:space="preserve"> </w:t>
      </w:r>
      <w:proofErr w:type="spellStart"/>
      <w:r w:rsidR="006A72EA">
        <w:rPr>
          <w:rFonts w:eastAsia="Calibri"/>
          <w:sz w:val="28"/>
          <w:szCs w:val="28"/>
        </w:rPr>
        <w:t>các</w:t>
      </w:r>
      <w:proofErr w:type="spellEnd"/>
      <w:r w:rsidR="006A72EA">
        <w:rPr>
          <w:rFonts w:eastAsia="Calibri"/>
          <w:sz w:val="28"/>
          <w:szCs w:val="28"/>
        </w:rPr>
        <w:t xml:space="preserve"> </w:t>
      </w:r>
      <w:proofErr w:type="spellStart"/>
      <w:r w:rsidR="006A72EA" w:rsidRPr="00A4243A">
        <w:rPr>
          <w:rFonts w:eastAsia="Calibri"/>
          <w:sz w:val="28"/>
          <w:szCs w:val="28"/>
        </w:rPr>
        <w:t>cơ</w:t>
      </w:r>
      <w:proofErr w:type="spellEnd"/>
      <w:r w:rsidR="006A72EA" w:rsidRPr="00A4243A">
        <w:rPr>
          <w:rFonts w:eastAsia="Calibri"/>
          <w:sz w:val="28"/>
          <w:szCs w:val="28"/>
        </w:rPr>
        <w:t xml:space="preserve"> </w:t>
      </w:r>
      <w:proofErr w:type="spellStart"/>
      <w:r w:rsidR="006A72EA" w:rsidRPr="00A4243A">
        <w:rPr>
          <w:rFonts w:eastAsia="Calibri"/>
          <w:sz w:val="28"/>
          <w:szCs w:val="28"/>
        </w:rPr>
        <w:t>quan</w:t>
      </w:r>
      <w:proofErr w:type="spellEnd"/>
      <w:r w:rsidR="006A72EA" w:rsidRPr="00A4243A">
        <w:rPr>
          <w:rFonts w:eastAsia="Calibri"/>
          <w:sz w:val="28"/>
          <w:szCs w:val="28"/>
        </w:rPr>
        <w:t xml:space="preserve"> </w:t>
      </w:r>
      <w:proofErr w:type="spellStart"/>
      <w:r w:rsidR="006A72EA" w:rsidRPr="00A4243A">
        <w:rPr>
          <w:rFonts w:eastAsia="Calibri"/>
          <w:sz w:val="28"/>
          <w:szCs w:val="28"/>
        </w:rPr>
        <w:t>cung</w:t>
      </w:r>
      <w:proofErr w:type="spellEnd"/>
      <w:r w:rsidR="006A72EA" w:rsidRPr="00A4243A">
        <w:rPr>
          <w:rFonts w:eastAsia="Calibri"/>
          <w:sz w:val="28"/>
          <w:szCs w:val="28"/>
        </w:rPr>
        <w:t xml:space="preserve"> </w:t>
      </w:r>
      <w:proofErr w:type="spellStart"/>
      <w:r w:rsidR="006A72EA" w:rsidRPr="00A4243A">
        <w:rPr>
          <w:rFonts w:eastAsia="Calibri"/>
          <w:sz w:val="28"/>
          <w:szCs w:val="28"/>
        </w:rPr>
        <w:t>cấp</w:t>
      </w:r>
      <w:proofErr w:type="spellEnd"/>
      <w:r w:rsidR="006A72EA" w:rsidRPr="00A4243A">
        <w:rPr>
          <w:rFonts w:eastAsia="Calibri"/>
          <w:sz w:val="28"/>
          <w:szCs w:val="28"/>
        </w:rPr>
        <w:t xml:space="preserve"> </w:t>
      </w:r>
      <w:proofErr w:type="spellStart"/>
      <w:r w:rsidR="006A72EA" w:rsidRPr="00A4243A">
        <w:rPr>
          <w:rFonts w:eastAsia="Calibri"/>
          <w:sz w:val="28"/>
          <w:szCs w:val="28"/>
        </w:rPr>
        <w:t>thông</w:t>
      </w:r>
      <w:proofErr w:type="spellEnd"/>
      <w:r w:rsidR="006A72EA" w:rsidRPr="00A4243A">
        <w:rPr>
          <w:rFonts w:eastAsia="Calibri"/>
          <w:sz w:val="28"/>
          <w:szCs w:val="28"/>
        </w:rPr>
        <w:t xml:space="preserve"> tin </w:t>
      </w:r>
      <w:proofErr w:type="spellStart"/>
      <w:r w:rsidR="006A72EA" w:rsidRPr="00A4243A">
        <w:rPr>
          <w:rFonts w:eastAsia="Calibri"/>
          <w:sz w:val="28"/>
          <w:szCs w:val="28"/>
        </w:rPr>
        <w:t>định</w:t>
      </w:r>
      <w:proofErr w:type="spellEnd"/>
      <w:r w:rsidR="006A72EA" w:rsidRPr="00A4243A">
        <w:rPr>
          <w:rFonts w:eastAsia="Calibri"/>
          <w:sz w:val="28"/>
          <w:szCs w:val="28"/>
        </w:rPr>
        <w:t xml:space="preserve"> </w:t>
      </w:r>
      <w:proofErr w:type="spellStart"/>
      <w:r w:rsidR="006A72EA" w:rsidRPr="00A4243A">
        <w:rPr>
          <w:rFonts w:eastAsia="Calibri"/>
          <w:sz w:val="28"/>
          <w:szCs w:val="28"/>
        </w:rPr>
        <w:t>danh</w:t>
      </w:r>
      <w:proofErr w:type="spellEnd"/>
      <w:r w:rsidR="006A72EA" w:rsidRPr="00A4243A">
        <w:rPr>
          <w:rFonts w:eastAsia="Calibri"/>
          <w:sz w:val="28"/>
          <w:szCs w:val="28"/>
        </w:rPr>
        <w:t xml:space="preserve"> </w:t>
      </w:r>
      <w:proofErr w:type="spellStart"/>
      <w:r w:rsidR="006A72EA" w:rsidRPr="00A4243A">
        <w:rPr>
          <w:rFonts w:eastAsia="Calibri"/>
          <w:sz w:val="28"/>
          <w:szCs w:val="28"/>
        </w:rPr>
        <w:t>điện</w:t>
      </w:r>
      <w:proofErr w:type="spellEnd"/>
      <w:r w:rsidR="006A72EA" w:rsidRPr="00A4243A">
        <w:rPr>
          <w:rFonts w:eastAsia="Calibri"/>
          <w:sz w:val="28"/>
          <w:szCs w:val="28"/>
        </w:rPr>
        <w:t xml:space="preserve"> </w:t>
      </w:r>
      <w:proofErr w:type="spellStart"/>
      <w:r w:rsidR="006A72EA" w:rsidRPr="00A4243A">
        <w:rPr>
          <w:rFonts w:eastAsia="Calibri"/>
          <w:sz w:val="28"/>
          <w:szCs w:val="28"/>
        </w:rPr>
        <w:t>tử</w:t>
      </w:r>
      <w:proofErr w:type="spellEnd"/>
      <w:r w:rsidR="006A72EA" w:rsidRPr="00A4243A">
        <w:rPr>
          <w:rFonts w:eastAsia="Calibri"/>
          <w:sz w:val="28"/>
          <w:szCs w:val="28"/>
        </w:rPr>
        <w:t xml:space="preserve"> </w:t>
      </w:r>
      <w:proofErr w:type="spellStart"/>
      <w:r w:rsidR="006A72EA" w:rsidRPr="00A4243A">
        <w:rPr>
          <w:rFonts w:eastAsia="Calibri"/>
          <w:sz w:val="28"/>
          <w:szCs w:val="28"/>
        </w:rPr>
        <w:t>gốc</w:t>
      </w:r>
      <w:proofErr w:type="spellEnd"/>
      <w:r w:rsidR="000E2207">
        <w:rPr>
          <w:rFonts w:eastAsia="Calibri"/>
          <w:sz w:val="28"/>
          <w:szCs w:val="28"/>
        </w:rPr>
        <w:t>.</w:t>
      </w:r>
    </w:p>
    <w:p w14:paraId="10EE91A3" w14:textId="739221C4" w:rsidR="00B247CE" w:rsidRPr="00B77104" w:rsidRDefault="00556326" w:rsidP="00552B1A">
      <w:pPr>
        <w:spacing w:before="120" w:after="120" w:line="276" w:lineRule="auto"/>
        <w:ind w:firstLine="720"/>
        <w:jc w:val="both"/>
        <w:rPr>
          <w:bCs/>
          <w:sz w:val="28"/>
          <w:szCs w:val="28"/>
          <w:lang w:val="vi-VN"/>
        </w:rPr>
      </w:pPr>
      <w:r>
        <w:rPr>
          <w:bCs/>
          <w:sz w:val="28"/>
          <w:szCs w:val="28"/>
          <w:lang w:val="vi-VN"/>
        </w:rPr>
        <w:t>b</w:t>
      </w:r>
      <w:r w:rsidR="00901900">
        <w:rPr>
          <w:bCs/>
          <w:sz w:val="28"/>
          <w:szCs w:val="28"/>
          <w:lang w:val="vi-VN"/>
        </w:rPr>
        <w:t xml:space="preserve">) </w:t>
      </w:r>
      <w:r w:rsidR="00DF454F">
        <w:rPr>
          <w:bCs/>
          <w:sz w:val="28"/>
          <w:szCs w:val="28"/>
          <w:lang w:val="vi-VN"/>
        </w:rPr>
        <w:t xml:space="preserve">Lưu trữ đầy đủ </w:t>
      </w:r>
      <w:proofErr w:type="spellStart"/>
      <w:r w:rsidR="002704A9" w:rsidRPr="00DE567D">
        <w:rPr>
          <w:bCs/>
          <w:sz w:val="28"/>
          <w:szCs w:val="28"/>
          <w:lang w:val="da-DK"/>
        </w:rPr>
        <w:t>chính</w:t>
      </w:r>
      <w:proofErr w:type="spellEnd"/>
      <w:r w:rsidR="002704A9" w:rsidRPr="00DE567D">
        <w:rPr>
          <w:bCs/>
          <w:sz w:val="28"/>
          <w:szCs w:val="28"/>
          <w:lang w:val="da-DK"/>
        </w:rPr>
        <w:t xml:space="preserve"> </w:t>
      </w:r>
      <w:proofErr w:type="spellStart"/>
      <w:r w:rsidR="002704A9" w:rsidRPr="00DE567D">
        <w:rPr>
          <w:bCs/>
          <w:sz w:val="28"/>
          <w:szCs w:val="28"/>
          <w:lang w:val="da-DK"/>
        </w:rPr>
        <w:t>xác</w:t>
      </w:r>
      <w:proofErr w:type="spellEnd"/>
      <w:r w:rsidR="002704A9" w:rsidRPr="00DE567D">
        <w:rPr>
          <w:bCs/>
          <w:sz w:val="28"/>
          <w:szCs w:val="28"/>
          <w:lang w:val="da-DK"/>
        </w:rPr>
        <w:t xml:space="preserve"> </w:t>
      </w:r>
      <w:proofErr w:type="spellStart"/>
      <w:r w:rsidR="002704A9" w:rsidRPr="00DE567D">
        <w:rPr>
          <w:bCs/>
          <w:sz w:val="28"/>
          <w:szCs w:val="28"/>
          <w:lang w:val="da-DK"/>
        </w:rPr>
        <w:t>và</w:t>
      </w:r>
      <w:proofErr w:type="spellEnd"/>
      <w:r w:rsidR="002704A9" w:rsidRPr="00DE567D">
        <w:rPr>
          <w:bCs/>
          <w:sz w:val="28"/>
          <w:szCs w:val="28"/>
          <w:lang w:val="da-DK"/>
        </w:rPr>
        <w:t xml:space="preserve"> </w:t>
      </w:r>
      <w:proofErr w:type="spellStart"/>
      <w:r w:rsidR="002704A9" w:rsidRPr="00DE567D">
        <w:rPr>
          <w:bCs/>
          <w:sz w:val="28"/>
          <w:szCs w:val="28"/>
          <w:lang w:val="da-DK"/>
        </w:rPr>
        <w:t>cập</w:t>
      </w:r>
      <w:proofErr w:type="spellEnd"/>
      <w:r w:rsidR="002704A9" w:rsidRPr="00DE567D">
        <w:rPr>
          <w:bCs/>
          <w:sz w:val="28"/>
          <w:szCs w:val="28"/>
          <w:lang w:val="da-DK"/>
        </w:rPr>
        <w:t xml:space="preserve"> </w:t>
      </w:r>
      <w:proofErr w:type="spellStart"/>
      <w:r w:rsidR="002704A9" w:rsidRPr="00DE567D">
        <w:rPr>
          <w:bCs/>
          <w:sz w:val="28"/>
          <w:szCs w:val="28"/>
          <w:lang w:val="da-DK"/>
        </w:rPr>
        <w:t>nhật</w:t>
      </w:r>
      <w:proofErr w:type="spellEnd"/>
      <w:r w:rsidR="002704A9" w:rsidRPr="00DE567D">
        <w:rPr>
          <w:bCs/>
          <w:sz w:val="28"/>
          <w:szCs w:val="28"/>
          <w:lang w:val="da-DK"/>
        </w:rPr>
        <w:t xml:space="preserve"> </w:t>
      </w:r>
      <w:proofErr w:type="spellStart"/>
      <w:r w:rsidR="002704A9" w:rsidRPr="00DE567D">
        <w:rPr>
          <w:bCs/>
          <w:sz w:val="28"/>
          <w:szCs w:val="28"/>
          <w:lang w:val="da-DK"/>
        </w:rPr>
        <w:t>thông</w:t>
      </w:r>
      <w:proofErr w:type="spellEnd"/>
      <w:r w:rsidR="002704A9" w:rsidRPr="00DE567D">
        <w:rPr>
          <w:bCs/>
          <w:sz w:val="28"/>
          <w:szCs w:val="28"/>
          <w:lang w:val="da-DK"/>
        </w:rPr>
        <w:t xml:space="preserve"> tin </w:t>
      </w:r>
      <w:proofErr w:type="spellStart"/>
      <w:r w:rsidR="002704A9">
        <w:rPr>
          <w:bCs/>
          <w:sz w:val="28"/>
          <w:szCs w:val="28"/>
          <w:lang w:val="da-DK"/>
        </w:rPr>
        <w:t>định</w:t>
      </w:r>
      <w:proofErr w:type="spellEnd"/>
      <w:r w:rsidR="002704A9">
        <w:rPr>
          <w:bCs/>
          <w:sz w:val="28"/>
          <w:szCs w:val="28"/>
          <w:lang w:val="da-DK"/>
        </w:rPr>
        <w:t xml:space="preserve"> </w:t>
      </w:r>
      <w:proofErr w:type="spellStart"/>
      <w:r w:rsidR="002704A9">
        <w:rPr>
          <w:bCs/>
          <w:sz w:val="28"/>
          <w:szCs w:val="28"/>
          <w:lang w:val="da-DK"/>
        </w:rPr>
        <w:t>danh</w:t>
      </w:r>
      <w:proofErr w:type="spellEnd"/>
      <w:r w:rsidR="002704A9">
        <w:rPr>
          <w:bCs/>
          <w:sz w:val="28"/>
          <w:szCs w:val="28"/>
          <w:lang w:val="da-DK"/>
        </w:rPr>
        <w:t xml:space="preserve"> </w:t>
      </w:r>
      <w:proofErr w:type="spellStart"/>
      <w:r w:rsidR="002704A9">
        <w:rPr>
          <w:bCs/>
          <w:sz w:val="28"/>
          <w:szCs w:val="28"/>
          <w:lang w:val="da-DK"/>
        </w:rPr>
        <w:t>của</w:t>
      </w:r>
      <w:proofErr w:type="spellEnd"/>
      <w:r w:rsidR="002704A9">
        <w:rPr>
          <w:bCs/>
          <w:sz w:val="28"/>
          <w:szCs w:val="28"/>
          <w:lang w:val="da-DK"/>
        </w:rPr>
        <w:t xml:space="preserve"> </w:t>
      </w:r>
      <w:proofErr w:type="spellStart"/>
      <w:r w:rsidR="002704A9">
        <w:rPr>
          <w:bCs/>
          <w:sz w:val="28"/>
          <w:szCs w:val="28"/>
          <w:lang w:val="da-DK"/>
        </w:rPr>
        <w:t>cá</w:t>
      </w:r>
      <w:proofErr w:type="spellEnd"/>
      <w:r w:rsidR="002704A9">
        <w:rPr>
          <w:bCs/>
          <w:sz w:val="28"/>
          <w:szCs w:val="28"/>
          <w:lang w:val="da-DK"/>
        </w:rPr>
        <w:t xml:space="preserve"> </w:t>
      </w:r>
      <w:proofErr w:type="spellStart"/>
      <w:r w:rsidR="002704A9">
        <w:rPr>
          <w:bCs/>
          <w:sz w:val="28"/>
          <w:szCs w:val="28"/>
          <w:lang w:val="da-DK"/>
        </w:rPr>
        <w:t>nhân</w:t>
      </w:r>
      <w:proofErr w:type="spellEnd"/>
      <w:r w:rsidR="002704A9">
        <w:rPr>
          <w:bCs/>
          <w:sz w:val="28"/>
          <w:szCs w:val="28"/>
          <w:lang w:val="da-DK"/>
        </w:rPr>
        <w:t xml:space="preserve">, </w:t>
      </w:r>
      <w:proofErr w:type="spellStart"/>
      <w:r w:rsidR="002704A9">
        <w:rPr>
          <w:bCs/>
          <w:sz w:val="28"/>
          <w:szCs w:val="28"/>
          <w:lang w:val="da-DK"/>
        </w:rPr>
        <w:t>tổ</w:t>
      </w:r>
      <w:proofErr w:type="spellEnd"/>
      <w:r w:rsidR="002704A9">
        <w:rPr>
          <w:bCs/>
          <w:sz w:val="28"/>
          <w:szCs w:val="28"/>
          <w:lang w:val="da-DK"/>
        </w:rPr>
        <w:t xml:space="preserve"> </w:t>
      </w:r>
      <w:proofErr w:type="spellStart"/>
      <w:r w:rsidR="002704A9">
        <w:rPr>
          <w:bCs/>
          <w:sz w:val="28"/>
          <w:szCs w:val="28"/>
          <w:lang w:val="da-DK"/>
        </w:rPr>
        <w:t>chức</w:t>
      </w:r>
      <w:proofErr w:type="spellEnd"/>
      <w:r w:rsidR="002704A9">
        <w:rPr>
          <w:bCs/>
          <w:sz w:val="28"/>
          <w:szCs w:val="28"/>
          <w:lang w:val="da-DK"/>
        </w:rPr>
        <w:t>;</w:t>
      </w:r>
      <w:r w:rsidR="00FF123F">
        <w:rPr>
          <w:bCs/>
          <w:sz w:val="28"/>
          <w:szCs w:val="28"/>
          <w:lang w:val="da-DK"/>
        </w:rPr>
        <w:t xml:space="preserve"> Sao </w:t>
      </w:r>
      <w:proofErr w:type="spellStart"/>
      <w:r w:rsidR="00FF123F">
        <w:rPr>
          <w:bCs/>
          <w:sz w:val="28"/>
          <w:szCs w:val="28"/>
          <w:lang w:val="da-DK"/>
        </w:rPr>
        <w:t>lưu</w:t>
      </w:r>
      <w:proofErr w:type="spellEnd"/>
      <w:r w:rsidR="00FF123F">
        <w:rPr>
          <w:bCs/>
          <w:sz w:val="28"/>
          <w:szCs w:val="28"/>
          <w:lang w:val="da-DK"/>
        </w:rPr>
        <w:t xml:space="preserve">, </w:t>
      </w:r>
      <w:proofErr w:type="spellStart"/>
      <w:r w:rsidR="00FF123F">
        <w:rPr>
          <w:bCs/>
          <w:sz w:val="28"/>
          <w:szCs w:val="28"/>
          <w:lang w:val="da-DK"/>
        </w:rPr>
        <w:t>bảo</w:t>
      </w:r>
      <w:proofErr w:type="spellEnd"/>
      <w:r w:rsidR="00FF123F">
        <w:rPr>
          <w:bCs/>
          <w:sz w:val="28"/>
          <w:szCs w:val="28"/>
          <w:lang w:val="da-DK"/>
        </w:rPr>
        <w:t xml:space="preserve"> </w:t>
      </w:r>
      <w:proofErr w:type="spellStart"/>
      <w:r w:rsidR="00FF123F">
        <w:rPr>
          <w:bCs/>
          <w:sz w:val="28"/>
          <w:szCs w:val="28"/>
          <w:lang w:val="da-DK"/>
        </w:rPr>
        <w:t>vệ</w:t>
      </w:r>
      <w:proofErr w:type="spellEnd"/>
      <w:r w:rsidR="00FF123F">
        <w:rPr>
          <w:bCs/>
          <w:sz w:val="28"/>
          <w:szCs w:val="28"/>
          <w:lang w:val="da-DK"/>
        </w:rPr>
        <w:t xml:space="preserve">, </w:t>
      </w:r>
      <w:proofErr w:type="spellStart"/>
      <w:r w:rsidR="00FF123F">
        <w:rPr>
          <w:bCs/>
          <w:sz w:val="28"/>
          <w:szCs w:val="28"/>
          <w:lang w:val="da-DK"/>
        </w:rPr>
        <w:t>khôi</w:t>
      </w:r>
      <w:proofErr w:type="spellEnd"/>
      <w:r w:rsidR="00FF123F">
        <w:rPr>
          <w:bCs/>
          <w:sz w:val="28"/>
          <w:szCs w:val="28"/>
          <w:lang w:val="da-DK"/>
        </w:rPr>
        <w:t xml:space="preserve"> </w:t>
      </w:r>
      <w:proofErr w:type="spellStart"/>
      <w:r w:rsidR="00FF123F">
        <w:rPr>
          <w:bCs/>
          <w:sz w:val="28"/>
          <w:szCs w:val="28"/>
          <w:lang w:val="da-DK"/>
        </w:rPr>
        <w:t>phục</w:t>
      </w:r>
      <w:proofErr w:type="spellEnd"/>
      <w:r w:rsidR="00FF123F">
        <w:rPr>
          <w:bCs/>
          <w:sz w:val="28"/>
          <w:szCs w:val="28"/>
          <w:lang w:val="da-DK"/>
        </w:rPr>
        <w:t xml:space="preserve"> (</w:t>
      </w:r>
      <w:proofErr w:type="spellStart"/>
      <w:r w:rsidR="00FF123F">
        <w:rPr>
          <w:bCs/>
          <w:sz w:val="28"/>
          <w:szCs w:val="28"/>
          <w:lang w:val="da-DK"/>
        </w:rPr>
        <w:t>sau</w:t>
      </w:r>
      <w:proofErr w:type="spellEnd"/>
      <w:r w:rsidR="00FF123F">
        <w:rPr>
          <w:bCs/>
          <w:sz w:val="28"/>
          <w:szCs w:val="28"/>
          <w:lang w:val="da-DK"/>
        </w:rPr>
        <w:t xml:space="preserve"> </w:t>
      </w:r>
      <w:proofErr w:type="spellStart"/>
      <w:r w:rsidR="00FF123F">
        <w:rPr>
          <w:bCs/>
          <w:sz w:val="28"/>
          <w:szCs w:val="28"/>
          <w:lang w:val="da-DK"/>
        </w:rPr>
        <w:t>sự</w:t>
      </w:r>
      <w:proofErr w:type="spellEnd"/>
      <w:r w:rsidR="00FF123F">
        <w:rPr>
          <w:bCs/>
          <w:sz w:val="28"/>
          <w:szCs w:val="28"/>
          <w:lang w:val="da-DK"/>
        </w:rPr>
        <w:t xml:space="preserve"> </w:t>
      </w:r>
      <w:proofErr w:type="spellStart"/>
      <w:r w:rsidR="00FF123F">
        <w:rPr>
          <w:bCs/>
          <w:sz w:val="28"/>
          <w:szCs w:val="28"/>
          <w:lang w:val="da-DK"/>
        </w:rPr>
        <w:t>cố</w:t>
      </w:r>
      <w:proofErr w:type="spellEnd"/>
      <w:r w:rsidR="00FF123F">
        <w:rPr>
          <w:bCs/>
          <w:sz w:val="28"/>
          <w:szCs w:val="28"/>
          <w:lang w:val="da-DK"/>
        </w:rPr>
        <w:t xml:space="preserve">) </w:t>
      </w:r>
      <w:proofErr w:type="spellStart"/>
      <w:r w:rsidR="00FF123F">
        <w:rPr>
          <w:bCs/>
          <w:sz w:val="28"/>
          <w:szCs w:val="28"/>
          <w:lang w:val="da-DK"/>
        </w:rPr>
        <w:t>thông</w:t>
      </w:r>
      <w:proofErr w:type="spellEnd"/>
      <w:r w:rsidR="00FF123F">
        <w:rPr>
          <w:bCs/>
          <w:sz w:val="28"/>
          <w:szCs w:val="28"/>
          <w:lang w:val="da-DK"/>
        </w:rPr>
        <w:t xml:space="preserve"> tin, </w:t>
      </w:r>
      <w:proofErr w:type="spellStart"/>
      <w:r w:rsidR="00FF123F">
        <w:rPr>
          <w:bCs/>
          <w:sz w:val="28"/>
          <w:szCs w:val="28"/>
          <w:lang w:val="da-DK"/>
        </w:rPr>
        <w:t>dữ</w:t>
      </w:r>
      <w:proofErr w:type="spellEnd"/>
      <w:r w:rsidR="00FF123F">
        <w:rPr>
          <w:bCs/>
          <w:sz w:val="28"/>
          <w:szCs w:val="28"/>
          <w:lang w:val="da-DK"/>
        </w:rPr>
        <w:t xml:space="preserve"> </w:t>
      </w:r>
      <w:proofErr w:type="spellStart"/>
      <w:r w:rsidR="00FF123F">
        <w:rPr>
          <w:bCs/>
          <w:sz w:val="28"/>
          <w:szCs w:val="28"/>
          <w:lang w:val="da-DK"/>
        </w:rPr>
        <w:t>liệu</w:t>
      </w:r>
      <w:proofErr w:type="spellEnd"/>
      <w:r w:rsidR="00FF123F">
        <w:rPr>
          <w:bCs/>
          <w:sz w:val="28"/>
          <w:szCs w:val="28"/>
          <w:lang w:val="da-DK"/>
        </w:rPr>
        <w:t xml:space="preserve"> </w:t>
      </w:r>
      <w:proofErr w:type="spellStart"/>
      <w:r w:rsidR="00FF123F">
        <w:rPr>
          <w:bCs/>
          <w:sz w:val="28"/>
          <w:szCs w:val="28"/>
          <w:lang w:val="da-DK"/>
        </w:rPr>
        <w:t>nói</w:t>
      </w:r>
      <w:proofErr w:type="spellEnd"/>
      <w:r w:rsidR="00FF123F">
        <w:rPr>
          <w:bCs/>
          <w:sz w:val="28"/>
          <w:szCs w:val="28"/>
          <w:lang w:val="da-DK"/>
        </w:rPr>
        <w:t xml:space="preserve"> </w:t>
      </w:r>
      <w:proofErr w:type="spellStart"/>
      <w:r w:rsidR="00FF123F">
        <w:rPr>
          <w:bCs/>
          <w:sz w:val="28"/>
          <w:szCs w:val="28"/>
          <w:lang w:val="da-DK"/>
        </w:rPr>
        <w:t>trên</w:t>
      </w:r>
      <w:proofErr w:type="spellEnd"/>
      <w:r w:rsidR="00FF123F">
        <w:rPr>
          <w:bCs/>
          <w:sz w:val="28"/>
          <w:szCs w:val="28"/>
          <w:lang w:val="da-DK"/>
        </w:rPr>
        <w:t>;</w:t>
      </w:r>
      <w:r w:rsidR="0056453B">
        <w:rPr>
          <w:bCs/>
          <w:sz w:val="28"/>
          <w:szCs w:val="28"/>
          <w:lang w:val="vi-VN"/>
        </w:rPr>
        <w:t xml:space="preserve"> </w:t>
      </w:r>
      <w:proofErr w:type="spellStart"/>
      <w:r w:rsidR="0056453B" w:rsidRPr="00DE567D">
        <w:rPr>
          <w:bCs/>
          <w:sz w:val="28"/>
          <w:szCs w:val="28"/>
          <w:lang w:val="da-DK"/>
        </w:rPr>
        <w:t>Có</w:t>
      </w:r>
      <w:proofErr w:type="spellEnd"/>
      <w:r w:rsidR="0056453B" w:rsidRPr="00DE567D">
        <w:rPr>
          <w:bCs/>
          <w:sz w:val="28"/>
          <w:szCs w:val="28"/>
          <w:lang w:val="da-DK"/>
        </w:rPr>
        <w:t xml:space="preserve"> </w:t>
      </w:r>
      <w:proofErr w:type="spellStart"/>
      <w:r w:rsidR="0056453B" w:rsidRPr="00DE567D">
        <w:rPr>
          <w:bCs/>
          <w:sz w:val="28"/>
          <w:szCs w:val="28"/>
          <w:lang w:val="da-DK"/>
        </w:rPr>
        <w:t>phương</w:t>
      </w:r>
      <w:proofErr w:type="spellEnd"/>
      <w:r w:rsidR="0056453B" w:rsidRPr="00DE567D">
        <w:rPr>
          <w:bCs/>
          <w:sz w:val="28"/>
          <w:szCs w:val="28"/>
          <w:lang w:val="da-DK"/>
        </w:rPr>
        <w:t xml:space="preserve"> </w:t>
      </w:r>
      <w:proofErr w:type="spellStart"/>
      <w:r w:rsidR="0056453B" w:rsidRPr="00DE567D">
        <w:rPr>
          <w:bCs/>
          <w:sz w:val="28"/>
          <w:szCs w:val="28"/>
          <w:lang w:val="da-DK"/>
        </w:rPr>
        <w:t>án</w:t>
      </w:r>
      <w:proofErr w:type="spellEnd"/>
      <w:r w:rsidR="0056453B" w:rsidRPr="00DE567D">
        <w:rPr>
          <w:bCs/>
          <w:sz w:val="28"/>
          <w:szCs w:val="28"/>
          <w:lang w:val="da-DK"/>
        </w:rPr>
        <w:t xml:space="preserve"> </w:t>
      </w:r>
      <w:proofErr w:type="spellStart"/>
      <w:r w:rsidR="0056453B">
        <w:rPr>
          <w:bCs/>
          <w:sz w:val="28"/>
          <w:szCs w:val="28"/>
          <w:lang w:val="da-DK"/>
        </w:rPr>
        <w:t>cung</w:t>
      </w:r>
      <w:proofErr w:type="spellEnd"/>
      <w:r w:rsidR="0056453B">
        <w:rPr>
          <w:bCs/>
          <w:sz w:val="28"/>
          <w:szCs w:val="28"/>
          <w:lang w:val="da-DK"/>
        </w:rPr>
        <w:t xml:space="preserve"> </w:t>
      </w:r>
      <w:proofErr w:type="spellStart"/>
      <w:r w:rsidR="0056453B">
        <w:rPr>
          <w:bCs/>
          <w:sz w:val="28"/>
          <w:szCs w:val="28"/>
          <w:lang w:val="da-DK"/>
        </w:rPr>
        <w:t>cấp</w:t>
      </w:r>
      <w:proofErr w:type="spellEnd"/>
      <w:r w:rsidR="0056453B">
        <w:rPr>
          <w:bCs/>
          <w:sz w:val="28"/>
          <w:szCs w:val="28"/>
          <w:lang w:val="da-DK"/>
        </w:rPr>
        <w:t xml:space="preserve"> </w:t>
      </w:r>
      <w:proofErr w:type="spellStart"/>
      <w:r w:rsidR="0056453B">
        <w:rPr>
          <w:bCs/>
          <w:sz w:val="28"/>
          <w:szCs w:val="28"/>
          <w:lang w:val="da-DK"/>
        </w:rPr>
        <w:t>trực</w:t>
      </w:r>
      <w:proofErr w:type="spellEnd"/>
      <w:r w:rsidR="0056453B">
        <w:rPr>
          <w:bCs/>
          <w:sz w:val="28"/>
          <w:szCs w:val="28"/>
          <w:lang w:val="da-DK"/>
        </w:rPr>
        <w:t xml:space="preserve"> </w:t>
      </w:r>
      <w:proofErr w:type="spellStart"/>
      <w:r w:rsidR="0056453B">
        <w:rPr>
          <w:bCs/>
          <w:sz w:val="28"/>
          <w:szCs w:val="28"/>
          <w:lang w:val="da-DK"/>
        </w:rPr>
        <w:t>tuyến</w:t>
      </w:r>
      <w:proofErr w:type="spellEnd"/>
      <w:r w:rsidR="0056453B">
        <w:rPr>
          <w:bCs/>
          <w:sz w:val="28"/>
          <w:szCs w:val="28"/>
          <w:lang w:val="da-DK"/>
        </w:rPr>
        <w:t xml:space="preserve"> </w:t>
      </w:r>
      <w:proofErr w:type="spellStart"/>
      <w:r w:rsidR="0056453B">
        <w:rPr>
          <w:bCs/>
          <w:sz w:val="28"/>
          <w:szCs w:val="28"/>
          <w:lang w:val="da-DK"/>
        </w:rPr>
        <w:t>thông</w:t>
      </w:r>
      <w:proofErr w:type="spellEnd"/>
      <w:r w:rsidR="0056453B">
        <w:rPr>
          <w:bCs/>
          <w:sz w:val="28"/>
          <w:szCs w:val="28"/>
          <w:lang w:val="da-DK"/>
        </w:rPr>
        <w:t xml:space="preserve"> tin </w:t>
      </w:r>
      <w:proofErr w:type="spellStart"/>
      <w:r w:rsidR="0056453B">
        <w:rPr>
          <w:bCs/>
          <w:sz w:val="28"/>
          <w:szCs w:val="28"/>
          <w:lang w:val="da-DK"/>
        </w:rPr>
        <w:t>định</w:t>
      </w:r>
      <w:proofErr w:type="spellEnd"/>
      <w:r w:rsidR="0056453B">
        <w:rPr>
          <w:bCs/>
          <w:sz w:val="28"/>
          <w:szCs w:val="28"/>
          <w:lang w:val="da-DK"/>
        </w:rPr>
        <w:t xml:space="preserve"> </w:t>
      </w:r>
      <w:proofErr w:type="spellStart"/>
      <w:r w:rsidR="0056453B">
        <w:rPr>
          <w:bCs/>
          <w:sz w:val="28"/>
          <w:szCs w:val="28"/>
          <w:lang w:val="da-DK"/>
        </w:rPr>
        <w:t>danh</w:t>
      </w:r>
      <w:proofErr w:type="spellEnd"/>
      <w:r w:rsidR="0056453B">
        <w:rPr>
          <w:bCs/>
          <w:sz w:val="28"/>
          <w:szCs w:val="28"/>
          <w:lang w:val="da-DK"/>
        </w:rPr>
        <w:t xml:space="preserve"> </w:t>
      </w:r>
      <w:proofErr w:type="spellStart"/>
      <w:r w:rsidR="009F449A">
        <w:rPr>
          <w:bCs/>
          <w:sz w:val="28"/>
          <w:szCs w:val="28"/>
          <w:lang w:val="da-DK"/>
        </w:rPr>
        <w:t>bảo</w:t>
      </w:r>
      <w:proofErr w:type="spellEnd"/>
      <w:r w:rsidR="009F449A">
        <w:rPr>
          <w:bCs/>
          <w:sz w:val="28"/>
          <w:szCs w:val="28"/>
          <w:lang w:val="da-DK"/>
        </w:rPr>
        <w:t xml:space="preserve"> </w:t>
      </w:r>
      <w:proofErr w:type="spellStart"/>
      <w:r w:rsidR="009F449A">
        <w:rPr>
          <w:bCs/>
          <w:sz w:val="28"/>
          <w:szCs w:val="28"/>
          <w:lang w:val="da-DK"/>
        </w:rPr>
        <w:t>đảm</w:t>
      </w:r>
      <w:proofErr w:type="spellEnd"/>
      <w:r w:rsidR="0056453B">
        <w:rPr>
          <w:bCs/>
          <w:sz w:val="28"/>
          <w:szCs w:val="28"/>
          <w:lang w:val="da-DK"/>
        </w:rPr>
        <w:t xml:space="preserve"> an </w:t>
      </w:r>
      <w:proofErr w:type="spellStart"/>
      <w:r w:rsidR="0056453B">
        <w:rPr>
          <w:bCs/>
          <w:sz w:val="28"/>
          <w:szCs w:val="28"/>
          <w:lang w:val="da-DK"/>
        </w:rPr>
        <w:t>toàn</w:t>
      </w:r>
      <w:proofErr w:type="spellEnd"/>
      <w:r w:rsidR="0056453B">
        <w:rPr>
          <w:bCs/>
          <w:sz w:val="28"/>
          <w:szCs w:val="28"/>
          <w:lang w:val="da-DK"/>
        </w:rPr>
        <w:t xml:space="preserve">, </w:t>
      </w:r>
      <w:proofErr w:type="spellStart"/>
      <w:r w:rsidR="0056453B">
        <w:rPr>
          <w:bCs/>
          <w:sz w:val="28"/>
          <w:szCs w:val="28"/>
          <w:lang w:val="da-DK"/>
        </w:rPr>
        <w:t>bảo</w:t>
      </w:r>
      <w:proofErr w:type="spellEnd"/>
      <w:r w:rsidR="0056453B">
        <w:rPr>
          <w:bCs/>
          <w:sz w:val="28"/>
          <w:szCs w:val="28"/>
          <w:lang w:val="da-DK"/>
        </w:rPr>
        <w:t xml:space="preserve"> </w:t>
      </w:r>
      <w:proofErr w:type="spellStart"/>
      <w:r w:rsidR="0056453B">
        <w:rPr>
          <w:bCs/>
          <w:sz w:val="28"/>
          <w:szCs w:val="28"/>
          <w:lang w:val="da-DK"/>
        </w:rPr>
        <w:t>mật</w:t>
      </w:r>
      <w:proofErr w:type="spellEnd"/>
      <w:r w:rsidR="0056453B">
        <w:rPr>
          <w:bCs/>
          <w:sz w:val="28"/>
          <w:szCs w:val="28"/>
          <w:lang w:val="da-DK"/>
        </w:rPr>
        <w:t xml:space="preserve"> </w:t>
      </w:r>
      <w:proofErr w:type="spellStart"/>
      <w:r w:rsidR="0056453B">
        <w:rPr>
          <w:bCs/>
          <w:sz w:val="28"/>
          <w:szCs w:val="28"/>
          <w:lang w:val="da-DK"/>
        </w:rPr>
        <w:t>thông</w:t>
      </w:r>
      <w:proofErr w:type="spellEnd"/>
      <w:r w:rsidR="0056453B">
        <w:rPr>
          <w:bCs/>
          <w:sz w:val="28"/>
          <w:szCs w:val="28"/>
          <w:lang w:val="da-DK"/>
        </w:rPr>
        <w:t xml:space="preserve"> tin.</w:t>
      </w:r>
    </w:p>
    <w:p w14:paraId="55656F35" w14:textId="5E699A48" w:rsidR="00930CD3" w:rsidRPr="00B3358D" w:rsidRDefault="0056453B" w:rsidP="00552B1A">
      <w:pPr>
        <w:spacing w:before="120" w:after="120" w:line="276" w:lineRule="auto"/>
        <w:ind w:firstLine="720"/>
        <w:jc w:val="both"/>
        <w:rPr>
          <w:bCs/>
          <w:sz w:val="28"/>
          <w:szCs w:val="28"/>
          <w:lang w:val="da-DK"/>
        </w:rPr>
      </w:pPr>
      <w:r>
        <w:rPr>
          <w:bCs/>
          <w:sz w:val="28"/>
          <w:szCs w:val="28"/>
          <w:lang w:val="vi-VN"/>
        </w:rPr>
        <w:t>3</w:t>
      </w:r>
      <w:r w:rsidRPr="005F2C35">
        <w:rPr>
          <w:bCs/>
          <w:sz w:val="28"/>
          <w:szCs w:val="28"/>
          <w:lang w:val="vi-VN"/>
        </w:rPr>
        <w:t xml:space="preserve">. </w:t>
      </w:r>
      <w:r w:rsidR="00AF5D1E">
        <w:rPr>
          <w:bCs/>
          <w:sz w:val="28"/>
          <w:szCs w:val="28"/>
          <w:lang w:val="vi-VN"/>
        </w:rPr>
        <w:t>Đối với t</w:t>
      </w:r>
      <w:r>
        <w:rPr>
          <w:bCs/>
          <w:sz w:val="28"/>
          <w:szCs w:val="28"/>
          <w:lang w:val="vi-VN"/>
        </w:rPr>
        <w:t xml:space="preserve">ổ chức cung cấp chứng thư </w:t>
      </w:r>
      <w:r w:rsidR="00AF5D1E">
        <w:rPr>
          <w:bCs/>
          <w:sz w:val="28"/>
          <w:szCs w:val="28"/>
          <w:lang w:val="vi-VN"/>
        </w:rPr>
        <w:t>xác thực</w:t>
      </w:r>
      <w:r w:rsidR="002E1DB5">
        <w:rPr>
          <w:bCs/>
          <w:sz w:val="28"/>
          <w:szCs w:val="28"/>
        </w:rPr>
        <w:t>:</w:t>
      </w:r>
      <w:r w:rsidR="00AF5D1E">
        <w:rPr>
          <w:bCs/>
          <w:sz w:val="28"/>
          <w:szCs w:val="28"/>
          <w:lang w:val="vi-VN"/>
        </w:rPr>
        <w:t xml:space="preserve"> </w:t>
      </w:r>
      <w:proofErr w:type="spellStart"/>
      <w:r w:rsidR="00EB2370">
        <w:rPr>
          <w:bCs/>
          <w:sz w:val="28"/>
          <w:szCs w:val="28"/>
        </w:rPr>
        <w:t>ngoài</w:t>
      </w:r>
      <w:proofErr w:type="spellEnd"/>
      <w:r w:rsidR="00EB2370">
        <w:rPr>
          <w:bCs/>
          <w:sz w:val="28"/>
          <w:szCs w:val="28"/>
        </w:rPr>
        <w:t xml:space="preserve"> </w:t>
      </w:r>
      <w:proofErr w:type="spellStart"/>
      <w:r w:rsidR="00EB2370">
        <w:rPr>
          <w:bCs/>
          <w:sz w:val="28"/>
          <w:szCs w:val="28"/>
        </w:rPr>
        <w:t>việc</w:t>
      </w:r>
      <w:proofErr w:type="spellEnd"/>
      <w:r w:rsidR="00D96DA1">
        <w:rPr>
          <w:bCs/>
          <w:sz w:val="28"/>
          <w:szCs w:val="28"/>
          <w:lang w:val="vi-VN"/>
        </w:rPr>
        <w:t xml:space="preserve"> đáp ứng các điều kiện </w:t>
      </w:r>
      <w:proofErr w:type="spellStart"/>
      <w:r w:rsidR="00EB2370">
        <w:rPr>
          <w:bCs/>
          <w:sz w:val="28"/>
          <w:szCs w:val="28"/>
        </w:rPr>
        <w:t>chung</w:t>
      </w:r>
      <w:proofErr w:type="spellEnd"/>
      <w:r w:rsidR="00EB2370">
        <w:rPr>
          <w:bCs/>
          <w:sz w:val="28"/>
          <w:szCs w:val="28"/>
        </w:rPr>
        <w:t xml:space="preserve"> </w:t>
      </w:r>
      <w:r w:rsidR="00D96DA1">
        <w:rPr>
          <w:bCs/>
          <w:sz w:val="28"/>
          <w:szCs w:val="28"/>
          <w:lang w:val="vi-VN"/>
        </w:rPr>
        <w:t>quy định tại khoản 1 Điều này</w:t>
      </w:r>
      <w:r w:rsidR="009E38B5">
        <w:rPr>
          <w:bCs/>
          <w:sz w:val="28"/>
          <w:szCs w:val="28"/>
        </w:rPr>
        <w:t xml:space="preserve">, </w:t>
      </w:r>
      <w:proofErr w:type="spellStart"/>
      <w:r w:rsidR="009E38B5">
        <w:rPr>
          <w:bCs/>
          <w:sz w:val="28"/>
          <w:szCs w:val="28"/>
        </w:rPr>
        <w:t>còn</w:t>
      </w:r>
      <w:proofErr w:type="spellEnd"/>
      <w:r w:rsidR="009E38B5">
        <w:rPr>
          <w:bCs/>
          <w:sz w:val="28"/>
          <w:szCs w:val="28"/>
        </w:rPr>
        <w:t xml:space="preserve"> </w:t>
      </w:r>
      <w:proofErr w:type="spellStart"/>
      <w:r w:rsidR="009E38B5">
        <w:rPr>
          <w:bCs/>
          <w:sz w:val="28"/>
          <w:szCs w:val="28"/>
        </w:rPr>
        <w:t>phải</w:t>
      </w:r>
      <w:proofErr w:type="spellEnd"/>
      <w:r w:rsidR="009E38B5">
        <w:rPr>
          <w:bCs/>
          <w:sz w:val="28"/>
          <w:szCs w:val="28"/>
        </w:rPr>
        <w:t xml:space="preserve"> </w:t>
      </w:r>
      <w:proofErr w:type="spellStart"/>
      <w:r w:rsidR="009E38B5">
        <w:rPr>
          <w:bCs/>
          <w:sz w:val="28"/>
          <w:szCs w:val="28"/>
        </w:rPr>
        <w:t>đáp</w:t>
      </w:r>
      <w:proofErr w:type="spellEnd"/>
      <w:r w:rsidR="009E38B5">
        <w:rPr>
          <w:bCs/>
          <w:sz w:val="28"/>
          <w:szCs w:val="28"/>
        </w:rPr>
        <w:t xml:space="preserve"> </w:t>
      </w:r>
      <w:proofErr w:type="spellStart"/>
      <w:r w:rsidR="009E38B5">
        <w:rPr>
          <w:bCs/>
          <w:sz w:val="28"/>
          <w:szCs w:val="28"/>
        </w:rPr>
        <w:t>ứng</w:t>
      </w:r>
      <w:proofErr w:type="spellEnd"/>
      <w:r w:rsidR="009E38B5">
        <w:rPr>
          <w:bCs/>
          <w:sz w:val="28"/>
          <w:szCs w:val="28"/>
        </w:rPr>
        <w:t xml:space="preserve"> </w:t>
      </w:r>
      <w:r w:rsidR="00D96DA1">
        <w:rPr>
          <w:bCs/>
          <w:sz w:val="28"/>
          <w:szCs w:val="28"/>
          <w:lang w:val="vi-VN"/>
        </w:rPr>
        <w:t>các điều kiệ</w:t>
      </w:r>
      <w:r w:rsidR="00B3358D">
        <w:rPr>
          <w:bCs/>
          <w:sz w:val="28"/>
          <w:szCs w:val="28"/>
          <w:lang w:val="vi-VN"/>
        </w:rPr>
        <w:t>n</w:t>
      </w:r>
      <w:r w:rsidR="009E38B5">
        <w:rPr>
          <w:bCs/>
          <w:sz w:val="28"/>
          <w:szCs w:val="28"/>
        </w:rPr>
        <w:t xml:space="preserve"> </w:t>
      </w:r>
      <w:proofErr w:type="spellStart"/>
      <w:r w:rsidR="009E38B5">
        <w:rPr>
          <w:bCs/>
          <w:sz w:val="28"/>
          <w:szCs w:val="28"/>
        </w:rPr>
        <w:lastRenderedPageBreak/>
        <w:t>sau</w:t>
      </w:r>
      <w:proofErr w:type="spellEnd"/>
      <w:r w:rsidR="00B3358D">
        <w:rPr>
          <w:bCs/>
          <w:sz w:val="28"/>
          <w:szCs w:val="28"/>
          <w:lang w:val="vi-VN"/>
        </w:rPr>
        <w:t xml:space="preserve">: </w:t>
      </w:r>
      <w:proofErr w:type="spellStart"/>
      <w:r w:rsidR="0073665B" w:rsidRPr="000138A8">
        <w:rPr>
          <w:bCs/>
          <w:sz w:val="28"/>
          <w:szCs w:val="28"/>
          <w:lang w:val="da-DK"/>
        </w:rPr>
        <w:t>Lưu</w:t>
      </w:r>
      <w:proofErr w:type="spellEnd"/>
      <w:r w:rsidR="0073665B" w:rsidRPr="000138A8">
        <w:rPr>
          <w:bCs/>
          <w:sz w:val="28"/>
          <w:szCs w:val="28"/>
          <w:lang w:val="da-DK"/>
        </w:rPr>
        <w:t xml:space="preserve"> </w:t>
      </w:r>
      <w:proofErr w:type="spellStart"/>
      <w:r w:rsidR="0073665B" w:rsidRPr="000138A8">
        <w:rPr>
          <w:bCs/>
          <w:sz w:val="28"/>
          <w:szCs w:val="28"/>
          <w:lang w:val="da-DK"/>
        </w:rPr>
        <w:t>trữ</w:t>
      </w:r>
      <w:proofErr w:type="spellEnd"/>
      <w:r w:rsidR="0073665B" w:rsidRPr="000138A8">
        <w:rPr>
          <w:bCs/>
          <w:sz w:val="28"/>
          <w:szCs w:val="28"/>
          <w:lang w:val="da-DK"/>
        </w:rPr>
        <w:t xml:space="preserve"> </w:t>
      </w:r>
      <w:proofErr w:type="spellStart"/>
      <w:r w:rsidR="0073665B" w:rsidRPr="000138A8">
        <w:rPr>
          <w:bCs/>
          <w:sz w:val="28"/>
          <w:szCs w:val="28"/>
          <w:lang w:val="da-DK"/>
        </w:rPr>
        <w:t>đầy</w:t>
      </w:r>
      <w:proofErr w:type="spellEnd"/>
      <w:r w:rsidR="0073665B" w:rsidRPr="000138A8">
        <w:rPr>
          <w:bCs/>
          <w:sz w:val="28"/>
          <w:szCs w:val="28"/>
          <w:lang w:val="da-DK"/>
        </w:rPr>
        <w:t xml:space="preserve"> </w:t>
      </w:r>
      <w:proofErr w:type="spellStart"/>
      <w:r w:rsidR="0073665B" w:rsidRPr="000138A8">
        <w:rPr>
          <w:bCs/>
          <w:sz w:val="28"/>
          <w:szCs w:val="28"/>
          <w:lang w:val="da-DK"/>
        </w:rPr>
        <w:t>đủ</w:t>
      </w:r>
      <w:proofErr w:type="spellEnd"/>
      <w:r w:rsidR="0073665B" w:rsidRPr="000138A8">
        <w:rPr>
          <w:bCs/>
          <w:sz w:val="28"/>
          <w:szCs w:val="28"/>
          <w:lang w:val="da-DK"/>
        </w:rPr>
        <w:t xml:space="preserve">, </w:t>
      </w:r>
      <w:proofErr w:type="spellStart"/>
      <w:r w:rsidR="0073665B" w:rsidRPr="000138A8">
        <w:rPr>
          <w:bCs/>
          <w:sz w:val="28"/>
          <w:szCs w:val="28"/>
          <w:lang w:val="da-DK"/>
        </w:rPr>
        <w:t>chính</w:t>
      </w:r>
      <w:proofErr w:type="spellEnd"/>
      <w:r w:rsidR="0073665B" w:rsidRPr="000138A8">
        <w:rPr>
          <w:bCs/>
          <w:sz w:val="28"/>
          <w:szCs w:val="28"/>
          <w:lang w:val="da-DK"/>
        </w:rPr>
        <w:t xml:space="preserve"> </w:t>
      </w:r>
      <w:proofErr w:type="spellStart"/>
      <w:r w:rsidR="0073665B" w:rsidRPr="000138A8">
        <w:rPr>
          <w:bCs/>
          <w:sz w:val="28"/>
          <w:szCs w:val="28"/>
          <w:lang w:val="da-DK"/>
        </w:rPr>
        <w:t>xác</w:t>
      </w:r>
      <w:proofErr w:type="spellEnd"/>
      <w:r w:rsidR="0073665B" w:rsidRPr="000138A8">
        <w:rPr>
          <w:bCs/>
          <w:sz w:val="28"/>
          <w:szCs w:val="28"/>
          <w:lang w:val="da-DK"/>
        </w:rPr>
        <w:t xml:space="preserve"> </w:t>
      </w:r>
      <w:proofErr w:type="spellStart"/>
      <w:r w:rsidR="0073665B" w:rsidRPr="000138A8">
        <w:rPr>
          <w:bCs/>
          <w:sz w:val="28"/>
          <w:szCs w:val="28"/>
          <w:lang w:val="da-DK"/>
        </w:rPr>
        <w:t>và</w:t>
      </w:r>
      <w:proofErr w:type="spellEnd"/>
      <w:r w:rsidR="0073665B" w:rsidRPr="000138A8">
        <w:rPr>
          <w:bCs/>
          <w:sz w:val="28"/>
          <w:szCs w:val="28"/>
          <w:lang w:val="da-DK"/>
        </w:rPr>
        <w:t xml:space="preserve"> </w:t>
      </w:r>
      <w:proofErr w:type="spellStart"/>
      <w:r w:rsidR="0073665B" w:rsidRPr="000138A8">
        <w:rPr>
          <w:bCs/>
          <w:sz w:val="28"/>
          <w:szCs w:val="28"/>
          <w:lang w:val="da-DK"/>
        </w:rPr>
        <w:t>cập</w:t>
      </w:r>
      <w:proofErr w:type="spellEnd"/>
      <w:r w:rsidR="0073665B" w:rsidRPr="000138A8">
        <w:rPr>
          <w:bCs/>
          <w:sz w:val="28"/>
          <w:szCs w:val="28"/>
          <w:lang w:val="da-DK"/>
        </w:rPr>
        <w:t xml:space="preserve"> </w:t>
      </w:r>
      <w:proofErr w:type="spellStart"/>
      <w:r w:rsidR="0073665B" w:rsidRPr="000138A8">
        <w:rPr>
          <w:bCs/>
          <w:sz w:val="28"/>
          <w:szCs w:val="28"/>
          <w:lang w:val="da-DK"/>
        </w:rPr>
        <w:t>nhật</w:t>
      </w:r>
      <w:proofErr w:type="spellEnd"/>
      <w:r w:rsidR="0073665B" w:rsidRPr="000138A8">
        <w:rPr>
          <w:bCs/>
          <w:sz w:val="28"/>
          <w:szCs w:val="28"/>
          <w:lang w:val="da-DK"/>
        </w:rPr>
        <w:t xml:space="preserve"> </w:t>
      </w:r>
      <w:proofErr w:type="spellStart"/>
      <w:r w:rsidR="0073665B" w:rsidRPr="000138A8">
        <w:rPr>
          <w:bCs/>
          <w:sz w:val="28"/>
          <w:szCs w:val="28"/>
          <w:lang w:val="da-DK"/>
        </w:rPr>
        <w:t>thông</w:t>
      </w:r>
      <w:proofErr w:type="spellEnd"/>
      <w:r w:rsidR="0073665B" w:rsidRPr="000138A8">
        <w:rPr>
          <w:bCs/>
          <w:sz w:val="28"/>
          <w:szCs w:val="28"/>
          <w:lang w:val="da-DK"/>
        </w:rPr>
        <w:t xml:space="preserve"> tin </w:t>
      </w:r>
      <w:proofErr w:type="spellStart"/>
      <w:r w:rsidR="0073665B" w:rsidRPr="000138A8">
        <w:rPr>
          <w:bCs/>
          <w:sz w:val="28"/>
          <w:szCs w:val="28"/>
          <w:lang w:val="da-DK"/>
        </w:rPr>
        <w:t>của</w:t>
      </w:r>
      <w:proofErr w:type="spellEnd"/>
      <w:r w:rsidR="0073665B" w:rsidRPr="000138A8">
        <w:rPr>
          <w:bCs/>
          <w:sz w:val="28"/>
          <w:szCs w:val="28"/>
          <w:lang w:val="da-DK"/>
        </w:rPr>
        <w:t xml:space="preserve"> </w:t>
      </w:r>
      <w:proofErr w:type="spellStart"/>
      <w:r w:rsidR="003379B9">
        <w:rPr>
          <w:bCs/>
          <w:sz w:val="28"/>
          <w:szCs w:val="28"/>
          <w:lang w:val="da-DK"/>
        </w:rPr>
        <w:t>người</w:t>
      </w:r>
      <w:proofErr w:type="spellEnd"/>
      <w:r w:rsidR="003379B9">
        <w:rPr>
          <w:bCs/>
          <w:sz w:val="28"/>
          <w:szCs w:val="28"/>
          <w:lang w:val="da-DK"/>
        </w:rPr>
        <w:t xml:space="preserve"> </w:t>
      </w:r>
      <w:proofErr w:type="spellStart"/>
      <w:r w:rsidR="009E38B5">
        <w:rPr>
          <w:bCs/>
          <w:sz w:val="28"/>
          <w:szCs w:val="28"/>
          <w:lang w:val="da-DK"/>
        </w:rPr>
        <w:t>được</w:t>
      </w:r>
      <w:proofErr w:type="spellEnd"/>
      <w:r w:rsidR="0073665B" w:rsidRPr="000138A8">
        <w:rPr>
          <w:bCs/>
          <w:sz w:val="28"/>
          <w:szCs w:val="28"/>
          <w:lang w:val="da-DK"/>
        </w:rPr>
        <w:t xml:space="preserve"> </w:t>
      </w:r>
      <w:proofErr w:type="spellStart"/>
      <w:r w:rsidR="0073665B" w:rsidRPr="000138A8">
        <w:rPr>
          <w:bCs/>
          <w:sz w:val="28"/>
          <w:szCs w:val="28"/>
          <w:lang w:val="da-DK"/>
        </w:rPr>
        <w:t>cấp</w:t>
      </w:r>
      <w:proofErr w:type="spellEnd"/>
      <w:r w:rsidR="0073665B" w:rsidRPr="000138A8">
        <w:rPr>
          <w:bCs/>
          <w:sz w:val="28"/>
          <w:szCs w:val="28"/>
          <w:lang w:val="da-DK"/>
        </w:rPr>
        <w:t xml:space="preserve"> </w:t>
      </w:r>
      <w:proofErr w:type="spellStart"/>
      <w:r w:rsidR="0073665B" w:rsidRPr="000138A8">
        <w:rPr>
          <w:bCs/>
          <w:sz w:val="28"/>
          <w:szCs w:val="28"/>
          <w:lang w:val="da-DK"/>
        </w:rPr>
        <w:t>chứng</w:t>
      </w:r>
      <w:proofErr w:type="spellEnd"/>
      <w:r w:rsidR="0073665B" w:rsidRPr="000138A8">
        <w:rPr>
          <w:bCs/>
          <w:sz w:val="28"/>
          <w:szCs w:val="28"/>
          <w:lang w:val="da-DK"/>
        </w:rPr>
        <w:t xml:space="preserve"> </w:t>
      </w:r>
      <w:proofErr w:type="spellStart"/>
      <w:r w:rsidR="0073665B" w:rsidRPr="000138A8">
        <w:rPr>
          <w:bCs/>
          <w:sz w:val="28"/>
          <w:szCs w:val="28"/>
          <w:lang w:val="da-DK"/>
        </w:rPr>
        <w:t>thư</w:t>
      </w:r>
      <w:proofErr w:type="spellEnd"/>
      <w:r w:rsidR="0073665B" w:rsidRPr="000138A8">
        <w:rPr>
          <w:bCs/>
          <w:sz w:val="28"/>
          <w:szCs w:val="28"/>
          <w:lang w:val="da-DK"/>
        </w:rPr>
        <w:t xml:space="preserve"> </w:t>
      </w:r>
      <w:proofErr w:type="spellStart"/>
      <w:r w:rsidR="0073665B">
        <w:rPr>
          <w:bCs/>
          <w:sz w:val="28"/>
          <w:szCs w:val="28"/>
          <w:lang w:val="da-DK"/>
        </w:rPr>
        <w:t>xác</w:t>
      </w:r>
      <w:proofErr w:type="spellEnd"/>
      <w:r w:rsidR="0073665B">
        <w:rPr>
          <w:bCs/>
          <w:sz w:val="28"/>
          <w:szCs w:val="28"/>
          <w:lang w:val="da-DK"/>
        </w:rPr>
        <w:t xml:space="preserve"> </w:t>
      </w:r>
      <w:proofErr w:type="spellStart"/>
      <w:r w:rsidR="0073665B">
        <w:rPr>
          <w:bCs/>
          <w:sz w:val="28"/>
          <w:szCs w:val="28"/>
          <w:lang w:val="da-DK"/>
        </w:rPr>
        <w:t>thực</w:t>
      </w:r>
      <w:proofErr w:type="spellEnd"/>
      <w:r w:rsidR="0073665B" w:rsidRPr="000138A8">
        <w:rPr>
          <w:bCs/>
          <w:sz w:val="28"/>
          <w:szCs w:val="28"/>
          <w:lang w:val="da-DK"/>
        </w:rPr>
        <w:t xml:space="preserve"> </w:t>
      </w:r>
      <w:proofErr w:type="spellStart"/>
      <w:r w:rsidR="0073665B" w:rsidRPr="000138A8">
        <w:rPr>
          <w:bCs/>
          <w:sz w:val="28"/>
          <w:szCs w:val="28"/>
          <w:lang w:val="da-DK"/>
        </w:rPr>
        <w:t>trong</w:t>
      </w:r>
      <w:proofErr w:type="spellEnd"/>
      <w:r w:rsidR="0073665B" w:rsidRPr="000138A8">
        <w:rPr>
          <w:bCs/>
          <w:sz w:val="28"/>
          <w:szCs w:val="28"/>
          <w:lang w:val="da-DK"/>
        </w:rPr>
        <w:t xml:space="preserve"> </w:t>
      </w:r>
      <w:proofErr w:type="spellStart"/>
      <w:r w:rsidR="0073665B" w:rsidRPr="000138A8">
        <w:rPr>
          <w:bCs/>
          <w:sz w:val="28"/>
          <w:szCs w:val="28"/>
          <w:lang w:val="da-DK"/>
        </w:rPr>
        <w:t>suốt</w:t>
      </w:r>
      <w:proofErr w:type="spellEnd"/>
      <w:r w:rsidR="0073665B" w:rsidRPr="000138A8">
        <w:rPr>
          <w:bCs/>
          <w:sz w:val="28"/>
          <w:szCs w:val="28"/>
          <w:lang w:val="da-DK"/>
        </w:rPr>
        <w:t xml:space="preserve"> </w:t>
      </w:r>
      <w:proofErr w:type="spellStart"/>
      <w:r w:rsidR="0073665B" w:rsidRPr="000138A8">
        <w:rPr>
          <w:bCs/>
          <w:sz w:val="28"/>
          <w:szCs w:val="28"/>
          <w:lang w:val="da-DK"/>
        </w:rPr>
        <w:t>thời</w:t>
      </w:r>
      <w:proofErr w:type="spellEnd"/>
      <w:r w:rsidR="0073665B" w:rsidRPr="000138A8">
        <w:rPr>
          <w:bCs/>
          <w:sz w:val="28"/>
          <w:szCs w:val="28"/>
          <w:lang w:val="da-DK"/>
        </w:rPr>
        <w:t xml:space="preserve"> </w:t>
      </w:r>
      <w:proofErr w:type="spellStart"/>
      <w:r w:rsidR="0073665B" w:rsidRPr="000138A8">
        <w:rPr>
          <w:bCs/>
          <w:sz w:val="28"/>
          <w:szCs w:val="28"/>
          <w:lang w:val="da-DK"/>
        </w:rPr>
        <w:t>gian</w:t>
      </w:r>
      <w:proofErr w:type="spellEnd"/>
      <w:r w:rsidR="0073665B" w:rsidRPr="000138A8">
        <w:rPr>
          <w:bCs/>
          <w:sz w:val="28"/>
          <w:szCs w:val="28"/>
          <w:lang w:val="da-DK"/>
        </w:rPr>
        <w:t xml:space="preserve"> </w:t>
      </w:r>
      <w:proofErr w:type="spellStart"/>
      <w:r w:rsidR="0073665B" w:rsidRPr="000138A8">
        <w:rPr>
          <w:bCs/>
          <w:sz w:val="28"/>
          <w:szCs w:val="28"/>
          <w:lang w:val="da-DK"/>
        </w:rPr>
        <w:t>chứng</w:t>
      </w:r>
      <w:proofErr w:type="spellEnd"/>
      <w:r w:rsidR="0073665B" w:rsidRPr="000138A8">
        <w:rPr>
          <w:bCs/>
          <w:sz w:val="28"/>
          <w:szCs w:val="28"/>
          <w:lang w:val="da-DK"/>
        </w:rPr>
        <w:t xml:space="preserve"> </w:t>
      </w:r>
      <w:proofErr w:type="spellStart"/>
      <w:r w:rsidR="0073665B" w:rsidRPr="000138A8">
        <w:rPr>
          <w:bCs/>
          <w:sz w:val="28"/>
          <w:szCs w:val="28"/>
          <w:lang w:val="da-DK"/>
        </w:rPr>
        <w:t>thư</w:t>
      </w:r>
      <w:proofErr w:type="spellEnd"/>
      <w:r w:rsidR="0073665B" w:rsidRPr="000138A8">
        <w:rPr>
          <w:bCs/>
          <w:sz w:val="28"/>
          <w:szCs w:val="28"/>
          <w:lang w:val="da-DK"/>
        </w:rPr>
        <w:t xml:space="preserve"> </w:t>
      </w:r>
      <w:proofErr w:type="spellStart"/>
      <w:r w:rsidR="0073665B">
        <w:rPr>
          <w:bCs/>
          <w:sz w:val="28"/>
          <w:szCs w:val="28"/>
          <w:lang w:val="da-DK"/>
        </w:rPr>
        <w:t>xác</w:t>
      </w:r>
      <w:proofErr w:type="spellEnd"/>
      <w:r w:rsidR="0073665B">
        <w:rPr>
          <w:bCs/>
          <w:sz w:val="28"/>
          <w:szCs w:val="28"/>
          <w:lang w:val="da-DK"/>
        </w:rPr>
        <w:t xml:space="preserve"> </w:t>
      </w:r>
      <w:proofErr w:type="spellStart"/>
      <w:r w:rsidR="0073665B">
        <w:rPr>
          <w:bCs/>
          <w:sz w:val="28"/>
          <w:szCs w:val="28"/>
          <w:lang w:val="da-DK"/>
        </w:rPr>
        <w:t>thực</w:t>
      </w:r>
      <w:proofErr w:type="spellEnd"/>
      <w:r w:rsidR="0073665B" w:rsidRPr="000138A8">
        <w:rPr>
          <w:bCs/>
          <w:sz w:val="28"/>
          <w:szCs w:val="28"/>
          <w:lang w:val="da-DK"/>
        </w:rPr>
        <w:t xml:space="preserve"> </w:t>
      </w:r>
      <w:proofErr w:type="spellStart"/>
      <w:r w:rsidR="0073665B" w:rsidRPr="000138A8">
        <w:rPr>
          <w:bCs/>
          <w:sz w:val="28"/>
          <w:szCs w:val="28"/>
          <w:lang w:val="da-DK"/>
        </w:rPr>
        <w:t>có</w:t>
      </w:r>
      <w:proofErr w:type="spellEnd"/>
      <w:r w:rsidR="0073665B" w:rsidRPr="000138A8">
        <w:rPr>
          <w:bCs/>
          <w:sz w:val="28"/>
          <w:szCs w:val="28"/>
          <w:lang w:val="da-DK"/>
        </w:rPr>
        <w:t xml:space="preserve"> </w:t>
      </w:r>
      <w:proofErr w:type="spellStart"/>
      <w:r w:rsidR="0073665B" w:rsidRPr="000138A8">
        <w:rPr>
          <w:bCs/>
          <w:sz w:val="28"/>
          <w:szCs w:val="28"/>
          <w:lang w:val="da-DK"/>
        </w:rPr>
        <w:t>hiệu</w:t>
      </w:r>
      <w:proofErr w:type="spellEnd"/>
      <w:r w:rsidR="0073665B" w:rsidRPr="000138A8">
        <w:rPr>
          <w:bCs/>
          <w:sz w:val="28"/>
          <w:szCs w:val="28"/>
          <w:lang w:val="da-DK"/>
        </w:rPr>
        <w:t xml:space="preserve"> </w:t>
      </w:r>
      <w:proofErr w:type="spellStart"/>
      <w:r w:rsidR="0073665B" w:rsidRPr="000138A8">
        <w:rPr>
          <w:bCs/>
          <w:sz w:val="28"/>
          <w:szCs w:val="28"/>
          <w:lang w:val="da-DK"/>
        </w:rPr>
        <w:t>lực</w:t>
      </w:r>
      <w:proofErr w:type="spellEnd"/>
      <w:r w:rsidR="0073665B" w:rsidRPr="000138A8">
        <w:rPr>
          <w:bCs/>
          <w:sz w:val="28"/>
          <w:szCs w:val="28"/>
          <w:lang w:val="da-DK"/>
        </w:rPr>
        <w:t>;</w:t>
      </w:r>
      <w:r w:rsidR="0030566B">
        <w:rPr>
          <w:bCs/>
          <w:sz w:val="28"/>
          <w:szCs w:val="28"/>
          <w:lang w:val="vi-VN"/>
        </w:rPr>
        <w:t xml:space="preserve"> </w:t>
      </w:r>
      <w:proofErr w:type="spellStart"/>
      <w:r w:rsidR="00C635A2" w:rsidRPr="000138A8">
        <w:rPr>
          <w:bCs/>
          <w:sz w:val="28"/>
          <w:szCs w:val="28"/>
          <w:lang w:val="da-DK"/>
        </w:rPr>
        <w:t>Lưu</w:t>
      </w:r>
      <w:proofErr w:type="spellEnd"/>
      <w:r w:rsidR="00C635A2" w:rsidRPr="000138A8">
        <w:rPr>
          <w:bCs/>
          <w:sz w:val="28"/>
          <w:szCs w:val="28"/>
          <w:lang w:val="da-DK"/>
        </w:rPr>
        <w:t xml:space="preserve"> </w:t>
      </w:r>
      <w:proofErr w:type="spellStart"/>
      <w:r w:rsidR="00C635A2" w:rsidRPr="000138A8">
        <w:rPr>
          <w:bCs/>
          <w:sz w:val="28"/>
          <w:szCs w:val="28"/>
          <w:lang w:val="da-DK"/>
        </w:rPr>
        <w:t>trữ</w:t>
      </w:r>
      <w:proofErr w:type="spellEnd"/>
      <w:r w:rsidR="00C635A2" w:rsidRPr="000138A8">
        <w:rPr>
          <w:bCs/>
          <w:sz w:val="28"/>
          <w:szCs w:val="28"/>
          <w:lang w:val="da-DK"/>
        </w:rPr>
        <w:t xml:space="preserve"> </w:t>
      </w:r>
      <w:proofErr w:type="spellStart"/>
      <w:r w:rsidR="00C635A2" w:rsidRPr="000138A8">
        <w:rPr>
          <w:bCs/>
          <w:sz w:val="28"/>
          <w:szCs w:val="28"/>
          <w:lang w:val="da-DK"/>
        </w:rPr>
        <w:t>đầy</w:t>
      </w:r>
      <w:proofErr w:type="spellEnd"/>
      <w:r w:rsidR="00C635A2" w:rsidRPr="000138A8">
        <w:rPr>
          <w:bCs/>
          <w:sz w:val="28"/>
          <w:szCs w:val="28"/>
          <w:lang w:val="da-DK"/>
        </w:rPr>
        <w:t xml:space="preserve"> </w:t>
      </w:r>
      <w:proofErr w:type="spellStart"/>
      <w:r w:rsidR="00C635A2" w:rsidRPr="000138A8">
        <w:rPr>
          <w:bCs/>
          <w:sz w:val="28"/>
          <w:szCs w:val="28"/>
          <w:lang w:val="da-DK"/>
        </w:rPr>
        <w:t>đủ</w:t>
      </w:r>
      <w:proofErr w:type="spellEnd"/>
      <w:r w:rsidR="00C635A2" w:rsidRPr="000138A8">
        <w:rPr>
          <w:bCs/>
          <w:sz w:val="28"/>
          <w:szCs w:val="28"/>
          <w:lang w:val="da-DK"/>
        </w:rPr>
        <w:t xml:space="preserve">, </w:t>
      </w:r>
      <w:proofErr w:type="spellStart"/>
      <w:r w:rsidR="00C635A2" w:rsidRPr="000138A8">
        <w:rPr>
          <w:bCs/>
          <w:sz w:val="28"/>
          <w:szCs w:val="28"/>
          <w:lang w:val="da-DK"/>
        </w:rPr>
        <w:t>chính</w:t>
      </w:r>
      <w:proofErr w:type="spellEnd"/>
      <w:r w:rsidR="00C635A2" w:rsidRPr="000138A8">
        <w:rPr>
          <w:bCs/>
          <w:sz w:val="28"/>
          <w:szCs w:val="28"/>
          <w:lang w:val="da-DK"/>
        </w:rPr>
        <w:t xml:space="preserve"> </w:t>
      </w:r>
      <w:proofErr w:type="spellStart"/>
      <w:r w:rsidR="00C635A2" w:rsidRPr="000138A8">
        <w:rPr>
          <w:bCs/>
          <w:sz w:val="28"/>
          <w:szCs w:val="28"/>
          <w:lang w:val="da-DK"/>
        </w:rPr>
        <w:t>xác</w:t>
      </w:r>
      <w:proofErr w:type="spellEnd"/>
      <w:r w:rsidR="00C635A2" w:rsidRPr="000138A8">
        <w:rPr>
          <w:bCs/>
          <w:sz w:val="28"/>
          <w:szCs w:val="28"/>
          <w:lang w:val="da-DK"/>
        </w:rPr>
        <w:t xml:space="preserve">, </w:t>
      </w:r>
      <w:proofErr w:type="spellStart"/>
      <w:r w:rsidR="00C635A2" w:rsidRPr="000138A8">
        <w:rPr>
          <w:bCs/>
          <w:sz w:val="28"/>
          <w:szCs w:val="28"/>
          <w:lang w:val="da-DK"/>
        </w:rPr>
        <w:t>cập</w:t>
      </w:r>
      <w:proofErr w:type="spellEnd"/>
      <w:r w:rsidR="00C635A2" w:rsidRPr="000138A8">
        <w:rPr>
          <w:bCs/>
          <w:sz w:val="28"/>
          <w:szCs w:val="28"/>
          <w:lang w:val="da-DK"/>
        </w:rPr>
        <w:t xml:space="preserve"> </w:t>
      </w:r>
      <w:proofErr w:type="spellStart"/>
      <w:r w:rsidR="00C635A2" w:rsidRPr="000138A8">
        <w:rPr>
          <w:bCs/>
          <w:sz w:val="28"/>
          <w:szCs w:val="28"/>
          <w:lang w:val="da-DK"/>
        </w:rPr>
        <w:t>nhật</w:t>
      </w:r>
      <w:proofErr w:type="spellEnd"/>
      <w:r w:rsidR="00C635A2" w:rsidRPr="000138A8">
        <w:rPr>
          <w:bCs/>
          <w:sz w:val="28"/>
          <w:szCs w:val="28"/>
          <w:lang w:val="da-DK"/>
        </w:rPr>
        <w:t xml:space="preserve"> </w:t>
      </w:r>
      <w:proofErr w:type="spellStart"/>
      <w:r w:rsidR="00C635A2" w:rsidRPr="000138A8">
        <w:rPr>
          <w:bCs/>
          <w:sz w:val="28"/>
          <w:szCs w:val="28"/>
          <w:lang w:val="da-DK"/>
        </w:rPr>
        <w:t>danh</w:t>
      </w:r>
      <w:proofErr w:type="spellEnd"/>
      <w:r w:rsidR="00C635A2" w:rsidRPr="000138A8">
        <w:rPr>
          <w:bCs/>
          <w:sz w:val="28"/>
          <w:szCs w:val="28"/>
          <w:lang w:val="da-DK"/>
        </w:rPr>
        <w:t xml:space="preserve"> </w:t>
      </w:r>
      <w:proofErr w:type="spellStart"/>
      <w:r w:rsidR="00C635A2" w:rsidRPr="000138A8">
        <w:rPr>
          <w:bCs/>
          <w:sz w:val="28"/>
          <w:szCs w:val="28"/>
          <w:lang w:val="da-DK"/>
        </w:rPr>
        <w:t>sách</w:t>
      </w:r>
      <w:proofErr w:type="spellEnd"/>
      <w:r w:rsidR="00C635A2" w:rsidRPr="000138A8">
        <w:rPr>
          <w:bCs/>
          <w:sz w:val="28"/>
          <w:szCs w:val="28"/>
          <w:lang w:val="da-DK"/>
        </w:rPr>
        <w:t xml:space="preserve"> </w:t>
      </w:r>
      <w:proofErr w:type="spellStart"/>
      <w:r w:rsidR="00C635A2" w:rsidRPr="000138A8">
        <w:rPr>
          <w:bCs/>
          <w:sz w:val="28"/>
          <w:szCs w:val="28"/>
          <w:lang w:val="da-DK"/>
        </w:rPr>
        <w:t>các</w:t>
      </w:r>
      <w:proofErr w:type="spellEnd"/>
      <w:r w:rsidR="00C635A2" w:rsidRPr="000138A8">
        <w:rPr>
          <w:bCs/>
          <w:sz w:val="28"/>
          <w:szCs w:val="28"/>
          <w:lang w:val="da-DK"/>
        </w:rPr>
        <w:t xml:space="preserve"> </w:t>
      </w:r>
      <w:proofErr w:type="spellStart"/>
      <w:r w:rsidR="00C635A2" w:rsidRPr="000138A8">
        <w:rPr>
          <w:bCs/>
          <w:sz w:val="28"/>
          <w:szCs w:val="28"/>
          <w:lang w:val="da-DK"/>
        </w:rPr>
        <w:t>chứng</w:t>
      </w:r>
      <w:proofErr w:type="spellEnd"/>
      <w:r w:rsidR="00C635A2" w:rsidRPr="000138A8">
        <w:rPr>
          <w:bCs/>
          <w:sz w:val="28"/>
          <w:szCs w:val="28"/>
          <w:lang w:val="da-DK"/>
        </w:rPr>
        <w:t xml:space="preserve"> </w:t>
      </w:r>
      <w:proofErr w:type="spellStart"/>
      <w:r w:rsidR="00C635A2" w:rsidRPr="000138A8">
        <w:rPr>
          <w:bCs/>
          <w:sz w:val="28"/>
          <w:szCs w:val="28"/>
          <w:lang w:val="da-DK"/>
        </w:rPr>
        <w:t>thư</w:t>
      </w:r>
      <w:proofErr w:type="spellEnd"/>
      <w:r w:rsidR="00C635A2" w:rsidRPr="000138A8">
        <w:rPr>
          <w:bCs/>
          <w:sz w:val="28"/>
          <w:szCs w:val="28"/>
          <w:lang w:val="da-DK"/>
        </w:rPr>
        <w:t xml:space="preserve"> </w:t>
      </w:r>
      <w:proofErr w:type="spellStart"/>
      <w:r w:rsidR="00C635A2">
        <w:rPr>
          <w:bCs/>
          <w:sz w:val="28"/>
          <w:szCs w:val="28"/>
          <w:lang w:val="da-DK"/>
        </w:rPr>
        <w:t>xác</w:t>
      </w:r>
      <w:proofErr w:type="spellEnd"/>
      <w:r w:rsidR="00C635A2">
        <w:rPr>
          <w:bCs/>
          <w:sz w:val="28"/>
          <w:szCs w:val="28"/>
          <w:lang w:val="da-DK"/>
        </w:rPr>
        <w:t xml:space="preserve"> </w:t>
      </w:r>
      <w:proofErr w:type="spellStart"/>
      <w:r w:rsidR="00C635A2">
        <w:rPr>
          <w:bCs/>
          <w:sz w:val="28"/>
          <w:szCs w:val="28"/>
          <w:lang w:val="da-DK"/>
        </w:rPr>
        <w:t>thực</w:t>
      </w:r>
      <w:proofErr w:type="spellEnd"/>
      <w:r w:rsidR="00C635A2" w:rsidRPr="000138A8">
        <w:rPr>
          <w:bCs/>
          <w:sz w:val="28"/>
          <w:szCs w:val="28"/>
          <w:lang w:val="da-DK"/>
        </w:rPr>
        <w:t xml:space="preserve"> </w:t>
      </w:r>
      <w:proofErr w:type="spellStart"/>
      <w:r w:rsidR="00C635A2" w:rsidRPr="000138A8">
        <w:rPr>
          <w:bCs/>
          <w:sz w:val="28"/>
          <w:szCs w:val="28"/>
          <w:lang w:val="da-DK"/>
        </w:rPr>
        <w:t>có</w:t>
      </w:r>
      <w:proofErr w:type="spellEnd"/>
      <w:r w:rsidR="00C635A2" w:rsidRPr="000138A8">
        <w:rPr>
          <w:bCs/>
          <w:sz w:val="28"/>
          <w:szCs w:val="28"/>
          <w:lang w:val="da-DK"/>
        </w:rPr>
        <w:t xml:space="preserve"> </w:t>
      </w:r>
      <w:proofErr w:type="spellStart"/>
      <w:r w:rsidR="00C635A2" w:rsidRPr="000138A8">
        <w:rPr>
          <w:bCs/>
          <w:sz w:val="28"/>
          <w:szCs w:val="28"/>
          <w:lang w:val="da-DK"/>
        </w:rPr>
        <w:t>hiệu</w:t>
      </w:r>
      <w:proofErr w:type="spellEnd"/>
      <w:r w:rsidR="00C635A2" w:rsidRPr="000138A8">
        <w:rPr>
          <w:bCs/>
          <w:sz w:val="28"/>
          <w:szCs w:val="28"/>
          <w:lang w:val="da-DK"/>
        </w:rPr>
        <w:t xml:space="preserve"> </w:t>
      </w:r>
      <w:proofErr w:type="spellStart"/>
      <w:r w:rsidR="00C635A2" w:rsidRPr="000138A8">
        <w:rPr>
          <w:bCs/>
          <w:sz w:val="28"/>
          <w:szCs w:val="28"/>
          <w:lang w:val="da-DK"/>
        </w:rPr>
        <w:t>lực</w:t>
      </w:r>
      <w:proofErr w:type="spellEnd"/>
      <w:r w:rsidR="00C635A2" w:rsidRPr="000138A8">
        <w:rPr>
          <w:bCs/>
          <w:sz w:val="28"/>
          <w:szCs w:val="28"/>
          <w:lang w:val="da-DK"/>
        </w:rPr>
        <w:t xml:space="preserve">, </w:t>
      </w:r>
      <w:proofErr w:type="spellStart"/>
      <w:r w:rsidR="00C635A2" w:rsidRPr="000138A8">
        <w:rPr>
          <w:bCs/>
          <w:sz w:val="28"/>
          <w:szCs w:val="28"/>
          <w:lang w:val="da-DK"/>
        </w:rPr>
        <w:t>đang</w:t>
      </w:r>
      <w:proofErr w:type="spellEnd"/>
      <w:r w:rsidR="00C635A2" w:rsidRPr="000138A8">
        <w:rPr>
          <w:bCs/>
          <w:sz w:val="28"/>
          <w:szCs w:val="28"/>
          <w:lang w:val="da-DK"/>
        </w:rPr>
        <w:t xml:space="preserve"> </w:t>
      </w:r>
      <w:proofErr w:type="spellStart"/>
      <w:r w:rsidR="00C635A2" w:rsidRPr="000138A8">
        <w:rPr>
          <w:bCs/>
          <w:sz w:val="28"/>
          <w:szCs w:val="28"/>
          <w:lang w:val="da-DK"/>
        </w:rPr>
        <w:t>tạm</w:t>
      </w:r>
      <w:proofErr w:type="spellEnd"/>
      <w:r w:rsidR="00C635A2" w:rsidRPr="000138A8">
        <w:rPr>
          <w:bCs/>
          <w:sz w:val="28"/>
          <w:szCs w:val="28"/>
          <w:lang w:val="da-DK"/>
        </w:rPr>
        <w:t xml:space="preserve"> </w:t>
      </w:r>
      <w:proofErr w:type="spellStart"/>
      <w:r w:rsidR="00C635A2" w:rsidRPr="000138A8">
        <w:rPr>
          <w:bCs/>
          <w:sz w:val="28"/>
          <w:szCs w:val="28"/>
          <w:lang w:val="da-DK"/>
        </w:rPr>
        <w:t>dừng</w:t>
      </w:r>
      <w:proofErr w:type="spellEnd"/>
      <w:r w:rsidR="00C635A2" w:rsidRPr="000138A8">
        <w:rPr>
          <w:bCs/>
          <w:sz w:val="28"/>
          <w:szCs w:val="28"/>
          <w:lang w:val="da-DK"/>
        </w:rPr>
        <w:t xml:space="preserve"> </w:t>
      </w:r>
      <w:proofErr w:type="spellStart"/>
      <w:r w:rsidR="00C635A2" w:rsidRPr="000138A8">
        <w:rPr>
          <w:bCs/>
          <w:sz w:val="28"/>
          <w:szCs w:val="28"/>
          <w:lang w:val="da-DK"/>
        </w:rPr>
        <w:t>và</w:t>
      </w:r>
      <w:proofErr w:type="spellEnd"/>
      <w:r w:rsidR="00C635A2" w:rsidRPr="000138A8">
        <w:rPr>
          <w:bCs/>
          <w:sz w:val="28"/>
          <w:szCs w:val="28"/>
          <w:lang w:val="da-DK"/>
        </w:rPr>
        <w:t xml:space="preserve"> </w:t>
      </w:r>
      <w:proofErr w:type="spellStart"/>
      <w:r w:rsidR="00C635A2" w:rsidRPr="000138A8">
        <w:rPr>
          <w:bCs/>
          <w:sz w:val="28"/>
          <w:szCs w:val="28"/>
          <w:lang w:val="da-DK"/>
        </w:rPr>
        <w:t>đã</w:t>
      </w:r>
      <w:proofErr w:type="spellEnd"/>
      <w:r w:rsidR="00C635A2" w:rsidRPr="000138A8">
        <w:rPr>
          <w:bCs/>
          <w:sz w:val="28"/>
          <w:szCs w:val="28"/>
          <w:lang w:val="da-DK"/>
        </w:rPr>
        <w:t xml:space="preserve"> </w:t>
      </w:r>
      <w:proofErr w:type="spellStart"/>
      <w:r w:rsidR="00C635A2" w:rsidRPr="000138A8">
        <w:rPr>
          <w:bCs/>
          <w:sz w:val="28"/>
          <w:szCs w:val="28"/>
          <w:lang w:val="da-DK"/>
        </w:rPr>
        <w:t>hết</w:t>
      </w:r>
      <w:proofErr w:type="spellEnd"/>
      <w:r w:rsidR="00C635A2" w:rsidRPr="000138A8">
        <w:rPr>
          <w:bCs/>
          <w:sz w:val="28"/>
          <w:szCs w:val="28"/>
          <w:lang w:val="da-DK"/>
        </w:rPr>
        <w:t xml:space="preserve"> </w:t>
      </w:r>
      <w:proofErr w:type="spellStart"/>
      <w:r w:rsidR="00C635A2" w:rsidRPr="000138A8">
        <w:rPr>
          <w:bCs/>
          <w:sz w:val="28"/>
          <w:szCs w:val="28"/>
          <w:lang w:val="da-DK"/>
        </w:rPr>
        <w:t>hiệu</w:t>
      </w:r>
      <w:proofErr w:type="spellEnd"/>
      <w:r w:rsidR="00C635A2" w:rsidRPr="000138A8">
        <w:rPr>
          <w:bCs/>
          <w:sz w:val="28"/>
          <w:szCs w:val="28"/>
          <w:lang w:val="da-DK"/>
        </w:rPr>
        <w:t xml:space="preserve"> </w:t>
      </w:r>
      <w:proofErr w:type="spellStart"/>
      <w:r w:rsidR="00C635A2" w:rsidRPr="000138A8">
        <w:rPr>
          <w:bCs/>
          <w:sz w:val="28"/>
          <w:szCs w:val="28"/>
          <w:lang w:val="da-DK"/>
        </w:rPr>
        <w:t>lực</w:t>
      </w:r>
      <w:proofErr w:type="spellEnd"/>
      <w:r w:rsidR="009E38B5">
        <w:rPr>
          <w:bCs/>
          <w:sz w:val="28"/>
          <w:szCs w:val="28"/>
          <w:lang w:val="da-DK"/>
        </w:rPr>
        <w:t xml:space="preserve"> </w:t>
      </w:r>
      <w:proofErr w:type="spellStart"/>
      <w:r w:rsidR="009E38B5">
        <w:rPr>
          <w:bCs/>
          <w:sz w:val="28"/>
          <w:szCs w:val="28"/>
          <w:lang w:val="da-DK"/>
        </w:rPr>
        <w:t>trong</w:t>
      </w:r>
      <w:proofErr w:type="spellEnd"/>
      <w:r w:rsidR="009E38B5">
        <w:rPr>
          <w:bCs/>
          <w:sz w:val="28"/>
          <w:szCs w:val="28"/>
          <w:lang w:val="da-DK"/>
        </w:rPr>
        <w:t xml:space="preserve"> 05 </w:t>
      </w:r>
      <w:proofErr w:type="spellStart"/>
      <w:r w:rsidR="009E38B5">
        <w:rPr>
          <w:bCs/>
          <w:sz w:val="28"/>
          <w:szCs w:val="28"/>
          <w:lang w:val="da-DK"/>
        </w:rPr>
        <w:t>năm</w:t>
      </w:r>
      <w:proofErr w:type="spellEnd"/>
      <w:r w:rsidR="009E38B5">
        <w:rPr>
          <w:bCs/>
          <w:sz w:val="28"/>
          <w:szCs w:val="28"/>
          <w:lang w:val="da-DK"/>
        </w:rPr>
        <w:t xml:space="preserve"> </w:t>
      </w:r>
      <w:proofErr w:type="spellStart"/>
      <w:r w:rsidR="009E38B5">
        <w:rPr>
          <w:bCs/>
          <w:sz w:val="28"/>
          <w:szCs w:val="28"/>
          <w:lang w:val="da-DK"/>
        </w:rPr>
        <w:t>kể</w:t>
      </w:r>
      <w:proofErr w:type="spellEnd"/>
      <w:r w:rsidR="009E38B5">
        <w:rPr>
          <w:bCs/>
          <w:sz w:val="28"/>
          <w:szCs w:val="28"/>
          <w:lang w:val="da-DK"/>
        </w:rPr>
        <w:t xml:space="preserve"> </w:t>
      </w:r>
      <w:proofErr w:type="spellStart"/>
      <w:r w:rsidR="009E38B5">
        <w:rPr>
          <w:bCs/>
          <w:sz w:val="28"/>
          <w:szCs w:val="28"/>
          <w:lang w:val="da-DK"/>
        </w:rPr>
        <w:t>từ</w:t>
      </w:r>
      <w:proofErr w:type="spellEnd"/>
      <w:r w:rsidR="009E38B5">
        <w:rPr>
          <w:bCs/>
          <w:sz w:val="28"/>
          <w:szCs w:val="28"/>
          <w:lang w:val="da-DK"/>
        </w:rPr>
        <w:t xml:space="preserve"> </w:t>
      </w:r>
      <w:proofErr w:type="spellStart"/>
      <w:r w:rsidR="009E38B5">
        <w:rPr>
          <w:bCs/>
          <w:sz w:val="28"/>
          <w:szCs w:val="28"/>
          <w:lang w:val="da-DK"/>
        </w:rPr>
        <w:t>khi</w:t>
      </w:r>
      <w:proofErr w:type="spellEnd"/>
      <w:r w:rsidR="009E38B5">
        <w:rPr>
          <w:bCs/>
          <w:sz w:val="28"/>
          <w:szCs w:val="28"/>
          <w:lang w:val="da-DK"/>
        </w:rPr>
        <w:t xml:space="preserve"> </w:t>
      </w:r>
      <w:proofErr w:type="spellStart"/>
      <w:r w:rsidR="009E38B5">
        <w:rPr>
          <w:bCs/>
          <w:sz w:val="28"/>
          <w:szCs w:val="28"/>
          <w:lang w:val="da-DK"/>
        </w:rPr>
        <w:t>hết</w:t>
      </w:r>
      <w:proofErr w:type="spellEnd"/>
      <w:r w:rsidR="009E38B5">
        <w:rPr>
          <w:bCs/>
          <w:sz w:val="28"/>
          <w:szCs w:val="28"/>
          <w:lang w:val="da-DK"/>
        </w:rPr>
        <w:t xml:space="preserve"> </w:t>
      </w:r>
      <w:proofErr w:type="spellStart"/>
      <w:r w:rsidR="009E38B5">
        <w:rPr>
          <w:bCs/>
          <w:sz w:val="28"/>
          <w:szCs w:val="28"/>
          <w:lang w:val="da-DK"/>
        </w:rPr>
        <w:t>hiệu</w:t>
      </w:r>
      <w:proofErr w:type="spellEnd"/>
      <w:r w:rsidR="009E38B5">
        <w:rPr>
          <w:bCs/>
          <w:sz w:val="28"/>
          <w:szCs w:val="28"/>
          <w:lang w:val="da-DK"/>
        </w:rPr>
        <w:t xml:space="preserve"> </w:t>
      </w:r>
      <w:proofErr w:type="spellStart"/>
      <w:r w:rsidR="009E38B5">
        <w:rPr>
          <w:bCs/>
          <w:sz w:val="28"/>
          <w:szCs w:val="28"/>
          <w:lang w:val="da-DK"/>
        </w:rPr>
        <w:t>lực</w:t>
      </w:r>
      <w:proofErr w:type="spellEnd"/>
      <w:r w:rsidR="00C635A2" w:rsidRPr="000138A8">
        <w:rPr>
          <w:bCs/>
          <w:sz w:val="28"/>
          <w:szCs w:val="28"/>
          <w:lang w:val="da-DK"/>
        </w:rPr>
        <w:t>;</w:t>
      </w:r>
      <w:r w:rsidR="0030566B">
        <w:rPr>
          <w:bCs/>
          <w:sz w:val="28"/>
          <w:szCs w:val="28"/>
          <w:lang w:val="vi-VN"/>
        </w:rPr>
        <w:t xml:space="preserve"> </w:t>
      </w:r>
      <w:r w:rsidR="00E6147A">
        <w:rPr>
          <w:bCs/>
          <w:sz w:val="28"/>
          <w:szCs w:val="28"/>
          <w:lang w:val="da-DK"/>
        </w:rPr>
        <w:t xml:space="preserve">Sao </w:t>
      </w:r>
      <w:proofErr w:type="spellStart"/>
      <w:r w:rsidR="00E6147A">
        <w:rPr>
          <w:bCs/>
          <w:sz w:val="28"/>
          <w:szCs w:val="28"/>
          <w:lang w:val="da-DK"/>
        </w:rPr>
        <w:t>lưu</w:t>
      </w:r>
      <w:proofErr w:type="spellEnd"/>
      <w:r w:rsidR="00E6147A">
        <w:rPr>
          <w:bCs/>
          <w:sz w:val="28"/>
          <w:szCs w:val="28"/>
          <w:lang w:val="da-DK"/>
        </w:rPr>
        <w:t xml:space="preserve">, </w:t>
      </w:r>
      <w:proofErr w:type="spellStart"/>
      <w:r w:rsidR="00E6147A">
        <w:rPr>
          <w:bCs/>
          <w:sz w:val="28"/>
          <w:szCs w:val="28"/>
          <w:lang w:val="da-DK"/>
        </w:rPr>
        <w:t>bảo</w:t>
      </w:r>
      <w:proofErr w:type="spellEnd"/>
      <w:r w:rsidR="00E6147A">
        <w:rPr>
          <w:bCs/>
          <w:sz w:val="28"/>
          <w:szCs w:val="28"/>
          <w:lang w:val="da-DK"/>
        </w:rPr>
        <w:t xml:space="preserve"> </w:t>
      </w:r>
      <w:proofErr w:type="spellStart"/>
      <w:r w:rsidR="00E6147A">
        <w:rPr>
          <w:bCs/>
          <w:sz w:val="28"/>
          <w:szCs w:val="28"/>
          <w:lang w:val="da-DK"/>
        </w:rPr>
        <w:t>vệ</w:t>
      </w:r>
      <w:proofErr w:type="spellEnd"/>
      <w:r w:rsidR="002E1DB5">
        <w:rPr>
          <w:bCs/>
          <w:sz w:val="28"/>
          <w:szCs w:val="28"/>
          <w:lang w:val="da-DK"/>
        </w:rPr>
        <w:t xml:space="preserve"> </w:t>
      </w:r>
      <w:proofErr w:type="spellStart"/>
      <w:r w:rsidR="002E1DB5">
        <w:rPr>
          <w:bCs/>
          <w:sz w:val="28"/>
          <w:szCs w:val="28"/>
          <w:lang w:val="da-DK"/>
        </w:rPr>
        <w:t>và</w:t>
      </w:r>
      <w:proofErr w:type="spellEnd"/>
      <w:r w:rsidR="002E1DB5">
        <w:rPr>
          <w:bCs/>
          <w:sz w:val="28"/>
          <w:szCs w:val="28"/>
          <w:lang w:val="da-DK"/>
        </w:rPr>
        <w:t xml:space="preserve"> </w:t>
      </w:r>
      <w:proofErr w:type="spellStart"/>
      <w:r w:rsidR="002E1DB5">
        <w:rPr>
          <w:bCs/>
          <w:sz w:val="28"/>
          <w:szCs w:val="28"/>
          <w:lang w:val="da-DK"/>
        </w:rPr>
        <w:t>có</w:t>
      </w:r>
      <w:proofErr w:type="spellEnd"/>
      <w:r w:rsidR="002E1DB5">
        <w:rPr>
          <w:bCs/>
          <w:sz w:val="28"/>
          <w:szCs w:val="28"/>
          <w:lang w:val="da-DK"/>
        </w:rPr>
        <w:t xml:space="preserve"> </w:t>
      </w:r>
      <w:proofErr w:type="spellStart"/>
      <w:r w:rsidR="002E1DB5">
        <w:rPr>
          <w:bCs/>
          <w:sz w:val="28"/>
          <w:szCs w:val="28"/>
          <w:lang w:val="da-DK"/>
        </w:rPr>
        <w:t>khả</w:t>
      </w:r>
      <w:proofErr w:type="spellEnd"/>
      <w:r w:rsidR="002E1DB5">
        <w:rPr>
          <w:bCs/>
          <w:sz w:val="28"/>
          <w:szCs w:val="28"/>
          <w:lang w:val="da-DK"/>
        </w:rPr>
        <w:t xml:space="preserve"> </w:t>
      </w:r>
      <w:proofErr w:type="spellStart"/>
      <w:r w:rsidR="002E1DB5">
        <w:rPr>
          <w:bCs/>
          <w:sz w:val="28"/>
          <w:szCs w:val="28"/>
          <w:lang w:val="da-DK"/>
        </w:rPr>
        <w:t>năng</w:t>
      </w:r>
      <w:proofErr w:type="spellEnd"/>
      <w:r w:rsidR="00E6147A">
        <w:rPr>
          <w:bCs/>
          <w:sz w:val="28"/>
          <w:szCs w:val="28"/>
          <w:lang w:val="da-DK"/>
        </w:rPr>
        <w:t xml:space="preserve"> </w:t>
      </w:r>
      <w:proofErr w:type="spellStart"/>
      <w:r w:rsidR="00E6147A">
        <w:rPr>
          <w:bCs/>
          <w:sz w:val="28"/>
          <w:szCs w:val="28"/>
          <w:lang w:val="da-DK"/>
        </w:rPr>
        <w:t>khôi</w:t>
      </w:r>
      <w:proofErr w:type="spellEnd"/>
      <w:r w:rsidR="00E6147A">
        <w:rPr>
          <w:bCs/>
          <w:sz w:val="28"/>
          <w:szCs w:val="28"/>
          <w:lang w:val="da-DK"/>
        </w:rPr>
        <w:t xml:space="preserve"> </w:t>
      </w:r>
      <w:proofErr w:type="spellStart"/>
      <w:r w:rsidR="00E6147A">
        <w:rPr>
          <w:bCs/>
          <w:sz w:val="28"/>
          <w:szCs w:val="28"/>
          <w:lang w:val="da-DK"/>
        </w:rPr>
        <w:t>phục</w:t>
      </w:r>
      <w:proofErr w:type="spellEnd"/>
      <w:r w:rsidR="00E6147A">
        <w:rPr>
          <w:bCs/>
          <w:sz w:val="28"/>
          <w:szCs w:val="28"/>
          <w:lang w:val="da-DK"/>
        </w:rPr>
        <w:t xml:space="preserve"> (</w:t>
      </w:r>
      <w:proofErr w:type="spellStart"/>
      <w:r w:rsidR="00E6147A">
        <w:rPr>
          <w:bCs/>
          <w:sz w:val="28"/>
          <w:szCs w:val="28"/>
          <w:lang w:val="da-DK"/>
        </w:rPr>
        <w:t>sau</w:t>
      </w:r>
      <w:proofErr w:type="spellEnd"/>
      <w:r w:rsidR="00E6147A">
        <w:rPr>
          <w:bCs/>
          <w:sz w:val="28"/>
          <w:szCs w:val="28"/>
          <w:lang w:val="da-DK"/>
        </w:rPr>
        <w:t xml:space="preserve"> </w:t>
      </w:r>
      <w:proofErr w:type="spellStart"/>
      <w:r w:rsidR="00E6147A">
        <w:rPr>
          <w:bCs/>
          <w:sz w:val="28"/>
          <w:szCs w:val="28"/>
          <w:lang w:val="da-DK"/>
        </w:rPr>
        <w:t>sự</w:t>
      </w:r>
      <w:proofErr w:type="spellEnd"/>
      <w:r w:rsidR="00E6147A">
        <w:rPr>
          <w:bCs/>
          <w:sz w:val="28"/>
          <w:szCs w:val="28"/>
          <w:lang w:val="da-DK"/>
        </w:rPr>
        <w:t xml:space="preserve"> </w:t>
      </w:r>
      <w:proofErr w:type="spellStart"/>
      <w:r w:rsidR="00E6147A">
        <w:rPr>
          <w:bCs/>
          <w:sz w:val="28"/>
          <w:szCs w:val="28"/>
          <w:lang w:val="da-DK"/>
        </w:rPr>
        <w:t>cố</w:t>
      </w:r>
      <w:proofErr w:type="spellEnd"/>
      <w:r w:rsidR="00E6147A">
        <w:rPr>
          <w:bCs/>
          <w:sz w:val="28"/>
          <w:szCs w:val="28"/>
          <w:lang w:val="da-DK"/>
        </w:rPr>
        <w:t xml:space="preserve">) </w:t>
      </w:r>
      <w:proofErr w:type="spellStart"/>
      <w:r w:rsidR="002E1DB5">
        <w:rPr>
          <w:bCs/>
          <w:sz w:val="28"/>
          <w:szCs w:val="28"/>
          <w:lang w:val="da-DK"/>
        </w:rPr>
        <w:t>các</w:t>
      </w:r>
      <w:proofErr w:type="spellEnd"/>
      <w:r w:rsidR="002E1DB5">
        <w:rPr>
          <w:bCs/>
          <w:sz w:val="28"/>
          <w:szCs w:val="28"/>
          <w:lang w:val="da-DK"/>
        </w:rPr>
        <w:t xml:space="preserve"> </w:t>
      </w:r>
      <w:proofErr w:type="spellStart"/>
      <w:r w:rsidR="00E6147A">
        <w:rPr>
          <w:bCs/>
          <w:sz w:val="28"/>
          <w:szCs w:val="28"/>
          <w:lang w:val="da-DK"/>
        </w:rPr>
        <w:t>thông</w:t>
      </w:r>
      <w:proofErr w:type="spellEnd"/>
      <w:r w:rsidR="00E6147A">
        <w:rPr>
          <w:bCs/>
          <w:sz w:val="28"/>
          <w:szCs w:val="28"/>
          <w:lang w:val="da-DK"/>
        </w:rPr>
        <w:t xml:space="preserve"> tin, </w:t>
      </w:r>
      <w:proofErr w:type="spellStart"/>
      <w:r w:rsidR="00E6147A">
        <w:rPr>
          <w:bCs/>
          <w:sz w:val="28"/>
          <w:szCs w:val="28"/>
          <w:lang w:val="da-DK"/>
        </w:rPr>
        <w:t>dữ</w:t>
      </w:r>
      <w:proofErr w:type="spellEnd"/>
      <w:r w:rsidR="00E6147A">
        <w:rPr>
          <w:bCs/>
          <w:sz w:val="28"/>
          <w:szCs w:val="28"/>
          <w:lang w:val="da-DK"/>
        </w:rPr>
        <w:t xml:space="preserve"> </w:t>
      </w:r>
      <w:proofErr w:type="spellStart"/>
      <w:r w:rsidR="00E6147A">
        <w:rPr>
          <w:bCs/>
          <w:sz w:val="28"/>
          <w:szCs w:val="28"/>
          <w:lang w:val="da-DK"/>
        </w:rPr>
        <w:t>liệu</w:t>
      </w:r>
      <w:proofErr w:type="spellEnd"/>
      <w:r w:rsidR="00E6147A">
        <w:rPr>
          <w:bCs/>
          <w:sz w:val="28"/>
          <w:szCs w:val="28"/>
          <w:lang w:val="da-DK"/>
        </w:rPr>
        <w:t xml:space="preserve"> </w:t>
      </w:r>
      <w:proofErr w:type="spellStart"/>
      <w:r w:rsidR="00E6147A">
        <w:rPr>
          <w:bCs/>
          <w:sz w:val="28"/>
          <w:szCs w:val="28"/>
          <w:lang w:val="da-DK"/>
        </w:rPr>
        <w:t>nói</w:t>
      </w:r>
      <w:proofErr w:type="spellEnd"/>
      <w:r w:rsidR="00E6147A">
        <w:rPr>
          <w:bCs/>
          <w:sz w:val="28"/>
          <w:szCs w:val="28"/>
          <w:lang w:val="da-DK"/>
        </w:rPr>
        <w:t xml:space="preserve"> </w:t>
      </w:r>
      <w:proofErr w:type="spellStart"/>
      <w:r w:rsidR="00E6147A">
        <w:rPr>
          <w:bCs/>
          <w:sz w:val="28"/>
          <w:szCs w:val="28"/>
          <w:lang w:val="da-DK"/>
        </w:rPr>
        <w:t>trên</w:t>
      </w:r>
      <w:proofErr w:type="spellEnd"/>
      <w:r w:rsidR="00E6147A">
        <w:rPr>
          <w:bCs/>
          <w:sz w:val="28"/>
          <w:szCs w:val="28"/>
          <w:lang w:val="vi-VN"/>
        </w:rPr>
        <w:t>.</w:t>
      </w:r>
    </w:p>
    <w:p w14:paraId="0432F896" w14:textId="2642CE61" w:rsidR="008E3D56" w:rsidRPr="00043E1B" w:rsidRDefault="00B75AED" w:rsidP="00552B1A">
      <w:pPr>
        <w:pStyle w:val="Style3"/>
        <w:spacing w:line="276" w:lineRule="auto"/>
      </w:pPr>
      <w:r>
        <w:t>4.</w:t>
      </w:r>
      <w:r w:rsidR="00E6147A">
        <w:t xml:space="preserve"> </w:t>
      </w:r>
      <w:proofErr w:type="spellStart"/>
      <w:r w:rsidR="00B3358D">
        <w:t>Đối</w:t>
      </w:r>
      <w:proofErr w:type="spellEnd"/>
      <w:r w:rsidR="00B3358D">
        <w:t xml:space="preserve"> </w:t>
      </w:r>
      <w:proofErr w:type="spellStart"/>
      <w:r w:rsidR="00B3358D">
        <w:t>với</w:t>
      </w:r>
      <w:proofErr w:type="spellEnd"/>
      <w:r w:rsidR="00B3358D">
        <w:t xml:space="preserve"> </w:t>
      </w:r>
      <w:proofErr w:type="spellStart"/>
      <w:r w:rsidR="00B3358D">
        <w:t>t</w:t>
      </w:r>
      <w:r w:rsidR="00C233BE">
        <w:t>ổ</w:t>
      </w:r>
      <w:proofErr w:type="spellEnd"/>
      <w:r w:rsidR="00C233BE">
        <w:t xml:space="preserve"> </w:t>
      </w:r>
      <w:proofErr w:type="spellStart"/>
      <w:r w:rsidR="00C233BE">
        <w:t>chức</w:t>
      </w:r>
      <w:proofErr w:type="spellEnd"/>
      <w:r w:rsidR="00C233BE">
        <w:t xml:space="preserve"> </w:t>
      </w:r>
      <w:proofErr w:type="spellStart"/>
      <w:r w:rsidR="00C233BE">
        <w:t>cung</w:t>
      </w:r>
      <w:proofErr w:type="spellEnd"/>
      <w:r w:rsidR="00C233BE">
        <w:t xml:space="preserve"> </w:t>
      </w:r>
      <w:proofErr w:type="spellStart"/>
      <w:r w:rsidR="00C233BE">
        <w:t>cấp</w:t>
      </w:r>
      <w:proofErr w:type="spellEnd"/>
      <w:r w:rsidR="00C233BE">
        <w:t xml:space="preserve"> </w:t>
      </w:r>
      <w:proofErr w:type="spellStart"/>
      <w:r w:rsidR="00C233BE">
        <w:t>nền</w:t>
      </w:r>
      <w:proofErr w:type="spellEnd"/>
      <w:r w:rsidR="00C233BE">
        <w:t xml:space="preserve"> </w:t>
      </w:r>
      <w:proofErr w:type="spellStart"/>
      <w:r w:rsidR="00C233BE">
        <w:t>tảng</w:t>
      </w:r>
      <w:proofErr w:type="spellEnd"/>
      <w:r w:rsidR="00C233BE">
        <w:t xml:space="preserve"> </w:t>
      </w:r>
      <w:proofErr w:type="spellStart"/>
      <w:r w:rsidR="008C7CB3">
        <w:t>trao</w:t>
      </w:r>
      <w:proofErr w:type="spellEnd"/>
      <w:r w:rsidR="008C7CB3">
        <w:t xml:space="preserve"> </w:t>
      </w:r>
      <w:proofErr w:type="spellStart"/>
      <w:r w:rsidR="008C7CB3">
        <w:t>đổi</w:t>
      </w:r>
      <w:proofErr w:type="spellEnd"/>
      <w:r w:rsidR="008C7CB3">
        <w:t xml:space="preserve"> </w:t>
      </w:r>
      <w:proofErr w:type="spellStart"/>
      <w:r w:rsidR="00C233BE">
        <w:t>định</w:t>
      </w:r>
      <w:proofErr w:type="spellEnd"/>
      <w:r w:rsidR="00C233BE">
        <w:t xml:space="preserve"> </w:t>
      </w:r>
      <w:proofErr w:type="spellStart"/>
      <w:r w:rsidR="00C233BE">
        <w:t>danh</w:t>
      </w:r>
      <w:proofErr w:type="spellEnd"/>
      <w:r w:rsidR="00C233BE">
        <w:t xml:space="preserve"> </w:t>
      </w:r>
      <w:proofErr w:type="spellStart"/>
      <w:r w:rsidR="00C233BE">
        <w:t>và</w:t>
      </w:r>
      <w:proofErr w:type="spellEnd"/>
      <w:r w:rsidR="00C233BE">
        <w:t xml:space="preserve"> </w:t>
      </w:r>
      <w:proofErr w:type="spellStart"/>
      <w:r w:rsidR="00C233BE">
        <w:t>xác</w:t>
      </w:r>
      <w:proofErr w:type="spellEnd"/>
      <w:r w:rsidR="00C233BE">
        <w:t xml:space="preserve"> </w:t>
      </w:r>
      <w:proofErr w:type="spellStart"/>
      <w:r w:rsidR="00C233BE">
        <w:t>thực</w:t>
      </w:r>
      <w:proofErr w:type="spellEnd"/>
      <w:r w:rsidR="00C233BE">
        <w:t xml:space="preserve"> </w:t>
      </w:r>
      <w:proofErr w:type="spellStart"/>
      <w:r w:rsidR="00C233BE">
        <w:t>điện</w:t>
      </w:r>
      <w:proofErr w:type="spellEnd"/>
      <w:r w:rsidR="00C233BE">
        <w:t xml:space="preserve"> </w:t>
      </w:r>
      <w:proofErr w:type="spellStart"/>
      <w:r w:rsidR="00C233BE">
        <w:t>tử</w:t>
      </w:r>
      <w:proofErr w:type="spellEnd"/>
      <w:r w:rsidR="002E1DB5">
        <w:t>:</w:t>
      </w:r>
      <w:r w:rsidR="00C233BE">
        <w:t xml:space="preserve"> </w:t>
      </w:r>
      <w:proofErr w:type="spellStart"/>
      <w:r w:rsidR="002E1DB5">
        <w:rPr>
          <w:lang w:val="en-US"/>
        </w:rPr>
        <w:t>ngoài</w:t>
      </w:r>
      <w:proofErr w:type="spellEnd"/>
      <w:r w:rsidR="002E1DB5">
        <w:rPr>
          <w:lang w:val="en-US"/>
        </w:rPr>
        <w:t xml:space="preserve"> </w:t>
      </w:r>
      <w:proofErr w:type="spellStart"/>
      <w:r w:rsidR="002E1DB5">
        <w:rPr>
          <w:lang w:val="en-US"/>
        </w:rPr>
        <w:t>việc</w:t>
      </w:r>
      <w:proofErr w:type="spellEnd"/>
      <w:r w:rsidR="00D96DA1">
        <w:rPr>
          <w:bCs/>
        </w:rPr>
        <w:t xml:space="preserve"> </w:t>
      </w:r>
      <w:proofErr w:type="spellStart"/>
      <w:r w:rsidR="00D96DA1">
        <w:rPr>
          <w:bCs/>
        </w:rPr>
        <w:t>đáp</w:t>
      </w:r>
      <w:proofErr w:type="spellEnd"/>
      <w:r w:rsidR="00D96DA1">
        <w:rPr>
          <w:bCs/>
        </w:rPr>
        <w:t xml:space="preserve"> </w:t>
      </w:r>
      <w:proofErr w:type="spellStart"/>
      <w:r w:rsidR="00D96DA1">
        <w:rPr>
          <w:bCs/>
        </w:rPr>
        <w:t>ứng</w:t>
      </w:r>
      <w:proofErr w:type="spellEnd"/>
      <w:r w:rsidR="00D96DA1">
        <w:rPr>
          <w:bCs/>
        </w:rPr>
        <w:t xml:space="preserve"> </w:t>
      </w:r>
      <w:proofErr w:type="spellStart"/>
      <w:r w:rsidR="00D96DA1">
        <w:rPr>
          <w:bCs/>
        </w:rPr>
        <w:t>các</w:t>
      </w:r>
      <w:proofErr w:type="spellEnd"/>
      <w:r w:rsidR="00D96DA1">
        <w:rPr>
          <w:bCs/>
        </w:rPr>
        <w:t xml:space="preserve"> </w:t>
      </w:r>
      <w:proofErr w:type="spellStart"/>
      <w:r w:rsidR="00D96DA1">
        <w:rPr>
          <w:bCs/>
        </w:rPr>
        <w:t>điều</w:t>
      </w:r>
      <w:proofErr w:type="spellEnd"/>
      <w:r w:rsidR="00D96DA1">
        <w:rPr>
          <w:bCs/>
        </w:rPr>
        <w:t xml:space="preserve"> </w:t>
      </w:r>
      <w:proofErr w:type="spellStart"/>
      <w:r w:rsidR="00D96DA1">
        <w:rPr>
          <w:bCs/>
        </w:rPr>
        <w:t>kiện</w:t>
      </w:r>
      <w:proofErr w:type="spellEnd"/>
      <w:r w:rsidR="00D96DA1">
        <w:rPr>
          <w:bCs/>
        </w:rPr>
        <w:t xml:space="preserve"> </w:t>
      </w:r>
      <w:proofErr w:type="spellStart"/>
      <w:r w:rsidR="002E1DB5">
        <w:rPr>
          <w:bCs/>
        </w:rPr>
        <w:t>chung</w:t>
      </w:r>
      <w:proofErr w:type="spellEnd"/>
      <w:r w:rsidR="002E1DB5">
        <w:rPr>
          <w:bCs/>
        </w:rPr>
        <w:t xml:space="preserve"> </w:t>
      </w:r>
      <w:proofErr w:type="spellStart"/>
      <w:r w:rsidR="00D96DA1">
        <w:rPr>
          <w:bCs/>
        </w:rPr>
        <w:t>theo</w:t>
      </w:r>
      <w:proofErr w:type="spellEnd"/>
      <w:r w:rsidR="00D96DA1">
        <w:rPr>
          <w:bCs/>
        </w:rPr>
        <w:t xml:space="preserve"> </w:t>
      </w:r>
      <w:proofErr w:type="spellStart"/>
      <w:r w:rsidR="00D96DA1">
        <w:rPr>
          <w:bCs/>
        </w:rPr>
        <w:t>quy</w:t>
      </w:r>
      <w:proofErr w:type="spellEnd"/>
      <w:r w:rsidR="00D96DA1">
        <w:rPr>
          <w:bCs/>
        </w:rPr>
        <w:t xml:space="preserve"> </w:t>
      </w:r>
      <w:proofErr w:type="spellStart"/>
      <w:r w:rsidR="00D96DA1">
        <w:rPr>
          <w:bCs/>
        </w:rPr>
        <w:t>định</w:t>
      </w:r>
      <w:proofErr w:type="spellEnd"/>
      <w:r w:rsidR="00D96DA1">
        <w:rPr>
          <w:bCs/>
        </w:rPr>
        <w:t xml:space="preserve"> </w:t>
      </w:r>
      <w:proofErr w:type="spellStart"/>
      <w:r w:rsidR="00D96DA1">
        <w:rPr>
          <w:bCs/>
        </w:rPr>
        <w:t>tại</w:t>
      </w:r>
      <w:proofErr w:type="spellEnd"/>
      <w:r w:rsidR="00D96DA1">
        <w:rPr>
          <w:bCs/>
        </w:rPr>
        <w:t xml:space="preserve"> </w:t>
      </w:r>
      <w:proofErr w:type="spellStart"/>
      <w:r w:rsidR="00D96DA1">
        <w:rPr>
          <w:bCs/>
        </w:rPr>
        <w:t>khoản</w:t>
      </w:r>
      <w:proofErr w:type="spellEnd"/>
      <w:r w:rsidR="00D96DA1">
        <w:rPr>
          <w:bCs/>
        </w:rPr>
        <w:t xml:space="preserve"> 1 </w:t>
      </w:r>
      <w:proofErr w:type="spellStart"/>
      <w:r w:rsidR="00D96DA1">
        <w:rPr>
          <w:bCs/>
        </w:rPr>
        <w:t>Điều</w:t>
      </w:r>
      <w:proofErr w:type="spellEnd"/>
      <w:r w:rsidR="00D96DA1">
        <w:rPr>
          <w:bCs/>
        </w:rPr>
        <w:t xml:space="preserve"> </w:t>
      </w:r>
      <w:proofErr w:type="spellStart"/>
      <w:r w:rsidR="00D96DA1">
        <w:rPr>
          <w:bCs/>
        </w:rPr>
        <w:t>này</w:t>
      </w:r>
      <w:proofErr w:type="spellEnd"/>
      <w:r w:rsidR="002E1DB5">
        <w:rPr>
          <w:bCs/>
        </w:rPr>
        <w:t xml:space="preserve">, </w:t>
      </w:r>
      <w:proofErr w:type="spellStart"/>
      <w:r w:rsidR="002E1DB5">
        <w:rPr>
          <w:bCs/>
        </w:rPr>
        <w:t>còn</w:t>
      </w:r>
      <w:proofErr w:type="spellEnd"/>
      <w:r w:rsidR="002E1DB5">
        <w:rPr>
          <w:bCs/>
        </w:rPr>
        <w:t xml:space="preserve"> </w:t>
      </w:r>
      <w:proofErr w:type="spellStart"/>
      <w:r w:rsidR="002E1DB5">
        <w:rPr>
          <w:bCs/>
        </w:rPr>
        <w:t>phải</w:t>
      </w:r>
      <w:proofErr w:type="spellEnd"/>
      <w:r w:rsidR="002E1DB5">
        <w:rPr>
          <w:bCs/>
        </w:rPr>
        <w:t xml:space="preserve"> </w:t>
      </w:r>
      <w:proofErr w:type="spellStart"/>
      <w:r w:rsidR="002E1DB5">
        <w:rPr>
          <w:bCs/>
        </w:rPr>
        <w:t>đảm</w:t>
      </w:r>
      <w:proofErr w:type="spellEnd"/>
      <w:r w:rsidR="002E1DB5">
        <w:rPr>
          <w:bCs/>
        </w:rPr>
        <w:t xml:space="preserve"> </w:t>
      </w:r>
      <w:proofErr w:type="spellStart"/>
      <w:r w:rsidR="002E1DB5">
        <w:rPr>
          <w:bCs/>
        </w:rPr>
        <w:t>bảo</w:t>
      </w:r>
      <w:proofErr w:type="spellEnd"/>
      <w:r w:rsidR="002E1DB5">
        <w:rPr>
          <w:bCs/>
        </w:rPr>
        <w:t xml:space="preserve"> </w:t>
      </w:r>
      <w:proofErr w:type="spellStart"/>
      <w:r w:rsidR="007E6F2A">
        <w:t>l</w:t>
      </w:r>
      <w:r w:rsidR="00043E1B">
        <w:t>ưu</w:t>
      </w:r>
      <w:proofErr w:type="spellEnd"/>
      <w:r w:rsidR="00043E1B">
        <w:t xml:space="preserve"> </w:t>
      </w:r>
      <w:proofErr w:type="spellStart"/>
      <w:r w:rsidR="00043E1B">
        <w:t>trữ</w:t>
      </w:r>
      <w:proofErr w:type="spellEnd"/>
      <w:r w:rsidR="00043E1B">
        <w:t xml:space="preserve"> </w:t>
      </w:r>
      <w:proofErr w:type="spellStart"/>
      <w:r w:rsidR="00043E1B">
        <w:t>đầy</w:t>
      </w:r>
      <w:proofErr w:type="spellEnd"/>
      <w:r w:rsidR="00043E1B">
        <w:t xml:space="preserve"> </w:t>
      </w:r>
      <w:proofErr w:type="spellStart"/>
      <w:r w:rsidR="00043E1B">
        <w:t>đủ</w:t>
      </w:r>
      <w:proofErr w:type="spellEnd"/>
      <w:r w:rsidR="00043E1B">
        <w:t xml:space="preserve"> </w:t>
      </w:r>
      <w:proofErr w:type="spellStart"/>
      <w:r w:rsidR="00E41EE8">
        <w:t>vết</w:t>
      </w:r>
      <w:proofErr w:type="spellEnd"/>
      <w:r w:rsidR="00E41EE8">
        <w:t xml:space="preserve"> </w:t>
      </w:r>
      <w:proofErr w:type="spellStart"/>
      <w:r w:rsidR="00E41EE8">
        <w:t>xử</w:t>
      </w:r>
      <w:proofErr w:type="spellEnd"/>
      <w:r w:rsidR="00E41EE8">
        <w:t xml:space="preserve"> </w:t>
      </w:r>
      <w:proofErr w:type="spellStart"/>
      <w:r w:rsidR="00E41EE8">
        <w:t>lý</w:t>
      </w:r>
      <w:proofErr w:type="spellEnd"/>
      <w:r w:rsidR="00E41EE8">
        <w:t xml:space="preserve"> </w:t>
      </w:r>
      <w:proofErr w:type="spellStart"/>
      <w:r w:rsidR="00043E1B">
        <w:t>của</w:t>
      </w:r>
      <w:proofErr w:type="spellEnd"/>
      <w:r w:rsidR="00043E1B">
        <w:t xml:space="preserve"> </w:t>
      </w:r>
      <w:proofErr w:type="spellStart"/>
      <w:r w:rsidR="00043E1B">
        <w:t>việc</w:t>
      </w:r>
      <w:proofErr w:type="spellEnd"/>
      <w:r w:rsidR="00043E1B">
        <w:t xml:space="preserve"> </w:t>
      </w:r>
      <w:proofErr w:type="spellStart"/>
      <w:r w:rsidR="00043E1B">
        <w:t>yêu</w:t>
      </w:r>
      <w:proofErr w:type="spellEnd"/>
      <w:r w:rsidR="00043E1B">
        <w:t xml:space="preserve"> </w:t>
      </w:r>
      <w:proofErr w:type="spellStart"/>
      <w:r w:rsidR="00043E1B">
        <w:t>cầu</w:t>
      </w:r>
      <w:proofErr w:type="spellEnd"/>
      <w:r w:rsidR="00043E1B">
        <w:t xml:space="preserve">, </w:t>
      </w:r>
      <w:proofErr w:type="spellStart"/>
      <w:r w:rsidR="00043E1B">
        <w:t>cung</w:t>
      </w:r>
      <w:proofErr w:type="spellEnd"/>
      <w:r w:rsidR="00043E1B">
        <w:t xml:space="preserve"> </w:t>
      </w:r>
      <w:proofErr w:type="spellStart"/>
      <w:r w:rsidR="00043E1B">
        <w:t>cấp</w:t>
      </w:r>
      <w:proofErr w:type="spellEnd"/>
      <w:r w:rsidR="00043E1B">
        <w:t xml:space="preserve"> </w:t>
      </w:r>
      <w:proofErr w:type="spellStart"/>
      <w:r w:rsidR="00043E1B">
        <w:t>thông</w:t>
      </w:r>
      <w:proofErr w:type="spellEnd"/>
      <w:r w:rsidR="00043E1B">
        <w:t xml:space="preserve"> tin </w:t>
      </w:r>
      <w:proofErr w:type="spellStart"/>
      <w:r w:rsidR="00043E1B">
        <w:t>định</w:t>
      </w:r>
      <w:proofErr w:type="spellEnd"/>
      <w:r w:rsidR="00043E1B">
        <w:t xml:space="preserve"> </w:t>
      </w:r>
      <w:proofErr w:type="spellStart"/>
      <w:r w:rsidR="00043E1B">
        <w:t>danh</w:t>
      </w:r>
      <w:proofErr w:type="spellEnd"/>
      <w:r w:rsidR="002E1DB5">
        <w:t xml:space="preserve"> </w:t>
      </w:r>
      <w:proofErr w:type="spellStart"/>
      <w:r w:rsidR="002E1DB5">
        <w:t>giữa</w:t>
      </w:r>
      <w:proofErr w:type="spellEnd"/>
      <w:r w:rsidR="002E1DB5">
        <w:t xml:space="preserve"> </w:t>
      </w:r>
      <w:proofErr w:type="spellStart"/>
      <w:r w:rsidR="002E1DB5">
        <w:t>cơ</w:t>
      </w:r>
      <w:proofErr w:type="spellEnd"/>
      <w:r w:rsidR="002E1DB5">
        <w:t xml:space="preserve"> </w:t>
      </w:r>
      <w:proofErr w:type="spellStart"/>
      <w:r w:rsidR="002E1DB5">
        <w:t>quan</w:t>
      </w:r>
      <w:proofErr w:type="spellEnd"/>
      <w:r w:rsidR="002E1DB5">
        <w:t xml:space="preserve"> </w:t>
      </w:r>
      <w:proofErr w:type="spellStart"/>
      <w:r w:rsidR="002E1DB5">
        <w:t>cung</w:t>
      </w:r>
      <w:proofErr w:type="spellEnd"/>
      <w:r w:rsidR="002E1DB5">
        <w:t xml:space="preserve"> </w:t>
      </w:r>
      <w:proofErr w:type="spellStart"/>
      <w:r w:rsidR="002E1DB5">
        <w:t>cấp</w:t>
      </w:r>
      <w:proofErr w:type="spellEnd"/>
      <w:r w:rsidR="002E1DB5">
        <w:t xml:space="preserve"> </w:t>
      </w:r>
      <w:proofErr w:type="spellStart"/>
      <w:r w:rsidR="002E1DB5">
        <w:t>dịch</w:t>
      </w:r>
      <w:proofErr w:type="spellEnd"/>
      <w:r w:rsidR="002E1DB5">
        <w:t xml:space="preserve"> </w:t>
      </w:r>
      <w:proofErr w:type="spellStart"/>
      <w:r w:rsidR="002E1DB5">
        <w:t>vụ</w:t>
      </w:r>
      <w:proofErr w:type="spellEnd"/>
      <w:r w:rsidR="002E1DB5">
        <w:t xml:space="preserve"> </w:t>
      </w:r>
      <w:proofErr w:type="spellStart"/>
      <w:r w:rsidR="002E1DB5">
        <w:t>và</w:t>
      </w:r>
      <w:proofErr w:type="spellEnd"/>
      <w:r w:rsidR="002E1DB5">
        <w:t xml:space="preserve"> </w:t>
      </w:r>
      <w:proofErr w:type="spellStart"/>
      <w:r w:rsidR="002E1DB5">
        <w:t>tổ</w:t>
      </w:r>
      <w:proofErr w:type="spellEnd"/>
      <w:r w:rsidR="002E1DB5">
        <w:t xml:space="preserve"> </w:t>
      </w:r>
      <w:proofErr w:type="spellStart"/>
      <w:r w:rsidR="002E1DB5">
        <w:t>chức</w:t>
      </w:r>
      <w:proofErr w:type="spellEnd"/>
      <w:r w:rsidR="002E1DB5">
        <w:t xml:space="preserve"> </w:t>
      </w:r>
      <w:proofErr w:type="spellStart"/>
      <w:r w:rsidR="002E1DB5">
        <w:t>cung</w:t>
      </w:r>
      <w:proofErr w:type="spellEnd"/>
      <w:r w:rsidR="002E1DB5">
        <w:t xml:space="preserve"> </w:t>
      </w:r>
      <w:proofErr w:type="spellStart"/>
      <w:r w:rsidR="002E1DB5">
        <w:t>cấp</w:t>
      </w:r>
      <w:proofErr w:type="spellEnd"/>
      <w:r w:rsidR="002E1DB5">
        <w:t xml:space="preserve"> </w:t>
      </w:r>
      <w:proofErr w:type="spellStart"/>
      <w:r w:rsidR="002E1DB5">
        <w:t>định</w:t>
      </w:r>
      <w:proofErr w:type="spellEnd"/>
      <w:r w:rsidR="002E1DB5">
        <w:t xml:space="preserve"> </w:t>
      </w:r>
      <w:proofErr w:type="spellStart"/>
      <w:r w:rsidR="002E1DB5">
        <w:t>danh</w:t>
      </w:r>
      <w:proofErr w:type="spellEnd"/>
      <w:r w:rsidR="002E1DB5">
        <w:t xml:space="preserve"> </w:t>
      </w:r>
      <w:proofErr w:type="spellStart"/>
      <w:r w:rsidR="002E1DB5">
        <w:t>điện</w:t>
      </w:r>
      <w:proofErr w:type="spellEnd"/>
      <w:r w:rsidR="002E1DB5">
        <w:t xml:space="preserve"> </w:t>
      </w:r>
      <w:proofErr w:type="spellStart"/>
      <w:r w:rsidR="002E1DB5">
        <w:t>tử</w:t>
      </w:r>
      <w:proofErr w:type="spellEnd"/>
      <w:r w:rsidR="002E1DB5">
        <w:t>.</w:t>
      </w:r>
    </w:p>
    <w:p w14:paraId="0E4792FF" w14:textId="5F9E448C" w:rsidR="00813D56" w:rsidRPr="000E0DB9" w:rsidRDefault="00B75AED" w:rsidP="00552B1A">
      <w:pPr>
        <w:spacing w:before="120" w:after="120" w:line="276" w:lineRule="auto"/>
        <w:ind w:firstLine="720"/>
        <w:jc w:val="both"/>
        <w:rPr>
          <w:bCs/>
          <w:sz w:val="28"/>
          <w:szCs w:val="28"/>
          <w:lang w:val="vi-VN"/>
        </w:rPr>
      </w:pPr>
      <w:r>
        <w:rPr>
          <w:bCs/>
          <w:sz w:val="28"/>
          <w:szCs w:val="28"/>
          <w:lang w:val="vi-VN"/>
        </w:rPr>
        <w:t>5.</w:t>
      </w:r>
      <w:r w:rsidRPr="005F2C35">
        <w:rPr>
          <w:bCs/>
          <w:sz w:val="28"/>
          <w:szCs w:val="28"/>
          <w:lang w:val="vi-VN"/>
        </w:rPr>
        <w:t xml:space="preserve"> </w:t>
      </w:r>
      <w:r w:rsidR="00B3358D">
        <w:rPr>
          <w:bCs/>
          <w:sz w:val="28"/>
          <w:szCs w:val="28"/>
          <w:lang w:val="vi-VN"/>
        </w:rPr>
        <w:t>Đối với c</w:t>
      </w:r>
      <w:r>
        <w:rPr>
          <w:bCs/>
          <w:sz w:val="28"/>
          <w:szCs w:val="28"/>
          <w:lang w:val="vi-VN"/>
        </w:rPr>
        <w:t>ơ quan cung cấp thông tin định danh điện tử gốc</w:t>
      </w:r>
      <w:r w:rsidR="002E1DB5">
        <w:rPr>
          <w:bCs/>
          <w:sz w:val="28"/>
          <w:szCs w:val="28"/>
        </w:rPr>
        <w:t xml:space="preserve">, </w:t>
      </w:r>
      <w:r w:rsidR="002E1DB5">
        <w:rPr>
          <w:bCs/>
          <w:sz w:val="28"/>
          <w:szCs w:val="28"/>
          <w:lang w:val="vi-VN"/>
        </w:rPr>
        <w:t>cơ quan cung cấp thông tin định danh điện tử bổ sung</w:t>
      </w:r>
      <w:r w:rsidR="002E1DB5">
        <w:rPr>
          <w:bCs/>
          <w:sz w:val="28"/>
          <w:szCs w:val="28"/>
        </w:rPr>
        <w:t xml:space="preserve">: </w:t>
      </w:r>
      <w:proofErr w:type="spellStart"/>
      <w:r w:rsidR="002E1DB5">
        <w:rPr>
          <w:bCs/>
          <w:sz w:val="28"/>
          <w:szCs w:val="28"/>
        </w:rPr>
        <w:t>ngoài</w:t>
      </w:r>
      <w:proofErr w:type="spellEnd"/>
      <w:r w:rsidR="002E1DB5">
        <w:rPr>
          <w:bCs/>
          <w:sz w:val="28"/>
          <w:szCs w:val="28"/>
        </w:rPr>
        <w:t xml:space="preserve"> </w:t>
      </w:r>
      <w:proofErr w:type="spellStart"/>
      <w:r w:rsidR="002E1DB5">
        <w:rPr>
          <w:bCs/>
          <w:sz w:val="28"/>
          <w:szCs w:val="28"/>
        </w:rPr>
        <w:t>việc</w:t>
      </w:r>
      <w:proofErr w:type="spellEnd"/>
      <w:r w:rsidR="002E1DB5">
        <w:rPr>
          <w:bCs/>
          <w:sz w:val="28"/>
          <w:szCs w:val="28"/>
        </w:rPr>
        <w:t xml:space="preserve"> </w:t>
      </w:r>
      <w:r w:rsidR="00D96DA1">
        <w:rPr>
          <w:bCs/>
          <w:sz w:val="28"/>
          <w:szCs w:val="28"/>
          <w:lang w:val="vi-VN"/>
        </w:rPr>
        <w:t>đáp ứng các điều kiện</w:t>
      </w:r>
      <w:r w:rsidR="002E1DB5">
        <w:rPr>
          <w:bCs/>
          <w:sz w:val="28"/>
          <w:szCs w:val="28"/>
        </w:rPr>
        <w:t xml:space="preserve"> </w:t>
      </w:r>
      <w:proofErr w:type="spellStart"/>
      <w:r w:rsidR="002E1DB5">
        <w:rPr>
          <w:bCs/>
          <w:sz w:val="28"/>
          <w:szCs w:val="28"/>
        </w:rPr>
        <w:t>chung</w:t>
      </w:r>
      <w:proofErr w:type="spellEnd"/>
      <w:r w:rsidR="00D96DA1">
        <w:rPr>
          <w:bCs/>
          <w:sz w:val="28"/>
          <w:szCs w:val="28"/>
          <w:lang w:val="vi-VN"/>
        </w:rPr>
        <w:t xml:space="preserve"> theo quy định tại khoản 1 Điều này</w:t>
      </w:r>
      <w:r w:rsidR="002E1DB5">
        <w:rPr>
          <w:bCs/>
          <w:sz w:val="28"/>
          <w:szCs w:val="28"/>
        </w:rPr>
        <w:t xml:space="preserve">, </w:t>
      </w:r>
      <w:proofErr w:type="spellStart"/>
      <w:r w:rsidR="002E1DB5">
        <w:rPr>
          <w:bCs/>
          <w:sz w:val="28"/>
          <w:szCs w:val="28"/>
        </w:rPr>
        <w:t>còn</w:t>
      </w:r>
      <w:proofErr w:type="spellEnd"/>
      <w:r w:rsidR="002E1DB5">
        <w:rPr>
          <w:bCs/>
          <w:sz w:val="28"/>
          <w:szCs w:val="28"/>
        </w:rPr>
        <w:t xml:space="preserve"> </w:t>
      </w:r>
      <w:proofErr w:type="spellStart"/>
      <w:r w:rsidR="002E1DB5">
        <w:rPr>
          <w:bCs/>
          <w:sz w:val="28"/>
          <w:szCs w:val="28"/>
        </w:rPr>
        <w:t>phải</w:t>
      </w:r>
      <w:proofErr w:type="spellEnd"/>
      <w:r w:rsidR="00D96DA1">
        <w:rPr>
          <w:bCs/>
          <w:sz w:val="28"/>
          <w:szCs w:val="28"/>
          <w:lang w:val="vi-VN"/>
        </w:rPr>
        <w:t xml:space="preserve"> </w:t>
      </w:r>
      <w:r w:rsidR="007E6F2A">
        <w:rPr>
          <w:bCs/>
          <w:sz w:val="28"/>
          <w:szCs w:val="28"/>
          <w:lang w:val="vi-VN"/>
        </w:rPr>
        <w:t xml:space="preserve">có </w:t>
      </w:r>
      <w:proofErr w:type="spellStart"/>
      <w:r w:rsidRPr="00DE567D">
        <w:rPr>
          <w:bCs/>
          <w:sz w:val="28"/>
          <w:szCs w:val="28"/>
          <w:lang w:val="da-DK"/>
        </w:rPr>
        <w:t>phương</w:t>
      </w:r>
      <w:proofErr w:type="spellEnd"/>
      <w:r w:rsidRPr="00DE567D">
        <w:rPr>
          <w:bCs/>
          <w:sz w:val="28"/>
          <w:szCs w:val="28"/>
          <w:lang w:val="da-DK"/>
        </w:rPr>
        <w:t xml:space="preserve"> </w:t>
      </w:r>
      <w:proofErr w:type="spellStart"/>
      <w:r w:rsidRPr="00DE567D">
        <w:rPr>
          <w:bCs/>
          <w:sz w:val="28"/>
          <w:szCs w:val="28"/>
          <w:lang w:val="da-DK"/>
        </w:rPr>
        <w:t>án</w:t>
      </w:r>
      <w:proofErr w:type="spellEnd"/>
      <w:r w:rsidR="002E1DB5">
        <w:rPr>
          <w:bCs/>
          <w:sz w:val="28"/>
          <w:szCs w:val="28"/>
          <w:lang w:val="da-DK"/>
        </w:rPr>
        <w:t xml:space="preserve"> </w:t>
      </w:r>
      <w:proofErr w:type="spellStart"/>
      <w:r>
        <w:rPr>
          <w:bCs/>
          <w:sz w:val="28"/>
          <w:szCs w:val="28"/>
          <w:lang w:val="da-DK"/>
        </w:rPr>
        <w:t>cung</w:t>
      </w:r>
      <w:proofErr w:type="spellEnd"/>
      <w:r>
        <w:rPr>
          <w:bCs/>
          <w:sz w:val="28"/>
          <w:szCs w:val="28"/>
          <w:lang w:val="da-DK"/>
        </w:rPr>
        <w:t xml:space="preserve"> </w:t>
      </w:r>
      <w:proofErr w:type="spellStart"/>
      <w:r>
        <w:rPr>
          <w:bCs/>
          <w:sz w:val="28"/>
          <w:szCs w:val="28"/>
          <w:lang w:val="da-DK"/>
        </w:rPr>
        <w:t>cấp</w:t>
      </w:r>
      <w:proofErr w:type="spellEnd"/>
      <w:r>
        <w:rPr>
          <w:bCs/>
          <w:sz w:val="28"/>
          <w:szCs w:val="28"/>
          <w:lang w:val="da-DK"/>
        </w:rPr>
        <w:t xml:space="preserve"> </w:t>
      </w:r>
      <w:proofErr w:type="spellStart"/>
      <w:r>
        <w:rPr>
          <w:bCs/>
          <w:sz w:val="28"/>
          <w:szCs w:val="28"/>
          <w:lang w:val="da-DK"/>
        </w:rPr>
        <w:t>trực</w:t>
      </w:r>
      <w:proofErr w:type="spellEnd"/>
      <w:r>
        <w:rPr>
          <w:bCs/>
          <w:sz w:val="28"/>
          <w:szCs w:val="28"/>
          <w:lang w:val="da-DK"/>
        </w:rPr>
        <w:t xml:space="preserve"> </w:t>
      </w:r>
      <w:proofErr w:type="spellStart"/>
      <w:r>
        <w:rPr>
          <w:bCs/>
          <w:sz w:val="28"/>
          <w:szCs w:val="28"/>
          <w:lang w:val="da-DK"/>
        </w:rPr>
        <w:t>tuyến</w:t>
      </w:r>
      <w:proofErr w:type="spellEnd"/>
      <w:r>
        <w:rPr>
          <w:bCs/>
          <w:sz w:val="28"/>
          <w:szCs w:val="28"/>
          <w:lang w:val="da-DK"/>
        </w:rPr>
        <w:t xml:space="preserve"> </w:t>
      </w:r>
      <w:proofErr w:type="spellStart"/>
      <w:r>
        <w:rPr>
          <w:bCs/>
          <w:sz w:val="28"/>
          <w:szCs w:val="28"/>
          <w:lang w:val="da-DK"/>
        </w:rPr>
        <w:t>thông</w:t>
      </w:r>
      <w:proofErr w:type="spellEnd"/>
      <w:r>
        <w:rPr>
          <w:bCs/>
          <w:sz w:val="28"/>
          <w:szCs w:val="28"/>
          <w:lang w:val="da-DK"/>
        </w:rPr>
        <w:t xml:space="preserve"> tin </w:t>
      </w:r>
      <w:proofErr w:type="spellStart"/>
      <w:r>
        <w:rPr>
          <w:bCs/>
          <w:sz w:val="28"/>
          <w:szCs w:val="28"/>
          <w:lang w:val="da-DK"/>
        </w:rPr>
        <w:t>định</w:t>
      </w:r>
      <w:proofErr w:type="spellEnd"/>
      <w:r>
        <w:rPr>
          <w:bCs/>
          <w:sz w:val="28"/>
          <w:szCs w:val="28"/>
          <w:lang w:val="da-DK"/>
        </w:rPr>
        <w:t xml:space="preserve"> </w:t>
      </w:r>
      <w:proofErr w:type="spellStart"/>
      <w:r>
        <w:rPr>
          <w:bCs/>
          <w:sz w:val="28"/>
          <w:szCs w:val="28"/>
          <w:lang w:val="da-DK"/>
        </w:rPr>
        <w:t>danh</w:t>
      </w:r>
      <w:proofErr w:type="spellEnd"/>
      <w:r>
        <w:rPr>
          <w:bCs/>
          <w:sz w:val="28"/>
          <w:szCs w:val="28"/>
          <w:lang w:val="da-DK"/>
        </w:rPr>
        <w:t xml:space="preserve"> </w:t>
      </w:r>
      <w:proofErr w:type="spellStart"/>
      <w:r w:rsidR="009F449A">
        <w:rPr>
          <w:bCs/>
          <w:sz w:val="28"/>
          <w:szCs w:val="28"/>
          <w:lang w:val="da-DK"/>
        </w:rPr>
        <w:t>bảo</w:t>
      </w:r>
      <w:proofErr w:type="spellEnd"/>
      <w:r w:rsidR="009F449A">
        <w:rPr>
          <w:bCs/>
          <w:sz w:val="28"/>
          <w:szCs w:val="28"/>
          <w:lang w:val="da-DK"/>
        </w:rPr>
        <w:t xml:space="preserve"> </w:t>
      </w:r>
      <w:proofErr w:type="spellStart"/>
      <w:r w:rsidR="009F449A">
        <w:rPr>
          <w:bCs/>
          <w:sz w:val="28"/>
          <w:szCs w:val="28"/>
          <w:lang w:val="da-DK"/>
        </w:rPr>
        <w:t>đảm</w:t>
      </w:r>
      <w:proofErr w:type="spellEnd"/>
      <w:r>
        <w:rPr>
          <w:bCs/>
          <w:sz w:val="28"/>
          <w:szCs w:val="28"/>
          <w:lang w:val="da-DK"/>
        </w:rPr>
        <w:t xml:space="preserve"> an </w:t>
      </w:r>
      <w:proofErr w:type="spellStart"/>
      <w:r>
        <w:rPr>
          <w:bCs/>
          <w:sz w:val="28"/>
          <w:szCs w:val="28"/>
          <w:lang w:val="da-DK"/>
        </w:rPr>
        <w:t>toàn</w:t>
      </w:r>
      <w:proofErr w:type="spellEnd"/>
      <w:r>
        <w:rPr>
          <w:bCs/>
          <w:sz w:val="28"/>
          <w:szCs w:val="28"/>
          <w:lang w:val="da-DK"/>
        </w:rPr>
        <w:t xml:space="preserve">, </w:t>
      </w:r>
      <w:proofErr w:type="spellStart"/>
      <w:r>
        <w:rPr>
          <w:bCs/>
          <w:sz w:val="28"/>
          <w:szCs w:val="28"/>
          <w:lang w:val="da-DK"/>
        </w:rPr>
        <w:t>bảo</w:t>
      </w:r>
      <w:proofErr w:type="spellEnd"/>
      <w:r>
        <w:rPr>
          <w:bCs/>
          <w:sz w:val="28"/>
          <w:szCs w:val="28"/>
          <w:lang w:val="da-DK"/>
        </w:rPr>
        <w:t xml:space="preserve"> </w:t>
      </w:r>
      <w:proofErr w:type="spellStart"/>
      <w:r>
        <w:rPr>
          <w:bCs/>
          <w:sz w:val="28"/>
          <w:szCs w:val="28"/>
          <w:lang w:val="da-DK"/>
        </w:rPr>
        <w:t>mật</w:t>
      </w:r>
      <w:proofErr w:type="spellEnd"/>
      <w:r>
        <w:rPr>
          <w:bCs/>
          <w:sz w:val="28"/>
          <w:szCs w:val="28"/>
          <w:lang w:val="da-DK"/>
        </w:rPr>
        <w:t xml:space="preserve"> </w:t>
      </w:r>
      <w:proofErr w:type="spellStart"/>
      <w:r>
        <w:rPr>
          <w:bCs/>
          <w:sz w:val="28"/>
          <w:szCs w:val="28"/>
          <w:lang w:val="da-DK"/>
        </w:rPr>
        <w:t>thông</w:t>
      </w:r>
      <w:proofErr w:type="spellEnd"/>
      <w:r>
        <w:rPr>
          <w:bCs/>
          <w:sz w:val="28"/>
          <w:szCs w:val="28"/>
          <w:lang w:val="da-DK"/>
        </w:rPr>
        <w:t xml:space="preserve"> tin.</w:t>
      </w:r>
    </w:p>
    <w:p w14:paraId="60870C29" w14:textId="6D003489" w:rsidR="00034107" w:rsidRPr="00BC55EE" w:rsidRDefault="00034107" w:rsidP="00552B1A">
      <w:pPr>
        <w:pStyle w:val="Heading1"/>
        <w:spacing w:line="276" w:lineRule="auto"/>
      </w:pPr>
      <w:bookmarkStart w:id="10" w:name="_Toc20216776"/>
      <w:proofErr w:type="spellStart"/>
      <w:r>
        <w:rPr>
          <w:szCs w:val="28"/>
        </w:rPr>
        <w:t>Hồ</w:t>
      </w:r>
      <w:proofErr w:type="spellEnd"/>
      <w:r>
        <w:rPr>
          <w:szCs w:val="28"/>
        </w:rPr>
        <w:t xml:space="preserve"> </w:t>
      </w:r>
      <w:proofErr w:type="spellStart"/>
      <w:r>
        <w:rPr>
          <w:szCs w:val="28"/>
        </w:rPr>
        <w:t>sơ</w:t>
      </w:r>
      <w:proofErr w:type="spellEnd"/>
      <w:r>
        <w:rPr>
          <w:szCs w:val="28"/>
        </w:rPr>
        <w:t xml:space="preserve"> </w:t>
      </w:r>
      <w:proofErr w:type="spellStart"/>
      <w:r w:rsidR="00241C4B">
        <w:rPr>
          <w:szCs w:val="28"/>
        </w:rPr>
        <w:t>đề</w:t>
      </w:r>
      <w:proofErr w:type="spellEnd"/>
      <w:r w:rsidR="00241C4B">
        <w:rPr>
          <w:szCs w:val="28"/>
        </w:rPr>
        <w:t xml:space="preserve"> </w:t>
      </w:r>
      <w:proofErr w:type="spellStart"/>
      <w:r w:rsidR="00241C4B">
        <w:rPr>
          <w:szCs w:val="28"/>
        </w:rPr>
        <w:t>nghị</w:t>
      </w:r>
      <w:proofErr w:type="spellEnd"/>
      <w:r w:rsidR="00241C4B">
        <w:rPr>
          <w:szCs w:val="28"/>
        </w:rPr>
        <w:t xml:space="preserve"> </w:t>
      </w:r>
      <w:proofErr w:type="spellStart"/>
      <w:r>
        <w:rPr>
          <w:szCs w:val="28"/>
        </w:rPr>
        <w:t>cấp</w:t>
      </w:r>
      <w:proofErr w:type="spellEnd"/>
      <w:r>
        <w:rPr>
          <w:szCs w:val="28"/>
        </w:rPr>
        <w:t xml:space="preserve"> </w:t>
      </w:r>
      <w:proofErr w:type="spellStart"/>
      <w:r>
        <w:rPr>
          <w:szCs w:val="28"/>
        </w:rPr>
        <w:t>giấy</w:t>
      </w:r>
      <w:proofErr w:type="spellEnd"/>
      <w:r>
        <w:rPr>
          <w:szCs w:val="28"/>
        </w:rPr>
        <w:t xml:space="preserve"> </w:t>
      </w:r>
      <w:proofErr w:type="spellStart"/>
      <w:r w:rsidRPr="00666F64">
        <w:t>chứng</w:t>
      </w:r>
      <w:proofErr w:type="spellEnd"/>
      <w:r>
        <w:rPr>
          <w:szCs w:val="28"/>
        </w:rPr>
        <w:t xml:space="preserve"> </w:t>
      </w:r>
      <w:proofErr w:type="spellStart"/>
      <w:r>
        <w:rPr>
          <w:szCs w:val="28"/>
        </w:rPr>
        <w:t>nhận</w:t>
      </w:r>
      <w:proofErr w:type="spellEnd"/>
      <w:r w:rsidR="00255EE1" w:rsidRPr="00255EE1">
        <w:t xml:space="preserve"> </w:t>
      </w:r>
      <w:proofErr w:type="spellStart"/>
      <w:r w:rsidR="00933B76">
        <w:t>đủ</w:t>
      </w:r>
      <w:proofErr w:type="spellEnd"/>
      <w:r w:rsidR="00933B76">
        <w:t xml:space="preserve"> </w:t>
      </w:r>
      <w:proofErr w:type="spellStart"/>
      <w:r w:rsidR="00933B76">
        <w:t>điều</w:t>
      </w:r>
      <w:proofErr w:type="spellEnd"/>
      <w:r w:rsidR="00933B76">
        <w:t xml:space="preserve"> </w:t>
      </w:r>
      <w:proofErr w:type="spellStart"/>
      <w:r w:rsidR="00933B76">
        <w:t>kiện</w:t>
      </w:r>
      <w:proofErr w:type="spellEnd"/>
      <w:r w:rsidR="00933B76">
        <w:t xml:space="preserve"> </w:t>
      </w:r>
      <w:proofErr w:type="spellStart"/>
      <w:r w:rsidR="00255EE1">
        <w:t>cung</w:t>
      </w:r>
      <w:proofErr w:type="spellEnd"/>
      <w:r w:rsidR="00255EE1">
        <w:t xml:space="preserve"> </w:t>
      </w:r>
      <w:proofErr w:type="spellStart"/>
      <w:r w:rsidR="00255EE1">
        <w:t>cấp</w:t>
      </w:r>
      <w:proofErr w:type="spellEnd"/>
      <w:r w:rsidR="00255EE1">
        <w:t xml:space="preserve"> </w:t>
      </w:r>
      <w:proofErr w:type="spellStart"/>
      <w:r w:rsidR="00933B76">
        <w:t>dịch</w:t>
      </w:r>
      <w:proofErr w:type="spellEnd"/>
      <w:r w:rsidR="00933B76">
        <w:t xml:space="preserve"> </w:t>
      </w:r>
      <w:proofErr w:type="spellStart"/>
      <w:r w:rsidR="00933B76">
        <w:t>vụ</w:t>
      </w:r>
      <w:proofErr w:type="spellEnd"/>
      <w:r w:rsidR="00933B76">
        <w:t xml:space="preserve"> </w:t>
      </w:r>
      <w:proofErr w:type="spellStart"/>
      <w:r w:rsidR="00255EE1">
        <w:t>định</w:t>
      </w:r>
      <w:proofErr w:type="spellEnd"/>
      <w:r w:rsidR="00255EE1">
        <w:t xml:space="preserve"> </w:t>
      </w:r>
      <w:proofErr w:type="spellStart"/>
      <w:r w:rsidR="00255EE1">
        <w:t>danh</w:t>
      </w:r>
      <w:proofErr w:type="spellEnd"/>
      <w:r w:rsidR="00255EE1">
        <w:t xml:space="preserve"> </w:t>
      </w:r>
      <w:proofErr w:type="spellStart"/>
      <w:r w:rsidR="00933B76">
        <w:t>và</w:t>
      </w:r>
      <w:proofErr w:type="spellEnd"/>
      <w:r w:rsidR="00933B76">
        <w:t xml:space="preserve"> </w:t>
      </w:r>
      <w:proofErr w:type="spellStart"/>
      <w:r w:rsidR="00933B76">
        <w:t>xác</w:t>
      </w:r>
      <w:proofErr w:type="spellEnd"/>
      <w:r w:rsidR="00933B76">
        <w:t xml:space="preserve"> </w:t>
      </w:r>
      <w:proofErr w:type="spellStart"/>
      <w:r w:rsidR="00933B76">
        <w:t>thực</w:t>
      </w:r>
      <w:proofErr w:type="spellEnd"/>
      <w:r w:rsidR="00933B76">
        <w:t xml:space="preserve"> </w:t>
      </w:r>
      <w:proofErr w:type="spellStart"/>
      <w:r w:rsidR="00241C4B">
        <w:t>điện</w:t>
      </w:r>
      <w:proofErr w:type="spellEnd"/>
      <w:r w:rsidR="00241C4B">
        <w:t xml:space="preserve"> </w:t>
      </w:r>
      <w:proofErr w:type="spellStart"/>
      <w:r w:rsidR="00241C4B">
        <w:t>tử</w:t>
      </w:r>
      <w:bookmarkEnd w:id="10"/>
      <w:proofErr w:type="spellEnd"/>
    </w:p>
    <w:p w14:paraId="73B8E1B8" w14:textId="3FC6829C" w:rsidR="00E45E4C" w:rsidRPr="00E45E4C" w:rsidRDefault="00E45E4C" w:rsidP="00552B1A">
      <w:pPr>
        <w:pStyle w:val="Style3"/>
        <w:spacing w:line="276" w:lineRule="auto"/>
        <w:rPr>
          <w:lang w:val="vi-VN"/>
        </w:rPr>
      </w:pPr>
      <w:proofErr w:type="spellStart"/>
      <w:r>
        <w:t>Cơ</w:t>
      </w:r>
      <w:proofErr w:type="spellEnd"/>
      <w:r>
        <w:t xml:space="preserve"> </w:t>
      </w:r>
      <w:proofErr w:type="spellStart"/>
      <w:r>
        <w:t>quan</w:t>
      </w:r>
      <w:proofErr w:type="spellEnd"/>
      <w:r>
        <w:rPr>
          <w:lang w:val="vi-VN"/>
        </w:rPr>
        <w:t>, tổ chức nộp hồ sơ đề nghị cấp giấy chứng nhận đủ điều kiện cung cấp dịch vụ định danh và xác thực điện tử tại Bộ Thông tin và Truyền thông. Hồ sơ bao gồm:</w:t>
      </w:r>
    </w:p>
    <w:p w14:paraId="0F2CD466" w14:textId="2F308707" w:rsidR="005D004E" w:rsidRPr="00DE567D" w:rsidRDefault="004E36E1" w:rsidP="00552B1A">
      <w:pPr>
        <w:spacing w:before="120" w:after="120" w:line="276" w:lineRule="auto"/>
        <w:ind w:firstLine="720"/>
        <w:jc w:val="both"/>
        <w:rPr>
          <w:bCs/>
          <w:sz w:val="28"/>
          <w:szCs w:val="28"/>
          <w:lang w:val="da-DK"/>
        </w:rPr>
      </w:pPr>
      <w:r>
        <w:rPr>
          <w:bCs/>
          <w:sz w:val="28"/>
          <w:szCs w:val="28"/>
          <w:lang w:val="vi-VN"/>
        </w:rPr>
        <w:t>1.</w:t>
      </w:r>
      <w:r w:rsidR="005D004E" w:rsidRPr="00DE567D">
        <w:rPr>
          <w:bCs/>
          <w:sz w:val="28"/>
          <w:szCs w:val="28"/>
          <w:lang w:val="da-DK"/>
        </w:rPr>
        <w:t xml:space="preserve"> </w:t>
      </w:r>
      <w:proofErr w:type="spellStart"/>
      <w:r w:rsidR="005D004E" w:rsidRPr="00DE567D">
        <w:rPr>
          <w:bCs/>
          <w:sz w:val="28"/>
          <w:szCs w:val="28"/>
          <w:lang w:val="da-DK"/>
        </w:rPr>
        <w:t>Đơn</w:t>
      </w:r>
      <w:proofErr w:type="spellEnd"/>
      <w:r w:rsidR="005D004E" w:rsidRPr="00DE567D">
        <w:rPr>
          <w:bCs/>
          <w:sz w:val="28"/>
          <w:szCs w:val="28"/>
          <w:lang w:val="da-DK"/>
        </w:rPr>
        <w:t xml:space="preserve"> </w:t>
      </w:r>
      <w:proofErr w:type="spellStart"/>
      <w:r w:rsidR="005D004E" w:rsidRPr="00DE567D">
        <w:rPr>
          <w:bCs/>
          <w:sz w:val="28"/>
          <w:szCs w:val="28"/>
          <w:lang w:val="da-DK"/>
        </w:rPr>
        <w:t>đề</w:t>
      </w:r>
      <w:proofErr w:type="spellEnd"/>
      <w:r w:rsidR="005D004E" w:rsidRPr="00DE567D">
        <w:rPr>
          <w:bCs/>
          <w:sz w:val="28"/>
          <w:szCs w:val="28"/>
          <w:lang w:val="da-DK"/>
        </w:rPr>
        <w:t xml:space="preserve"> </w:t>
      </w:r>
      <w:proofErr w:type="spellStart"/>
      <w:r w:rsidR="005D004E" w:rsidRPr="00DE567D">
        <w:rPr>
          <w:bCs/>
          <w:sz w:val="28"/>
          <w:szCs w:val="28"/>
          <w:lang w:val="da-DK"/>
        </w:rPr>
        <w:t>nghị</w:t>
      </w:r>
      <w:proofErr w:type="spellEnd"/>
      <w:r w:rsidR="005D004E" w:rsidRPr="00DE567D">
        <w:rPr>
          <w:bCs/>
          <w:sz w:val="28"/>
          <w:szCs w:val="28"/>
          <w:lang w:val="da-DK"/>
        </w:rPr>
        <w:t xml:space="preserve"> </w:t>
      </w:r>
      <w:proofErr w:type="spellStart"/>
      <w:r w:rsidR="005D004E" w:rsidRPr="00DE567D">
        <w:rPr>
          <w:bCs/>
          <w:sz w:val="28"/>
          <w:szCs w:val="28"/>
          <w:lang w:val="da-DK"/>
        </w:rPr>
        <w:t>cấp</w:t>
      </w:r>
      <w:proofErr w:type="spellEnd"/>
      <w:r w:rsidR="005D004E">
        <w:rPr>
          <w:bCs/>
          <w:sz w:val="28"/>
          <w:szCs w:val="28"/>
          <w:lang w:val="da-DK"/>
        </w:rPr>
        <w:t xml:space="preserve"> </w:t>
      </w:r>
      <w:proofErr w:type="spellStart"/>
      <w:r w:rsidR="005D004E">
        <w:rPr>
          <w:rFonts w:eastAsia="Calibri"/>
          <w:sz w:val="28"/>
          <w:szCs w:val="28"/>
          <w:lang w:val="da-DK"/>
        </w:rPr>
        <w:t>giấy</w:t>
      </w:r>
      <w:proofErr w:type="spellEnd"/>
      <w:r w:rsidR="005D004E">
        <w:rPr>
          <w:rFonts w:eastAsia="Calibri"/>
          <w:sz w:val="28"/>
          <w:szCs w:val="28"/>
          <w:lang w:val="da-DK"/>
        </w:rPr>
        <w:t xml:space="preserve"> </w:t>
      </w:r>
      <w:proofErr w:type="spellStart"/>
      <w:r w:rsidR="005D004E">
        <w:rPr>
          <w:rFonts w:eastAsia="Calibri"/>
          <w:sz w:val="28"/>
          <w:szCs w:val="28"/>
          <w:lang w:val="da-DK"/>
        </w:rPr>
        <w:t>chứng</w:t>
      </w:r>
      <w:proofErr w:type="spellEnd"/>
      <w:r w:rsidR="005D004E">
        <w:rPr>
          <w:rFonts w:eastAsia="Calibri"/>
          <w:sz w:val="28"/>
          <w:szCs w:val="28"/>
          <w:lang w:val="da-DK"/>
        </w:rPr>
        <w:t xml:space="preserve"> </w:t>
      </w:r>
      <w:proofErr w:type="spellStart"/>
      <w:r w:rsidR="005D004E">
        <w:rPr>
          <w:rFonts w:eastAsia="Calibri"/>
          <w:sz w:val="28"/>
          <w:szCs w:val="28"/>
          <w:lang w:val="da-DK"/>
        </w:rPr>
        <w:t>nhận</w:t>
      </w:r>
      <w:proofErr w:type="spellEnd"/>
      <w:r w:rsidR="005D004E">
        <w:rPr>
          <w:rFonts w:eastAsia="Calibri"/>
          <w:sz w:val="28"/>
          <w:szCs w:val="28"/>
          <w:lang w:val="da-DK"/>
        </w:rPr>
        <w:t xml:space="preserve"> </w:t>
      </w:r>
      <w:proofErr w:type="spellStart"/>
      <w:r w:rsidR="005D004E">
        <w:rPr>
          <w:rFonts w:eastAsia="Calibri"/>
          <w:sz w:val="28"/>
          <w:szCs w:val="28"/>
          <w:lang w:val="da-DK"/>
        </w:rPr>
        <w:t>đủ</w:t>
      </w:r>
      <w:proofErr w:type="spellEnd"/>
      <w:r w:rsidR="005D004E">
        <w:rPr>
          <w:rFonts w:eastAsia="Calibri"/>
          <w:sz w:val="28"/>
          <w:szCs w:val="28"/>
          <w:lang w:val="da-DK"/>
        </w:rPr>
        <w:t xml:space="preserve"> </w:t>
      </w:r>
      <w:proofErr w:type="spellStart"/>
      <w:r w:rsidR="005D004E">
        <w:rPr>
          <w:rFonts w:eastAsia="Calibri"/>
          <w:sz w:val="28"/>
          <w:szCs w:val="28"/>
          <w:lang w:val="da-DK"/>
        </w:rPr>
        <w:t>điều</w:t>
      </w:r>
      <w:proofErr w:type="spellEnd"/>
      <w:r w:rsidR="005D004E">
        <w:rPr>
          <w:rFonts w:eastAsia="Calibri"/>
          <w:sz w:val="28"/>
          <w:szCs w:val="28"/>
          <w:lang w:val="da-DK"/>
        </w:rPr>
        <w:t xml:space="preserve"> </w:t>
      </w:r>
      <w:proofErr w:type="spellStart"/>
      <w:r w:rsidR="005D004E">
        <w:rPr>
          <w:rFonts w:eastAsia="Calibri"/>
          <w:sz w:val="28"/>
          <w:szCs w:val="28"/>
          <w:lang w:val="da-DK"/>
        </w:rPr>
        <w:t>kiện</w:t>
      </w:r>
      <w:proofErr w:type="spellEnd"/>
      <w:r w:rsidR="005D004E">
        <w:rPr>
          <w:rFonts w:eastAsia="Calibri"/>
          <w:sz w:val="28"/>
          <w:szCs w:val="28"/>
          <w:lang w:val="da-DK"/>
        </w:rPr>
        <w:t xml:space="preserve"> </w:t>
      </w:r>
      <w:proofErr w:type="spellStart"/>
      <w:r w:rsidR="005D004E">
        <w:rPr>
          <w:rFonts w:eastAsia="Calibri"/>
          <w:sz w:val="28"/>
          <w:szCs w:val="28"/>
          <w:lang w:val="da-DK"/>
        </w:rPr>
        <w:t>cung</w:t>
      </w:r>
      <w:proofErr w:type="spellEnd"/>
      <w:r w:rsidR="005D004E">
        <w:rPr>
          <w:rFonts w:eastAsia="Calibri"/>
          <w:sz w:val="28"/>
          <w:szCs w:val="28"/>
          <w:lang w:val="da-DK"/>
        </w:rPr>
        <w:t xml:space="preserve"> </w:t>
      </w:r>
      <w:proofErr w:type="spellStart"/>
      <w:r w:rsidR="005D004E">
        <w:rPr>
          <w:rFonts w:eastAsia="Calibri"/>
          <w:sz w:val="28"/>
          <w:szCs w:val="28"/>
          <w:lang w:val="da-DK"/>
        </w:rPr>
        <w:t>cấp</w:t>
      </w:r>
      <w:proofErr w:type="spellEnd"/>
      <w:r w:rsidR="005D004E">
        <w:rPr>
          <w:rFonts w:eastAsia="Calibri"/>
          <w:sz w:val="28"/>
          <w:szCs w:val="28"/>
          <w:lang w:val="da-DK"/>
        </w:rPr>
        <w:t xml:space="preserve"> </w:t>
      </w:r>
      <w:proofErr w:type="spellStart"/>
      <w:r w:rsidR="005D004E">
        <w:rPr>
          <w:rFonts w:eastAsia="Calibri"/>
          <w:sz w:val="28"/>
          <w:szCs w:val="28"/>
          <w:lang w:val="da-DK"/>
        </w:rPr>
        <w:t>dịch</w:t>
      </w:r>
      <w:proofErr w:type="spellEnd"/>
      <w:r w:rsidR="005D004E">
        <w:rPr>
          <w:rFonts w:eastAsia="Calibri"/>
          <w:sz w:val="28"/>
          <w:szCs w:val="28"/>
          <w:lang w:val="da-DK"/>
        </w:rPr>
        <w:t xml:space="preserve"> </w:t>
      </w:r>
      <w:proofErr w:type="spellStart"/>
      <w:r w:rsidR="005D004E">
        <w:rPr>
          <w:rFonts w:eastAsia="Calibri"/>
          <w:sz w:val="28"/>
          <w:szCs w:val="28"/>
          <w:lang w:val="da-DK"/>
        </w:rPr>
        <w:t>vụ</w:t>
      </w:r>
      <w:proofErr w:type="spellEnd"/>
      <w:r w:rsidR="005D004E">
        <w:rPr>
          <w:rFonts w:eastAsia="Calibri"/>
          <w:sz w:val="28"/>
          <w:szCs w:val="28"/>
          <w:lang w:val="da-DK"/>
        </w:rPr>
        <w:t xml:space="preserve"> </w:t>
      </w:r>
      <w:proofErr w:type="spellStart"/>
      <w:r w:rsidR="00F424C8">
        <w:rPr>
          <w:rFonts w:eastAsia="Calibri"/>
          <w:sz w:val="28"/>
          <w:szCs w:val="28"/>
          <w:lang w:val="da-DK"/>
        </w:rPr>
        <w:t>định</w:t>
      </w:r>
      <w:proofErr w:type="spellEnd"/>
      <w:r w:rsidR="00F424C8">
        <w:rPr>
          <w:rFonts w:eastAsia="Calibri"/>
          <w:sz w:val="28"/>
          <w:szCs w:val="28"/>
          <w:lang w:val="da-DK"/>
        </w:rPr>
        <w:t xml:space="preserve"> </w:t>
      </w:r>
      <w:proofErr w:type="spellStart"/>
      <w:r w:rsidR="00F424C8">
        <w:rPr>
          <w:rFonts w:eastAsia="Calibri"/>
          <w:sz w:val="28"/>
          <w:szCs w:val="28"/>
          <w:lang w:val="da-DK"/>
        </w:rPr>
        <w:t>danh</w:t>
      </w:r>
      <w:proofErr w:type="spellEnd"/>
      <w:r w:rsidR="00F424C8">
        <w:rPr>
          <w:rFonts w:eastAsia="Calibri"/>
          <w:sz w:val="28"/>
          <w:szCs w:val="28"/>
          <w:lang w:val="da-DK"/>
        </w:rPr>
        <w:t xml:space="preserve"> </w:t>
      </w:r>
      <w:proofErr w:type="spellStart"/>
      <w:r w:rsidR="00F424C8">
        <w:rPr>
          <w:rFonts w:eastAsia="Calibri"/>
          <w:sz w:val="28"/>
          <w:szCs w:val="28"/>
          <w:lang w:val="da-DK"/>
        </w:rPr>
        <w:t>và</w:t>
      </w:r>
      <w:proofErr w:type="spellEnd"/>
      <w:r w:rsidR="00F424C8">
        <w:rPr>
          <w:rFonts w:eastAsia="Calibri"/>
          <w:sz w:val="28"/>
          <w:szCs w:val="28"/>
          <w:lang w:val="da-DK"/>
        </w:rPr>
        <w:t xml:space="preserve"> </w:t>
      </w:r>
      <w:proofErr w:type="spellStart"/>
      <w:r w:rsidR="005D004E">
        <w:rPr>
          <w:rFonts w:eastAsia="Calibri"/>
          <w:sz w:val="28"/>
          <w:szCs w:val="28"/>
          <w:lang w:val="da-DK"/>
        </w:rPr>
        <w:t>xác</w:t>
      </w:r>
      <w:proofErr w:type="spellEnd"/>
      <w:r w:rsidR="005D004E">
        <w:rPr>
          <w:rFonts w:eastAsia="Calibri"/>
          <w:sz w:val="28"/>
          <w:szCs w:val="28"/>
          <w:lang w:val="da-DK"/>
        </w:rPr>
        <w:t xml:space="preserve"> </w:t>
      </w:r>
      <w:proofErr w:type="spellStart"/>
      <w:r w:rsidR="005D004E">
        <w:rPr>
          <w:rFonts w:eastAsia="Calibri"/>
          <w:sz w:val="28"/>
          <w:szCs w:val="28"/>
          <w:lang w:val="da-DK"/>
        </w:rPr>
        <w:t>thực</w:t>
      </w:r>
      <w:proofErr w:type="spellEnd"/>
      <w:r w:rsidR="005D004E">
        <w:rPr>
          <w:rFonts w:eastAsia="Calibri"/>
          <w:sz w:val="28"/>
          <w:szCs w:val="28"/>
          <w:lang w:val="da-DK"/>
        </w:rPr>
        <w:t xml:space="preserve"> </w:t>
      </w:r>
      <w:proofErr w:type="spellStart"/>
      <w:r w:rsidR="005D004E">
        <w:rPr>
          <w:rFonts w:eastAsia="Calibri"/>
          <w:sz w:val="28"/>
          <w:szCs w:val="28"/>
          <w:lang w:val="da-DK"/>
        </w:rPr>
        <w:t>điện</w:t>
      </w:r>
      <w:proofErr w:type="spellEnd"/>
      <w:r w:rsidR="005D004E">
        <w:rPr>
          <w:rFonts w:eastAsia="Calibri"/>
          <w:sz w:val="28"/>
          <w:szCs w:val="28"/>
          <w:lang w:val="da-DK"/>
        </w:rPr>
        <w:t xml:space="preserve"> </w:t>
      </w:r>
      <w:proofErr w:type="spellStart"/>
      <w:r w:rsidR="005D004E">
        <w:rPr>
          <w:rFonts w:eastAsia="Calibri"/>
          <w:sz w:val="28"/>
          <w:szCs w:val="28"/>
          <w:lang w:val="da-DK"/>
        </w:rPr>
        <w:t>tử</w:t>
      </w:r>
      <w:proofErr w:type="spellEnd"/>
      <w:r w:rsidR="00F2639C">
        <w:rPr>
          <w:bCs/>
          <w:sz w:val="28"/>
          <w:szCs w:val="28"/>
          <w:lang w:val="da-DK"/>
        </w:rPr>
        <w:t xml:space="preserve"> </w:t>
      </w:r>
      <w:proofErr w:type="spellStart"/>
      <w:r w:rsidR="00F2639C">
        <w:rPr>
          <w:bCs/>
          <w:sz w:val="28"/>
          <w:szCs w:val="28"/>
          <w:lang w:val="da-DK"/>
        </w:rPr>
        <w:t>theo</w:t>
      </w:r>
      <w:proofErr w:type="spellEnd"/>
      <w:r w:rsidR="00F2639C">
        <w:rPr>
          <w:bCs/>
          <w:sz w:val="28"/>
          <w:szCs w:val="28"/>
          <w:lang w:val="da-DK"/>
        </w:rPr>
        <w:t xml:space="preserve"> </w:t>
      </w:r>
      <w:proofErr w:type="spellStart"/>
      <w:r w:rsidR="00F424C8">
        <w:rPr>
          <w:bCs/>
          <w:sz w:val="28"/>
          <w:szCs w:val="28"/>
          <w:lang w:val="da-DK"/>
        </w:rPr>
        <w:t>Mẫu</w:t>
      </w:r>
      <w:proofErr w:type="spellEnd"/>
      <w:r w:rsidR="00F424C8">
        <w:rPr>
          <w:bCs/>
          <w:sz w:val="28"/>
          <w:szCs w:val="28"/>
          <w:lang w:val="da-DK"/>
        </w:rPr>
        <w:t xml:space="preserve"> </w:t>
      </w:r>
      <w:proofErr w:type="spellStart"/>
      <w:r w:rsidR="00F424C8">
        <w:rPr>
          <w:bCs/>
          <w:sz w:val="28"/>
          <w:szCs w:val="28"/>
          <w:lang w:val="da-DK"/>
        </w:rPr>
        <w:t>số</w:t>
      </w:r>
      <w:proofErr w:type="spellEnd"/>
      <w:r w:rsidR="00F424C8">
        <w:rPr>
          <w:bCs/>
          <w:sz w:val="28"/>
          <w:szCs w:val="28"/>
          <w:lang w:val="da-DK"/>
        </w:rPr>
        <w:t xml:space="preserve"> </w:t>
      </w:r>
      <w:r w:rsidR="00F424C8">
        <w:rPr>
          <w:bCs/>
          <w:sz w:val="28"/>
          <w:szCs w:val="28"/>
          <w:lang w:val="vi-VN"/>
        </w:rPr>
        <w:t>01 tại Phụ lục kèm theo Nghị định này.</w:t>
      </w:r>
    </w:p>
    <w:p w14:paraId="26E2F5A7" w14:textId="6108EE89" w:rsidR="00ED471D" w:rsidRDefault="004E36E1" w:rsidP="00552B1A">
      <w:pPr>
        <w:spacing w:before="120" w:after="120" w:line="276" w:lineRule="auto"/>
        <w:ind w:firstLine="720"/>
        <w:jc w:val="both"/>
        <w:rPr>
          <w:bCs/>
          <w:sz w:val="28"/>
          <w:szCs w:val="28"/>
          <w:lang w:val="vi-VN"/>
        </w:rPr>
      </w:pPr>
      <w:r>
        <w:rPr>
          <w:bCs/>
          <w:sz w:val="28"/>
          <w:szCs w:val="28"/>
          <w:lang w:val="vi-VN"/>
        </w:rPr>
        <w:t>2.</w:t>
      </w:r>
      <w:r w:rsidR="00044A99">
        <w:rPr>
          <w:bCs/>
          <w:sz w:val="28"/>
          <w:szCs w:val="28"/>
          <w:lang w:val="da-DK"/>
        </w:rPr>
        <w:t xml:space="preserve"> </w:t>
      </w:r>
      <w:proofErr w:type="spellStart"/>
      <w:r w:rsidR="00697BE5">
        <w:rPr>
          <w:bCs/>
          <w:sz w:val="28"/>
          <w:szCs w:val="28"/>
          <w:lang w:val="da-DK"/>
        </w:rPr>
        <w:t>Hồ</w:t>
      </w:r>
      <w:proofErr w:type="spellEnd"/>
      <w:r w:rsidR="00697BE5">
        <w:rPr>
          <w:bCs/>
          <w:sz w:val="28"/>
          <w:szCs w:val="28"/>
          <w:lang w:val="da-DK"/>
        </w:rPr>
        <w:t xml:space="preserve"> </w:t>
      </w:r>
      <w:proofErr w:type="spellStart"/>
      <w:r w:rsidR="00697BE5">
        <w:rPr>
          <w:bCs/>
          <w:sz w:val="28"/>
          <w:szCs w:val="28"/>
          <w:lang w:val="da-DK"/>
        </w:rPr>
        <w:t>sơ</w:t>
      </w:r>
      <w:proofErr w:type="spellEnd"/>
      <w:r w:rsidR="00697BE5">
        <w:rPr>
          <w:bCs/>
          <w:sz w:val="28"/>
          <w:szCs w:val="28"/>
          <w:lang w:val="da-DK"/>
        </w:rPr>
        <w:t xml:space="preserve"> </w:t>
      </w:r>
      <w:proofErr w:type="spellStart"/>
      <w:r w:rsidR="00697BE5">
        <w:rPr>
          <w:bCs/>
          <w:sz w:val="28"/>
          <w:szCs w:val="28"/>
          <w:lang w:val="da-DK"/>
        </w:rPr>
        <w:t>nh</w:t>
      </w:r>
      <w:proofErr w:type="spellEnd"/>
      <w:r w:rsidR="00892032">
        <w:rPr>
          <w:bCs/>
          <w:sz w:val="28"/>
          <w:szCs w:val="28"/>
          <w:lang w:val="vi-VN"/>
        </w:rPr>
        <w:t>â</w:t>
      </w:r>
      <w:r w:rsidR="00697BE5">
        <w:rPr>
          <w:bCs/>
          <w:sz w:val="28"/>
          <w:szCs w:val="28"/>
          <w:lang w:val="da-DK"/>
        </w:rPr>
        <w:t xml:space="preserve">n </w:t>
      </w:r>
      <w:proofErr w:type="spellStart"/>
      <w:r w:rsidR="00697BE5">
        <w:rPr>
          <w:bCs/>
          <w:sz w:val="28"/>
          <w:szCs w:val="28"/>
          <w:lang w:val="da-DK"/>
        </w:rPr>
        <w:t>sự</w:t>
      </w:r>
      <w:proofErr w:type="spellEnd"/>
      <w:r w:rsidR="00697BE5">
        <w:rPr>
          <w:bCs/>
          <w:sz w:val="28"/>
          <w:szCs w:val="28"/>
          <w:lang w:val="da-DK"/>
        </w:rPr>
        <w:t xml:space="preserve"> </w:t>
      </w:r>
      <w:proofErr w:type="spellStart"/>
      <w:r w:rsidR="00697BE5">
        <w:rPr>
          <w:bCs/>
          <w:sz w:val="28"/>
          <w:szCs w:val="28"/>
          <w:lang w:val="da-DK"/>
        </w:rPr>
        <w:t>bao</w:t>
      </w:r>
      <w:proofErr w:type="spellEnd"/>
      <w:r w:rsidR="00697BE5">
        <w:rPr>
          <w:bCs/>
          <w:sz w:val="28"/>
          <w:szCs w:val="28"/>
          <w:lang w:val="da-DK"/>
        </w:rPr>
        <w:t xml:space="preserve"> </w:t>
      </w:r>
      <w:proofErr w:type="spellStart"/>
      <w:r w:rsidR="00697BE5">
        <w:rPr>
          <w:bCs/>
          <w:sz w:val="28"/>
          <w:szCs w:val="28"/>
          <w:lang w:val="da-DK"/>
        </w:rPr>
        <w:t>gồm</w:t>
      </w:r>
      <w:proofErr w:type="spellEnd"/>
      <w:r w:rsidR="00697BE5">
        <w:rPr>
          <w:bCs/>
          <w:sz w:val="28"/>
          <w:szCs w:val="28"/>
          <w:lang w:val="vi-VN"/>
        </w:rPr>
        <w:t>: Sơ yếu lý lịch,</w:t>
      </w:r>
      <w:r w:rsidR="007D2AC0">
        <w:rPr>
          <w:bCs/>
          <w:sz w:val="28"/>
          <w:szCs w:val="28"/>
          <w:lang w:val="vi-VN"/>
        </w:rPr>
        <w:t xml:space="preserve"> </w:t>
      </w:r>
      <w:r w:rsidR="00867C7A">
        <w:rPr>
          <w:bCs/>
          <w:sz w:val="28"/>
          <w:szCs w:val="28"/>
          <w:lang w:val="vi-VN"/>
        </w:rPr>
        <w:t xml:space="preserve">Phiếu </w:t>
      </w:r>
      <w:proofErr w:type="spellStart"/>
      <w:r w:rsidR="007D2AC0">
        <w:rPr>
          <w:bCs/>
          <w:sz w:val="28"/>
          <w:szCs w:val="28"/>
        </w:rPr>
        <w:t>l</w:t>
      </w:r>
      <w:r w:rsidR="009C6404">
        <w:rPr>
          <w:bCs/>
          <w:sz w:val="28"/>
          <w:szCs w:val="28"/>
        </w:rPr>
        <w:t>ý</w:t>
      </w:r>
      <w:proofErr w:type="spellEnd"/>
      <w:r w:rsidR="009C6404">
        <w:rPr>
          <w:bCs/>
          <w:sz w:val="28"/>
          <w:szCs w:val="28"/>
        </w:rPr>
        <w:t xml:space="preserve"> </w:t>
      </w:r>
      <w:proofErr w:type="spellStart"/>
      <w:r w:rsidR="009C6404">
        <w:rPr>
          <w:bCs/>
          <w:sz w:val="28"/>
          <w:szCs w:val="28"/>
        </w:rPr>
        <w:t>lịch</w:t>
      </w:r>
      <w:proofErr w:type="spellEnd"/>
      <w:r w:rsidR="009C6404">
        <w:rPr>
          <w:bCs/>
          <w:sz w:val="28"/>
          <w:szCs w:val="28"/>
        </w:rPr>
        <w:t xml:space="preserve"> </w:t>
      </w:r>
      <w:proofErr w:type="spellStart"/>
      <w:r w:rsidR="009C6404">
        <w:rPr>
          <w:bCs/>
          <w:sz w:val="28"/>
          <w:szCs w:val="28"/>
        </w:rPr>
        <w:t>tư</w:t>
      </w:r>
      <w:proofErr w:type="spellEnd"/>
      <w:r w:rsidR="009C6404">
        <w:rPr>
          <w:bCs/>
          <w:sz w:val="28"/>
          <w:szCs w:val="28"/>
        </w:rPr>
        <w:t xml:space="preserve"> </w:t>
      </w:r>
      <w:proofErr w:type="spellStart"/>
      <w:r w:rsidR="009C6404">
        <w:rPr>
          <w:bCs/>
          <w:sz w:val="28"/>
          <w:szCs w:val="28"/>
        </w:rPr>
        <w:t>pháp</w:t>
      </w:r>
      <w:proofErr w:type="spellEnd"/>
      <w:r w:rsidR="009C6404">
        <w:rPr>
          <w:bCs/>
          <w:sz w:val="28"/>
          <w:szCs w:val="28"/>
        </w:rPr>
        <w:t xml:space="preserve"> </w:t>
      </w:r>
      <w:proofErr w:type="spellStart"/>
      <w:r w:rsidR="009C6404">
        <w:rPr>
          <w:bCs/>
          <w:sz w:val="28"/>
          <w:szCs w:val="28"/>
        </w:rPr>
        <w:t>và</w:t>
      </w:r>
      <w:proofErr w:type="spellEnd"/>
      <w:r w:rsidR="00697BE5">
        <w:rPr>
          <w:bCs/>
          <w:sz w:val="28"/>
          <w:szCs w:val="28"/>
          <w:lang w:val="vi-VN"/>
        </w:rPr>
        <w:t xml:space="preserve"> </w:t>
      </w:r>
      <w:r w:rsidR="00E45E4C">
        <w:rPr>
          <w:bCs/>
          <w:sz w:val="28"/>
          <w:szCs w:val="28"/>
          <w:lang w:val="vi-VN"/>
        </w:rPr>
        <w:t xml:space="preserve">bản sao hợp lệ </w:t>
      </w:r>
      <w:r w:rsidR="00697BE5">
        <w:rPr>
          <w:bCs/>
          <w:sz w:val="28"/>
          <w:szCs w:val="28"/>
          <w:lang w:val="vi-VN"/>
        </w:rPr>
        <w:t xml:space="preserve">bằng cấp chứng chỉ của đội ngũ </w:t>
      </w:r>
      <w:r w:rsidR="00416BBA">
        <w:rPr>
          <w:bCs/>
          <w:sz w:val="28"/>
          <w:szCs w:val="28"/>
          <w:lang w:val="vi-VN"/>
        </w:rPr>
        <w:t xml:space="preserve">cán bộ kỹ thuật tham gia hoạt động </w:t>
      </w:r>
      <w:r w:rsidR="00C85440">
        <w:rPr>
          <w:bCs/>
          <w:sz w:val="28"/>
          <w:szCs w:val="28"/>
          <w:lang w:val="vi-VN"/>
        </w:rPr>
        <w:t xml:space="preserve">cung cấp dịch vụ định danh và xác thực điện tử </w:t>
      </w:r>
      <w:r w:rsidR="00472D56">
        <w:rPr>
          <w:bCs/>
          <w:sz w:val="28"/>
          <w:szCs w:val="28"/>
          <w:lang w:val="vi-VN"/>
        </w:rPr>
        <w:t xml:space="preserve">đáp ứng quy định tại </w:t>
      </w:r>
      <w:r w:rsidR="00F529A5">
        <w:rPr>
          <w:bCs/>
          <w:sz w:val="28"/>
          <w:szCs w:val="28"/>
          <w:lang w:val="vi-VN"/>
        </w:rPr>
        <w:t xml:space="preserve">điểm b </w:t>
      </w:r>
      <w:r w:rsidR="00471F62">
        <w:rPr>
          <w:bCs/>
          <w:sz w:val="28"/>
          <w:szCs w:val="28"/>
          <w:lang w:val="vi-VN"/>
        </w:rPr>
        <w:t xml:space="preserve">khoản </w:t>
      </w:r>
      <w:r w:rsidR="00F529A5">
        <w:rPr>
          <w:bCs/>
          <w:sz w:val="28"/>
          <w:szCs w:val="28"/>
          <w:lang w:val="vi-VN"/>
        </w:rPr>
        <w:t>1</w:t>
      </w:r>
      <w:r w:rsidR="00471F62">
        <w:rPr>
          <w:bCs/>
          <w:sz w:val="28"/>
          <w:szCs w:val="28"/>
          <w:lang w:val="vi-VN"/>
        </w:rPr>
        <w:t xml:space="preserve"> </w:t>
      </w:r>
      <w:r w:rsidR="00471F62">
        <w:rPr>
          <w:bCs/>
          <w:sz w:val="28"/>
          <w:szCs w:val="28"/>
          <w:lang w:val="vi-VN"/>
        </w:rPr>
        <w:fldChar w:fldCharType="begin"/>
      </w:r>
      <w:r w:rsidR="00471F62">
        <w:rPr>
          <w:bCs/>
          <w:sz w:val="28"/>
          <w:szCs w:val="28"/>
          <w:lang w:val="vi-VN"/>
        </w:rPr>
        <w:instrText xml:space="preserve"> REF _Ref20373455 \r \h </w:instrText>
      </w:r>
      <w:r w:rsidR="00471F62">
        <w:rPr>
          <w:bCs/>
          <w:sz w:val="28"/>
          <w:szCs w:val="28"/>
          <w:lang w:val="vi-VN"/>
        </w:rPr>
      </w:r>
      <w:r w:rsidR="00471F62">
        <w:rPr>
          <w:bCs/>
          <w:sz w:val="28"/>
          <w:szCs w:val="28"/>
          <w:lang w:val="vi-VN"/>
        </w:rPr>
        <w:fldChar w:fldCharType="separate"/>
      </w:r>
      <w:r w:rsidR="00471F62">
        <w:rPr>
          <w:bCs/>
          <w:sz w:val="28"/>
          <w:szCs w:val="28"/>
          <w:lang w:val="vi-VN"/>
        </w:rPr>
        <w:t>Điều 15</w:t>
      </w:r>
      <w:r w:rsidR="00471F62">
        <w:rPr>
          <w:bCs/>
          <w:sz w:val="28"/>
          <w:szCs w:val="28"/>
          <w:lang w:val="vi-VN"/>
        </w:rPr>
        <w:fldChar w:fldCharType="end"/>
      </w:r>
      <w:r w:rsidR="00471F62">
        <w:rPr>
          <w:bCs/>
          <w:sz w:val="28"/>
          <w:szCs w:val="28"/>
          <w:lang w:val="vi-VN"/>
        </w:rPr>
        <w:t xml:space="preserve"> Nghị định này. </w:t>
      </w:r>
    </w:p>
    <w:p w14:paraId="45DD0540" w14:textId="5274C5E5" w:rsidR="005D004E" w:rsidRDefault="00ED471D" w:rsidP="00552B1A">
      <w:pPr>
        <w:spacing w:before="120" w:after="120" w:line="276" w:lineRule="auto"/>
        <w:ind w:firstLine="720"/>
        <w:jc w:val="both"/>
        <w:rPr>
          <w:bCs/>
          <w:sz w:val="28"/>
          <w:szCs w:val="28"/>
          <w:lang w:val="da-DK"/>
        </w:rPr>
      </w:pPr>
      <w:r>
        <w:rPr>
          <w:bCs/>
          <w:sz w:val="28"/>
          <w:szCs w:val="28"/>
          <w:lang w:val="vi-VN"/>
        </w:rPr>
        <w:t xml:space="preserve">3. </w:t>
      </w:r>
      <w:proofErr w:type="spellStart"/>
      <w:r w:rsidR="00246050">
        <w:rPr>
          <w:bCs/>
          <w:sz w:val="28"/>
          <w:szCs w:val="28"/>
          <w:lang w:val="da-DK"/>
        </w:rPr>
        <w:t>Phương</w:t>
      </w:r>
      <w:proofErr w:type="spellEnd"/>
      <w:r w:rsidR="00246050">
        <w:rPr>
          <w:bCs/>
          <w:sz w:val="28"/>
          <w:szCs w:val="28"/>
          <w:lang w:val="da-DK"/>
        </w:rPr>
        <w:t xml:space="preserve"> </w:t>
      </w:r>
      <w:proofErr w:type="spellStart"/>
      <w:r w:rsidR="00246050">
        <w:rPr>
          <w:bCs/>
          <w:sz w:val="28"/>
          <w:szCs w:val="28"/>
          <w:lang w:val="da-DK"/>
        </w:rPr>
        <w:t>án</w:t>
      </w:r>
      <w:proofErr w:type="spellEnd"/>
      <w:r w:rsidR="00246050">
        <w:rPr>
          <w:bCs/>
          <w:sz w:val="28"/>
          <w:szCs w:val="28"/>
          <w:lang w:val="da-DK"/>
        </w:rPr>
        <w:t xml:space="preserve"> </w:t>
      </w:r>
      <w:proofErr w:type="spellStart"/>
      <w:r w:rsidR="00246050">
        <w:rPr>
          <w:bCs/>
          <w:sz w:val="28"/>
          <w:szCs w:val="28"/>
          <w:lang w:val="da-DK"/>
        </w:rPr>
        <w:t>kỹ</w:t>
      </w:r>
      <w:proofErr w:type="spellEnd"/>
      <w:r w:rsidR="00246050">
        <w:rPr>
          <w:bCs/>
          <w:sz w:val="28"/>
          <w:szCs w:val="28"/>
          <w:lang w:val="da-DK"/>
        </w:rPr>
        <w:t xml:space="preserve"> </w:t>
      </w:r>
      <w:proofErr w:type="spellStart"/>
      <w:r w:rsidR="00246050">
        <w:rPr>
          <w:bCs/>
          <w:sz w:val="28"/>
          <w:szCs w:val="28"/>
          <w:lang w:val="da-DK"/>
        </w:rPr>
        <w:t>thuật</w:t>
      </w:r>
      <w:proofErr w:type="spellEnd"/>
      <w:r w:rsidR="00246050">
        <w:rPr>
          <w:bCs/>
          <w:sz w:val="28"/>
          <w:szCs w:val="28"/>
          <w:lang w:val="da-DK"/>
        </w:rPr>
        <w:t xml:space="preserve"> </w:t>
      </w:r>
      <w:proofErr w:type="spellStart"/>
      <w:r>
        <w:rPr>
          <w:bCs/>
          <w:sz w:val="28"/>
          <w:szCs w:val="28"/>
          <w:lang w:val="da-DK"/>
        </w:rPr>
        <w:t>đáp</w:t>
      </w:r>
      <w:proofErr w:type="spellEnd"/>
      <w:r>
        <w:rPr>
          <w:bCs/>
          <w:sz w:val="28"/>
          <w:szCs w:val="28"/>
          <w:lang w:val="da-DK"/>
        </w:rPr>
        <w:t xml:space="preserve"> </w:t>
      </w:r>
      <w:proofErr w:type="spellStart"/>
      <w:r>
        <w:rPr>
          <w:bCs/>
          <w:sz w:val="28"/>
          <w:szCs w:val="28"/>
          <w:lang w:val="da-DK"/>
        </w:rPr>
        <w:t>ứng</w:t>
      </w:r>
      <w:proofErr w:type="spellEnd"/>
      <w:r>
        <w:rPr>
          <w:bCs/>
          <w:sz w:val="28"/>
          <w:szCs w:val="28"/>
          <w:lang w:val="da-DK"/>
        </w:rPr>
        <w:t xml:space="preserve"> </w:t>
      </w:r>
      <w:proofErr w:type="spellStart"/>
      <w:r>
        <w:rPr>
          <w:bCs/>
          <w:sz w:val="28"/>
          <w:szCs w:val="28"/>
          <w:lang w:val="da-DK"/>
        </w:rPr>
        <w:t>các</w:t>
      </w:r>
      <w:proofErr w:type="spellEnd"/>
      <w:r>
        <w:rPr>
          <w:bCs/>
          <w:sz w:val="28"/>
          <w:szCs w:val="28"/>
          <w:lang w:val="da-DK"/>
        </w:rPr>
        <w:t xml:space="preserve"> </w:t>
      </w:r>
      <w:proofErr w:type="spellStart"/>
      <w:r>
        <w:rPr>
          <w:bCs/>
          <w:sz w:val="28"/>
          <w:szCs w:val="28"/>
          <w:lang w:val="da-DK"/>
        </w:rPr>
        <w:t>điều</w:t>
      </w:r>
      <w:proofErr w:type="spellEnd"/>
      <w:r>
        <w:rPr>
          <w:bCs/>
          <w:sz w:val="28"/>
          <w:szCs w:val="28"/>
          <w:lang w:val="da-DK"/>
        </w:rPr>
        <w:t xml:space="preserve"> </w:t>
      </w:r>
      <w:proofErr w:type="spellStart"/>
      <w:r>
        <w:rPr>
          <w:bCs/>
          <w:sz w:val="28"/>
          <w:szCs w:val="28"/>
          <w:lang w:val="da-DK"/>
        </w:rPr>
        <w:t>kiện</w:t>
      </w:r>
      <w:proofErr w:type="spellEnd"/>
      <w:r w:rsidR="00D53B7E">
        <w:rPr>
          <w:bCs/>
          <w:sz w:val="28"/>
          <w:szCs w:val="28"/>
          <w:lang w:val="vi-VN"/>
        </w:rPr>
        <w:t xml:space="preserve"> chung về</w:t>
      </w:r>
      <w:r>
        <w:rPr>
          <w:bCs/>
          <w:sz w:val="28"/>
          <w:szCs w:val="28"/>
          <w:lang w:val="da-DK"/>
        </w:rPr>
        <w:t xml:space="preserve"> </w:t>
      </w:r>
      <w:proofErr w:type="spellStart"/>
      <w:r>
        <w:rPr>
          <w:bCs/>
          <w:sz w:val="28"/>
          <w:szCs w:val="28"/>
          <w:lang w:val="da-DK"/>
        </w:rPr>
        <w:t>kỹ</w:t>
      </w:r>
      <w:proofErr w:type="spellEnd"/>
      <w:r>
        <w:rPr>
          <w:bCs/>
          <w:sz w:val="28"/>
          <w:szCs w:val="28"/>
          <w:lang w:val="da-DK"/>
        </w:rPr>
        <w:t xml:space="preserve"> </w:t>
      </w:r>
      <w:proofErr w:type="spellStart"/>
      <w:r>
        <w:rPr>
          <w:bCs/>
          <w:sz w:val="28"/>
          <w:szCs w:val="28"/>
          <w:lang w:val="da-DK"/>
        </w:rPr>
        <w:t>thuật</w:t>
      </w:r>
      <w:proofErr w:type="spellEnd"/>
      <w:r>
        <w:rPr>
          <w:bCs/>
          <w:sz w:val="28"/>
          <w:szCs w:val="28"/>
          <w:lang w:val="da-DK"/>
        </w:rPr>
        <w:t xml:space="preserve"> </w:t>
      </w:r>
      <w:proofErr w:type="spellStart"/>
      <w:r w:rsidR="005854DA">
        <w:rPr>
          <w:bCs/>
          <w:sz w:val="28"/>
          <w:szCs w:val="28"/>
          <w:lang w:val="da-DK"/>
        </w:rPr>
        <w:t>theo</w:t>
      </w:r>
      <w:proofErr w:type="spellEnd"/>
      <w:r w:rsidR="005854DA">
        <w:rPr>
          <w:bCs/>
          <w:sz w:val="28"/>
          <w:szCs w:val="28"/>
          <w:lang w:val="da-DK"/>
        </w:rPr>
        <w:t xml:space="preserve"> </w:t>
      </w:r>
      <w:proofErr w:type="spellStart"/>
      <w:r w:rsidR="005854DA">
        <w:rPr>
          <w:bCs/>
          <w:sz w:val="28"/>
          <w:szCs w:val="28"/>
          <w:lang w:val="da-DK"/>
        </w:rPr>
        <w:t>quy</w:t>
      </w:r>
      <w:proofErr w:type="spellEnd"/>
      <w:r w:rsidR="005854DA">
        <w:rPr>
          <w:bCs/>
          <w:sz w:val="28"/>
          <w:szCs w:val="28"/>
          <w:lang w:val="da-DK"/>
        </w:rPr>
        <w:t xml:space="preserve"> </w:t>
      </w:r>
      <w:proofErr w:type="spellStart"/>
      <w:r>
        <w:rPr>
          <w:bCs/>
          <w:sz w:val="28"/>
          <w:szCs w:val="28"/>
          <w:lang w:val="da-DK"/>
        </w:rPr>
        <w:t>đ</w:t>
      </w:r>
      <w:r w:rsidR="005854DA">
        <w:rPr>
          <w:bCs/>
          <w:sz w:val="28"/>
          <w:szCs w:val="28"/>
          <w:lang w:val="da-DK"/>
        </w:rPr>
        <w:t>ịnh</w:t>
      </w:r>
      <w:proofErr w:type="spellEnd"/>
      <w:r w:rsidR="005854DA">
        <w:rPr>
          <w:bCs/>
          <w:sz w:val="28"/>
          <w:szCs w:val="28"/>
          <w:lang w:val="da-DK"/>
        </w:rPr>
        <w:t xml:space="preserve"> </w:t>
      </w:r>
      <w:proofErr w:type="spellStart"/>
      <w:r w:rsidR="005854DA">
        <w:rPr>
          <w:bCs/>
          <w:sz w:val="28"/>
          <w:szCs w:val="28"/>
          <w:lang w:val="da-DK"/>
        </w:rPr>
        <w:t>tại</w:t>
      </w:r>
      <w:proofErr w:type="spellEnd"/>
      <w:r w:rsidR="005854DA">
        <w:rPr>
          <w:bCs/>
          <w:sz w:val="28"/>
          <w:szCs w:val="28"/>
          <w:lang w:val="da-DK"/>
        </w:rPr>
        <w:t xml:space="preserve"> </w:t>
      </w:r>
      <w:proofErr w:type="spellStart"/>
      <w:r w:rsidR="00F529A5">
        <w:rPr>
          <w:bCs/>
          <w:sz w:val="28"/>
          <w:szCs w:val="28"/>
          <w:lang w:val="da-DK"/>
        </w:rPr>
        <w:t>điểm</w:t>
      </w:r>
      <w:proofErr w:type="spellEnd"/>
      <w:r w:rsidR="00F529A5">
        <w:rPr>
          <w:bCs/>
          <w:sz w:val="28"/>
          <w:szCs w:val="28"/>
          <w:lang w:val="da-DK"/>
        </w:rPr>
        <w:t xml:space="preserve"> c </w:t>
      </w:r>
      <w:proofErr w:type="spellStart"/>
      <w:r w:rsidR="00F529A5">
        <w:rPr>
          <w:bCs/>
          <w:sz w:val="28"/>
          <w:szCs w:val="28"/>
          <w:lang w:val="da-DK"/>
        </w:rPr>
        <w:t>khoản</w:t>
      </w:r>
      <w:proofErr w:type="spellEnd"/>
      <w:r w:rsidR="00F529A5">
        <w:rPr>
          <w:bCs/>
          <w:sz w:val="28"/>
          <w:szCs w:val="28"/>
          <w:lang w:val="da-DK"/>
        </w:rPr>
        <w:t xml:space="preserve"> </w:t>
      </w:r>
      <w:r w:rsidR="00F529A5">
        <w:rPr>
          <w:bCs/>
          <w:sz w:val="28"/>
          <w:szCs w:val="28"/>
          <w:lang w:val="vi-VN"/>
        </w:rPr>
        <w:t xml:space="preserve">1 và </w:t>
      </w:r>
      <w:r w:rsidR="00FF0F52">
        <w:rPr>
          <w:bCs/>
          <w:sz w:val="28"/>
          <w:szCs w:val="28"/>
          <w:lang w:val="vi-VN"/>
        </w:rPr>
        <w:t>các</w:t>
      </w:r>
      <w:r w:rsidR="00D53B7E">
        <w:rPr>
          <w:bCs/>
          <w:sz w:val="28"/>
          <w:szCs w:val="28"/>
          <w:lang w:val="vi-VN"/>
        </w:rPr>
        <w:t xml:space="preserve"> điều kiện kỹ thuật cụ thể</w:t>
      </w:r>
      <w:r w:rsidR="00FF0F52">
        <w:rPr>
          <w:bCs/>
          <w:sz w:val="28"/>
          <w:szCs w:val="28"/>
          <w:lang w:val="vi-VN"/>
        </w:rPr>
        <w:t xml:space="preserve"> </w:t>
      </w:r>
      <w:r w:rsidR="00D53B7E">
        <w:rPr>
          <w:bCs/>
          <w:sz w:val="28"/>
          <w:szCs w:val="28"/>
          <w:lang w:val="vi-VN"/>
        </w:rPr>
        <w:t xml:space="preserve">cho từng loại hình tổ chức theo quy định tại các </w:t>
      </w:r>
      <w:proofErr w:type="spellStart"/>
      <w:r w:rsidR="006C6D5A">
        <w:rPr>
          <w:bCs/>
          <w:sz w:val="28"/>
          <w:szCs w:val="28"/>
          <w:lang w:val="da-DK"/>
        </w:rPr>
        <w:t>khoản</w:t>
      </w:r>
      <w:proofErr w:type="spellEnd"/>
      <w:r w:rsidR="006C6D5A">
        <w:rPr>
          <w:bCs/>
          <w:sz w:val="28"/>
          <w:szCs w:val="28"/>
          <w:lang w:val="da-DK"/>
        </w:rPr>
        <w:t xml:space="preserve"> </w:t>
      </w:r>
      <w:r w:rsidR="00FF0F52">
        <w:rPr>
          <w:bCs/>
          <w:sz w:val="28"/>
          <w:szCs w:val="28"/>
          <w:lang w:val="vi-VN"/>
        </w:rPr>
        <w:t xml:space="preserve">2, 3, 4, 5 và 6 </w:t>
      </w:r>
      <w:r w:rsidR="00583498">
        <w:rPr>
          <w:bCs/>
          <w:sz w:val="28"/>
          <w:szCs w:val="28"/>
          <w:lang w:val="vi-VN"/>
        </w:rPr>
        <w:fldChar w:fldCharType="begin"/>
      </w:r>
      <w:r w:rsidR="00583498">
        <w:rPr>
          <w:bCs/>
          <w:sz w:val="28"/>
          <w:szCs w:val="28"/>
          <w:lang w:val="vi-VN"/>
        </w:rPr>
        <w:instrText xml:space="preserve"> REF _Ref20373455 \r \h </w:instrText>
      </w:r>
      <w:r w:rsidR="00583498">
        <w:rPr>
          <w:bCs/>
          <w:sz w:val="28"/>
          <w:szCs w:val="28"/>
          <w:lang w:val="vi-VN"/>
        </w:rPr>
      </w:r>
      <w:r w:rsidR="00583498">
        <w:rPr>
          <w:bCs/>
          <w:sz w:val="28"/>
          <w:szCs w:val="28"/>
          <w:lang w:val="vi-VN"/>
        </w:rPr>
        <w:fldChar w:fldCharType="separate"/>
      </w:r>
      <w:r w:rsidR="00583498">
        <w:rPr>
          <w:bCs/>
          <w:sz w:val="28"/>
          <w:szCs w:val="28"/>
          <w:lang w:val="vi-VN"/>
        </w:rPr>
        <w:t>Điều 15</w:t>
      </w:r>
      <w:r w:rsidR="00583498">
        <w:rPr>
          <w:bCs/>
          <w:sz w:val="28"/>
          <w:szCs w:val="28"/>
          <w:lang w:val="vi-VN"/>
        </w:rPr>
        <w:fldChar w:fldCharType="end"/>
      </w:r>
      <w:r w:rsidR="00583498">
        <w:rPr>
          <w:bCs/>
          <w:sz w:val="28"/>
          <w:szCs w:val="28"/>
          <w:lang w:val="vi-VN"/>
        </w:rPr>
        <w:t xml:space="preserve"> Nghị định này.</w:t>
      </w:r>
      <w:r w:rsidR="006C6D5A">
        <w:rPr>
          <w:bCs/>
          <w:sz w:val="28"/>
          <w:szCs w:val="28"/>
          <w:lang w:val="vi-VN"/>
        </w:rPr>
        <w:t xml:space="preserve"> </w:t>
      </w:r>
    </w:p>
    <w:p w14:paraId="1BBCCEDC" w14:textId="365F63A4" w:rsidR="00034107" w:rsidRPr="00034107" w:rsidRDefault="00034107" w:rsidP="00552B1A">
      <w:pPr>
        <w:pStyle w:val="Heading1"/>
        <w:spacing w:line="276" w:lineRule="auto"/>
      </w:pPr>
      <w:bookmarkStart w:id="11" w:name="_Toc20216777"/>
      <w:proofErr w:type="spellStart"/>
      <w:r w:rsidRPr="00034107">
        <w:t>Thẩm</w:t>
      </w:r>
      <w:proofErr w:type="spellEnd"/>
      <w:r w:rsidRPr="00034107">
        <w:t xml:space="preserve"> </w:t>
      </w:r>
      <w:proofErr w:type="spellStart"/>
      <w:r w:rsidRPr="00034107">
        <w:t>tra</w:t>
      </w:r>
      <w:proofErr w:type="spellEnd"/>
      <w:r w:rsidRPr="00034107">
        <w:t xml:space="preserve"> </w:t>
      </w:r>
      <w:proofErr w:type="spellStart"/>
      <w:r w:rsidRPr="00034107">
        <w:t>hồ</w:t>
      </w:r>
      <w:proofErr w:type="spellEnd"/>
      <w:r w:rsidRPr="00034107">
        <w:t xml:space="preserve"> </w:t>
      </w:r>
      <w:proofErr w:type="spellStart"/>
      <w:r w:rsidRPr="00034107">
        <w:t>sơ</w:t>
      </w:r>
      <w:proofErr w:type="spellEnd"/>
      <w:r w:rsidRPr="00034107">
        <w:t xml:space="preserve"> </w:t>
      </w:r>
      <w:proofErr w:type="spellStart"/>
      <w:r w:rsidRPr="00034107">
        <w:t>và</w:t>
      </w:r>
      <w:proofErr w:type="spellEnd"/>
      <w:r w:rsidRPr="00034107">
        <w:t xml:space="preserve"> </w:t>
      </w:r>
      <w:proofErr w:type="spellStart"/>
      <w:r w:rsidRPr="00034107">
        <w:t>cấp</w:t>
      </w:r>
      <w:proofErr w:type="spellEnd"/>
      <w:r w:rsidRPr="00034107">
        <w:t xml:space="preserve"> </w:t>
      </w:r>
      <w:proofErr w:type="spellStart"/>
      <w:r w:rsidRPr="00034107">
        <w:t>giấy</w:t>
      </w:r>
      <w:proofErr w:type="spellEnd"/>
      <w:r w:rsidRPr="00034107">
        <w:t xml:space="preserve"> </w:t>
      </w:r>
      <w:proofErr w:type="spellStart"/>
      <w:r w:rsidRPr="00034107">
        <w:t>chứng</w:t>
      </w:r>
      <w:proofErr w:type="spellEnd"/>
      <w:r w:rsidRPr="00034107">
        <w:t xml:space="preserve"> </w:t>
      </w:r>
      <w:proofErr w:type="spellStart"/>
      <w:r w:rsidRPr="00034107">
        <w:t>nhận</w:t>
      </w:r>
      <w:bookmarkEnd w:id="11"/>
      <w:proofErr w:type="spellEnd"/>
      <w:r w:rsidR="000B4E12" w:rsidRPr="000B4E12">
        <w:t xml:space="preserve"> </w:t>
      </w:r>
      <w:proofErr w:type="spellStart"/>
      <w:r w:rsidR="000B4E12">
        <w:t>đủ</w:t>
      </w:r>
      <w:proofErr w:type="spellEnd"/>
      <w:r w:rsidR="000B4E12">
        <w:t xml:space="preserve"> </w:t>
      </w:r>
      <w:proofErr w:type="spellStart"/>
      <w:r w:rsidR="000B4E12">
        <w:t>điều</w:t>
      </w:r>
      <w:proofErr w:type="spellEnd"/>
      <w:r w:rsidR="000B4E12">
        <w:t xml:space="preserve"> </w:t>
      </w:r>
      <w:proofErr w:type="spellStart"/>
      <w:r w:rsidR="000B4E12">
        <w:t>kiện</w:t>
      </w:r>
      <w:proofErr w:type="spellEnd"/>
      <w:r w:rsidR="000B4E12">
        <w:t xml:space="preserve"> </w:t>
      </w:r>
      <w:proofErr w:type="spellStart"/>
      <w:r w:rsidR="000B4E12">
        <w:t>cung</w:t>
      </w:r>
      <w:proofErr w:type="spellEnd"/>
      <w:r w:rsidR="000B4E12">
        <w:t xml:space="preserve"> </w:t>
      </w:r>
      <w:proofErr w:type="spellStart"/>
      <w:r w:rsidR="000B4E12">
        <w:t>cấp</w:t>
      </w:r>
      <w:proofErr w:type="spellEnd"/>
      <w:r w:rsidR="000B4E12">
        <w:t xml:space="preserve"> </w:t>
      </w:r>
      <w:proofErr w:type="spellStart"/>
      <w:r w:rsidR="000B4E12">
        <w:t>dịch</w:t>
      </w:r>
      <w:proofErr w:type="spellEnd"/>
      <w:r w:rsidR="000B4E12">
        <w:t xml:space="preserve"> </w:t>
      </w:r>
      <w:proofErr w:type="spellStart"/>
      <w:r w:rsidR="000B4E12">
        <w:t>vụ</w:t>
      </w:r>
      <w:proofErr w:type="spellEnd"/>
      <w:r w:rsidR="000B4E12">
        <w:t xml:space="preserve"> </w:t>
      </w:r>
      <w:proofErr w:type="spellStart"/>
      <w:r w:rsidR="000B4E12">
        <w:t>định</w:t>
      </w:r>
      <w:proofErr w:type="spellEnd"/>
      <w:r w:rsidR="000B4E12">
        <w:t xml:space="preserve"> </w:t>
      </w:r>
      <w:proofErr w:type="spellStart"/>
      <w:r w:rsidR="000B4E12">
        <w:t>danh</w:t>
      </w:r>
      <w:proofErr w:type="spellEnd"/>
      <w:r w:rsidR="000B4E12">
        <w:t xml:space="preserve"> </w:t>
      </w:r>
      <w:proofErr w:type="spellStart"/>
      <w:r w:rsidR="000B4E12">
        <w:t>và</w:t>
      </w:r>
      <w:proofErr w:type="spellEnd"/>
      <w:r w:rsidR="000B4E12">
        <w:t xml:space="preserve"> </w:t>
      </w:r>
      <w:proofErr w:type="spellStart"/>
      <w:r w:rsidR="000B4E12">
        <w:t>xác</w:t>
      </w:r>
      <w:proofErr w:type="spellEnd"/>
      <w:r w:rsidR="000B4E12">
        <w:t xml:space="preserve"> </w:t>
      </w:r>
      <w:proofErr w:type="spellStart"/>
      <w:r w:rsidR="000B4E12">
        <w:t>thực</w:t>
      </w:r>
      <w:proofErr w:type="spellEnd"/>
      <w:r w:rsidR="000B4E12">
        <w:t xml:space="preserve"> </w:t>
      </w:r>
      <w:proofErr w:type="spellStart"/>
      <w:r w:rsidR="000B4E12">
        <w:t>điện</w:t>
      </w:r>
      <w:proofErr w:type="spellEnd"/>
      <w:r w:rsidR="000B4E12">
        <w:t xml:space="preserve"> </w:t>
      </w:r>
      <w:proofErr w:type="spellStart"/>
      <w:r w:rsidR="000B4E12">
        <w:t>tử</w:t>
      </w:r>
      <w:proofErr w:type="spellEnd"/>
    </w:p>
    <w:p w14:paraId="2F2DE2FD" w14:textId="40E5980A" w:rsidR="005D004E" w:rsidRPr="00E16DE0" w:rsidRDefault="005D004E" w:rsidP="00552B1A">
      <w:pPr>
        <w:pStyle w:val="Style3"/>
        <w:spacing w:line="276" w:lineRule="auto"/>
        <w:rPr>
          <w:lang w:val="vi-VN"/>
        </w:rPr>
      </w:pPr>
      <w:proofErr w:type="spellStart"/>
      <w:r w:rsidRPr="005D004E">
        <w:t>Trong</w:t>
      </w:r>
      <w:proofErr w:type="spellEnd"/>
      <w:r w:rsidRPr="005D004E">
        <w:t xml:space="preserve"> </w:t>
      </w:r>
      <w:proofErr w:type="spellStart"/>
      <w:r w:rsidRPr="005D004E">
        <w:t>thời</w:t>
      </w:r>
      <w:proofErr w:type="spellEnd"/>
      <w:r w:rsidRPr="005D004E">
        <w:t xml:space="preserve"> </w:t>
      </w:r>
      <w:proofErr w:type="spellStart"/>
      <w:r w:rsidRPr="005D004E">
        <w:t>hạn</w:t>
      </w:r>
      <w:proofErr w:type="spellEnd"/>
      <w:r w:rsidRPr="005D004E">
        <w:t xml:space="preserve"> </w:t>
      </w:r>
      <w:r>
        <w:t>5</w:t>
      </w:r>
      <w:r w:rsidRPr="005D004E">
        <w:t xml:space="preserve">0 </w:t>
      </w:r>
      <w:proofErr w:type="spellStart"/>
      <w:r w:rsidRPr="005D004E">
        <w:t>ngày</w:t>
      </w:r>
      <w:proofErr w:type="spellEnd"/>
      <w:r w:rsidR="00E45E4C">
        <w:rPr>
          <w:lang w:val="vi-VN"/>
        </w:rPr>
        <w:t xml:space="preserve"> làm việc</w:t>
      </w:r>
      <w:r w:rsidRPr="005D004E">
        <w:t xml:space="preserve"> </w:t>
      </w:r>
      <w:proofErr w:type="spellStart"/>
      <w:r w:rsidRPr="005D004E">
        <w:t>kể</w:t>
      </w:r>
      <w:proofErr w:type="spellEnd"/>
      <w:r w:rsidRPr="005D004E">
        <w:t xml:space="preserve"> </w:t>
      </w:r>
      <w:proofErr w:type="spellStart"/>
      <w:r w:rsidRPr="005D004E">
        <w:t>từ</w:t>
      </w:r>
      <w:proofErr w:type="spellEnd"/>
      <w:r w:rsidRPr="005D004E">
        <w:t xml:space="preserve"> </w:t>
      </w:r>
      <w:proofErr w:type="spellStart"/>
      <w:r w:rsidRPr="005D004E">
        <w:t>ngày</w:t>
      </w:r>
      <w:proofErr w:type="spellEnd"/>
      <w:r w:rsidRPr="005D004E">
        <w:t xml:space="preserve"> </w:t>
      </w:r>
      <w:proofErr w:type="spellStart"/>
      <w:r w:rsidRPr="005D004E">
        <w:t>nhận</w:t>
      </w:r>
      <w:proofErr w:type="spellEnd"/>
      <w:r w:rsidRPr="005D004E">
        <w:t xml:space="preserve"> </w:t>
      </w:r>
      <w:proofErr w:type="spellStart"/>
      <w:r w:rsidRPr="005D004E">
        <w:t>được</w:t>
      </w:r>
      <w:proofErr w:type="spellEnd"/>
      <w:r w:rsidRPr="005D004E">
        <w:t xml:space="preserve"> </w:t>
      </w:r>
      <w:proofErr w:type="spellStart"/>
      <w:r w:rsidRPr="005D004E">
        <w:t>hồ</w:t>
      </w:r>
      <w:proofErr w:type="spellEnd"/>
      <w:r w:rsidRPr="005D004E">
        <w:t xml:space="preserve"> </w:t>
      </w:r>
      <w:proofErr w:type="spellStart"/>
      <w:r w:rsidRPr="005D004E">
        <w:t>sơ</w:t>
      </w:r>
      <w:proofErr w:type="spellEnd"/>
      <w:r w:rsidRPr="005D004E">
        <w:t xml:space="preserve"> </w:t>
      </w:r>
      <w:proofErr w:type="spellStart"/>
      <w:r w:rsidRPr="005D004E">
        <w:t>hợp</w:t>
      </w:r>
      <w:proofErr w:type="spellEnd"/>
      <w:r w:rsidRPr="005D004E">
        <w:t xml:space="preserve"> </w:t>
      </w:r>
      <w:proofErr w:type="spellStart"/>
      <w:r w:rsidRPr="005D004E">
        <w:t>lệ</w:t>
      </w:r>
      <w:proofErr w:type="spellEnd"/>
      <w:r w:rsidRPr="005D004E">
        <w:t xml:space="preserve">, </w:t>
      </w:r>
      <w:proofErr w:type="spellStart"/>
      <w:r w:rsidRPr="005D004E">
        <w:t>Bộ</w:t>
      </w:r>
      <w:proofErr w:type="spellEnd"/>
      <w:r w:rsidRPr="005D004E">
        <w:t xml:space="preserve"> Thông tin </w:t>
      </w:r>
      <w:proofErr w:type="spellStart"/>
      <w:r w:rsidRPr="005D004E">
        <w:t>và</w:t>
      </w:r>
      <w:proofErr w:type="spellEnd"/>
      <w:r w:rsidRPr="005D004E">
        <w:t xml:space="preserve"> </w:t>
      </w:r>
      <w:proofErr w:type="spellStart"/>
      <w:r w:rsidRPr="005D004E">
        <w:t>Truyền</w:t>
      </w:r>
      <w:proofErr w:type="spellEnd"/>
      <w:r w:rsidRPr="005D004E">
        <w:t xml:space="preserve"> </w:t>
      </w:r>
      <w:proofErr w:type="spellStart"/>
      <w:r w:rsidRPr="005D004E">
        <w:t>thông</w:t>
      </w:r>
      <w:proofErr w:type="spellEnd"/>
      <w:r w:rsidRPr="005D004E">
        <w:t xml:space="preserve"> </w:t>
      </w:r>
      <w:proofErr w:type="spellStart"/>
      <w:r w:rsidRPr="005D004E">
        <w:t>chủ</w:t>
      </w:r>
      <w:proofErr w:type="spellEnd"/>
      <w:r w:rsidRPr="005D004E">
        <w:t xml:space="preserve"> </w:t>
      </w:r>
      <w:proofErr w:type="spellStart"/>
      <w:r w:rsidRPr="005D004E">
        <w:t>trì</w:t>
      </w:r>
      <w:proofErr w:type="spellEnd"/>
      <w:r w:rsidRPr="005D004E">
        <w:t xml:space="preserve">, </w:t>
      </w:r>
      <w:proofErr w:type="spellStart"/>
      <w:r w:rsidRPr="005D004E">
        <w:t>phối</w:t>
      </w:r>
      <w:proofErr w:type="spellEnd"/>
      <w:r w:rsidRPr="005D004E">
        <w:t xml:space="preserve"> </w:t>
      </w:r>
      <w:proofErr w:type="spellStart"/>
      <w:r w:rsidRPr="005D004E">
        <w:t>hợp</w:t>
      </w:r>
      <w:proofErr w:type="spellEnd"/>
      <w:r w:rsidRPr="005D004E">
        <w:t xml:space="preserve"> </w:t>
      </w:r>
      <w:proofErr w:type="spellStart"/>
      <w:r w:rsidRPr="005D004E">
        <w:t>với</w:t>
      </w:r>
      <w:proofErr w:type="spellEnd"/>
      <w:r w:rsidRPr="005D004E">
        <w:t xml:space="preserve"> </w:t>
      </w:r>
      <w:proofErr w:type="spellStart"/>
      <w:r>
        <w:t>các</w:t>
      </w:r>
      <w:proofErr w:type="spellEnd"/>
      <w:r>
        <w:t xml:space="preserve"> </w:t>
      </w:r>
      <w:proofErr w:type="spellStart"/>
      <w:r w:rsidRPr="005D004E">
        <w:t>Bộ</w:t>
      </w:r>
      <w:proofErr w:type="spellEnd"/>
      <w:r w:rsidRPr="005D004E">
        <w:t xml:space="preserve">, </w:t>
      </w:r>
      <w:proofErr w:type="spellStart"/>
      <w:r w:rsidRPr="005D004E">
        <w:t>ngành</w:t>
      </w:r>
      <w:proofErr w:type="spellEnd"/>
      <w:r w:rsidRPr="005D004E">
        <w:t xml:space="preserve"> </w:t>
      </w:r>
      <w:proofErr w:type="spellStart"/>
      <w:r w:rsidRPr="005D004E">
        <w:t>có</w:t>
      </w:r>
      <w:proofErr w:type="spellEnd"/>
      <w:r w:rsidRPr="005D004E">
        <w:t xml:space="preserve"> </w:t>
      </w:r>
      <w:proofErr w:type="spellStart"/>
      <w:r w:rsidRPr="005D004E">
        <w:t>liên</w:t>
      </w:r>
      <w:proofErr w:type="spellEnd"/>
      <w:r w:rsidRPr="005D004E">
        <w:t xml:space="preserve"> </w:t>
      </w:r>
      <w:proofErr w:type="spellStart"/>
      <w:r w:rsidRPr="005D004E">
        <w:t>quan</w:t>
      </w:r>
      <w:proofErr w:type="spellEnd"/>
      <w:r w:rsidRPr="005D004E">
        <w:t xml:space="preserve"> </w:t>
      </w:r>
      <w:proofErr w:type="spellStart"/>
      <w:r w:rsidRPr="006F2DE0">
        <w:t>thẩm</w:t>
      </w:r>
      <w:proofErr w:type="spellEnd"/>
      <w:r w:rsidRPr="005D004E">
        <w:t xml:space="preserve"> </w:t>
      </w:r>
      <w:proofErr w:type="spellStart"/>
      <w:r w:rsidRPr="005D004E">
        <w:t>tra</w:t>
      </w:r>
      <w:proofErr w:type="spellEnd"/>
      <w:r w:rsidRPr="005D004E">
        <w:t xml:space="preserve"> </w:t>
      </w:r>
      <w:proofErr w:type="spellStart"/>
      <w:r w:rsidRPr="005D004E">
        <w:t>hồ</w:t>
      </w:r>
      <w:proofErr w:type="spellEnd"/>
      <w:r w:rsidRPr="005D004E">
        <w:t xml:space="preserve"> </w:t>
      </w:r>
      <w:proofErr w:type="spellStart"/>
      <w:r w:rsidRPr="005D004E">
        <w:t>sơ</w:t>
      </w:r>
      <w:proofErr w:type="spellEnd"/>
      <w:r w:rsidR="00830E43">
        <w:rPr>
          <w:lang w:val="vi-VN"/>
        </w:rPr>
        <w:t>, kiểm tra việc đáp ứng các điều kiện cung cấp dịch vụ</w:t>
      </w:r>
      <w:r w:rsidR="00830E43" w:rsidRPr="005D004E">
        <w:t xml:space="preserve"> </w:t>
      </w:r>
      <w:proofErr w:type="spellStart"/>
      <w:r w:rsidR="00830E43">
        <w:t>của</w:t>
      </w:r>
      <w:proofErr w:type="spellEnd"/>
      <w:r w:rsidR="00830E43">
        <w:t xml:space="preserve"> </w:t>
      </w:r>
      <w:proofErr w:type="spellStart"/>
      <w:r w:rsidR="00830E43">
        <w:t>tổ</w:t>
      </w:r>
      <w:proofErr w:type="spellEnd"/>
      <w:r w:rsidR="00830E43">
        <w:t xml:space="preserve"> </w:t>
      </w:r>
      <w:proofErr w:type="spellStart"/>
      <w:r w:rsidR="00830E43">
        <w:t>chức</w:t>
      </w:r>
      <w:proofErr w:type="spellEnd"/>
      <w:r w:rsidR="00830E43">
        <w:t xml:space="preserve"> </w:t>
      </w:r>
      <w:proofErr w:type="spellStart"/>
      <w:r w:rsidR="00830E43">
        <w:t>trên</w:t>
      </w:r>
      <w:proofErr w:type="spellEnd"/>
      <w:r w:rsidR="00830E43">
        <w:t xml:space="preserve"> </w:t>
      </w:r>
      <w:proofErr w:type="spellStart"/>
      <w:r w:rsidR="00830E43">
        <w:t>thực</w:t>
      </w:r>
      <w:proofErr w:type="spellEnd"/>
      <w:r w:rsidR="00830E43">
        <w:t xml:space="preserve"> </w:t>
      </w:r>
      <w:proofErr w:type="spellStart"/>
      <w:r w:rsidR="00830E43">
        <w:t>tế</w:t>
      </w:r>
      <w:proofErr w:type="spellEnd"/>
      <w:r w:rsidRPr="005D004E">
        <w:t xml:space="preserve"> </w:t>
      </w:r>
      <w:proofErr w:type="spellStart"/>
      <w:r w:rsidRPr="005D004E">
        <w:t>và</w:t>
      </w:r>
      <w:proofErr w:type="spellEnd"/>
      <w:r w:rsidRPr="005D004E">
        <w:t xml:space="preserve"> </w:t>
      </w:r>
      <w:proofErr w:type="spellStart"/>
      <w:r w:rsidRPr="005D004E">
        <w:t>cấp</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cho</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trong</w:t>
      </w:r>
      <w:proofErr w:type="spellEnd"/>
      <w:r>
        <w:t xml:space="preserve"> </w:t>
      </w:r>
      <w:proofErr w:type="spellStart"/>
      <w:r>
        <w:t>trường</w:t>
      </w:r>
      <w:proofErr w:type="spellEnd"/>
      <w:r>
        <w:t xml:space="preserve"> </w:t>
      </w:r>
      <w:proofErr w:type="spellStart"/>
      <w:r>
        <w:t>hợp</w:t>
      </w:r>
      <w:proofErr w:type="spellEnd"/>
      <w:r w:rsidRPr="005D004E">
        <w:t xml:space="preserve"> </w:t>
      </w:r>
      <w:proofErr w:type="spellStart"/>
      <w:r w:rsidRPr="005D004E">
        <w:t>đáp</w:t>
      </w:r>
      <w:proofErr w:type="spellEnd"/>
      <w:r w:rsidRPr="005D004E">
        <w:t xml:space="preserve"> </w:t>
      </w:r>
      <w:proofErr w:type="spellStart"/>
      <w:r w:rsidRPr="005D004E">
        <w:t>ứng</w:t>
      </w:r>
      <w:proofErr w:type="spellEnd"/>
      <w:r w:rsidRPr="005D004E">
        <w:t xml:space="preserve"> </w:t>
      </w:r>
      <w:proofErr w:type="spellStart"/>
      <w:r w:rsidRPr="005D004E">
        <w:t>đủ</w:t>
      </w:r>
      <w:proofErr w:type="spellEnd"/>
      <w:r w:rsidRPr="005D004E">
        <w:t xml:space="preserve"> </w:t>
      </w:r>
      <w:proofErr w:type="spellStart"/>
      <w:r w:rsidRPr="005D004E">
        <w:t>các</w:t>
      </w:r>
      <w:proofErr w:type="spellEnd"/>
      <w:r w:rsidRPr="005D004E">
        <w:t xml:space="preserve"> </w:t>
      </w:r>
      <w:proofErr w:type="spellStart"/>
      <w:r w:rsidRPr="005D004E">
        <w:t>điều</w:t>
      </w:r>
      <w:proofErr w:type="spellEnd"/>
      <w:r w:rsidRPr="005D004E">
        <w:t xml:space="preserve"> </w:t>
      </w:r>
      <w:proofErr w:type="spellStart"/>
      <w:r w:rsidRPr="005D004E">
        <w:t>kiện</w:t>
      </w:r>
      <w:proofErr w:type="spellEnd"/>
      <w:r w:rsidRPr="005D004E">
        <w:t xml:space="preserve"> </w:t>
      </w:r>
      <w:proofErr w:type="spellStart"/>
      <w:r>
        <w:t>cung</w:t>
      </w:r>
      <w:proofErr w:type="spellEnd"/>
      <w:r>
        <w:t xml:space="preserve"> </w:t>
      </w:r>
      <w:proofErr w:type="spellStart"/>
      <w:r>
        <w:t>cấp</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theo</w:t>
      </w:r>
      <w:proofErr w:type="spellEnd"/>
      <w:r w:rsidR="0056359F">
        <w:rPr>
          <w:lang w:val="vi-VN"/>
        </w:rPr>
        <w:t xml:space="preserve"> quy định tại</w:t>
      </w:r>
      <w:r>
        <w:t xml:space="preserve"> </w:t>
      </w:r>
      <w:r w:rsidR="00814AB4">
        <w:fldChar w:fldCharType="begin"/>
      </w:r>
      <w:r w:rsidR="00814AB4">
        <w:instrText xml:space="preserve"> REF _Ref20373455 \r \h </w:instrText>
      </w:r>
      <w:r w:rsidR="00814AB4">
        <w:fldChar w:fldCharType="separate"/>
      </w:r>
      <w:proofErr w:type="spellStart"/>
      <w:r w:rsidR="00814AB4">
        <w:t>Điều</w:t>
      </w:r>
      <w:proofErr w:type="spellEnd"/>
      <w:r w:rsidR="00814AB4">
        <w:t xml:space="preserve"> 15</w:t>
      </w:r>
      <w:r w:rsidR="00814AB4">
        <w:fldChar w:fldCharType="end"/>
      </w:r>
      <w:r w:rsidR="00814AB4">
        <w:rPr>
          <w:lang w:val="vi-VN"/>
        </w:rPr>
        <w:t xml:space="preserve"> </w:t>
      </w:r>
      <w:r w:rsidR="0056359F">
        <w:rPr>
          <w:lang w:val="vi-VN"/>
        </w:rPr>
        <w:t>Nghị định này</w:t>
      </w:r>
      <w:r w:rsidR="0057075A">
        <w:t>.</w:t>
      </w:r>
      <w:r w:rsidR="007E6F2A">
        <w:rPr>
          <w:lang w:val="vi-VN"/>
        </w:rPr>
        <w:t xml:space="preserve"> Mẫu giấy chứng nhận đủ điều kiện cung cấp dịch vụ định danh và xác thực điện tử</w:t>
      </w:r>
      <w:r w:rsidR="0099442B">
        <w:rPr>
          <w:lang w:val="vi-VN"/>
        </w:rPr>
        <w:t xml:space="preserve"> được quy định</w:t>
      </w:r>
      <w:r w:rsidR="007E6F2A">
        <w:rPr>
          <w:lang w:val="vi-VN"/>
        </w:rPr>
        <w:t xml:space="preserve"> theo Mẫu số </w:t>
      </w:r>
      <w:r w:rsidR="00830E43">
        <w:rPr>
          <w:lang w:val="vi-VN"/>
        </w:rPr>
        <w:t xml:space="preserve">04 </w:t>
      </w:r>
      <w:r w:rsidR="007E6F2A">
        <w:rPr>
          <w:lang w:val="vi-VN"/>
        </w:rPr>
        <w:t>tại Phụ lục kèm theo Nghị định này.</w:t>
      </w:r>
    </w:p>
    <w:p w14:paraId="63CF3875" w14:textId="59439A61" w:rsidR="00034107" w:rsidRDefault="005D004E" w:rsidP="00552B1A">
      <w:pPr>
        <w:spacing w:before="120" w:after="120" w:line="276" w:lineRule="auto"/>
        <w:ind w:firstLine="720"/>
        <w:jc w:val="both"/>
        <w:rPr>
          <w:rFonts w:eastAsia="Calibri"/>
          <w:sz w:val="28"/>
          <w:szCs w:val="28"/>
          <w:lang w:val="da-DK"/>
        </w:rPr>
      </w:pPr>
      <w:proofErr w:type="spellStart"/>
      <w:r w:rsidRPr="005D004E">
        <w:rPr>
          <w:rFonts w:eastAsia="Calibri"/>
          <w:sz w:val="28"/>
          <w:szCs w:val="28"/>
          <w:lang w:val="da-DK"/>
        </w:rPr>
        <w:lastRenderedPageBreak/>
        <w:t>Trường</w:t>
      </w:r>
      <w:proofErr w:type="spellEnd"/>
      <w:r w:rsidRPr="005D004E">
        <w:rPr>
          <w:rFonts w:eastAsia="Calibri"/>
          <w:sz w:val="28"/>
          <w:szCs w:val="28"/>
          <w:lang w:val="da-DK"/>
        </w:rPr>
        <w:t xml:space="preserve"> </w:t>
      </w:r>
      <w:proofErr w:type="spellStart"/>
      <w:r w:rsidRPr="005D004E">
        <w:rPr>
          <w:rFonts w:eastAsia="Calibri"/>
          <w:sz w:val="28"/>
          <w:szCs w:val="28"/>
          <w:lang w:val="da-DK"/>
        </w:rPr>
        <w:t>hợp</w:t>
      </w:r>
      <w:proofErr w:type="spellEnd"/>
      <w:r w:rsidRPr="005D004E">
        <w:rPr>
          <w:rFonts w:eastAsia="Calibri"/>
          <w:sz w:val="28"/>
          <w:szCs w:val="28"/>
          <w:lang w:val="da-DK"/>
        </w:rPr>
        <w:t xml:space="preserve"> </w:t>
      </w:r>
      <w:proofErr w:type="spellStart"/>
      <w:r w:rsidRPr="005D004E">
        <w:rPr>
          <w:rFonts w:eastAsia="Calibri"/>
          <w:sz w:val="28"/>
          <w:szCs w:val="28"/>
          <w:lang w:val="da-DK"/>
        </w:rPr>
        <w:t>từ</w:t>
      </w:r>
      <w:proofErr w:type="spellEnd"/>
      <w:r w:rsidRPr="005D004E">
        <w:rPr>
          <w:rFonts w:eastAsia="Calibri"/>
          <w:sz w:val="28"/>
          <w:szCs w:val="28"/>
          <w:lang w:val="da-DK"/>
        </w:rPr>
        <w:t xml:space="preserve"> </w:t>
      </w:r>
      <w:proofErr w:type="spellStart"/>
      <w:r w:rsidRPr="005D004E">
        <w:rPr>
          <w:rFonts w:eastAsia="Calibri"/>
          <w:sz w:val="28"/>
          <w:szCs w:val="28"/>
          <w:lang w:val="da-DK"/>
        </w:rPr>
        <w:t>chối</w:t>
      </w:r>
      <w:proofErr w:type="spellEnd"/>
      <w:r w:rsidRPr="005D004E">
        <w:rPr>
          <w:rFonts w:eastAsia="Calibri"/>
          <w:sz w:val="28"/>
          <w:szCs w:val="28"/>
          <w:lang w:val="da-DK"/>
        </w:rPr>
        <w:t xml:space="preserve">, </w:t>
      </w:r>
      <w:proofErr w:type="spellStart"/>
      <w:r w:rsidRPr="005D004E">
        <w:rPr>
          <w:rFonts w:eastAsia="Calibri"/>
          <w:sz w:val="28"/>
          <w:szCs w:val="28"/>
          <w:lang w:val="da-DK"/>
        </w:rPr>
        <w:t>Bộ</w:t>
      </w:r>
      <w:proofErr w:type="spellEnd"/>
      <w:r w:rsidRPr="005D004E">
        <w:rPr>
          <w:rFonts w:eastAsia="Calibri"/>
          <w:sz w:val="28"/>
          <w:szCs w:val="28"/>
          <w:lang w:val="da-DK"/>
        </w:rPr>
        <w:t xml:space="preserve"> Thông tin </w:t>
      </w:r>
      <w:proofErr w:type="spellStart"/>
      <w:r w:rsidRPr="005D004E">
        <w:rPr>
          <w:rFonts w:eastAsia="Calibri"/>
          <w:sz w:val="28"/>
          <w:szCs w:val="28"/>
          <w:lang w:val="da-DK"/>
        </w:rPr>
        <w:t>và</w:t>
      </w:r>
      <w:proofErr w:type="spellEnd"/>
      <w:r w:rsidRPr="005D004E">
        <w:rPr>
          <w:rFonts w:eastAsia="Calibri"/>
          <w:sz w:val="28"/>
          <w:szCs w:val="28"/>
          <w:lang w:val="da-DK"/>
        </w:rPr>
        <w:t xml:space="preserve"> </w:t>
      </w:r>
      <w:proofErr w:type="spellStart"/>
      <w:r w:rsidRPr="005D004E">
        <w:rPr>
          <w:rFonts w:eastAsia="Calibri"/>
          <w:sz w:val="28"/>
          <w:szCs w:val="28"/>
          <w:lang w:val="da-DK"/>
        </w:rPr>
        <w:t>Truyền</w:t>
      </w:r>
      <w:proofErr w:type="spellEnd"/>
      <w:r w:rsidRPr="005D004E">
        <w:rPr>
          <w:rFonts w:eastAsia="Calibri"/>
          <w:sz w:val="28"/>
          <w:szCs w:val="28"/>
          <w:lang w:val="da-DK"/>
        </w:rPr>
        <w:t xml:space="preserve"> </w:t>
      </w:r>
      <w:proofErr w:type="spellStart"/>
      <w:r w:rsidRPr="005D004E">
        <w:rPr>
          <w:rFonts w:eastAsia="Calibri"/>
          <w:sz w:val="28"/>
          <w:szCs w:val="28"/>
          <w:lang w:val="da-DK"/>
        </w:rPr>
        <w:t>thông</w:t>
      </w:r>
      <w:proofErr w:type="spellEnd"/>
      <w:r w:rsidRPr="005D004E">
        <w:rPr>
          <w:rFonts w:eastAsia="Calibri"/>
          <w:sz w:val="28"/>
          <w:szCs w:val="28"/>
          <w:lang w:val="da-DK"/>
        </w:rPr>
        <w:t xml:space="preserve"> </w:t>
      </w:r>
      <w:proofErr w:type="spellStart"/>
      <w:r w:rsidRPr="005D004E">
        <w:rPr>
          <w:rFonts w:eastAsia="Calibri"/>
          <w:sz w:val="28"/>
          <w:szCs w:val="28"/>
          <w:lang w:val="da-DK"/>
        </w:rPr>
        <w:t>có</w:t>
      </w:r>
      <w:proofErr w:type="spellEnd"/>
      <w:r w:rsidRPr="005D004E">
        <w:rPr>
          <w:rFonts w:eastAsia="Calibri"/>
          <w:sz w:val="28"/>
          <w:szCs w:val="28"/>
          <w:lang w:val="da-DK"/>
        </w:rPr>
        <w:t xml:space="preserve"> </w:t>
      </w:r>
      <w:proofErr w:type="spellStart"/>
      <w:r w:rsidRPr="005D004E">
        <w:rPr>
          <w:rFonts w:eastAsia="Calibri"/>
          <w:sz w:val="28"/>
          <w:szCs w:val="28"/>
          <w:lang w:val="da-DK"/>
        </w:rPr>
        <w:t>văn</w:t>
      </w:r>
      <w:proofErr w:type="spellEnd"/>
      <w:r w:rsidRPr="005D004E">
        <w:rPr>
          <w:rFonts w:eastAsia="Calibri"/>
          <w:sz w:val="28"/>
          <w:szCs w:val="28"/>
          <w:lang w:val="da-DK"/>
        </w:rPr>
        <w:t xml:space="preserve"> </w:t>
      </w:r>
      <w:proofErr w:type="spellStart"/>
      <w:r w:rsidRPr="005D004E">
        <w:rPr>
          <w:rFonts w:eastAsia="Calibri"/>
          <w:sz w:val="28"/>
          <w:szCs w:val="28"/>
          <w:lang w:val="da-DK"/>
        </w:rPr>
        <w:t>bản</w:t>
      </w:r>
      <w:proofErr w:type="spellEnd"/>
      <w:r w:rsidRPr="005D004E">
        <w:rPr>
          <w:rFonts w:eastAsia="Calibri"/>
          <w:sz w:val="28"/>
          <w:szCs w:val="28"/>
          <w:lang w:val="da-DK"/>
        </w:rPr>
        <w:t xml:space="preserve"> </w:t>
      </w:r>
      <w:proofErr w:type="spellStart"/>
      <w:r w:rsidRPr="005D004E">
        <w:rPr>
          <w:rFonts w:eastAsia="Calibri"/>
          <w:sz w:val="28"/>
          <w:szCs w:val="28"/>
          <w:lang w:val="da-DK"/>
        </w:rPr>
        <w:t>thông</w:t>
      </w:r>
      <w:proofErr w:type="spellEnd"/>
      <w:r w:rsidRPr="005D004E">
        <w:rPr>
          <w:rFonts w:eastAsia="Calibri"/>
          <w:sz w:val="28"/>
          <w:szCs w:val="28"/>
          <w:lang w:val="da-DK"/>
        </w:rPr>
        <w:t xml:space="preserve"> </w:t>
      </w:r>
      <w:proofErr w:type="spellStart"/>
      <w:r w:rsidRPr="005D004E">
        <w:rPr>
          <w:rFonts w:eastAsia="Calibri"/>
          <w:sz w:val="28"/>
          <w:szCs w:val="28"/>
          <w:lang w:val="da-DK"/>
        </w:rPr>
        <w:t>báo</w:t>
      </w:r>
      <w:proofErr w:type="spellEnd"/>
      <w:r w:rsidRPr="005D004E">
        <w:rPr>
          <w:rFonts w:eastAsia="Calibri"/>
          <w:sz w:val="28"/>
          <w:szCs w:val="28"/>
          <w:lang w:val="da-DK"/>
        </w:rPr>
        <w:t xml:space="preserve"> </w:t>
      </w:r>
      <w:proofErr w:type="spellStart"/>
      <w:r w:rsidRPr="005D004E">
        <w:rPr>
          <w:rFonts w:eastAsia="Calibri"/>
          <w:sz w:val="28"/>
          <w:szCs w:val="28"/>
          <w:lang w:val="da-DK"/>
        </w:rPr>
        <w:t>và</w:t>
      </w:r>
      <w:proofErr w:type="spellEnd"/>
      <w:r w:rsidRPr="005D004E">
        <w:rPr>
          <w:rFonts w:eastAsia="Calibri"/>
          <w:sz w:val="28"/>
          <w:szCs w:val="28"/>
          <w:lang w:val="da-DK"/>
        </w:rPr>
        <w:t xml:space="preserve"> </w:t>
      </w:r>
      <w:proofErr w:type="spellStart"/>
      <w:r w:rsidRPr="005D004E">
        <w:rPr>
          <w:rFonts w:eastAsia="Calibri"/>
          <w:sz w:val="28"/>
          <w:szCs w:val="28"/>
          <w:lang w:val="da-DK"/>
        </w:rPr>
        <w:t>nêu</w:t>
      </w:r>
      <w:proofErr w:type="spellEnd"/>
      <w:r w:rsidRPr="005D004E">
        <w:rPr>
          <w:rFonts w:eastAsia="Calibri"/>
          <w:sz w:val="28"/>
          <w:szCs w:val="28"/>
          <w:lang w:val="da-DK"/>
        </w:rPr>
        <w:t xml:space="preserve"> </w:t>
      </w:r>
      <w:proofErr w:type="spellStart"/>
      <w:r w:rsidRPr="005D004E">
        <w:rPr>
          <w:rFonts w:eastAsia="Calibri"/>
          <w:sz w:val="28"/>
          <w:szCs w:val="28"/>
          <w:lang w:val="da-DK"/>
        </w:rPr>
        <w:t>rõ</w:t>
      </w:r>
      <w:proofErr w:type="spellEnd"/>
      <w:r w:rsidRPr="005D004E">
        <w:rPr>
          <w:rFonts w:eastAsia="Calibri"/>
          <w:sz w:val="28"/>
          <w:szCs w:val="28"/>
          <w:lang w:val="da-DK"/>
        </w:rPr>
        <w:t xml:space="preserve"> </w:t>
      </w:r>
      <w:proofErr w:type="spellStart"/>
      <w:r w:rsidRPr="005D004E">
        <w:rPr>
          <w:rFonts w:eastAsia="Calibri"/>
          <w:sz w:val="28"/>
          <w:szCs w:val="28"/>
          <w:lang w:val="da-DK"/>
        </w:rPr>
        <w:t>lý</w:t>
      </w:r>
      <w:proofErr w:type="spellEnd"/>
      <w:r w:rsidRPr="005D004E">
        <w:rPr>
          <w:rFonts w:eastAsia="Calibri"/>
          <w:sz w:val="28"/>
          <w:szCs w:val="28"/>
          <w:lang w:val="da-DK"/>
        </w:rPr>
        <w:t xml:space="preserve"> do.</w:t>
      </w:r>
    </w:p>
    <w:p w14:paraId="40B34C79" w14:textId="69B67650" w:rsidR="00034107" w:rsidRPr="00034107" w:rsidRDefault="00034107" w:rsidP="005146CA">
      <w:pPr>
        <w:pStyle w:val="Heading1"/>
      </w:pPr>
      <w:bookmarkStart w:id="12" w:name="_Toc20216778"/>
      <w:proofErr w:type="spellStart"/>
      <w:r w:rsidRPr="00034107">
        <w:t>Thời</w:t>
      </w:r>
      <w:proofErr w:type="spellEnd"/>
      <w:r w:rsidRPr="00034107">
        <w:t xml:space="preserve"> </w:t>
      </w:r>
      <w:proofErr w:type="spellStart"/>
      <w:r w:rsidRPr="00034107">
        <w:t>hạn</w:t>
      </w:r>
      <w:proofErr w:type="spellEnd"/>
      <w:r w:rsidRPr="00034107">
        <w:t xml:space="preserve"> </w:t>
      </w:r>
      <w:proofErr w:type="spellStart"/>
      <w:r w:rsidRPr="00034107">
        <w:t>giấy</w:t>
      </w:r>
      <w:proofErr w:type="spellEnd"/>
      <w:r w:rsidRPr="00034107">
        <w:t xml:space="preserve"> </w:t>
      </w:r>
      <w:proofErr w:type="spellStart"/>
      <w:r w:rsidRPr="00034107">
        <w:t>chứng</w:t>
      </w:r>
      <w:proofErr w:type="spellEnd"/>
      <w:r w:rsidRPr="00034107">
        <w:t xml:space="preserve"> </w:t>
      </w:r>
      <w:proofErr w:type="spellStart"/>
      <w:r w:rsidRPr="00034107">
        <w:t>nhận</w:t>
      </w:r>
      <w:bookmarkEnd w:id="12"/>
      <w:proofErr w:type="spellEnd"/>
      <w:r w:rsidR="007F273A" w:rsidRPr="008F19AB">
        <w:t xml:space="preserve"> </w:t>
      </w:r>
      <w:proofErr w:type="spellStart"/>
      <w:r w:rsidR="007F273A">
        <w:t>đủ</w:t>
      </w:r>
      <w:proofErr w:type="spellEnd"/>
      <w:r w:rsidR="007F273A">
        <w:t xml:space="preserve"> </w:t>
      </w:r>
      <w:proofErr w:type="spellStart"/>
      <w:r w:rsidR="007F273A">
        <w:t>điều</w:t>
      </w:r>
      <w:proofErr w:type="spellEnd"/>
      <w:r w:rsidR="007F273A">
        <w:t xml:space="preserve"> </w:t>
      </w:r>
      <w:proofErr w:type="spellStart"/>
      <w:r w:rsidR="007F273A">
        <w:t>kiện</w:t>
      </w:r>
      <w:proofErr w:type="spellEnd"/>
      <w:r w:rsidR="007F273A">
        <w:t xml:space="preserve"> </w:t>
      </w:r>
      <w:proofErr w:type="spellStart"/>
      <w:r w:rsidR="007F273A">
        <w:t>cung</w:t>
      </w:r>
      <w:proofErr w:type="spellEnd"/>
      <w:r w:rsidR="007F273A">
        <w:t xml:space="preserve"> </w:t>
      </w:r>
      <w:proofErr w:type="spellStart"/>
      <w:r w:rsidR="007F273A">
        <w:t>cấp</w:t>
      </w:r>
      <w:proofErr w:type="spellEnd"/>
      <w:r w:rsidR="007F273A">
        <w:t xml:space="preserve"> </w:t>
      </w:r>
      <w:proofErr w:type="spellStart"/>
      <w:r w:rsidR="007F273A">
        <w:t>dịch</w:t>
      </w:r>
      <w:proofErr w:type="spellEnd"/>
      <w:r w:rsidR="007F273A">
        <w:t xml:space="preserve"> </w:t>
      </w:r>
      <w:proofErr w:type="spellStart"/>
      <w:r w:rsidR="007F273A">
        <w:t>vụ</w:t>
      </w:r>
      <w:proofErr w:type="spellEnd"/>
      <w:r w:rsidR="007F273A">
        <w:t xml:space="preserve"> </w:t>
      </w:r>
      <w:proofErr w:type="spellStart"/>
      <w:r w:rsidR="007F273A">
        <w:t>định</w:t>
      </w:r>
      <w:proofErr w:type="spellEnd"/>
      <w:r w:rsidR="007F273A">
        <w:t xml:space="preserve"> </w:t>
      </w:r>
      <w:proofErr w:type="spellStart"/>
      <w:r w:rsidR="007F273A">
        <w:t>danh</w:t>
      </w:r>
      <w:proofErr w:type="spellEnd"/>
      <w:r w:rsidR="007F273A">
        <w:t xml:space="preserve"> </w:t>
      </w:r>
      <w:proofErr w:type="spellStart"/>
      <w:r w:rsidR="007F273A">
        <w:t>và</w:t>
      </w:r>
      <w:proofErr w:type="spellEnd"/>
      <w:r w:rsidR="007F273A">
        <w:t xml:space="preserve"> </w:t>
      </w:r>
      <w:proofErr w:type="spellStart"/>
      <w:r w:rsidR="007F273A">
        <w:t>xác</w:t>
      </w:r>
      <w:proofErr w:type="spellEnd"/>
      <w:r w:rsidR="007F273A">
        <w:t xml:space="preserve"> </w:t>
      </w:r>
      <w:proofErr w:type="spellStart"/>
      <w:r w:rsidR="007F273A">
        <w:t>thực</w:t>
      </w:r>
      <w:proofErr w:type="spellEnd"/>
      <w:r w:rsidR="007F273A">
        <w:t xml:space="preserve"> </w:t>
      </w:r>
      <w:proofErr w:type="spellStart"/>
      <w:r w:rsidR="007F273A">
        <w:t>điện</w:t>
      </w:r>
      <w:proofErr w:type="spellEnd"/>
      <w:r w:rsidR="007F273A">
        <w:t xml:space="preserve"> </w:t>
      </w:r>
      <w:proofErr w:type="spellStart"/>
      <w:r w:rsidR="007F273A">
        <w:t>tử</w:t>
      </w:r>
      <w:proofErr w:type="spellEnd"/>
    </w:p>
    <w:p w14:paraId="34D00693" w14:textId="758A397E" w:rsidR="00B222D9" w:rsidRDefault="005D004E" w:rsidP="001C2FFB">
      <w:pPr>
        <w:spacing w:before="120" w:after="120" w:line="300" w:lineRule="auto"/>
        <w:ind w:firstLine="720"/>
        <w:jc w:val="both"/>
        <w:rPr>
          <w:rFonts w:eastAsia="Calibri"/>
          <w:sz w:val="28"/>
          <w:szCs w:val="28"/>
          <w:lang w:val="da-DK"/>
        </w:rPr>
      </w:pPr>
      <w:proofErr w:type="spellStart"/>
      <w:r w:rsidRPr="005D004E">
        <w:rPr>
          <w:rFonts w:eastAsia="Calibri"/>
          <w:sz w:val="28"/>
          <w:szCs w:val="28"/>
          <w:lang w:val="da-DK"/>
        </w:rPr>
        <w:t>Giấy</w:t>
      </w:r>
      <w:proofErr w:type="spellEnd"/>
      <w:r w:rsidRPr="005D004E">
        <w:rPr>
          <w:rFonts w:eastAsia="Calibri"/>
          <w:sz w:val="28"/>
          <w:szCs w:val="28"/>
          <w:lang w:val="da-DK"/>
        </w:rPr>
        <w:t xml:space="preserve"> </w:t>
      </w:r>
      <w:proofErr w:type="spellStart"/>
      <w:r>
        <w:rPr>
          <w:rFonts w:eastAsia="Calibri"/>
          <w:sz w:val="28"/>
          <w:szCs w:val="28"/>
          <w:lang w:val="da-DK"/>
        </w:rPr>
        <w:t>chứng</w:t>
      </w:r>
      <w:proofErr w:type="spellEnd"/>
      <w:r>
        <w:rPr>
          <w:rFonts w:eastAsia="Calibri"/>
          <w:sz w:val="28"/>
          <w:szCs w:val="28"/>
          <w:lang w:val="da-DK"/>
        </w:rPr>
        <w:t xml:space="preserve"> </w:t>
      </w:r>
      <w:proofErr w:type="spellStart"/>
      <w:r>
        <w:rPr>
          <w:rFonts w:eastAsia="Calibri"/>
          <w:sz w:val="28"/>
          <w:szCs w:val="28"/>
          <w:lang w:val="da-DK"/>
        </w:rPr>
        <w:t>nhận</w:t>
      </w:r>
      <w:proofErr w:type="spellEnd"/>
      <w:r w:rsidRPr="005D004E">
        <w:rPr>
          <w:rFonts w:eastAsia="Calibri"/>
          <w:sz w:val="28"/>
          <w:szCs w:val="28"/>
          <w:lang w:val="da-DK"/>
        </w:rPr>
        <w:t xml:space="preserve"> </w:t>
      </w:r>
      <w:proofErr w:type="spellStart"/>
      <w:r w:rsidRPr="005D004E">
        <w:rPr>
          <w:rFonts w:eastAsia="Calibri"/>
          <w:sz w:val="28"/>
          <w:szCs w:val="28"/>
          <w:lang w:val="da-DK"/>
        </w:rPr>
        <w:t>cấp</w:t>
      </w:r>
      <w:proofErr w:type="spellEnd"/>
      <w:r w:rsidRPr="005D004E">
        <w:rPr>
          <w:rFonts w:eastAsia="Calibri"/>
          <w:sz w:val="28"/>
          <w:szCs w:val="28"/>
          <w:lang w:val="da-DK"/>
        </w:rPr>
        <w:t xml:space="preserve"> </w:t>
      </w:r>
      <w:proofErr w:type="spellStart"/>
      <w:r w:rsidRPr="005D004E">
        <w:rPr>
          <w:rFonts w:eastAsia="Calibri"/>
          <w:sz w:val="28"/>
          <w:szCs w:val="28"/>
          <w:lang w:val="da-DK"/>
        </w:rPr>
        <w:t>cho</w:t>
      </w:r>
      <w:proofErr w:type="spellEnd"/>
      <w:r w:rsidRPr="005D004E">
        <w:rPr>
          <w:rFonts w:eastAsia="Calibri"/>
          <w:sz w:val="28"/>
          <w:szCs w:val="28"/>
          <w:lang w:val="da-DK"/>
        </w:rPr>
        <w:t xml:space="preserve"> </w:t>
      </w:r>
      <w:proofErr w:type="spellStart"/>
      <w:r w:rsidRPr="005D004E">
        <w:rPr>
          <w:rFonts w:eastAsia="Calibri"/>
          <w:sz w:val="28"/>
          <w:szCs w:val="28"/>
          <w:lang w:val="da-DK"/>
        </w:rPr>
        <w:t>tổ</w:t>
      </w:r>
      <w:proofErr w:type="spellEnd"/>
      <w:r w:rsidRPr="005D004E">
        <w:rPr>
          <w:rFonts w:eastAsia="Calibri"/>
          <w:sz w:val="28"/>
          <w:szCs w:val="28"/>
          <w:lang w:val="da-DK"/>
        </w:rPr>
        <w:t xml:space="preserve"> </w:t>
      </w:r>
      <w:proofErr w:type="spellStart"/>
      <w:r w:rsidRPr="005D004E">
        <w:rPr>
          <w:rFonts w:eastAsia="Calibri"/>
          <w:sz w:val="28"/>
          <w:szCs w:val="28"/>
          <w:lang w:val="da-DK"/>
        </w:rPr>
        <w:t>chức</w:t>
      </w:r>
      <w:proofErr w:type="spellEnd"/>
      <w:r w:rsidRPr="005D004E">
        <w:rPr>
          <w:rFonts w:eastAsia="Calibri"/>
          <w:sz w:val="28"/>
          <w:szCs w:val="28"/>
          <w:lang w:val="da-DK"/>
        </w:rPr>
        <w:t xml:space="preserve"> </w:t>
      </w:r>
      <w:proofErr w:type="spellStart"/>
      <w:r w:rsidRPr="005D004E">
        <w:rPr>
          <w:rFonts w:eastAsia="Calibri"/>
          <w:sz w:val="28"/>
          <w:szCs w:val="28"/>
          <w:lang w:val="da-DK"/>
        </w:rPr>
        <w:t>cung</w:t>
      </w:r>
      <w:proofErr w:type="spellEnd"/>
      <w:r w:rsidRPr="005D004E">
        <w:rPr>
          <w:rFonts w:eastAsia="Calibri"/>
          <w:sz w:val="28"/>
          <w:szCs w:val="28"/>
          <w:lang w:val="da-DK"/>
        </w:rPr>
        <w:t xml:space="preserve"> </w:t>
      </w:r>
      <w:proofErr w:type="spellStart"/>
      <w:r w:rsidRPr="005D004E">
        <w:rPr>
          <w:rFonts w:eastAsia="Calibri"/>
          <w:sz w:val="28"/>
          <w:szCs w:val="28"/>
          <w:lang w:val="da-DK"/>
        </w:rPr>
        <w:t>cấp</w:t>
      </w:r>
      <w:proofErr w:type="spellEnd"/>
      <w:r w:rsidR="00241241">
        <w:rPr>
          <w:rFonts w:eastAsia="Calibri"/>
          <w:sz w:val="28"/>
          <w:szCs w:val="28"/>
          <w:lang w:val="vi-VN"/>
        </w:rPr>
        <w:t xml:space="preserve"> dịch vụ</w:t>
      </w:r>
      <w:r w:rsidRPr="005D004E">
        <w:rPr>
          <w:rFonts w:eastAsia="Calibri"/>
          <w:sz w:val="28"/>
          <w:szCs w:val="28"/>
          <w:lang w:val="da-DK"/>
        </w:rPr>
        <w:t xml:space="preserve"> </w:t>
      </w:r>
      <w:proofErr w:type="spellStart"/>
      <w:r>
        <w:rPr>
          <w:rFonts w:eastAsia="Calibri"/>
          <w:sz w:val="28"/>
          <w:szCs w:val="28"/>
          <w:lang w:val="da-DK"/>
        </w:rPr>
        <w:t>định</w:t>
      </w:r>
      <w:proofErr w:type="spellEnd"/>
      <w:r>
        <w:rPr>
          <w:rFonts w:eastAsia="Calibri"/>
          <w:sz w:val="28"/>
          <w:szCs w:val="28"/>
          <w:lang w:val="da-DK"/>
        </w:rPr>
        <w:t xml:space="preserve"> </w:t>
      </w:r>
      <w:proofErr w:type="spellStart"/>
      <w:r>
        <w:rPr>
          <w:rFonts w:eastAsia="Calibri"/>
          <w:sz w:val="28"/>
          <w:szCs w:val="28"/>
          <w:lang w:val="da-DK"/>
        </w:rPr>
        <w:t>danh</w:t>
      </w:r>
      <w:proofErr w:type="spellEnd"/>
      <w:r>
        <w:rPr>
          <w:rFonts w:eastAsia="Calibri"/>
          <w:sz w:val="28"/>
          <w:szCs w:val="28"/>
          <w:lang w:val="da-DK"/>
        </w:rPr>
        <w:t xml:space="preserve"> </w:t>
      </w:r>
      <w:proofErr w:type="spellStart"/>
      <w:r w:rsidR="00241241">
        <w:rPr>
          <w:rFonts w:eastAsia="Calibri"/>
          <w:sz w:val="28"/>
          <w:szCs w:val="28"/>
          <w:lang w:val="da-DK"/>
        </w:rPr>
        <w:t>và</w:t>
      </w:r>
      <w:proofErr w:type="spellEnd"/>
      <w:r w:rsidR="00241241">
        <w:rPr>
          <w:rFonts w:eastAsia="Calibri"/>
          <w:sz w:val="28"/>
          <w:szCs w:val="28"/>
          <w:lang w:val="da-DK"/>
        </w:rPr>
        <w:t xml:space="preserve"> </w:t>
      </w:r>
      <w:proofErr w:type="spellStart"/>
      <w:r w:rsidR="00241241">
        <w:rPr>
          <w:rFonts w:eastAsia="Calibri"/>
          <w:sz w:val="28"/>
          <w:szCs w:val="28"/>
          <w:lang w:val="da-DK"/>
        </w:rPr>
        <w:t>xác</w:t>
      </w:r>
      <w:proofErr w:type="spellEnd"/>
      <w:r w:rsidR="00241241">
        <w:rPr>
          <w:rFonts w:eastAsia="Calibri"/>
          <w:sz w:val="28"/>
          <w:szCs w:val="28"/>
          <w:lang w:val="da-DK"/>
        </w:rPr>
        <w:t xml:space="preserve"> </w:t>
      </w:r>
      <w:proofErr w:type="spellStart"/>
      <w:r w:rsidR="00241241">
        <w:rPr>
          <w:rFonts w:eastAsia="Calibri"/>
          <w:sz w:val="28"/>
          <w:szCs w:val="28"/>
          <w:lang w:val="da-DK"/>
        </w:rPr>
        <w:t>thực</w:t>
      </w:r>
      <w:proofErr w:type="spellEnd"/>
      <w:r w:rsidR="00241241">
        <w:rPr>
          <w:rFonts w:eastAsia="Calibri"/>
          <w:sz w:val="28"/>
          <w:szCs w:val="28"/>
          <w:lang w:val="da-DK"/>
        </w:rPr>
        <w:t xml:space="preserve"> </w:t>
      </w:r>
      <w:proofErr w:type="spellStart"/>
      <w:r w:rsidR="00343F18">
        <w:rPr>
          <w:rFonts w:eastAsia="Calibri"/>
          <w:sz w:val="28"/>
          <w:szCs w:val="28"/>
          <w:lang w:val="da-DK"/>
        </w:rPr>
        <w:t>điện</w:t>
      </w:r>
      <w:proofErr w:type="spellEnd"/>
      <w:r w:rsidR="00343F18">
        <w:rPr>
          <w:rFonts w:eastAsia="Calibri"/>
          <w:sz w:val="28"/>
          <w:szCs w:val="28"/>
          <w:lang w:val="da-DK"/>
        </w:rPr>
        <w:t xml:space="preserve"> </w:t>
      </w:r>
      <w:proofErr w:type="spellStart"/>
      <w:r w:rsidR="00343F18">
        <w:rPr>
          <w:rFonts w:eastAsia="Calibri"/>
          <w:sz w:val="28"/>
          <w:szCs w:val="28"/>
          <w:lang w:val="da-DK"/>
        </w:rPr>
        <w:t>tử</w:t>
      </w:r>
      <w:proofErr w:type="spellEnd"/>
      <w:r w:rsidR="00343F18">
        <w:rPr>
          <w:rFonts w:eastAsia="Calibri"/>
          <w:sz w:val="28"/>
          <w:szCs w:val="28"/>
          <w:lang w:val="da-DK"/>
        </w:rPr>
        <w:t xml:space="preserve"> </w:t>
      </w:r>
      <w:proofErr w:type="spellStart"/>
      <w:r w:rsidRPr="005D004E">
        <w:rPr>
          <w:rFonts w:eastAsia="Calibri"/>
          <w:sz w:val="28"/>
          <w:szCs w:val="28"/>
          <w:lang w:val="da-DK"/>
        </w:rPr>
        <w:t>có</w:t>
      </w:r>
      <w:proofErr w:type="spellEnd"/>
      <w:r w:rsidRPr="005D004E">
        <w:rPr>
          <w:rFonts w:eastAsia="Calibri"/>
          <w:sz w:val="28"/>
          <w:szCs w:val="28"/>
          <w:lang w:val="da-DK"/>
        </w:rPr>
        <w:t xml:space="preserve"> </w:t>
      </w:r>
      <w:proofErr w:type="spellStart"/>
      <w:r w:rsidRPr="005D004E">
        <w:rPr>
          <w:rFonts w:eastAsia="Calibri"/>
          <w:sz w:val="28"/>
          <w:szCs w:val="28"/>
          <w:lang w:val="da-DK"/>
        </w:rPr>
        <w:t>thời</w:t>
      </w:r>
      <w:proofErr w:type="spellEnd"/>
      <w:r w:rsidRPr="005D004E">
        <w:rPr>
          <w:rFonts w:eastAsia="Calibri"/>
          <w:sz w:val="28"/>
          <w:szCs w:val="28"/>
          <w:lang w:val="da-DK"/>
        </w:rPr>
        <w:t xml:space="preserve"> </w:t>
      </w:r>
      <w:proofErr w:type="spellStart"/>
      <w:r w:rsidRPr="005D004E">
        <w:rPr>
          <w:rFonts w:eastAsia="Calibri"/>
          <w:sz w:val="28"/>
          <w:szCs w:val="28"/>
          <w:lang w:val="da-DK"/>
        </w:rPr>
        <w:t>hạn</w:t>
      </w:r>
      <w:proofErr w:type="spellEnd"/>
      <w:r w:rsidRPr="005D004E">
        <w:rPr>
          <w:rFonts w:eastAsia="Calibri"/>
          <w:sz w:val="28"/>
          <w:szCs w:val="28"/>
          <w:lang w:val="da-DK"/>
        </w:rPr>
        <w:t xml:space="preserve"> </w:t>
      </w:r>
      <w:r w:rsidR="00B13A35">
        <w:rPr>
          <w:rFonts w:eastAsia="Calibri"/>
          <w:sz w:val="28"/>
          <w:szCs w:val="28"/>
          <w:lang w:val="da-DK"/>
        </w:rPr>
        <w:t>1</w:t>
      </w:r>
      <w:r w:rsidRPr="005D004E">
        <w:rPr>
          <w:rFonts w:eastAsia="Calibri"/>
          <w:sz w:val="28"/>
          <w:szCs w:val="28"/>
          <w:lang w:val="da-DK"/>
        </w:rPr>
        <w:t xml:space="preserve">0 </w:t>
      </w:r>
      <w:proofErr w:type="spellStart"/>
      <w:r w:rsidRPr="005D004E">
        <w:rPr>
          <w:rFonts w:eastAsia="Calibri"/>
          <w:sz w:val="28"/>
          <w:szCs w:val="28"/>
          <w:lang w:val="da-DK"/>
        </w:rPr>
        <w:t>năm</w:t>
      </w:r>
      <w:proofErr w:type="spellEnd"/>
      <w:r>
        <w:rPr>
          <w:rFonts w:eastAsia="Calibri"/>
          <w:sz w:val="28"/>
          <w:szCs w:val="28"/>
          <w:lang w:val="da-DK"/>
        </w:rPr>
        <w:t>.</w:t>
      </w:r>
    </w:p>
    <w:p w14:paraId="00670F53" w14:textId="77777777" w:rsidR="00555E31" w:rsidRDefault="00555E31" w:rsidP="00555E31">
      <w:pPr>
        <w:jc w:val="center"/>
        <w:rPr>
          <w:rFonts w:eastAsia="Calibri"/>
          <w:b/>
          <w:bCs/>
          <w:sz w:val="28"/>
          <w:szCs w:val="28"/>
          <w:lang w:val="da-DK"/>
        </w:rPr>
      </w:pPr>
    </w:p>
    <w:p w14:paraId="3EC97DB3" w14:textId="15F202EE" w:rsidR="00AF6FC4" w:rsidRPr="00B77104" w:rsidRDefault="00AF6FC4" w:rsidP="00E16DE0">
      <w:pPr>
        <w:spacing w:line="288" w:lineRule="auto"/>
        <w:jc w:val="center"/>
        <w:rPr>
          <w:rFonts w:eastAsia="Calibri"/>
          <w:b/>
          <w:bCs/>
          <w:sz w:val="28"/>
          <w:szCs w:val="28"/>
          <w:lang w:val="vi-VN"/>
        </w:rPr>
      </w:pPr>
      <w:proofErr w:type="spellStart"/>
      <w:r w:rsidRPr="00B77104">
        <w:rPr>
          <w:rFonts w:eastAsia="Calibri"/>
          <w:b/>
          <w:bCs/>
          <w:sz w:val="28"/>
          <w:szCs w:val="28"/>
          <w:lang w:val="da-DK"/>
        </w:rPr>
        <w:t>Mục</w:t>
      </w:r>
      <w:proofErr w:type="spellEnd"/>
      <w:r w:rsidRPr="00B77104">
        <w:rPr>
          <w:rFonts w:eastAsia="Calibri"/>
          <w:b/>
          <w:bCs/>
          <w:sz w:val="28"/>
          <w:szCs w:val="28"/>
          <w:lang w:val="da-DK"/>
        </w:rPr>
        <w:t xml:space="preserve"> </w:t>
      </w:r>
      <w:r w:rsidRPr="00B77104">
        <w:rPr>
          <w:rFonts w:eastAsia="Calibri"/>
          <w:b/>
          <w:bCs/>
          <w:sz w:val="28"/>
          <w:szCs w:val="28"/>
          <w:lang w:val="vi-VN"/>
        </w:rPr>
        <w:t>2</w:t>
      </w:r>
    </w:p>
    <w:p w14:paraId="7B6098F4" w14:textId="2F19D9A8" w:rsidR="001C2FFB" w:rsidRDefault="007F273A" w:rsidP="00E16DE0">
      <w:pPr>
        <w:spacing w:line="288" w:lineRule="auto"/>
        <w:jc w:val="center"/>
        <w:rPr>
          <w:rFonts w:eastAsia="Calibri"/>
          <w:b/>
          <w:bCs/>
          <w:sz w:val="28"/>
          <w:szCs w:val="28"/>
          <w:lang w:val="vi-VN"/>
        </w:rPr>
      </w:pPr>
      <w:r>
        <w:rPr>
          <w:rFonts w:eastAsia="Calibri"/>
          <w:b/>
          <w:bCs/>
          <w:sz w:val="28"/>
          <w:szCs w:val="28"/>
          <w:lang w:val="vi-VN"/>
        </w:rPr>
        <w:t xml:space="preserve">THAY ĐỔI, </w:t>
      </w:r>
      <w:r w:rsidR="004E36E1">
        <w:rPr>
          <w:rFonts w:eastAsia="Calibri"/>
          <w:b/>
          <w:bCs/>
          <w:sz w:val="28"/>
          <w:szCs w:val="28"/>
          <w:lang w:val="vi-VN"/>
        </w:rPr>
        <w:t xml:space="preserve">CẤP LẠI, </w:t>
      </w:r>
      <w:r w:rsidR="00AF6FC4" w:rsidRPr="00B77104">
        <w:rPr>
          <w:rFonts w:eastAsia="Calibri"/>
          <w:b/>
          <w:bCs/>
          <w:sz w:val="28"/>
          <w:szCs w:val="28"/>
          <w:lang w:val="vi-VN"/>
        </w:rPr>
        <w:t xml:space="preserve">TẠM ĐÌNH CHỈ, THU HỒI </w:t>
      </w:r>
    </w:p>
    <w:p w14:paraId="7736156F" w14:textId="77777777" w:rsidR="001C2FFB" w:rsidRDefault="00AF6FC4" w:rsidP="001C2FFB">
      <w:pPr>
        <w:spacing w:line="288" w:lineRule="auto"/>
        <w:jc w:val="center"/>
        <w:rPr>
          <w:rFonts w:eastAsia="Calibri"/>
          <w:b/>
          <w:bCs/>
          <w:sz w:val="28"/>
          <w:szCs w:val="28"/>
          <w:lang w:val="vi-VN"/>
        </w:rPr>
      </w:pPr>
      <w:r w:rsidRPr="00B77104">
        <w:rPr>
          <w:rFonts w:eastAsia="Calibri"/>
          <w:b/>
          <w:bCs/>
          <w:sz w:val="28"/>
          <w:szCs w:val="28"/>
          <w:lang w:val="vi-VN"/>
        </w:rPr>
        <w:t xml:space="preserve">GIẤY CHỨNG NHẬN ĐỦ ĐIỀU KIỆN CUNG CẤP DỊCH VỤ </w:t>
      </w:r>
    </w:p>
    <w:p w14:paraId="64270794" w14:textId="3A480008" w:rsidR="00AF6FC4" w:rsidRPr="00B77104" w:rsidRDefault="00AF6FC4" w:rsidP="00E16DE0">
      <w:pPr>
        <w:spacing w:line="288" w:lineRule="auto"/>
        <w:jc w:val="center"/>
        <w:rPr>
          <w:rFonts w:eastAsia="Calibri"/>
          <w:b/>
          <w:bCs/>
          <w:sz w:val="28"/>
          <w:szCs w:val="28"/>
          <w:lang w:val="vi-VN"/>
        </w:rPr>
      </w:pPr>
      <w:r w:rsidRPr="00B77104">
        <w:rPr>
          <w:rFonts w:eastAsia="Calibri"/>
          <w:b/>
          <w:bCs/>
          <w:sz w:val="28"/>
          <w:szCs w:val="28"/>
          <w:lang w:val="vi-VN"/>
        </w:rPr>
        <w:t>ĐỊNH DANH VÀ XÁC THỰC ĐIỆN TỬ</w:t>
      </w:r>
    </w:p>
    <w:p w14:paraId="2F9A3127" w14:textId="33BD0F01" w:rsidR="00B24F19" w:rsidRDefault="00B24F19" w:rsidP="00E16DE0">
      <w:pPr>
        <w:spacing w:line="300" w:lineRule="auto"/>
        <w:ind w:firstLine="720"/>
        <w:jc w:val="both"/>
        <w:rPr>
          <w:rFonts w:eastAsia="Calibri"/>
          <w:sz w:val="28"/>
          <w:szCs w:val="28"/>
          <w:lang w:val="da-DK"/>
        </w:rPr>
      </w:pPr>
    </w:p>
    <w:p w14:paraId="675820E6" w14:textId="63F52AFD" w:rsidR="002A5310" w:rsidRDefault="00D36D21" w:rsidP="005146CA">
      <w:pPr>
        <w:pStyle w:val="Heading1"/>
      </w:pPr>
      <w:proofErr w:type="spellStart"/>
      <w:r>
        <w:t>Thay</w:t>
      </w:r>
      <w:proofErr w:type="spellEnd"/>
      <w:r>
        <w:t xml:space="preserve"> </w:t>
      </w:r>
      <w:proofErr w:type="spellStart"/>
      <w:r>
        <w:t>đổi</w:t>
      </w:r>
      <w:proofErr w:type="spellEnd"/>
      <w:r>
        <w:t xml:space="preserve"> </w:t>
      </w:r>
      <w:proofErr w:type="spellStart"/>
      <w:r>
        <w:t>nội</w:t>
      </w:r>
      <w:proofErr w:type="spellEnd"/>
      <w:r>
        <w:t xml:space="preserve"> </w:t>
      </w:r>
      <w:proofErr w:type="spellStart"/>
      <w:r>
        <w:t>dung</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đủ</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cung</w:t>
      </w:r>
      <w:proofErr w:type="spellEnd"/>
      <w:r>
        <w:t xml:space="preserve"> </w:t>
      </w:r>
      <w:proofErr w:type="spellStart"/>
      <w:r>
        <w:t>cấp</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và</w:t>
      </w:r>
      <w:proofErr w:type="spellEnd"/>
      <w:r>
        <w:t xml:space="preserve"> </w:t>
      </w:r>
      <w:proofErr w:type="spellStart"/>
      <w:r>
        <w:t>xác</w:t>
      </w:r>
      <w:proofErr w:type="spellEnd"/>
      <w:r>
        <w:t xml:space="preserve"> </w:t>
      </w:r>
      <w:proofErr w:type="spellStart"/>
      <w:r>
        <w:t>thực</w:t>
      </w:r>
      <w:proofErr w:type="spellEnd"/>
      <w:r>
        <w:t xml:space="preserve"> </w:t>
      </w:r>
      <w:proofErr w:type="spellStart"/>
      <w:r>
        <w:t>điện</w:t>
      </w:r>
      <w:proofErr w:type="spellEnd"/>
      <w:r>
        <w:t xml:space="preserve"> </w:t>
      </w:r>
      <w:proofErr w:type="spellStart"/>
      <w:r>
        <w:t>tử</w:t>
      </w:r>
      <w:proofErr w:type="spellEnd"/>
    </w:p>
    <w:p w14:paraId="6E888A33" w14:textId="77777777" w:rsidR="008D3E75" w:rsidRDefault="008D3E75" w:rsidP="008D3E75">
      <w:pPr>
        <w:pStyle w:val="Style3"/>
        <w:rPr>
          <w:lang w:val="vi-VN"/>
        </w:rPr>
      </w:pPr>
      <w:r>
        <w:rPr>
          <w:lang w:val="vi-VN"/>
        </w:rPr>
        <w:t>1. Thay đổi nội dung giấy chứng nhận được thực hiện trong các trường hợp tổ chức cung cấp dịch vụ định danh và xác thực điện tử thay đổi một trong các thông tin sau: tên tổ chức; người đại diện theo pháp luật; địa chỉ trụ sở.</w:t>
      </w:r>
    </w:p>
    <w:p w14:paraId="072AAB9C" w14:textId="77777777" w:rsidR="008D3E75" w:rsidRDefault="008D3E75" w:rsidP="008D3E75">
      <w:pPr>
        <w:pStyle w:val="Style3"/>
        <w:rPr>
          <w:lang w:val="vi-VN"/>
        </w:rPr>
      </w:pPr>
      <w:r>
        <w:rPr>
          <w:lang w:val="vi-VN"/>
        </w:rPr>
        <w:t>2. Tổ chức cung cấp dịch vụ định danh và xác thực điện tử nộp hồ sơ đề nghị thay đổi nội dung giấy chứng nhận tại Bộ Thông tin và Truyền thông.</w:t>
      </w:r>
    </w:p>
    <w:p w14:paraId="0B063480" w14:textId="77777777" w:rsidR="008D3E75" w:rsidRDefault="008D3E75" w:rsidP="008D3E75">
      <w:pPr>
        <w:pStyle w:val="Style3"/>
        <w:rPr>
          <w:lang w:val="vi-VN"/>
        </w:rPr>
      </w:pPr>
      <w:r>
        <w:rPr>
          <w:lang w:val="vi-VN"/>
        </w:rPr>
        <w:t>Hồ sơ đề nghị thay đổi nội dung giấy chứng nhận bao gồm:</w:t>
      </w:r>
    </w:p>
    <w:p w14:paraId="0818C827" w14:textId="77777777" w:rsidR="008D3E75" w:rsidRDefault="008D3E75" w:rsidP="008D3E75">
      <w:pPr>
        <w:pStyle w:val="Style3"/>
        <w:rPr>
          <w:lang w:val="vi-VN"/>
        </w:rPr>
      </w:pPr>
      <w:r>
        <w:rPr>
          <w:lang w:val="vi-VN"/>
        </w:rPr>
        <w:t>a) Đơn đề nghị thay đổi nội dung giấy chứng nhận đủ điều kiện cung cấp dịch vụ định danh và xác thực điện tử theo Mẫu số 02 tại Phụ lục kèm theo Nghị định này;</w:t>
      </w:r>
    </w:p>
    <w:p w14:paraId="39C335BE" w14:textId="77777777" w:rsidR="008D3E75" w:rsidRDefault="008D3E75" w:rsidP="008D3E75">
      <w:pPr>
        <w:pStyle w:val="Style3"/>
        <w:rPr>
          <w:lang w:val="vi-VN"/>
        </w:rPr>
      </w:pPr>
      <w:r>
        <w:rPr>
          <w:lang w:val="vi-VN"/>
        </w:rPr>
        <w:t>b) Báo cáo mô tả chi tiết nội dung đề nghị thay đổi và các tài liệu liên quan.</w:t>
      </w:r>
    </w:p>
    <w:p w14:paraId="10F18EFF" w14:textId="77777777" w:rsidR="008D3E75" w:rsidRDefault="008D3E75" w:rsidP="008D3E75">
      <w:pPr>
        <w:pStyle w:val="Style3"/>
        <w:rPr>
          <w:lang w:val="vi-VN"/>
        </w:rPr>
      </w:pPr>
      <w:r>
        <w:rPr>
          <w:lang w:val="vi-VN"/>
        </w:rPr>
        <w:t>3. Trong thời hạn 15 ngày làm việc kể từ ngày nhận được hồ sơ hợp lệ, Bộ Thông tin và Truyền thông thẩm tra hồ sơ và cấp lại giấy chứng nhận đủ điều kiện cung cấp dịch vụ định danh và xác thực điện tử cho tổ chức với các nội dung thay đổi; trường hợp từ chối cấp, phải thông báo bằng văn bản và nêu rõ lý do.</w:t>
      </w:r>
    </w:p>
    <w:p w14:paraId="4F7F2AB0" w14:textId="040A8B60" w:rsidR="00D36D21" w:rsidRPr="004B6985" w:rsidRDefault="008D3E75" w:rsidP="004B6985">
      <w:pPr>
        <w:pStyle w:val="Style3"/>
        <w:rPr>
          <w:lang w:val="vi-VN"/>
        </w:rPr>
      </w:pPr>
      <w:r>
        <w:rPr>
          <w:lang w:val="vi-VN"/>
        </w:rPr>
        <w:t>4. Thời hạn của giấy chứng nhận sau khi thay đổi là thời hạn còn lại của giấy chứng nhận đã cấp.</w:t>
      </w:r>
    </w:p>
    <w:p w14:paraId="7DCFCEE5" w14:textId="79E1D292" w:rsidR="004E36E1" w:rsidRPr="00E16DE0" w:rsidRDefault="00E025C8" w:rsidP="005146CA">
      <w:pPr>
        <w:pStyle w:val="Heading1"/>
      </w:pPr>
      <w:proofErr w:type="spellStart"/>
      <w:r>
        <w:t>C</w:t>
      </w:r>
      <w:r w:rsidR="004E36E1" w:rsidRPr="00E025C8">
        <w:t>ấp</w:t>
      </w:r>
      <w:proofErr w:type="spellEnd"/>
      <w:r w:rsidR="004E36E1" w:rsidRPr="00E025C8">
        <w:t xml:space="preserve"> </w:t>
      </w:r>
      <w:proofErr w:type="spellStart"/>
      <w:r w:rsidR="004E36E1" w:rsidRPr="00E025C8">
        <w:t>lại</w:t>
      </w:r>
      <w:proofErr w:type="spellEnd"/>
      <w:r w:rsidR="004E36E1" w:rsidRPr="00E025C8">
        <w:t xml:space="preserve"> </w:t>
      </w:r>
      <w:proofErr w:type="spellStart"/>
      <w:r w:rsidR="004E36E1" w:rsidRPr="00E025C8">
        <w:t>giấy</w:t>
      </w:r>
      <w:proofErr w:type="spellEnd"/>
      <w:r w:rsidR="004E36E1" w:rsidRPr="00E025C8">
        <w:t xml:space="preserve"> </w:t>
      </w:r>
      <w:proofErr w:type="spellStart"/>
      <w:r w:rsidR="004E36E1" w:rsidRPr="00E025C8">
        <w:t>chứng</w:t>
      </w:r>
      <w:proofErr w:type="spellEnd"/>
      <w:r w:rsidR="004E36E1" w:rsidRPr="00E025C8">
        <w:t xml:space="preserve"> </w:t>
      </w:r>
      <w:proofErr w:type="spellStart"/>
      <w:r w:rsidR="004E36E1" w:rsidRPr="00E025C8">
        <w:t>nhận</w:t>
      </w:r>
      <w:proofErr w:type="spellEnd"/>
      <w:r>
        <w:t xml:space="preserve"> </w:t>
      </w:r>
      <w:proofErr w:type="spellStart"/>
      <w:r>
        <w:t>đủ</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cung</w:t>
      </w:r>
      <w:proofErr w:type="spellEnd"/>
      <w:r>
        <w:t xml:space="preserve"> </w:t>
      </w:r>
      <w:proofErr w:type="spellStart"/>
      <w:r>
        <w:t>cấp</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và</w:t>
      </w:r>
      <w:proofErr w:type="spellEnd"/>
      <w:r>
        <w:t xml:space="preserve"> </w:t>
      </w:r>
      <w:proofErr w:type="spellStart"/>
      <w:r>
        <w:t>xác</w:t>
      </w:r>
      <w:proofErr w:type="spellEnd"/>
      <w:r>
        <w:t xml:space="preserve"> </w:t>
      </w:r>
      <w:proofErr w:type="spellStart"/>
      <w:r>
        <w:t>thực</w:t>
      </w:r>
      <w:proofErr w:type="spellEnd"/>
      <w:r>
        <w:t xml:space="preserve"> </w:t>
      </w:r>
      <w:proofErr w:type="spellStart"/>
      <w:r>
        <w:t>điện</w:t>
      </w:r>
      <w:proofErr w:type="spellEnd"/>
      <w:r>
        <w:t xml:space="preserve"> </w:t>
      </w:r>
      <w:proofErr w:type="spellStart"/>
      <w:r>
        <w:t>tử</w:t>
      </w:r>
      <w:proofErr w:type="spellEnd"/>
    </w:p>
    <w:p w14:paraId="2A56F45B" w14:textId="277F971D" w:rsidR="005E19AB" w:rsidRPr="006A369D" w:rsidRDefault="006F2DE0" w:rsidP="00E16DE0">
      <w:pPr>
        <w:pStyle w:val="Style3"/>
        <w:rPr>
          <w:spacing w:val="-2"/>
        </w:rPr>
      </w:pPr>
      <w:r>
        <w:rPr>
          <w:lang w:val="vi-VN"/>
        </w:rPr>
        <w:lastRenderedPageBreak/>
        <w:t xml:space="preserve">1. </w:t>
      </w:r>
      <w:proofErr w:type="spellStart"/>
      <w:r w:rsidRPr="006A369D">
        <w:rPr>
          <w:spacing w:val="-2"/>
        </w:rPr>
        <w:t>Trường</w:t>
      </w:r>
      <w:proofErr w:type="spellEnd"/>
      <w:r w:rsidRPr="006A369D">
        <w:rPr>
          <w:spacing w:val="-2"/>
        </w:rPr>
        <w:t xml:space="preserve"> </w:t>
      </w:r>
      <w:proofErr w:type="spellStart"/>
      <w:r w:rsidRPr="006A369D">
        <w:rPr>
          <w:spacing w:val="-2"/>
        </w:rPr>
        <w:t>hợp</w:t>
      </w:r>
      <w:proofErr w:type="spellEnd"/>
      <w:r w:rsidRPr="006A369D">
        <w:rPr>
          <w:spacing w:val="-2"/>
        </w:rPr>
        <w:t xml:space="preserve"> </w:t>
      </w:r>
      <w:proofErr w:type="spellStart"/>
      <w:r w:rsidRPr="006A369D">
        <w:rPr>
          <w:spacing w:val="-2"/>
        </w:rPr>
        <w:t>giấy</w:t>
      </w:r>
      <w:proofErr w:type="spellEnd"/>
      <w:r w:rsidRPr="006A369D">
        <w:rPr>
          <w:spacing w:val="-2"/>
        </w:rPr>
        <w:t xml:space="preserve"> </w:t>
      </w:r>
      <w:proofErr w:type="spellStart"/>
      <w:r w:rsidRPr="006A369D">
        <w:rPr>
          <w:spacing w:val="-2"/>
        </w:rPr>
        <w:t>chứng</w:t>
      </w:r>
      <w:proofErr w:type="spellEnd"/>
      <w:r w:rsidRPr="006A369D">
        <w:rPr>
          <w:spacing w:val="-2"/>
        </w:rPr>
        <w:t xml:space="preserve"> </w:t>
      </w:r>
      <w:proofErr w:type="spellStart"/>
      <w:r w:rsidRPr="006A369D">
        <w:rPr>
          <w:spacing w:val="-2"/>
        </w:rPr>
        <w:t>nhận</w:t>
      </w:r>
      <w:proofErr w:type="spellEnd"/>
      <w:r w:rsidRPr="006A369D">
        <w:rPr>
          <w:spacing w:val="-2"/>
        </w:rPr>
        <w:t xml:space="preserve"> </w:t>
      </w:r>
      <w:proofErr w:type="spellStart"/>
      <w:r w:rsidR="006A2629" w:rsidRPr="006A369D">
        <w:rPr>
          <w:spacing w:val="-2"/>
        </w:rPr>
        <w:t>đủ</w:t>
      </w:r>
      <w:proofErr w:type="spellEnd"/>
      <w:r w:rsidR="006A2629" w:rsidRPr="006A369D">
        <w:rPr>
          <w:spacing w:val="-2"/>
        </w:rPr>
        <w:t xml:space="preserve"> </w:t>
      </w:r>
      <w:proofErr w:type="spellStart"/>
      <w:r w:rsidR="006A2629" w:rsidRPr="006A369D">
        <w:rPr>
          <w:spacing w:val="-2"/>
        </w:rPr>
        <w:t>điều</w:t>
      </w:r>
      <w:proofErr w:type="spellEnd"/>
      <w:r w:rsidR="006A2629" w:rsidRPr="006A369D">
        <w:rPr>
          <w:spacing w:val="-2"/>
        </w:rPr>
        <w:t xml:space="preserve"> </w:t>
      </w:r>
      <w:proofErr w:type="spellStart"/>
      <w:r w:rsidR="006A2629" w:rsidRPr="006A369D">
        <w:rPr>
          <w:spacing w:val="-2"/>
        </w:rPr>
        <w:t>kiện</w:t>
      </w:r>
      <w:proofErr w:type="spellEnd"/>
      <w:r w:rsidR="006A2629" w:rsidRPr="006A369D">
        <w:rPr>
          <w:spacing w:val="-2"/>
        </w:rPr>
        <w:t xml:space="preserve"> </w:t>
      </w:r>
      <w:proofErr w:type="spellStart"/>
      <w:r w:rsidR="006A2629" w:rsidRPr="006A369D">
        <w:rPr>
          <w:spacing w:val="-2"/>
        </w:rPr>
        <w:t>cung</w:t>
      </w:r>
      <w:proofErr w:type="spellEnd"/>
      <w:r w:rsidR="006A2629" w:rsidRPr="006A369D">
        <w:rPr>
          <w:spacing w:val="-2"/>
        </w:rPr>
        <w:t xml:space="preserve"> </w:t>
      </w:r>
      <w:proofErr w:type="spellStart"/>
      <w:r w:rsidR="006A2629" w:rsidRPr="006A369D">
        <w:rPr>
          <w:spacing w:val="-2"/>
        </w:rPr>
        <w:t>cấp</w:t>
      </w:r>
      <w:proofErr w:type="spellEnd"/>
      <w:r w:rsidR="006A2629" w:rsidRPr="006A369D">
        <w:rPr>
          <w:spacing w:val="-2"/>
        </w:rPr>
        <w:t xml:space="preserve"> </w:t>
      </w:r>
      <w:proofErr w:type="spellStart"/>
      <w:r w:rsidR="006A2629" w:rsidRPr="006A369D">
        <w:rPr>
          <w:spacing w:val="-2"/>
        </w:rPr>
        <w:t>dịch</w:t>
      </w:r>
      <w:proofErr w:type="spellEnd"/>
      <w:r w:rsidR="006A2629" w:rsidRPr="006A369D">
        <w:rPr>
          <w:spacing w:val="-2"/>
        </w:rPr>
        <w:t xml:space="preserve"> </w:t>
      </w:r>
      <w:proofErr w:type="spellStart"/>
      <w:r w:rsidR="006A2629" w:rsidRPr="006A369D">
        <w:rPr>
          <w:spacing w:val="-2"/>
        </w:rPr>
        <w:t>vụ</w:t>
      </w:r>
      <w:proofErr w:type="spellEnd"/>
      <w:r w:rsidR="006A2629" w:rsidRPr="006A369D">
        <w:rPr>
          <w:spacing w:val="-2"/>
        </w:rPr>
        <w:t xml:space="preserve"> </w:t>
      </w:r>
      <w:proofErr w:type="spellStart"/>
      <w:r w:rsidR="006A2629" w:rsidRPr="006A369D">
        <w:rPr>
          <w:spacing w:val="-2"/>
        </w:rPr>
        <w:t>định</w:t>
      </w:r>
      <w:proofErr w:type="spellEnd"/>
      <w:r w:rsidR="006A2629" w:rsidRPr="006A369D">
        <w:rPr>
          <w:spacing w:val="-2"/>
        </w:rPr>
        <w:t xml:space="preserve"> </w:t>
      </w:r>
      <w:proofErr w:type="spellStart"/>
      <w:r w:rsidR="006A2629" w:rsidRPr="006A369D">
        <w:rPr>
          <w:spacing w:val="-2"/>
        </w:rPr>
        <w:t>danh</w:t>
      </w:r>
      <w:proofErr w:type="spellEnd"/>
      <w:r w:rsidR="006A2629" w:rsidRPr="006A369D">
        <w:rPr>
          <w:spacing w:val="-2"/>
        </w:rPr>
        <w:t xml:space="preserve"> </w:t>
      </w:r>
      <w:proofErr w:type="spellStart"/>
      <w:r w:rsidR="006A2629" w:rsidRPr="006A369D">
        <w:rPr>
          <w:spacing w:val="-2"/>
        </w:rPr>
        <w:t>và</w:t>
      </w:r>
      <w:proofErr w:type="spellEnd"/>
      <w:r w:rsidR="006A2629" w:rsidRPr="006A369D">
        <w:rPr>
          <w:spacing w:val="-2"/>
        </w:rPr>
        <w:t xml:space="preserve"> </w:t>
      </w:r>
      <w:proofErr w:type="spellStart"/>
      <w:r w:rsidR="006A2629" w:rsidRPr="006A369D">
        <w:rPr>
          <w:spacing w:val="-2"/>
        </w:rPr>
        <w:t>xác</w:t>
      </w:r>
      <w:proofErr w:type="spellEnd"/>
      <w:r w:rsidR="006A2629" w:rsidRPr="006A369D">
        <w:rPr>
          <w:spacing w:val="-2"/>
        </w:rPr>
        <w:t xml:space="preserve"> </w:t>
      </w:r>
      <w:proofErr w:type="spellStart"/>
      <w:r w:rsidR="006A2629" w:rsidRPr="006A369D">
        <w:rPr>
          <w:spacing w:val="-2"/>
        </w:rPr>
        <w:t>thực</w:t>
      </w:r>
      <w:proofErr w:type="spellEnd"/>
      <w:r w:rsidR="006A2629" w:rsidRPr="006A369D">
        <w:rPr>
          <w:spacing w:val="-2"/>
        </w:rPr>
        <w:t xml:space="preserve"> </w:t>
      </w:r>
      <w:proofErr w:type="spellStart"/>
      <w:r w:rsidR="006A2629" w:rsidRPr="006A369D">
        <w:rPr>
          <w:spacing w:val="-2"/>
        </w:rPr>
        <w:t>điện</w:t>
      </w:r>
      <w:proofErr w:type="spellEnd"/>
      <w:r w:rsidR="006A2629" w:rsidRPr="006A369D">
        <w:rPr>
          <w:spacing w:val="-2"/>
        </w:rPr>
        <w:t xml:space="preserve"> </w:t>
      </w:r>
      <w:proofErr w:type="spellStart"/>
      <w:r w:rsidR="006A2629" w:rsidRPr="006A369D">
        <w:rPr>
          <w:spacing w:val="-2"/>
        </w:rPr>
        <w:t>tử</w:t>
      </w:r>
      <w:proofErr w:type="spellEnd"/>
      <w:r w:rsidR="006A2629" w:rsidRPr="006A369D">
        <w:rPr>
          <w:spacing w:val="-2"/>
        </w:rPr>
        <w:t xml:space="preserve"> </w:t>
      </w:r>
      <w:proofErr w:type="spellStart"/>
      <w:r w:rsidRPr="006A369D">
        <w:rPr>
          <w:spacing w:val="-2"/>
        </w:rPr>
        <w:t>bị</w:t>
      </w:r>
      <w:proofErr w:type="spellEnd"/>
      <w:r w:rsidRPr="006A369D">
        <w:rPr>
          <w:spacing w:val="-2"/>
        </w:rPr>
        <w:t xml:space="preserve"> </w:t>
      </w:r>
      <w:proofErr w:type="spellStart"/>
      <w:r w:rsidRPr="006A369D">
        <w:rPr>
          <w:spacing w:val="-2"/>
        </w:rPr>
        <w:t>mất</w:t>
      </w:r>
      <w:proofErr w:type="spellEnd"/>
      <w:r w:rsidRPr="006A369D">
        <w:rPr>
          <w:spacing w:val="-2"/>
        </w:rPr>
        <w:t xml:space="preserve"> </w:t>
      </w:r>
      <w:proofErr w:type="spellStart"/>
      <w:r w:rsidRPr="006A369D">
        <w:rPr>
          <w:spacing w:val="-2"/>
        </w:rPr>
        <w:t>hoặc</w:t>
      </w:r>
      <w:proofErr w:type="spellEnd"/>
      <w:r w:rsidRPr="006A369D">
        <w:rPr>
          <w:spacing w:val="-2"/>
        </w:rPr>
        <w:t xml:space="preserve"> </w:t>
      </w:r>
      <w:proofErr w:type="spellStart"/>
      <w:r w:rsidRPr="006A369D">
        <w:rPr>
          <w:spacing w:val="-2"/>
        </w:rPr>
        <w:t>bị</w:t>
      </w:r>
      <w:proofErr w:type="spellEnd"/>
      <w:r w:rsidRPr="006A369D">
        <w:rPr>
          <w:spacing w:val="-2"/>
        </w:rPr>
        <w:t xml:space="preserve"> </w:t>
      </w:r>
      <w:proofErr w:type="spellStart"/>
      <w:r w:rsidRPr="006A369D">
        <w:rPr>
          <w:spacing w:val="-2"/>
        </w:rPr>
        <w:t>hư</w:t>
      </w:r>
      <w:proofErr w:type="spellEnd"/>
      <w:r w:rsidRPr="006A369D">
        <w:rPr>
          <w:spacing w:val="-2"/>
        </w:rPr>
        <w:t xml:space="preserve"> </w:t>
      </w:r>
      <w:proofErr w:type="spellStart"/>
      <w:r w:rsidRPr="006A369D">
        <w:rPr>
          <w:spacing w:val="-2"/>
        </w:rPr>
        <w:t>hỏng</w:t>
      </w:r>
      <w:proofErr w:type="spellEnd"/>
      <w:r w:rsidRPr="006A369D">
        <w:rPr>
          <w:spacing w:val="-2"/>
        </w:rPr>
        <w:t xml:space="preserve">, </w:t>
      </w:r>
      <w:proofErr w:type="spellStart"/>
      <w:r w:rsidRPr="006A369D">
        <w:rPr>
          <w:spacing w:val="-2"/>
        </w:rPr>
        <w:t>tổ</w:t>
      </w:r>
      <w:proofErr w:type="spellEnd"/>
      <w:r w:rsidRPr="006A369D">
        <w:rPr>
          <w:spacing w:val="-2"/>
        </w:rPr>
        <w:t xml:space="preserve"> </w:t>
      </w:r>
      <w:proofErr w:type="spellStart"/>
      <w:r w:rsidRPr="006A369D">
        <w:rPr>
          <w:spacing w:val="-2"/>
        </w:rPr>
        <w:t>chức</w:t>
      </w:r>
      <w:proofErr w:type="spellEnd"/>
      <w:r w:rsidRPr="006A369D">
        <w:rPr>
          <w:spacing w:val="-2"/>
        </w:rPr>
        <w:t xml:space="preserve"> </w:t>
      </w:r>
      <w:proofErr w:type="spellStart"/>
      <w:r w:rsidRPr="006A369D">
        <w:rPr>
          <w:spacing w:val="-2"/>
        </w:rPr>
        <w:t>cung</w:t>
      </w:r>
      <w:proofErr w:type="spellEnd"/>
      <w:r w:rsidRPr="006A369D">
        <w:rPr>
          <w:spacing w:val="-2"/>
        </w:rPr>
        <w:t xml:space="preserve"> </w:t>
      </w:r>
      <w:proofErr w:type="spellStart"/>
      <w:r w:rsidRPr="006A369D">
        <w:rPr>
          <w:spacing w:val="-2"/>
        </w:rPr>
        <w:t>cấp</w:t>
      </w:r>
      <w:proofErr w:type="spellEnd"/>
      <w:r w:rsidRPr="006A369D">
        <w:rPr>
          <w:spacing w:val="-2"/>
        </w:rPr>
        <w:t xml:space="preserve"> </w:t>
      </w:r>
      <w:proofErr w:type="spellStart"/>
      <w:r w:rsidRPr="006A369D">
        <w:rPr>
          <w:spacing w:val="-2"/>
        </w:rPr>
        <w:t>dịch</w:t>
      </w:r>
      <w:proofErr w:type="spellEnd"/>
      <w:r w:rsidRPr="006A369D">
        <w:rPr>
          <w:spacing w:val="-2"/>
        </w:rPr>
        <w:t xml:space="preserve"> </w:t>
      </w:r>
      <w:proofErr w:type="spellStart"/>
      <w:r w:rsidRPr="006A369D">
        <w:rPr>
          <w:spacing w:val="-2"/>
        </w:rPr>
        <w:t>vụ</w:t>
      </w:r>
      <w:proofErr w:type="spellEnd"/>
      <w:r w:rsidRPr="006A369D">
        <w:rPr>
          <w:spacing w:val="-2"/>
        </w:rPr>
        <w:t xml:space="preserve"> </w:t>
      </w:r>
      <w:proofErr w:type="spellStart"/>
      <w:r w:rsidRPr="006A369D">
        <w:rPr>
          <w:spacing w:val="-2"/>
        </w:rPr>
        <w:t>định</w:t>
      </w:r>
      <w:proofErr w:type="spellEnd"/>
      <w:r w:rsidRPr="006A369D">
        <w:rPr>
          <w:spacing w:val="-2"/>
        </w:rPr>
        <w:t xml:space="preserve"> </w:t>
      </w:r>
      <w:proofErr w:type="spellStart"/>
      <w:r w:rsidRPr="006A369D">
        <w:rPr>
          <w:spacing w:val="-2"/>
        </w:rPr>
        <w:t>danh</w:t>
      </w:r>
      <w:proofErr w:type="spellEnd"/>
      <w:r w:rsidRPr="006A369D">
        <w:rPr>
          <w:spacing w:val="-2"/>
        </w:rPr>
        <w:t xml:space="preserve"> </w:t>
      </w:r>
      <w:proofErr w:type="spellStart"/>
      <w:r w:rsidRPr="006A369D">
        <w:rPr>
          <w:spacing w:val="-2"/>
        </w:rPr>
        <w:t>và</w:t>
      </w:r>
      <w:proofErr w:type="spellEnd"/>
      <w:r w:rsidRPr="006A369D">
        <w:rPr>
          <w:spacing w:val="-2"/>
        </w:rPr>
        <w:t xml:space="preserve"> </w:t>
      </w:r>
      <w:proofErr w:type="spellStart"/>
      <w:r w:rsidRPr="006A369D">
        <w:rPr>
          <w:spacing w:val="-2"/>
        </w:rPr>
        <w:t>xác</w:t>
      </w:r>
      <w:proofErr w:type="spellEnd"/>
      <w:r w:rsidRPr="006A369D">
        <w:rPr>
          <w:spacing w:val="-2"/>
        </w:rPr>
        <w:t xml:space="preserve"> </w:t>
      </w:r>
      <w:proofErr w:type="spellStart"/>
      <w:r w:rsidRPr="006A369D">
        <w:rPr>
          <w:spacing w:val="-2"/>
        </w:rPr>
        <w:t>thực</w:t>
      </w:r>
      <w:proofErr w:type="spellEnd"/>
      <w:r w:rsidRPr="006A369D">
        <w:rPr>
          <w:spacing w:val="-2"/>
        </w:rPr>
        <w:t xml:space="preserve"> </w:t>
      </w:r>
      <w:proofErr w:type="spellStart"/>
      <w:r w:rsidRPr="006A369D">
        <w:rPr>
          <w:spacing w:val="-2"/>
        </w:rPr>
        <w:t>điện</w:t>
      </w:r>
      <w:proofErr w:type="spellEnd"/>
      <w:r w:rsidRPr="006A369D">
        <w:rPr>
          <w:spacing w:val="-2"/>
        </w:rPr>
        <w:t xml:space="preserve"> </w:t>
      </w:r>
      <w:proofErr w:type="spellStart"/>
      <w:r w:rsidRPr="006A369D">
        <w:rPr>
          <w:spacing w:val="-2"/>
        </w:rPr>
        <w:t>tử</w:t>
      </w:r>
      <w:proofErr w:type="spellEnd"/>
      <w:r w:rsidRPr="006A369D">
        <w:rPr>
          <w:spacing w:val="-2"/>
        </w:rPr>
        <w:t xml:space="preserve"> </w:t>
      </w:r>
      <w:proofErr w:type="spellStart"/>
      <w:r w:rsidRPr="006A369D">
        <w:rPr>
          <w:spacing w:val="-2"/>
        </w:rPr>
        <w:t>gửi</w:t>
      </w:r>
      <w:proofErr w:type="spellEnd"/>
      <w:r w:rsidRPr="006A369D">
        <w:rPr>
          <w:spacing w:val="-2"/>
        </w:rPr>
        <w:t xml:space="preserve"> </w:t>
      </w:r>
      <w:proofErr w:type="spellStart"/>
      <w:r w:rsidRPr="006A369D">
        <w:rPr>
          <w:spacing w:val="-2"/>
        </w:rPr>
        <w:t>đơn</w:t>
      </w:r>
      <w:proofErr w:type="spellEnd"/>
      <w:r w:rsidRPr="006A369D">
        <w:rPr>
          <w:spacing w:val="-2"/>
        </w:rPr>
        <w:t xml:space="preserve"> </w:t>
      </w:r>
      <w:proofErr w:type="spellStart"/>
      <w:r w:rsidRPr="006A369D">
        <w:rPr>
          <w:spacing w:val="-2"/>
        </w:rPr>
        <w:t>đề</w:t>
      </w:r>
      <w:proofErr w:type="spellEnd"/>
      <w:r w:rsidRPr="006A369D">
        <w:rPr>
          <w:spacing w:val="-2"/>
        </w:rPr>
        <w:t xml:space="preserve"> </w:t>
      </w:r>
      <w:proofErr w:type="spellStart"/>
      <w:r w:rsidRPr="006A369D">
        <w:rPr>
          <w:spacing w:val="-2"/>
        </w:rPr>
        <w:t>nghị</w:t>
      </w:r>
      <w:proofErr w:type="spellEnd"/>
      <w:r w:rsidRPr="006A369D">
        <w:rPr>
          <w:spacing w:val="-2"/>
        </w:rPr>
        <w:t xml:space="preserve"> </w:t>
      </w:r>
      <w:proofErr w:type="spellStart"/>
      <w:r w:rsidRPr="006A369D">
        <w:rPr>
          <w:spacing w:val="-2"/>
        </w:rPr>
        <w:t>cấp</w:t>
      </w:r>
      <w:proofErr w:type="spellEnd"/>
      <w:r w:rsidRPr="006A369D">
        <w:rPr>
          <w:spacing w:val="-2"/>
        </w:rPr>
        <w:t xml:space="preserve"> </w:t>
      </w:r>
      <w:proofErr w:type="spellStart"/>
      <w:r w:rsidRPr="006A369D">
        <w:rPr>
          <w:spacing w:val="-2"/>
        </w:rPr>
        <w:t>lại</w:t>
      </w:r>
      <w:proofErr w:type="spellEnd"/>
      <w:r w:rsidRPr="006A369D">
        <w:rPr>
          <w:spacing w:val="-2"/>
        </w:rPr>
        <w:t xml:space="preserve"> </w:t>
      </w:r>
      <w:proofErr w:type="spellStart"/>
      <w:r w:rsidRPr="006A369D">
        <w:rPr>
          <w:spacing w:val="-2"/>
        </w:rPr>
        <w:t>giấy</w:t>
      </w:r>
      <w:proofErr w:type="spellEnd"/>
      <w:r w:rsidRPr="006A369D">
        <w:rPr>
          <w:spacing w:val="-2"/>
        </w:rPr>
        <w:t xml:space="preserve"> </w:t>
      </w:r>
      <w:proofErr w:type="spellStart"/>
      <w:r w:rsidRPr="006A369D">
        <w:rPr>
          <w:spacing w:val="-2"/>
        </w:rPr>
        <w:t>chứng</w:t>
      </w:r>
      <w:proofErr w:type="spellEnd"/>
      <w:r w:rsidRPr="006A369D">
        <w:rPr>
          <w:spacing w:val="-2"/>
        </w:rPr>
        <w:t xml:space="preserve"> </w:t>
      </w:r>
      <w:proofErr w:type="spellStart"/>
      <w:r w:rsidRPr="006A369D">
        <w:rPr>
          <w:spacing w:val="-2"/>
        </w:rPr>
        <w:t>nhận</w:t>
      </w:r>
      <w:proofErr w:type="spellEnd"/>
      <w:r w:rsidR="00F65CE1" w:rsidRPr="006A369D">
        <w:rPr>
          <w:spacing w:val="-2"/>
          <w:lang w:val="vi-VN"/>
        </w:rPr>
        <w:t xml:space="preserve"> theo Mẫu số 03 tại Phụ lục kèm theo Nghị định này,</w:t>
      </w:r>
      <w:r w:rsidR="00F65CE1" w:rsidRPr="006A369D">
        <w:rPr>
          <w:spacing w:val="-2"/>
        </w:rPr>
        <w:t xml:space="preserve"> </w:t>
      </w:r>
      <w:proofErr w:type="spellStart"/>
      <w:r w:rsidRPr="006A369D">
        <w:rPr>
          <w:spacing w:val="-2"/>
        </w:rPr>
        <w:t>trong</w:t>
      </w:r>
      <w:proofErr w:type="spellEnd"/>
      <w:r w:rsidRPr="006A369D">
        <w:rPr>
          <w:spacing w:val="-2"/>
        </w:rPr>
        <w:t xml:space="preserve"> </w:t>
      </w:r>
      <w:proofErr w:type="spellStart"/>
      <w:r w:rsidRPr="006A369D">
        <w:rPr>
          <w:spacing w:val="-2"/>
        </w:rPr>
        <w:t>đó</w:t>
      </w:r>
      <w:proofErr w:type="spellEnd"/>
      <w:r w:rsidRPr="006A369D">
        <w:rPr>
          <w:spacing w:val="-2"/>
        </w:rPr>
        <w:t xml:space="preserve"> </w:t>
      </w:r>
      <w:proofErr w:type="spellStart"/>
      <w:r w:rsidRPr="006A369D">
        <w:rPr>
          <w:spacing w:val="-2"/>
        </w:rPr>
        <w:t>nêu</w:t>
      </w:r>
      <w:proofErr w:type="spellEnd"/>
      <w:r w:rsidRPr="006A369D">
        <w:rPr>
          <w:spacing w:val="-2"/>
        </w:rPr>
        <w:t xml:space="preserve"> </w:t>
      </w:r>
      <w:proofErr w:type="spellStart"/>
      <w:r w:rsidRPr="006A369D">
        <w:rPr>
          <w:spacing w:val="-2"/>
        </w:rPr>
        <w:t>rõ</w:t>
      </w:r>
      <w:proofErr w:type="spellEnd"/>
      <w:r w:rsidRPr="006A369D">
        <w:rPr>
          <w:spacing w:val="-2"/>
        </w:rPr>
        <w:t xml:space="preserve"> </w:t>
      </w:r>
      <w:proofErr w:type="spellStart"/>
      <w:r w:rsidRPr="006A369D">
        <w:rPr>
          <w:spacing w:val="-2"/>
        </w:rPr>
        <w:t>lý</w:t>
      </w:r>
      <w:proofErr w:type="spellEnd"/>
      <w:r w:rsidRPr="006A369D">
        <w:rPr>
          <w:spacing w:val="-2"/>
        </w:rPr>
        <w:t xml:space="preserve"> do </w:t>
      </w:r>
      <w:proofErr w:type="spellStart"/>
      <w:r w:rsidRPr="006A369D">
        <w:rPr>
          <w:spacing w:val="-2"/>
        </w:rPr>
        <w:t>tới</w:t>
      </w:r>
      <w:proofErr w:type="spellEnd"/>
      <w:r w:rsidRPr="006A369D">
        <w:rPr>
          <w:spacing w:val="-2"/>
        </w:rPr>
        <w:t xml:space="preserve"> </w:t>
      </w:r>
      <w:proofErr w:type="spellStart"/>
      <w:r w:rsidRPr="006A369D">
        <w:rPr>
          <w:spacing w:val="-2"/>
        </w:rPr>
        <w:t>Bộ</w:t>
      </w:r>
      <w:proofErr w:type="spellEnd"/>
      <w:r w:rsidRPr="006A369D">
        <w:rPr>
          <w:spacing w:val="-2"/>
        </w:rPr>
        <w:t xml:space="preserve"> Thông tin </w:t>
      </w:r>
      <w:proofErr w:type="spellStart"/>
      <w:r w:rsidRPr="006A369D">
        <w:rPr>
          <w:spacing w:val="-2"/>
        </w:rPr>
        <w:t>và</w:t>
      </w:r>
      <w:proofErr w:type="spellEnd"/>
      <w:r w:rsidRPr="006A369D">
        <w:rPr>
          <w:spacing w:val="-2"/>
        </w:rPr>
        <w:t xml:space="preserve"> </w:t>
      </w:r>
      <w:proofErr w:type="spellStart"/>
      <w:r w:rsidRPr="006A369D">
        <w:rPr>
          <w:spacing w:val="-2"/>
        </w:rPr>
        <w:t>Truyền</w:t>
      </w:r>
      <w:proofErr w:type="spellEnd"/>
      <w:r w:rsidRPr="006A369D">
        <w:rPr>
          <w:spacing w:val="-2"/>
        </w:rPr>
        <w:t xml:space="preserve"> </w:t>
      </w:r>
      <w:proofErr w:type="spellStart"/>
      <w:r w:rsidRPr="006A369D">
        <w:rPr>
          <w:spacing w:val="-2"/>
        </w:rPr>
        <w:t>thông</w:t>
      </w:r>
      <w:proofErr w:type="spellEnd"/>
      <w:r w:rsidRPr="006A369D">
        <w:rPr>
          <w:spacing w:val="-2"/>
        </w:rPr>
        <w:t xml:space="preserve">. </w:t>
      </w:r>
    </w:p>
    <w:p w14:paraId="1BE4C1DC" w14:textId="0F7053B4" w:rsidR="006F2DE0" w:rsidRDefault="006F2DE0" w:rsidP="00E16DE0">
      <w:pPr>
        <w:pStyle w:val="Style3"/>
      </w:pPr>
      <w:proofErr w:type="spellStart"/>
      <w:r w:rsidRPr="00B35B6E">
        <w:t>Trong</w:t>
      </w:r>
      <w:proofErr w:type="spellEnd"/>
      <w:r w:rsidRPr="00B35B6E">
        <w:t xml:space="preserve"> </w:t>
      </w:r>
      <w:proofErr w:type="spellStart"/>
      <w:r w:rsidRPr="00B35B6E">
        <w:t>thời</w:t>
      </w:r>
      <w:proofErr w:type="spellEnd"/>
      <w:r w:rsidRPr="00B35B6E">
        <w:t xml:space="preserve"> </w:t>
      </w:r>
      <w:proofErr w:type="spellStart"/>
      <w:r w:rsidRPr="00B35B6E">
        <w:t>hạn</w:t>
      </w:r>
      <w:proofErr w:type="spellEnd"/>
      <w:r w:rsidRPr="00B35B6E">
        <w:t xml:space="preserve"> </w:t>
      </w:r>
      <w:r w:rsidR="00AF5727">
        <w:rPr>
          <w:lang w:val="vi-VN"/>
        </w:rPr>
        <w:t>10</w:t>
      </w:r>
      <w:r w:rsidR="00AF5727" w:rsidRPr="00B35B6E">
        <w:t xml:space="preserve"> </w:t>
      </w:r>
      <w:proofErr w:type="spellStart"/>
      <w:r w:rsidRPr="00B35B6E">
        <w:t>ngày</w:t>
      </w:r>
      <w:proofErr w:type="spellEnd"/>
      <w:r w:rsidRPr="00B35B6E">
        <w:t xml:space="preserve"> </w:t>
      </w:r>
      <w:proofErr w:type="spellStart"/>
      <w:r w:rsidRPr="00B35B6E">
        <w:t>làm</w:t>
      </w:r>
      <w:proofErr w:type="spellEnd"/>
      <w:r w:rsidRPr="00B35B6E">
        <w:t xml:space="preserve"> </w:t>
      </w:r>
      <w:proofErr w:type="spellStart"/>
      <w:r w:rsidRPr="00B35B6E">
        <w:t>việc</w:t>
      </w:r>
      <w:proofErr w:type="spellEnd"/>
      <w:r w:rsidRPr="00B35B6E">
        <w:t xml:space="preserve"> </w:t>
      </w:r>
      <w:proofErr w:type="spellStart"/>
      <w:r w:rsidRPr="00B35B6E">
        <w:t>kể</w:t>
      </w:r>
      <w:proofErr w:type="spellEnd"/>
      <w:r w:rsidRPr="00B35B6E">
        <w:t xml:space="preserve"> </w:t>
      </w:r>
      <w:proofErr w:type="spellStart"/>
      <w:r w:rsidRPr="00B35B6E">
        <w:t>từ</w:t>
      </w:r>
      <w:proofErr w:type="spellEnd"/>
      <w:r w:rsidRPr="00B35B6E">
        <w:t xml:space="preserve"> </w:t>
      </w:r>
      <w:proofErr w:type="spellStart"/>
      <w:r w:rsidRPr="00B35B6E">
        <w:t>ngày</w:t>
      </w:r>
      <w:proofErr w:type="spellEnd"/>
      <w:r w:rsidRPr="00B35B6E">
        <w:t xml:space="preserve"> </w:t>
      </w:r>
      <w:proofErr w:type="spellStart"/>
      <w:r w:rsidRPr="00B35B6E">
        <w:t>nhận</w:t>
      </w:r>
      <w:proofErr w:type="spellEnd"/>
      <w:r w:rsidRPr="00B35B6E">
        <w:t xml:space="preserve"> </w:t>
      </w:r>
      <w:proofErr w:type="spellStart"/>
      <w:r w:rsidRPr="00B35B6E">
        <w:t>được</w:t>
      </w:r>
      <w:proofErr w:type="spellEnd"/>
      <w:r w:rsidRPr="00B35B6E">
        <w:t xml:space="preserve"> </w:t>
      </w:r>
      <w:proofErr w:type="spellStart"/>
      <w:r w:rsidRPr="00B35B6E">
        <w:t>đơn</w:t>
      </w:r>
      <w:proofErr w:type="spellEnd"/>
      <w:r w:rsidRPr="00B35B6E">
        <w:t xml:space="preserve"> </w:t>
      </w:r>
      <w:proofErr w:type="spellStart"/>
      <w:r w:rsidRPr="00B35B6E">
        <w:t>đề</w:t>
      </w:r>
      <w:proofErr w:type="spellEnd"/>
      <w:r w:rsidRPr="00B35B6E">
        <w:t xml:space="preserve"> </w:t>
      </w:r>
      <w:proofErr w:type="spellStart"/>
      <w:r w:rsidRPr="00B35B6E">
        <w:t>nghị</w:t>
      </w:r>
      <w:proofErr w:type="spellEnd"/>
      <w:r w:rsidRPr="00B35B6E">
        <w:t xml:space="preserve">, </w:t>
      </w:r>
      <w:proofErr w:type="spellStart"/>
      <w:r w:rsidRPr="00B35B6E">
        <w:t>Bộ</w:t>
      </w:r>
      <w:proofErr w:type="spellEnd"/>
      <w:r w:rsidRPr="00B35B6E">
        <w:t xml:space="preserve"> Thông tin </w:t>
      </w:r>
      <w:proofErr w:type="spellStart"/>
      <w:r w:rsidRPr="00B35B6E">
        <w:t>và</w:t>
      </w:r>
      <w:proofErr w:type="spellEnd"/>
      <w:r w:rsidRPr="00B35B6E">
        <w:t xml:space="preserve"> </w:t>
      </w:r>
      <w:proofErr w:type="spellStart"/>
      <w:r w:rsidRPr="00B35B6E">
        <w:t>T</w:t>
      </w:r>
      <w:r w:rsidRPr="00D528E9">
        <w:t>ruyền</w:t>
      </w:r>
      <w:proofErr w:type="spellEnd"/>
      <w:r w:rsidRPr="00D528E9">
        <w:t xml:space="preserve"> </w:t>
      </w:r>
      <w:proofErr w:type="spellStart"/>
      <w:r w:rsidRPr="00D528E9">
        <w:t>thông</w:t>
      </w:r>
      <w:proofErr w:type="spellEnd"/>
      <w:r w:rsidRPr="00D528E9">
        <w:t xml:space="preserve"> </w:t>
      </w:r>
      <w:proofErr w:type="spellStart"/>
      <w:r w:rsidRPr="00D528E9">
        <w:t>xem</w:t>
      </w:r>
      <w:proofErr w:type="spellEnd"/>
      <w:r w:rsidRPr="00D528E9">
        <w:t xml:space="preserve"> </w:t>
      </w:r>
      <w:proofErr w:type="spellStart"/>
      <w:r w:rsidRPr="00D528E9">
        <w:t>xét</w:t>
      </w:r>
      <w:proofErr w:type="spellEnd"/>
      <w:r w:rsidRPr="00D528E9">
        <w:t xml:space="preserve"> </w:t>
      </w:r>
      <w:proofErr w:type="spellStart"/>
      <w:r w:rsidRPr="00D528E9">
        <w:t>và</w:t>
      </w:r>
      <w:proofErr w:type="spellEnd"/>
      <w:r w:rsidRPr="00D528E9">
        <w:t xml:space="preserve"> </w:t>
      </w:r>
      <w:proofErr w:type="spellStart"/>
      <w:r w:rsidRPr="00D528E9">
        <w:t>cấp</w:t>
      </w:r>
      <w:proofErr w:type="spellEnd"/>
      <w:r w:rsidRPr="00D528E9">
        <w:t xml:space="preserve"> </w:t>
      </w:r>
      <w:proofErr w:type="spellStart"/>
      <w:r w:rsidRPr="00D528E9">
        <w:t>lại</w:t>
      </w:r>
      <w:proofErr w:type="spellEnd"/>
      <w:r w:rsidRPr="00D528E9">
        <w:t xml:space="preserve"> </w:t>
      </w:r>
      <w:proofErr w:type="spellStart"/>
      <w:r>
        <w:t>g</w:t>
      </w:r>
      <w:r w:rsidRPr="00B35B6E">
        <w:t>iấy</w:t>
      </w:r>
      <w:proofErr w:type="spellEnd"/>
      <w:r w:rsidRPr="00B35B6E">
        <w:t xml:space="preserve"> </w:t>
      </w:r>
      <w:proofErr w:type="spellStart"/>
      <w:r>
        <w:t>chứng</w:t>
      </w:r>
      <w:proofErr w:type="spellEnd"/>
      <w:r>
        <w:t xml:space="preserve"> </w:t>
      </w:r>
      <w:proofErr w:type="spellStart"/>
      <w:r>
        <w:t>nhận</w:t>
      </w:r>
      <w:proofErr w:type="spellEnd"/>
      <w:r>
        <w:t xml:space="preserve"> </w:t>
      </w:r>
      <w:proofErr w:type="spellStart"/>
      <w:r w:rsidRPr="00B35B6E">
        <w:t>cho</w:t>
      </w:r>
      <w:proofErr w:type="spellEnd"/>
      <w:r w:rsidRPr="00B35B6E">
        <w:t xml:space="preserve"> </w:t>
      </w:r>
      <w:proofErr w:type="spellStart"/>
      <w:r>
        <w:t>tổ</w:t>
      </w:r>
      <w:proofErr w:type="spellEnd"/>
      <w:r>
        <w:t xml:space="preserve"> </w:t>
      </w:r>
      <w:proofErr w:type="spellStart"/>
      <w:r>
        <w:t>chức</w:t>
      </w:r>
      <w:proofErr w:type="spellEnd"/>
      <w:r>
        <w:t xml:space="preserve"> </w:t>
      </w:r>
      <w:proofErr w:type="spellStart"/>
      <w:r>
        <w:t>cung</w:t>
      </w:r>
      <w:proofErr w:type="spellEnd"/>
      <w:r>
        <w:t xml:space="preserve"> </w:t>
      </w:r>
      <w:proofErr w:type="spellStart"/>
      <w:r>
        <w:t>cấp</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và</w:t>
      </w:r>
      <w:proofErr w:type="spellEnd"/>
      <w:r>
        <w:t xml:space="preserve"> </w:t>
      </w:r>
      <w:proofErr w:type="spellStart"/>
      <w:r>
        <w:t>xác</w:t>
      </w:r>
      <w:proofErr w:type="spellEnd"/>
      <w:r>
        <w:t xml:space="preserve"> </w:t>
      </w:r>
      <w:proofErr w:type="spellStart"/>
      <w:r>
        <w:t>thực</w:t>
      </w:r>
      <w:proofErr w:type="spellEnd"/>
      <w:r>
        <w:t xml:space="preserve"> </w:t>
      </w:r>
      <w:proofErr w:type="spellStart"/>
      <w:r>
        <w:t>điện</w:t>
      </w:r>
      <w:proofErr w:type="spellEnd"/>
      <w:r>
        <w:t xml:space="preserve"> </w:t>
      </w:r>
      <w:proofErr w:type="spellStart"/>
      <w:r>
        <w:t>tử</w:t>
      </w:r>
      <w:proofErr w:type="spellEnd"/>
      <w:r w:rsidR="00B66C8A">
        <w:rPr>
          <w:lang w:val="vi-VN"/>
        </w:rPr>
        <w:t>, trường hợp từ chối cấp, phải thông báo bằng văn bản và nêu rõ lý do</w:t>
      </w:r>
      <w:r w:rsidRPr="00B35B6E">
        <w:t>.</w:t>
      </w:r>
    </w:p>
    <w:p w14:paraId="31EDC853" w14:textId="7B706D8D" w:rsidR="006F2DE0" w:rsidRDefault="006F2DE0" w:rsidP="00E16DE0">
      <w:pPr>
        <w:pStyle w:val="Style3"/>
      </w:pPr>
      <w:proofErr w:type="spellStart"/>
      <w:r>
        <w:t>Thời</w:t>
      </w:r>
      <w:proofErr w:type="spellEnd"/>
      <w:r>
        <w:t xml:space="preserve"> </w:t>
      </w:r>
      <w:proofErr w:type="spellStart"/>
      <w:r>
        <w:t>hạn</w:t>
      </w:r>
      <w:proofErr w:type="spellEnd"/>
      <w:r>
        <w:t xml:space="preserve"> </w:t>
      </w:r>
      <w:proofErr w:type="spellStart"/>
      <w:r>
        <w:t>của</w:t>
      </w:r>
      <w:proofErr w:type="spellEnd"/>
      <w:r>
        <w:t xml:space="preserve"> </w:t>
      </w:r>
      <w:proofErr w:type="spellStart"/>
      <w:r>
        <w:t>giấy</w:t>
      </w:r>
      <w:proofErr w:type="spellEnd"/>
      <w:r>
        <w:t xml:space="preserve"> </w:t>
      </w:r>
      <w:proofErr w:type="spellStart"/>
      <w:r w:rsidR="00164C2F">
        <w:t>chứng</w:t>
      </w:r>
      <w:proofErr w:type="spellEnd"/>
      <w:r w:rsidR="00164C2F">
        <w:t xml:space="preserve"> </w:t>
      </w:r>
      <w:proofErr w:type="spellStart"/>
      <w:r w:rsidR="00164C2F">
        <w:t>nhận</w:t>
      </w:r>
      <w:proofErr w:type="spellEnd"/>
      <w:r w:rsidR="00164C2F">
        <w:t xml:space="preserve"> </w:t>
      </w:r>
      <w:proofErr w:type="spellStart"/>
      <w:r w:rsidR="00164C2F">
        <w:t>được</w:t>
      </w:r>
      <w:proofErr w:type="spellEnd"/>
      <w:r w:rsidR="00164C2F">
        <w:t xml:space="preserve"> </w:t>
      </w:r>
      <w:proofErr w:type="spellStart"/>
      <w:r>
        <w:t>cấp</w:t>
      </w:r>
      <w:proofErr w:type="spellEnd"/>
      <w:r>
        <w:t xml:space="preserve"> </w:t>
      </w:r>
      <w:proofErr w:type="spellStart"/>
      <w:r>
        <w:t>lại</w:t>
      </w:r>
      <w:proofErr w:type="spellEnd"/>
      <w:r>
        <w:t xml:space="preserve"> do </w:t>
      </w:r>
      <w:proofErr w:type="spellStart"/>
      <w:r>
        <w:t>bị</w:t>
      </w:r>
      <w:proofErr w:type="spellEnd"/>
      <w:r>
        <w:t xml:space="preserve"> </w:t>
      </w:r>
      <w:proofErr w:type="spellStart"/>
      <w:r>
        <w:t>mất</w:t>
      </w:r>
      <w:proofErr w:type="spellEnd"/>
      <w:r>
        <w:t xml:space="preserve"> </w:t>
      </w:r>
      <w:proofErr w:type="spellStart"/>
      <w:r>
        <w:t>hoặc</w:t>
      </w:r>
      <w:proofErr w:type="spellEnd"/>
      <w:r>
        <w:t xml:space="preserve"> </w:t>
      </w:r>
      <w:proofErr w:type="spellStart"/>
      <w:r>
        <w:t>bị</w:t>
      </w:r>
      <w:proofErr w:type="spellEnd"/>
      <w:r>
        <w:t xml:space="preserve"> </w:t>
      </w:r>
      <w:proofErr w:type="spellStart"/>
      <w:r>
        <w:t>hư</w:t>
      </w:r>
      <w:proofErr w:type="spellEnd"/>
      <w:r>
        <w:t xml:space="preserve"> </w:t>
      </w:r>
      <w:proofErr w:type="spellStart"/>
      <w:r>
        <w:t>hỏng</w:t>
      </w:r>
      <w:proofErr w:type="spellEnd"/>
      <w:r>
        <w:t xml:space="preserve"> </w:t>
      </w:r>
      <w:proofErr w:type="spellStart"/>
      <w:r>
        <w:t>là</w:t>
      </w:r>
      <w:proofErr w:type="spellEnd"/>
      <w:r>
        <w:t xml:space="preserve"> </w:t>
      </w:r>
      <w:proofErr w:type="spellStart"/>
      <w:r>
        <w:t>thời</w:t>
      </w:r>
      <w:proofErr w:type="spellEnd"/>
      <w:r>
        <w:t xml:space="preserve"> </w:t>
      </w:r>
      <w:proofErr w:type="spellStart"/>
      <w:r>
        <w:t>hạn</w:t>
      </w:r>
      <w:proofErr w:type="spellEnd"/>
      <w:r>
        <w:t xml:space="preserve"> </w:t>
      </w:r>
      <w:proofErr w:type="spellStart"/>
      <w:r>
        <w:t>còn</w:t>
      </w:r>
      <w:proofErr w:type="spellEnd"/>
      <w:r>
        <w:t xml:space="preserve"> </w:t>
      </w:r>
      <w:proofErr w:type="spellStart"/>
      <w:r>
        <w:t>lại</w:t>
      </w:r>
      <w:proofErr w:type="spellEnd"/>
      <w:r>
        <w:t xml:space="preserve"> </w:t>
      </w:r>
      <w:proofErr w:type="spellStart"/>
      <w:r>
        <w:t>của</w:t>
      </w:r>
      <w:proofErr w:type="spellEnd"/>
      <w:r>
        <w:t xml:space="preserve"> </w:t>
      </w:r>
      <w:proofErr w:type="spellStart"/>
      <w:r>
        <w:t>giấy</w:t>
      </w:r>
      <w:proofErr w:type="spellEnd"/>
      <w:r>
        <w:t xml:space="preserve"> </w:t>
      </w:r>
      <w:proofErr w:type="spellStart"/>
      <w:r w:rsidR="00164C2F">
        <w:t>chứng</w:t>
      </w:r>
      <w:proofErr w:type="spellEnd"/>
      <w:r w:rsidR="00164C2F">
        <w:t xml:space="preserve"> </w:t>
      </w:r>
      <w:proofErr w:type="spellStart"/>
      <w:r w:rsidR="00164C2F">
        <w:t>nhận</w:t>
      </w:r>
      <w:proofErr w:type="spellEnd"/>
      <w:r w:rsidR="00164C2F">
        <w:t xml:space="preserve"> </w:t>
      </w:r>
      <w:proofErr w:type="spellStart"/>
      <w:r>
        <w:t>đã</w:t>
      </w:r>
      <w:proofErr w:type="spellEnd"/>
      <w:r>
        <w:t xml:space="preserve"> </w:t>
      </w:r>
      <w:proofErr w:type="spellStart"/>
      <w:r>
        <w:t>cấp</w:t>
      </w:r>
      <w:proofErr w:type="spellEnd"/>
      <w:r>
        <w:t>.</w:t>
      </w:r>
    </w:p>
    <w:p w14:paraId="48C60A77" w14:textId="5B2CD9B7" w:rsidR="009A7ED3" w:rsidRDefault="00240F83" w:rsidP="009A7ED3">
      <w:pPr>
        <w:pStyle w:val="Style3"/>
        <w:rPr>
          <w:lang w:val="vi-VN"/>
        </w:rPr>
      </w:pPr>
      <w:r>
        <w:rPr>
          <w:lang w:val="vi-VN"/>
        </w:rPr>
        <w:t>2</w:t>
      </w:r>
      <w:r w:rsidR="009A7ED3">
        <w:rPr>
          <w:lang w:val="vi-VN"/>
        </w:rPr>
        <w:t xml:space="preserve">. Để thay đổi hoạt động cung cấp dịch vụ hoặc mức độ bảo đảm an toàn được chứng nhận, tổ chức cung cấp dịch vụ </w:t>
      </w:r>
      <w:proofErr w:type="spellStart"/>
      <w:r w:rsidR="009A7ED3">
        <w:t>định</w:t>
      </w:r>
      <w:proofErr w:type="spellEnd"/>
      <w:r w:rsidR="009A7ED3">
        <w:t xml:space="preserve"> </w:t>
      </w:r>
      <w:proofErr w:type="spellStart"/>
      <w:r w:rsidR="009A7ED3">
        <w:t>danh</w:t>
      </w:r>
      <w:proofErr w:type="spellEnd"/>
      <w:r w:rsidR="009A7ED3">
        <w:t xml:space="preserve"> </w:t>
      </w:r>
      <w:proofErr w:type="spellStart"/>
      <w:r w:rsidR="009A7ED3">
        <w:t>và</w:t>
      </w:r>
      <w:proofErr w:type="spellEnd"/>
      <w:r w:rsidR="009A7ED3">
        <w:t xml:space="preserve"> </w:t>
      </w:r>
      <w:proofErr w:type="spellStart"/>
      <w:r w:rsidR="009A7ED3">
        <w:t>xác</w:t>
      </w:r>
      <w:proofErr w:type="spellEnd"/>
      <w:r w:rsidR="009A7ED3">
        <w:t xml:space="preserve"> </w:t>
      </w:r>
      <w:proofErr w:type="spellStart"/>
      <w:r w:rsidR="009A7ED3">
        <w:t>thực</w:t>
      </w:r>
      <w:proofErr w:type="spellEnd"/>
      <w:r w:rsidR="009A7ED3">
        <w:t xml:space="preserve"> </w:t>
      </w:r>
      <w:proofErr w:type="spellStart"/>
      <w:r w:rsidR="009A7ED3">
        <w:t>điện</w:t>
      </w:r>
      <w:proofErr w:type="spellEnd"/>
      <w:r w:rsidR="009A7ED3">
        <w:t xml:space="preserve"> </w:t>
      </w:r>
      <w:proofErr w:type="spellStart"/>
      <w:r w:rsidR="009A7ED3">
        <w:t>tử</w:t>
      </w:r>
      <w:proofErr w:type="spellEnd"/>
      <w:r w:rsidR="009A7ED3">
        <w:t xml:space="preserve"> </w:t>
      </w:r>
      <w:proofErr w:type="spellStart"/>
      <w:r w:rsidR="009A7ED3">
        <w:t>nộp</w:t>
      </w:r>
      <w:proofErr w:type="spellEnd"/>
      <w:r w:rsidR="009A7ED3">
        <w:t xml:space="preserve"> </w:t>
      </w:r>
      <w:proofErr w:type="spellStart"/>
      <w:r w:rsidR="009A7ED3">
        <w:t>hồ</w:t>
      </w:r>
      <w:proofErr w:type="spellEnd"/>
      <w:r w:rsidR="009A7ED3">
        <w:t xml:space="preserve"> </w:t>
      </w:r>
      <w:proofErr w:type="spellStart"/>
      <w:r w:rsidR="009A7ED3">
        <w:t>sơ</w:t>
      </w:r>
      <w:proofErr w:type="spellEnd"/>
      <w:r w:rsidR="009A7ED3">
        <w:t xml:space="preserve"> </w:t>
      </w:r>
      <w:proofErr w:type="spellStart"/>
      <w:r w:rsidR="009A7ED3" w:rsidRPr="00D528E9">
        <w:t>đề</w:t>
      </w:r>
      <w:proofErr w:type="spellEnd"/>
      <w:r w:rsidR="009A7ED3" w:rsidRPr="00D528E9">
        <w:t xml:space="preserve"> </w:t>
      </w:r>
      <w:proofErr w:type="spellStart"/>
      <w:r w:rsidR="009A7ED3" w:rsidRPr="00D528E9">
        <w:t>nghị</w:t>
      </w:r>
      <w:proofErr w:type="spellEnd"/>
      <w:r w:rsidR="009A7ED3" w:rsidRPr="00D528E9">
        <w:t xml:space="preserve"> </w:t>
      </w:r>
      <w:proofErr w:type="spellStart"/>
      <w:r w:rsidR="009A7ED3" w:rsidRPr="00D528E9">
        <w:t>cấp</w:t>
      </w:r>
      <w:proofErr w:type="spellEnd"/>
      <w:r w:rsidR="009A7ED3" w:rsidRPr="00D528E9">
        <w:t xml:space="preserve"> </w:t>
      </w:r>
      <w:proofErr w:type="spellStart"/>
      <w:r w:rsidR="009A7ED3" w:rsidRPr="00D528E9">
        <w:t>lại</w:t>
      </w:r>
      <w:proofErr w:type="spellEnd"/>
      <w:r w:rsidR="009A7ED3" w:rsidRPr="00D528E9">
        <w:t xml:space="preserve"> </w:t>
      </w:r>
      <w:proofErr w:type="spellStart"/>
      <w:r w:rsidR="009A7ED3">
        <w:t>g</w:t>
      </w:r>
      <w:r w:rsidR="009A7ED3" w:rsidRPr="00B35B6E">
        <w:t>iấy</w:t>
      </w:r>
      <w:proofErr w:type="spellEnd"/>
      <w:r w:rsidR="009A7ED3" w:rsidRPr="00B35B6E">
        <w:t xml:space="preserve"> </w:t>
      </w:r>
      <w:proofErr w:type="spellStart"/>
      <w:r w:rsidR="009A7ED3">
        <w:t>chứng</w:t>
      </w:r>
      <w:proofErr w:type="spellEnd"/>
      <w:r w:rsidR="009A7ED3">
        <w:t xml:space="preserve"> </w:t>
      </w:r>
      <w:proofErr w:type="spellStart"/>
      <w:r w:rsidR="009A7ED3">
        <w:t>nhận</w:t>
      </w:r>
      <w:proofErr w:type="spellEnd"/>
      <w:r w:rsidR="009A7ED3">
        <w:rPr>
          <w:lang w:val="vi-VN"/>
        </w:rPr>
        <w:t xml:space="preserve"> tới Bộ Thông tin và Truyền thông</w:t>
      </w:r>
      <w:r w:rsidR="009A7ED3" w:rsidRPr="00B35B6E">
        <w:t xml:space="preserve">. </w:t>
      </w:r>
      <w:proofErr w:type="spellStart"/>
      <w:r w:rsidR="009A7ED3" w:rsidRPr="00F65E11">
        <w:t>Hồ</w:t>
      </w:r>
      <w:proofErr w:type="spellEnd"/>
      <w:r w:rsidR="009A7ED3" w:rsidRPr="00F65E11">
        <w:t xml:space="preserve"> </w:t>
      </w:r>
      <w:proofErr w:type="spellStart"/>
      <w:r w:rsidR="009A7ED3" w:rsidRPr="00F65E11">
        <w:t>sơ</w:t>
      </w:r>
      <w:proofErr w:type="spellEnd"/>
      <w:r w:rsidR="009A7ED3" w:rsidRPr="00F65E11">
        <w:t xml:space="preserve"> </w:t>
      </w:r>
      <w:proofErr w:type="spellStart"/>
      <w:r w:rsidR="009A7ED3">
        <w:t>đề</w:t>
      </w:r>
      <w:proofErr w:type="spellEnd"/>
      <w:r w:rsidR="009A7ED3">
        <w:t xml:space="preserve"> </w:t>
      </w:r>
      <w:proofErr w:type="spellStart"/>
      <w:r w:rsidR="009A7ED3">
        <w:t>nghị</w:t>
      </w:r>
      <w:proofErr w:type="spellEnd"/>
      <w:r w:rsidR="009A7ED3">
        <w:t xml:space="preserve"> </w:t>
      </w:r>
      <w:proofErr w:type="spellStart"/>
      <w:r w:rsidR="009A7ED3" w:rsidRPr="00F65E11">
        <w:t>cấp</w:t>
      </w:r>
      <w:proofErr w:type="spellEnd"/>
      <w:r w:rsidR="009A7ED3">
        <w:t xml:space="preserve"> </w:t>
      </w:r>
      <w:proofErr w:type="spellStart"/>
      <w:r w:rsidR="009A7ED3">
        <w:t>lại</w:t>
      </w:r>
      <w:proofErr w:type="spellEnd"/>
      <w:r w:rsidR="009A7ED3">
        <w:t xml:space="preserve"> </w:t>
      </w:r>
      <w:proofErr w:type="spellStart"/>
      <w:r w:rsidR="009A7ED3">
        <w:t>giấy</w:t>
      </w:r>
      <w:proofErr w:type="spellEnd"/>
      <w:r w:rsidR="009A7ED3">
        <w:t xml:space="preserve"> </w:t>
      </w:r>
      <w:proofErr w:type="spellStart"/>
      <w:r w:rsidR="009A7ED3">
        <w:t>chứng</w:t>
      </w:r>
      <w:proofErr w:type="spellEnd"/>
      <w:r w:rsidR="009A7ED3">
        <w:t xml:space="preserve"> </w:t>
      </w:r>
      <w:proofErr w:type="spellStart"/>
      <w:r w:rsidR="009A7ED3">
        <w:t>nhận</w:t>
      </w:r>
      <w:proofErr w:type="spellEnd"/>
      <w:r w:rsidR="009A7ED3">
        <w:t xml:space="preserve"> do </w:t>
      </w:r>
      <w:proofErr w:type="spellStart"/>
      <w:r w:rsidR="009A7ED3">
        <w:t>thay</w:t>
      </w:r>
      <w:proofErr w:type="spellEnd"/>
      <w:r w:rsidR="009A7ED3">
        <w:t xml:space="preserve"> </w:t>
      </w:r>
      <w:proofErr w:type="spellStart"/>
      <w:r w:rsidR="009A7ED3">
        <w:t>đổi</w:t>
      </w:r>
      <w:proofErr w:type="spellEnd"/>
      <w:r w:rsidR="009A7ED3">
        <w:t xml:space="preserve"> </w:t>
      </w:r>
      <w:proofErr w:type="spellStart"/>
      <w:r w:rsidR="009A7ED3">
        <w:t>hoạt</w:t>
      </w:r>
      <w:proofErr w:type="spellEnd"/>
      <w:r w:rsidR="009A7ED3">
        <w:t xml:space="preserve"> </w:t>
      </w:r>
      <w:proofErr w:type="spellStart"/>
      <w:r w:rsidR="009A7ED3">
        <w:t>động</w:t>
      </w:r>
      <w:proofErr w:type="spellEnd"/>
      <w:r w:rsidR="009A7ED3">
        <w:t xml:space="preserve"> </w:t>
      </w:r>
      <w:proofErr w:type="spellStart"/>
      <w:r w:rsidR="009A7ED3">
        <w:t>cung</w:t>
      </w:r>
      <w:proofErr w:type="spellEnd"/>
      <w:r w:rsidR="009A7ED3">
        <w:t xml:space="preserve"> </w:t>
      </w:r>
      <w:proofErr w:type="spellStart"/>
      <w:r w:rsidR="009A7ED3">
        <w:t>cấp</w:t>
      </w:r>
      <w:proofErr w:type="spellEnd"/>
      <w:r w:rsidR="009A7ED3">
        <w:t xml:space="preserve"> </w:t>
      </w:r>
      <w:proofErr w:type="spellStart"/>
      <w:r w:rsidR="009A7ED3">
        <w:t>dịch</w:t>
      </w:r>
      <w:proofErr w:type="spellEnd"/>
      <w:r w:rsidR="009A7ED3">
        <w:t xml:space="preserve"> </w:t>
      </w:r>
      <w:proofErr w:type="spellStart"/>
      <w:r w:rsidR="009A7ED3">
        <w:t>vụ</w:t>
      </w:r>
      <w:proofErr w:type="spellEnd"/>
      <w:r w:rsidR="009A7ED3">
        <w:t xml:space="preserve"> </w:t>
      </w:r>
      <w:proofErr w:type="spellStart"/>
      <w:r w:rsidR="009A7ED3">
        <w:t>hoặc</w:t>
      </w:r>
      <w:proofErr w:type="spellEnd"/>
      <w:r w:rsidR="009A7ED3">
        <w:t xml:space="preserve"> </w:t>
      </w:r>
      <w:proofErr w:type="spellStart"/>
      <w:r w:rsidR="009A7ED3">
        <w:t>mức</w:t>
      </w:r>
      <w:proofErr w:type="spellEnd"/>
      <w:r w:rsidR="009A7ED3">
        <w:t xml:space="preserve"> </w:t>
      </w:r>
      <w:proofErr w:type="spellStart"/>
      <w:r w:rsidR="009A7ED3">
        <w:t>độ</w:t>
      </w:r>
      <w:proofErr w:type="spellEnd"/>
      <w:r w:rsidR="009A7ED3">
        <w:t xml:space="preserve"> </w:t>
      </w:r>
      <w:proofErr w:type="spellStart"/>
      <w:r w:rsidR="009A7ED3">
        <w:t>bảo</w:t>
      </w:r>
      <w:proofErr w:type="spellEnd"/>
      <w:r w:rsidR="009A7ED3">
        <w:t xml:space="preserve"> </w:t>
      </w:r>
      <w:proofErr w:type="spellStart"/>
      <w:r w:rsidR="009A7ED3">
        <w:t>đảm</w:t>
      </w:r>
      <w:proofErr w:type="spellEnd"/>
      <w:r w:rsidR="009A7ED3">
        <w:t xml:space="preserve"> an </w:t>
      </w:r>
      <w:proofErr w:type="spellStart"/>
      <w:r w:rsidR="009A7ED3">
        <w:t>toàn</w:t>
      </w:r>
      <w:proofErr w:type="spellEnd"/>
      <w:r w:rsidR="009A7ED3">
        <w:t xml:space="preserve"> </w:t>
      </w:r>
      <w:proofErr w:type="spellStart"/>
      <w:r w:rsidR="009A7ED3">
        <w:t>gồm</w:t>
      </w:r>
      <w:proofErr w:type="spellEnd"/>
      <w:r w:rsidR="009A7ED3">
        <w:rPr>
          <w:lang w:val="vi-VN"/>
        </w:rPr>
        <w:t>:</w:t>
      </w:r>
    </w:p>
    <w:p w14:paraId="708C4288" w14:textId="77777777" w:rsidR="009A7ED3" w:rsidRPr="00346ED8" w:rsidRDefault="009A7ED3" w:rsidP="009A7ED3">
      <w:pPr>
        <w:pStyle w:val="Style3"/>
        <w:rPr>
          <w:lang w:val="vi-VN"/>
        </w:rPr>
      </w:pPr>
      <w:r>
        <w:t>a)</w:t>
      </w:r>
      <w:r w:rsidRPr="00DE567D">
        <w:t xml:space="preserve"> </w:t>
      </w:r>
      <w:proofErr w:type="spellStart"/>
      <w:r w:rsidRPr="00DE567D">
        <w:t>Đơn</w:t>
      </w:r>
      <w:proofErr w:type="spellEnd"/>
      <w:r w:rsidRPr="00DE567D">
        <w:t xml:space="preserve"> </w:t>
      </w:r>
      <w:proofErr w:type="spellStart"/>
      <w:r w:rsidRPr="00DE567D">
        <w:t>đề</w:t>
      </w:r>
      <w:proofErr w:type="spellEnd"/>
      <w:r w:rsidRPr="00DE567D">
        <w:t xml:space="preserve"> </w:t>
      </w:r>
      <w:proofErr w:type="spellStart"/>
      <w:r w:rsidRPr="00DE567D">
        <w:t>nghị</w:t>
      </w:r>
      <w:proofErr w:type="spellEnd"/>
      <w:r w:rsidRPr="00DE567D">
        <w:t xml:space="preserve"> </w:t>
      </w:r>
      <w:proofErr w:type="spellStart"/>
      <w:r w:rsidRPr="00DE567D">
        <w:t>cấp</w:t>
      </w:r>
      <w:proofErr w:type="spellEnd"/>
      <w:r>
        <w:t xml:space="preserve"> </w:t>
      </w:r>
      <w:proofErr w:type="spellStart"/>
      <w:r>
        <w:t>lại</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đủ</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cung</w:t>
      </w:r>
      <w:proofErr w:type="spellEnd"/>
      <w:r>
        <w:t xml:space="preserve"> </w:t>
      </w:r>
      <w:proofErr w:type="spellStart"/>
      <w:r>
        <w:t>cấp</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và</w:t>
      </w:r>
      <w:proofErr w:type="spellEnd"/>
      <w:r>
        <w:t xml:space="preserve"> </w:t>
      </w:r>
      <w:proofErr w:type="spellStart"/>
      <w:r>
        <w:t>xác</w:t>
      </w:r>
      <w:proofErr w:type="spellEnd"/>
      <w:r>
        <w:t xml:space="preserve"> </w:t>
      </w:r>
      <w:proofErr w:type="spellStart"/>
      <w:r>
        <w:t>thực</w:t>
      </w:r>
      <w:proofErr w:type="spellEnd"/>
      <w:r>
        <w:t xml:space="preserve"> </w:t>
      </w:r>
      <w:proofErr w:type="spellStart"/>
      <w:r>
        <w:t>điện</w:t>
      </w:r>
      <w:proofErr w:type="spellEnd"/>
      <w:r>
        <w:t xml:space="preserve"> </w:t>
      </w:r>
      <w:proofErr w:type="spellStart"/>
      <w:r>
        <w:t>tử</w:t>
      </w:r>
      <w:proofErr w:type="spellEnd"/>
      <w:r>
        <w:rPr>
          <w:lang w:val="vi-VN"/>
        </w:rPr>
        <w:t xml:space="preserve"> theo Mẫu số 03 tại Phụ lục kèm theo Nghị định này;</w:t>
      </w:r>
    </w:p>
    <w:p w14:paraId="4FE14A4D" w14:textId="6A769E00" w:rsidR="009A7ED3" w:rsidRDefault="009A7ED3" w:rsidP="00063E12">
      <w:pPr>
        <w:pStyle w:val="Style3"/>
        <w:rPr>
          <w:lang w:val="vi-VN"/>
        </w:rPr>
      </w:pPr>
      <w:r>
        <w:rPr>
          <w:lang w:val="vi-VN"/>
        </w:rPr>
        <w:t xml:space="preserve">b) </w:t>
      </w:r>
      <w:proofErr w:type="spellStart"/>
      <w:r>
        <w:t>Phương</w:t>
      </w:r>
      <w:proofErr w:type="spellEnd"/>
      <w:r>
        <w:t xml:space="preserve"> </w:t>
      </w:r>
      <w:proofErr w:type="spellStart"/>
      <w:r>
        <w:t>án</w:t>
      </w:r>
      <w:proofErr w:type="spellEnd"/>
      <w:r>
        <w:t xml:space="preserve"> </w:t>
      </w:r>
      <w:proofErr w:type="spellStart"/>
      <w:r>
        <w:t>kỹ</w:t>
      </w:r>
      <w:proofErr w:type="spellEnd"/>
      <w:r>
        <w:t xml:space="preserve"> </w:t>
      </w:r>
      <w:proofErr w:type="spellStart"/>
      <w:r>
        <w:t>thuật</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cung</w:t>
      </w:r>
      <w:proofErr w:type="spellEnd"/>
      <w:r>
        <w:t xml:space="preserve"> </w:t>
      </w:r>
      <w:proofErr w:type="spellStart"/>
      <w:r>
        <w:t>cấp</w:t>
      </w:r>
      <w:proofErr w:type="spellEnd"/>
      <w:r>
        <w:t xml:space="preserve"> </w:t>
      </w:r>
      <w:proofErr w:type="spellStart"/>
      <w:r>
        <w:t>dịch</w:t>
      </w:r>
      <w:proofErr w:type="spellEnd"/>
      <w:r>
        <w:t xml:space="preserve"> </w:t>
      </w:r>
      <w:proofErr w:type="spellStart"/>
      <w:r>
        <w:t>vụ</w:t>
      </w:r>
      <w:proofErr w:type="spellEnd"/>
      <w:r w:rsidR="00044427">
        <w:rPr>
          <w:lang w:val="vi-VN"/>
        </w:rPr>
        <w:t xml:space="preserve"> và</w:t>
      </w:r>
      <w:r>
        <w:t xml:space="preserve"> </w:t>
      </w:r>
      <w:proofErr w:type="spellStart"/>
      <w:r>
        <w:t>mức</w:t>
      </w:r>
      <w:proofErr w:type="spellEnd"/>
      <w:r>
        <w:t xml:space="preserve"> </w:t>
      </w:r>
      <w:proofErr w:type="spellStart"/>
      <w:r>
        <w:t>độ</w:t>
      </w:r>
      <w:proofErr w:type="spellEnd"/>
      <w:r>
        <w:t xml:space="preserve"> </w:t>
      </w:r>
      <w:proofErr w:type="spellStart"/>
      <w:r>
        <w:t>bảo</w:t>
      </w:r>
      <w:proofErr w:type="spellEnd"/>
      <w:r>
        <w:t xml:space="preserve"> </w:t>
      </w:r>
      <w:proofErr w:type="spellStart"/>
      <w:r>
        <w:t>đảm</w:t>
      </w:r>
      <w:proofErr w:type="spellEnd"/>
      <w:r>
        <w:t xml:space="preserve"> an </w:t>
      </w:r>
      <w:proofErr w:type="spellStart"/>
      <w:r>
        <w:t>toàn</w:t>
      </w:r>
      <w:proofErr w:type="spellEnd"/>
      <w:r>
        <w:t xml:space="preserve"> </w:t>
      </w:r>
      <w:proofErr w:type="spellStart"/>
      <w:r>
        <w:t>đề</w:t>
      </w:r>
      <w:proofErr w:type="spellEnd"/>
      <w:r>
        <w:t xml:space="preserve"> </w:t>
      </w:r>
      <w:proofErr w:type="spellStart"/>
      <w:r>
        <w:t>nghị</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đáp</w:t>
      </w:r>
      <w:proofErr w:type="spellEnd"/>
      <w:r>
        <w:t xml:space="preserve"> </w:t>
      </w:r>
      <w:proofErr w:type="spellStart"/>
      <w:r>
        <w:t>ứng</w:t>
      </w:r>
      <w:proofErr w:type="spellEnd"/>
      <w:r>
        <w:t xml:space="preserve"> </w:t>
      </w:r>
      <w:proofErr w:type="spellStart"/>
      <w:r>
        <w:t>các</w:t>
      </w:r>
      <w:proofErr w:type="spellEnd"/>
      <w:r>
        <w:t xml:space="preserve"> </w:t>
      </w:r>
      <w:proofErr w:type="spellStart"/>
      <w:r>
        <w:t>điều</w:t>
      </w:r>
      <w:proofErr w:type="spellEnd"/>
      <w:r>
        <w:t xml:space="preserve"> </w:t>
      </w:r>
      <w:proofErr w:type="spellStart"/>
      <w:r>
        <w:t>kiện</w:t>
      </w:r>
      <w:proofErr w:type="spellEnd"/>
      <w:r>
        <w:rPr>
          <w:lang w:val="vi-VN"/>
        </w:rPr>
        <w:t xml:space="preserve"> </w:t>
      </w:r>
      <w:proofErr w:type="spellStart"/>
      <w:r w:rsidRPr="004B6985">
        <w:t>theo</w:t>
      </w:r>
      <w:proofErr w:type="spellEnd"/>
      <w:r>
        <w:rPr>
          <w:lang w:val="vi-VN"/>
        </w:rPr>
        <w:t xml:space="preserve"> quy định tại </w:t>
      </w:r>
      <w:r>
        <w:rPr>
          <w:lang w:val="vi-VN"/>
        </w:rPr>
        <w:fldChar w:fldCharType="begin"/>
      </w:r>
      <w:r>
        <w:rPr>
          <w:lang w:val="vi-VN"/>
        </w:rPr>
        <w:instrText xml:space="preserve"> REF _Ref20373455 \r \h </w:instrText>
      </w:r>
      <w:r>
        <w:rPr>
          <w:lang w:val="vi-VN"/>
        </w:rPr>
      </w:r>
      <w:r>
        <w:rPr>
          <w:lang w:val="vi-VN"/>
        </w:rPr>
        <w:fldChar w:fldCharType="separate"/>
      </w:r>
      <w:r>
        <w:rPr>
          <w:lang w:val="vi-VN"/>
        </w:rPr>
        <w:t>Điều 15</w:t>
      </w:r>
      <w:r>
        <w:rPr>
          <w:lang w:val="vi-VN"/>
        </w:rPr>
        <w:fldChar w:fldCharType="end"/>
      </w:r>
      <w:r>
        <w:rPr>
          <w:lang w:val="vi-VN"/>
        </w:rPr>
        <w:t xml:space="preserve"> Nghị định này.</w:t>
      </w:r>
    </w:p>
    <w:p w14:paraId="10EC3F39" w14:textId="36ED0B01" w:rsidR="009A7ED3" w:rsidRDefault="009A7ED3" w:rsidP="009A7ED3">
      <w:pPr>
        <w:pStyle w:val="Style3"/>
        <w:rPr>
          <w:lang w:val="vi-VN"/>
        </w:rPr>
      </w:pPr>
      <w:proofErr w:type="spellStart"/>
      <w:r w:rsidRPr="00B35B6E">
        <w:t>Trong</w:t>
      </w:r>
      <w:proofErr w:type="spellEnd"/>
      <w:r w:rsidRPr="00B35B6E">
        <w:t xml:space="preserve"> </w:t>
      </w:r>
      <w:proofErr w:type="spellStart"/>
      <w:r w:rsidRPr="00B35B6E">
        <w:t>thời</w:t>
      </w:r>
      <w:proofErr w:type="spellEnd"/>
      <w:r w:rsidRPr="00B35B6E">
        <w:t xml:space="preserve"> </w:t>
      </w:r>
      <w:proofErr w:type="spellStart"/>
      <w:r w:rsidRPr="00B35B6E">
        <w:t>hạn</w:t>
      </w:r>
      <w:proofErr w:type="spellEnd"/>
      <w:r w:rsidRPr="00B35B6E">
        <w:t xml:space="preserve"> </w:t>
      </w:r>
      <w:r>
        <w:rPr>
          <w:lang w:val="vi-VN"/>
        </w:rPr>
        <w:t>30</w:t>
      </w:r>
      <w:r w:rsidRPr="00B35B6E">
        <w:t xml:space="preserve"> </w:t>
      </w:r>
      <w:proofErr w:type="spellStart"/>
      <w:r w:rsidRPr="00B35B6E">
        <w:t>ngày</w:t>
      </w:r>
      <w:proofErr w:type="spellEnd"/>
      <w:r w:rsidR="00063E12">
        <w:rPr>
          <w:lang w:val="vi-VN"/>
        </w:rPr>
        <w:t xml:space="preserve"> làm việc</w:t>
      </w:r>
      <w:r w:rsidRPr="00B35B6E">
        <w:t xml:space="preserve"> </w:t>
      </w:r>
      <w:proofErr w:type="spellStart"/>
      <w:r w:rsidRPr="00B35B6E">
        <w:t>kể</w:t>
      </w:r>
      <w:proofErr w:type="spellEnd"/>
      <w:r w:rsidRPr="00B35B6E">
        <w:t xml:space="preserve"> </w:t>
      </w:r>
      <w:proofErr w:type="spellStart"/>
      <w:r w:rsidRPr="00B35B6E">
        <w:t>từ</w:t>
      </w:r>
      <w:proofErr w:type="spellEnd"/>
      <w:r w:rsidRPr="00B35B6E">
        <w:t xml:space="preserve"> </w:t>
      </w:r>
      <w:proofErr w:type="spellStart"/>
      <w:r w:rsidRPr="00B35B6E">
        <w:t>ngày</w:t>
      </w:r>
      <w:proofErr w:type="spellEnd"/>
      <w:r w:rsidRPr="00B35B6E">
        <w:t xml:space="preserve"> </w:t>
      </w:r>
      <w:proofErr w:type="spellStart"/>
      <w:r w:rsidRPr="00B35B6E">
        <w:t>nhận</w:t>
      </w:r>
      <w:proofErr w:type="spellEnd"/>
      <w:r w:rsidRPr="00B35B6E">
        <w:t xml:space="preserve"> </w:t>
      </w:r>
      <w:proofErr w:type="spellStart"/>
      <w:r w:rsidRPr="00B35B6E">
        <w:t>được</w:t>
      </w:r>
      <w:proofErr w:type="spellEnd"/>
      <w:r w:rsidRPr="00B35B6E">
        <w:t xml:space="preserve"> </w:t>
      </w:r>
      <w:proofErr w:type="spellStart"/>
      <w:r>
        <w:t>hồ</w:t>
      </w:r>
      <w:proofErr w:type="spellEnd"/>
      <w:r>
        <w:t xml:space="preserve"> </w:t>
      </w:r>
      <w:proofErr w:type="spellStart"/>
      <w:r>
        <w:t>sơ</w:t>
      </w:r>
      <w:proofErr w:type="spellEnd"/>
      <w:r>
        <w:t xml:space="preserve"> </w:t>
      </w:r>
      <w:proofErr w:type="spellStart"/>
      <w:r>
        <w:t>hợp</w:t>
      </w:r>
      <w:proofErr w:type="spellEnd"/>
      <w:r>
        <w:t xml:space="preserve"> </w:t>
      </w:r>
      <w:proofErr w:type="spellStart"/>
      <w:r>
        <w:t>lệ</w:t>
      </w:r>
      <w:proofErr w:type="spellEnd"/>
      <w:r w:rsidRPr="00B35B6E">
        <w:t xml:space="preserve">, </w:t>
      </w:r>
      <w:proofErr w:type="spellStart"/>
      <w:r w:rsidRPr="005D004E">
        <w:t>Bộ</w:t>
      </w:r>
      <w:proofErr w:type="spellEnd"/>
      <w:r w:rsidRPr="005D004E">
        <w:t xml:space="preserve"> Thông tin </w:t>
      </w:r>
      <w:proofErr w:type="spellStart"/>
      <w:r w:rsidRPr="005D004E">
        <w:t>và</w:t>
      </w:r>
      <w:proofErr w:type="spellEnd"/>
      <w:r w:rsidRPr="005D004E">
        <w:t xml:space="preserve"> </w:t>
      </w:r>
      <w:proofErr w:type="spellStart"/>
      <w:r w:rsidRPr="005D004E">
        <w:t>Truyền</w:t>
      </w:r>
      <w:proofErr w:type="spellEnd"/>
      <w:r w:rsidRPr="005D004E">
        <w:t xml:space="preserve"> </w:t>
      </w:r>
      <w:proofErr w:type="spellStart"/>
      <w:r w:rsidRPr="005D004E">
        <w:t>thông</w:t>
      </w:r>
      <w:proofErr w:type="spellEnd"/>
      <w:r w:rsidRPr="005D004E">
        <w:t xml:space="preserve"> </w:t>
      </w:r>
      <w:proofErr w:type="spellStart"/>
      <w:r w:rsidRPr="006F2DE0">
        <w:t>thẩm</w:t>
      </w:r>
      <w:proofErr w:type="spellEnd"/>
      <w:r w:rsidRPr="005D004E">
        <w:t xml:space="preserve"> </w:t>
      </w:r>
      <w:proofErr w:type="spellStart"/>
      <w:r w:rsidRPr="005D004E">
        <w:t>tra</w:t>
      </w:r>
      <w:proofErr w:type="spellEnd"/>
      <w:r w:rsidRPr="005D004E">
        <w:t xml:space="preserve"> </w:t>
      </w:r>
      <w:proofErr w:type="spellStart"/>
      <w:r w:rsidRPr="005D004E">
        <w:t>hồ</w:t>
      </w:r>
      <w:proofErr w:type="spellEnd"/>
      <w:r w:rsidRPr="005D004E">
        <w:t xml:space="preserve"> </w:t>
      </w:r>
      <w:proofErr w:type="spellStart"/>
      <w:r w:rsidRPr="005D004E">
        <w:t>sơ</w:t>
      </w:r>
      <w:proofErr w:type="spellEnd"/>
      <w:r>
        <w:rPr>
          <w:lang w:val="vi-VN"/>
        </w:rPr>
        <w:t>,</w:t>
      </w:r>
      <w:r>
        <w:t xml:space="preserve"> </w:t>
      </w:r>
      <w:proofErr w:type="spellStart"/>
      <w:r>
        <w:t>kiểm</w:t>
      </w:r>
      <w:proofErr w:type="spellEnd"/>
      <w:r>
        <w:t xml:space="preserve"> </w:t>
      </w:r>
      <w:proofErr w:type="spellStart"/>
      <w:r>
        <w:t>tra</w:t>
      </w:r>
      <w:proofErr w:type="spellEnd"/>
      <w:r>
        <w:t xml:space="preserve"> </w:t>
      </w:r>
      <w:proofErr w:type="spellStart"/>
      <w:r>
        <w:t>việc</w:t>
      </w:r>
      <w:proofErr w:type="spellEnd"/>
      <w:r>
        <w:t xml:space="preserve"> </w:t>
      </w:r>
      <w:proofErr w:type="spellStart"/>
      <w:r>
        <w:t>đáp</w:t>
      </w:r>
      <w:proofErr w:type="spellEnd"/>
      <w:r>
        <w:t xml:space="preserve"> </w:t>
      </w:r>
      <w:proofErr w:type="spellStart"/>
      <w:r>
        <w:t>ứng</w:t>
      </w:r>
      <w:proofErr w:type="spellEnd"/>
      <w:r>
        <w:t xml:space="preserve"> </w:t>
      </w:r>
      <w:proofErr w:type="spellStart"/>
      <w:r>
        <w:t>các</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cung</w:t>
      </w:r>
      <w:proofErr w:type="spellEnd"/>
      <w:r>
        <w:t xml:space="preserve"> </w:t>
      </w:r>
      <w:proofErr w:type="spellStart"/>
      <w:r>
        <w:t>cấp</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của</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trên</w:t>
      </w:r>
      <w:proofErr w:type="spellEnd"/>
      <w:r>
        <w:t xml:space="preserve"> </w:t>
      </w:r>
      <w:proofErr w:type="spellStart"/>
      <w:r>
        <w:t>thực</w:t>
      </w:r>
      <w:proofErr w:type="spellEnd"/>
      <w:r>
        <w:t xml:space="preserve"> </w:t>
      </w:r>
      <w:proofErr w:type="spellStart"/>
      <w:r>
        <w:t>tế</w:t>
      </w:r>
      <w:proofErr w:type="spellEnd"/>
      <w:r>
        <w:t xml:space="preserve"> </w:t>
      </w:r>
      <w:proofErr w:type="spellStart"/>
      <w:r>
        <w:t>và</w:t>
      </w:r>
      <w:proofErr w:type="spellEnd"/>
      <w:r>
        <w:t xml:space="preserve"> </w:t>
      </w:r>
      <w:proofErr w:type="spellStart"/>
      <w:r w:rsidRPr="005D004E">
        <w:t>cấp</w:t>
      </w:r>
      <w:proofErr w:type="spellEnd"/>
      <w:r>
        <w:t xml:space="preserve"> </w:t>
      </w:r>
      <w:proofErr w:type="spellStart"/>
      <w:r>
        <w:t>lại</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cho</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cung</w:t>
      </w:r>
      <w:proofErr w:type="spellEnd"/>
      <w:r>
        <w:t xml:space="preserve"> </w:t>
      </w:r>
      <w:proofErr w:type="spellStart"/>
      <w:r>
        <w:t>cấp</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và</w:t>
      </w:r>
      <w:proofErr w:type="spellEnd"/>
      <w:r>
        <w:t xml:space="preserve"> </w:t>
      </w:r>
      <w:proofErr w:type="spellStart"/>
      <w:r>
        <w:t>xác</w:t>
      </w:r>
      <w:proofErr w:type="spellEnd"/>
      <w:r>
        <w:t xml:space="preserve"> </w:t>
      </w:r>
      <w:proofErr w:type="spellStart"/>
      <w:r>
        <w:t>thực</w:t>
      </w:r>
      <w:proofErr w:type="spellEnd"/>
      <w:r>
        <w:t xml:space="preserve"> </w:t>
      </w:r>
      <w:proofErr w:type="spellStart"/>
      <w:r>
        <w:t>điện</w:t>
      </w:r>
      <w:proofErr w:type="spellEnd"/>
      <w:r>
        <w:t xml:space="preserve"> </w:t>
      </w:r>
      <w:proofErr w:type="spellStart"/>
      <w:r>
        <w:t>tử</w:t>
      </w:r>
      <w:proofErr w:type="spellEnd"/>
      <w:r>
        <w:rPr>
          <w:lang w:val="vi-VN"/>
        </w:rPr>
        <w:t>, trường hợp từ chối cấp, phải thông báo bằng văn bản và nêu rõ lý do.</w:t>
      </w:r>
    </w:p>
    <w:p w14:paraId="6300B8A7" w14:textId="5EBCDCD7" w:rsidR="00164C2F" w:rsidRPr="004B6985" w:rsidRDefault="009A7ED3" w:rsidP="00240F83">
      <w:pPr>
        <w:pStyle w:val="Style3"/>
      </w:pPr>
      <w:proofErr w:type="spellStart"/>
      <w:r>
        <w:t>Thời</w:t>
      </w:r>
      <w:proofErr w:type="spellEnd"/>
      <w:r>
        <w:t xml:space="preserve"> </w:t>
      </w:r>
      <w:proofErr w:type="spellStart"/>
      <w:r>
        <w:t>hạn</w:t>
      </w:r>
      <w:proofErr w:type="spellEnd"/>
      <w:r>
        <w:t xml:space="preserve"> </w:t>
      </w:r>
      <w:proofErr w:type="spellStart"/>
      <w:r>
        <w:t>của</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được</w:t>
      </w:r>
      <w:proofErr w:type="spellEnd"/>
      <w:r>
        <w:t xml:space="preserve"> </w:t>
      </w:r>
      <w:proofErr w:type="spellStart"/>
      <w:r>
        <w:t>cấp</w:t>
      </w:r>
      <w:proofErr w:type="spellEnd"/>
      <w:r>
        <w:t xml:space="preserve"> </w:t>
      </w:r>
      <w:proofErr w:type="spellStart"/>
      <w:r>
        <w:t>lại</w:t>
      </w:r>
      <w:proofErr w:type="spellEnd"/>
      <w:r>
        <w:t xml:space="preserve"> do </w:t>
      </w:r>
      <w:proofErr w:type="spellStart"/>
      <w:r>
        <w:t>thay</w:t>
      </w:r>
      <w:proofErr w:type="spellEnd"/>
      <w:r>
        <w:t xml:space="preserve"> </w:t>
      </w:r>
      <w:proofErr w:type="spellStart"/>
      <w:r>
        <w:t>đổi</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cung</w:t>
      </w:r>
      <w:proofErr w:type="spellEnd"/>
      <w:r>
        <w:t xml:space="preserve"> </w:t>
      </w:r>
      <w:proofErr w:type="spellStart"/>
      <w:r>
        <w:t>cấp</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hoặc</w:t>
      </w:r>
      <w:proofErr w:type="spellEnd"/>
      <w:r>
        <w:t xml:space="preserve"> </w:t>
      </w:r>
      <w:proofErr w:type="spellStart"/>
      <w:r>
        <w:t>mức</w:t>
      </w:r>
      <w:proofErr w:type="spellEnd"/>
      <w:r>
        <w:t xml:space="preserve"> </w:t>
      </w:r>
      <w:proofErr w:type="spellStart"/>
      <w:r>
        <w:t>độ</w:t>
      </w:r>
      <w:proofErr w:type="spellEnd"/>
      <w:r>
        <w:t xml:space="preserve"> </w:t>
      </w:r>
      <w:proofErr w:type="spellStart"/>
      <w:r>
        <w:t>bảo</w:t>
      </w:r>
      <w:proofErr w:type="spellEnd"/>
      <w:r>
        <w:t xml:space="preserve"> </w:t>
      </w:r>
      <w:proofErr w:type="spellStart"/>
      <w:r>
        <w:t>đảm</w:t>
      </w:r>
      <w:proofErr w:type="spellEnd"/>
      <w:r>
        <w:t xml:space="preserve"> an </w:t>
      </w:r>
      <w:proofErr w:type="spellStart"/>
      <w:r>
        <w:t>toàn</w:t>
      </w:r>
      <w:proofErr w:type="spellEnd"/>
      <w:r>
        <w:t xml:space="preserve"> </w:t>
      </w:r>
      <w:proofErr w:type="spellStart"/>
      <w:r>
        <w:t>là</w:t>
      </w:r>
      <w:proofErr w:type="spellEnd"/>
      <w:r>
        <w:t xml:space="preserve"> </w:t>
      </w:r>
      <w:proofErr w:type="spellStart"/>
      <w:r>
        <w:t>thời</w:t>
      </w:r>
      <w:proofErr w:type="spellEnd"/>
      <w:r>
        <w:t xml:space="preserve"> </w:t>
      </w:r>
      <w:proofErr w:type="spellStart"/>
      <w:r>
        <w:t>hạn</w:t>
      </w:r>
      <w:proofErr w:type="spellEnd"/>
      <w:r>
        <w:t xml:space="preserve"> </w:t>
      </w:r>
      <w:proofErr w:type="spellStart"/>
      <w:r>
        <w:t>còn</w:t>
      </w:r>
      <w:proofErr w:type="spellEnd"/>
      <w:r>
        <w:t xml:space="preserve"> </w:t>
      </w:r>
      <w:proofErr w:type="spellStart"/>
      <w:r>
        <w:t>lại</w:t>
      </w:r>
      <w:proofErr w:type="spellEnd"/>
      <w:r>
        <w:t xml:space="preserve"> </w:t>
      </w:r>
      <w:proofErr w:type="spellStart"/>
      <w:r>
        <w:t>của</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cấp</w:t>
      </w:r>
      <w:proofErr w:type="spellEnd"/>
      <w:r>
        <w:t>.</w:t>
      </w:r>
    </w:p>
    <w:p w14:paraId="3F2224A6" w14:textId="7ACE4F36" w:rsidR="006F2DE0" w:rsidRDefault="00240F83" w:rsidP="006F2DE0">
      <w:pPr>
        <w:pStyle w:val="Style3"/>
        <w:rPr>
          <w:lang w:val="vi-VN"/>
        </w:rPr>
      </w:pPr>
      <w:r>
        <w:rPr>
          <w:lang w:val="vi-VN"/>
        </w:rPr>
        <w:t>3</w:t>
      </w:r>
      <w:r w:rsidR="006F2DE0">
        <w:rPr>
          <w:lang w:val="vi-VN"/>
        </w:rPr>
        <w:t xml:space="preserve">. </w:t>
      </w:r>
      <w:proofErr w:type="spellStart"/>
      <w:r w:rsidR="006F2DE0">
        <w:t>Để</w:t>
      </w:r>
      <w:proofErr w:type="spellEnd"/>
      <w:r w:rsidR="006F2DE0">
        <w:t xml:space="preserve"> </w:t>
      </w:r>
      <w:proofErr w:type="spellStart"/>
      <w:r w:rsidR="006F2DE0">
        <w:t>đảm</w:t>
      </w:r>
      <w:proofErr w:type="spellEnd"/>
      <w:r w:rsidR="006F2DE0">
        <w:t xml:space="preserve"> </w:t>
      </w:r>
      <w:proofErr w:type="spellStart"/>
      <w:r w:rsidR="006F2DE0">
        <w:t>bảo</w:t>
      </w:r>
      <w:proofErr w:type="spellEnd"/>
      <w:r w:rsidR="006F2DE0">
        <w:t xml:space="preserve"> </w:t>
      </w:r>
      <w:proofErr w:type="spellStart"/>
      <w:r w:rsidR="006F2DE0">
        <w:t>tính</w:t>
      </w:r>
      <w:proofErr w:type="spellEnd"/>
      <w:r w:rsidR="006F2DE0">
        <w:t xml:space="preserve"> </w:t>
      </w:r>
      <w:proofErr w:type="spellStart"/>
      <w:r w:rsidR="006F2DE0">
        <w:t>liên</w:t>
      </w:r>
      <w:proofErr w:type="spellEnd"/>
      <w:r w:rsidR="006F2DE0">
        <w:t xml:space="preserve"> </w:t>
      </w:r>
      <w:proofErr w:type="spellStart"/>
      <w:r w:rsidR="006F2DE0">
        <w:t>tục</w:t>
      </w:r>
      <w:proofErr w:type="spellEnd"/>
      <w:r w:rsidR="006F2DE0">
        <w:t xml:space="preserve"> </w:t>
      </w:r>
      <w:proofErr w:type="spellStart"/>
      <w:r w:rsidR="006F2DE0">
        <w:t>của</w:t>
      </w:r>
      <w:proofErr w:type="spellEnd"/>
      <w:r w:rsidR="006F2DE0">
        <w:t xml:space="preserve"> </w:t>
      </w:r>
      <w:proofErr w:type="spellStart"/>
      <w:r w:rsidR="006F2DE0">
        <w:t>việc</w:t>
      </w:r>
      <w:proofErr w:type="spellEnd"/>
      <w:r w:rsidR="006F2DE0">
        <w:t xml:space="preserve"> </w:t>
      </w:r>
      <w:proofErr w:type="spellStart"/>
      <w:r w:rsidR="006F2DE0">
        <w:t>cung</w:t>
      </w:r>
      <w:proofErr w:type="spellEnd"/>
      <w:r w:rsidR="006F2DE0">
        <w:t xml:space="preserve"> </w:t>
      </w:r>
      <w:proofErr w:type="spellStart"/>
      <w:r w:rsidR="006F2DE0">
        <w:t>cấp</w:t>
      </w:r>
      <w:proofErr w:type="spellEnd"/>
      <w:r w:rsidR="006F2DE0">
        <w:t xml:space="preserve"> </w:t>
      </w:r>
      <w:proofErr w:type="spellStart"/>
      <w:r w:rsidR="006F2DE0">
        <w:t>dịch</w:t>
      </w:r>
      <w:proofErr w:type="spellEnd"/>
      <w:r w:rsidR="006F2DE0">
        <w:t xml:space="preserve"> </w:t>
      </w:r>
      <w:proofErr w:type="spellStart"/>
      <w:r w:rsidR="006F2DE0">
        <w:t>vụ</w:t>
      </w:r>
      <w:proofErr w:type="spellEnd"/>
      <w:r w:rsidR="006F2DE0">
        <w:t xml:space="preserve">, </w:t>
      </w:r>
      <w:proofErr w:type="spellStart"/>
      <w:r w:rsidR="006F2DE0">
        <w:t>tổ</w:t>
      </w:r>
      <w:proofErr w:type="spellEnd"/>
      <w:r w:rsidR="006F2DE0">
        <w:t xml:space="preserve"> </w:t>
      </w:r>
      <w:proofErr w:type="spellStart"/>
      <w:r w:rsidR="006F2DE0">
        <w:t>chức</w:t>
      </w:r>
      <w:proofErr w:type="spellEnd"/>
      <w:r w:rsidR="006F2DE0">
        <w:t xml:space="preserve"> </w:t>
      </w:r>
      <w:proofErr w:type="spellStart"/>
      <w:r w:rsidR="006F2DE0">
        <w:t>cung</w:t>
      </w:r>
      <w:proofErr w:type="spellEnd"/>
      <w:r w:rsidR="006F2DE0">
        <w:t xml:space="preserve"> </w:t>
      </w:r>
      <w:proofErr w:type="spellStart"/>
      <w:r w:rsidR="006F2DE0">
        <w:t>cấp</w:t>
      </w:r>
      <w:proofErr w:type="spellEnd"/>
      <w:r w:rsidR="006F2DE0">
        <w:t xml:space="preserve"> </w:t>
      </w:r>
      <w:proofErr w:type="spellStart"/>
      <w:r w:rsidR="006F2DE0">
        <w:t>dịch</w:t>
      </w:r>
      <w:proofErr w:type="spellEnd"/>
      <w:r w:rsidR="006F2DE0">
        <w:t xml:space="preserve"> </w:t>
      </w:r>
      <w:proofErr w:type="spellStart"/>
      <w:r w:rsidR="006F2DE0">
        <w:t>vụ</w:t>
      </w:r>
      <w:proofErr w:type="spellEnd"/>
      <w:r w:rsidR="006F2DE0">
        <w:t xml:space="preserve"> </w:t>
      </w:r>
      <w:proofErr w:type="spellStart"/>
      <w:r w:rsidR="006F2DE0">
        <w:t>định</w:t>
      </w:r>
      <w:proofErr w:type="spellEnd"/>
      <w:r w:rsidR="006F2DE0">
        <w:t xml:space="preserve"> </w:t>
      </w:r>
      <w:proofErr w:type="spellStart"/>
      <w:r w:rsidR="006F2DE0">
        <w:t>danh</w:t>
      </w:r>
      <w:proofErr w:type="spellEnd"/>
      <w:r w:rsidR="006F2DE0">
        <w:t xml:space="preserve"> </w:t>
      </w:r>
      <w:proofErr w:type="spellStart"/>
      <w:r w:rsidR="006F2DE0">
        <w:t>và</w:t>
      </w:r>
      <w:proofErr w:type="spellEnd"/>
      <w:r w:rsidR="006F2DE0">
        <w:t xml:space="preserve"> </w:t>
      </w:r>
      <w:proofErr w:type="spellStart"/>
      <w:r w:rsidR="006F2DE0">
        <w:t>xác</w:t>
      </w:r>
      <w:proofErr w:type="spellEnd"/>
      <w:r w:rsidR="006F2DE0">
        <w:t xml:space="preserve"> </w:t>
      </w:r>
      <w:proofErr w:type="spellStart"/>
      <w:r w:rsidR="006F2DE0">
        <w:t>thực</w:t>
      </w:r>
      <w:proofErr w:type="spellEnd"/>
      <w:r w:rsidR="006F2DE0">
        <w:t xml:space="preserve"> </w:t>
      </w:r>
      <w:proofErr w:type="spellStart"/>
      <w:r w:rsidR="006F2DE0">
        <w:t>điện</w:t>
      </w:r>
      <w:proofErr w:type="spellEnd"/>
      <w:r w:rsidR="006F2DE0">
        <w:t xml:space="preserve"> </w:t>
      </w:r>
      <w:proofErr w:type="spellStart"/>
      <w:r w:rsidR="006F2DE0">
        <w:t>tử</w:t>
      </w:r>
      <w:proofErr w:type="spellEnd"/>
      <w:r w:rsidR="006F2DE0">
        <w:t xml:space="preserve"> </w:t>
      </w:r>
      <w:proofErr w:type="spellStart"/>
      <w:r w:rsidR="006F2DE0">
        <w:t>có</w:t>
      </w:r>
      <w:proofErr w:type="spellEnd"/>
      <w:r w:rsidR="006F2DE0">
        <w:t xml:space="preserve"> </w:t>
      </w:r>
      <w:proofErr w:type="spellStart"/>
      <w:r w:rsidR="006F2DE0">
        <w:t>mong</w:t>
      </w:r>
      <w:proofErr w:type="spellEnd"/>
      <w:r w:rsidR="006F2DE0">
        <w:t xml:space="preserve"> </w:t>
      </w:r>
      <w:proofErr w:type="spellStart"/>
      <w:r w:rsidR="006F2DE0">
        <w:t>muốn</w:t>
      </w:r>
      <w:proofErr w:type="spellEnd"/>
      <w:r w:rsidR="006F2DE0">
        <w:t xml:space="preserve"> </w:t>
      </w:r>
      <w:proofErr w:type="spellStart"/>
      <w:r w:rsidR="006F2DE0">
        <w:t>tiếp</w:t>
      </w:r>
      <w:proofErr w:type="spellEnd"/>
      <w:r w:rsidR="006F2DE0">
        <w:t xml:space="preserve"> </w:t>
      </w:r>
      <w:proofErr w:type="spellStart"/>
      <w:r w:rsidR="006F2DE0">
        <w:t>tục</w:t>
      </w:r>
      <w:proofErr w:type="spellEnd"/>
      <w:r w:rsidR="006F2DE0">
        <w:t xml:space="preserve"> </w:t>
      </w:r>
      <w:proofErr w:type="spellStart"/>
      <w:r w:rsidR="006F2DE0">
        <w:t>cung</w:t>
      </w:r>
      <w:proofErr w:type="spellEnd"/>
      <w:r w:rsidR="006F2DE0">
        <w:t xml:space="preserve"> </w:t>
      </w:r>
      <w:proofErr w:type="spellStart"/>
      <w:r w:rsidR="006F2DE0">
        <w:t>cấp</w:t>
      </w:r>
      <w:proofErr w:type="spellEnd"/>
      <w:r w:rsidR="006F2DE0">
        <w:t xml:space="preserve"> </w:t>
      </w:r>
      <w:proofErr w:type="spellStart"/>
      <w:r w:rsidR="006F2DE0">
        <w:t>dịch</w:t>
      </w:r>
      <w:proofErr w:type="spellEnd"/>
      <w:r w:rsidR="006F2DE0">
        <w:t xml:space="preserve"> </w:t>
      </w:r>
      <w:proofErr w:type="spellStart"/>
      <w:r w:rsidR="006F2DE0">
        <w:t>vụ</w:t>
      </w:r>
      <w:proofErr w:type="spellEnd"/>
      <w:r w:rsidR="006F2DE0">
        <w:t xml:space="preserve"> </w:t>
      </w:r>
      <w:proofErr w:type="spellStart"/>
      <w:r w:rsidR="006F2DE0">
        <w:t>phải</w:t>
      </w:r>
      <w:proofErr w:type="spellEnd"/>
      <w:r w:rsidR="006F2DE0">
        <w:t xml:space="preserve"> </w:t>
      </w:r>
      <w:proofErr w:type="spellStart"/>
      <w:r w:rsidR="006F2DE0">
        <w:t>nộp</w:t>
      </w:r>
      <w:proofErr w:type="spellEnd"/>
      <w:r w:rsidR="006F2DE0">
        <w:t xml:space="preserve"> </w:t>
      </w:r>
      <w:proofErr w:type="spellStart"/>
      <w:r w:rsidR="006F2DE0">
        <w:t>hồ</w:t>
      </w:r>
      <w:proofErr w:type="spellEnd"/>
      <w:r w:rsidR="006F2DE0">
        <w:t xml:space="preserve"> </w:t>
      </w:r>
      <w:proofErr w:type="spellStart"/>
      <w:r w:rsidR="006F2DE0">
        <w:t>sơ</w:t>
      </w:r>
      <w:proofErr w:type="spellEnd"/>
      <w:r w:rsidR="006F2DE0">
        <w:t xml:space="preserve"> </w:t>
      </w:r>
      <w:proofErr w:type="spellStart"/>
      <w:r w:rsidR="006F2DE0">
        <w:t>đề</w:t>
      </w:r>
      <w:proofErr w:type="spellEnd"/>
      <w:r w:rsidR="006F2DE0">
        <w:t xml:space="preserve"> </w:t>
      </w:r>
      <w:proofErr w:type="spellStart"/>
      <w:r w:rsidR="006F2DE0">
        <w:t>nghị</w:t>
      </w:r>
      <w:proofErr w:type="spellEnd"/>
      <w:r w:rsidR="006F2DE0">
        <w:t xml:space="preserve"> </w:t>
      </w:r>
      <w:proofErr w:type="spellStart"/>
      <w:r w:rsidR="006F2DE0">
        <w:t>cấp</w:t>
      </w:r>
      <w:proofErr w:type="spellEnd"/>
      <w:r w:rsidR="006F2DE0">
        <w:t xml:space="preserve"> </w:t>
      </w:r>
      <w:proofErr w:type="spellStart"/>
      <w:r w:rsidR="006F2DE0">
        <w:t>lại</w:t>
      </w:r>
      <w:proofErr w:type="spellEnd"/>
      <w:r w:rsidR="006F2DE0">
        <w:t xml:space="preserve"> </w:t>
      </w:r>
      <w:proofErr w:type="spellStart"/>
      <w:r w:rsidR="006F2DE0">
        <w:t>giấy</w:t>
      </w:r>
      <w:proofErr w:type="spellEnd"/>
      <w:r w:rsidR="006F2DE0">
        <w:t xml:space="preserve"> </w:t>
      </w:r>
      <w:proofErr w:type="spellStart"/>
      <w:r w:rsidR="006F2DE0">
        <w:t>chứng</w:t>
      </w:r>
      <w:proofErr w:type="spellEnd"/>
      <w:r w:rsidR="006F2DE0">
        <w:t xml:space="preserve"> </w:t>
      </w:r>
      <w:proofErr w:type="spellStart"/>
      <w:r w:rsidR="006F2DE0">
        <w:t>nhận</w:t>
      </w:r>
      <w:proofErr w:type="spellEnd"/>
      <w:r w:rsidR="006F2DE0">
        <w:t xml:space="preserve"> </w:t>
      </w:r>
      <w:proofErr w:type="spellStart"/>
      <w:r w:rsidR="006F2DE0">
        <w:t>tối</w:t>
      </w:r>
      <w:proofErr w:type="spellEnd"/>
      <w:r w:rsidR="006F2DE0">
        <w:t xml:space="preserve"> </w:t>
      </w:r>
      <w:proofErr w:type="spellStart"/>
      <w:r w:rsidR="006F2DE0">
        <w:t>thiểu</w:t>
      </w:r>
      <w:proofErr w:type="spellEnd"/>
      <w:r w:rsidR="006F2DE0">
        <w:t xml:space="preserve"> 90 </w:t>
      </w:r>
      <w:proofErr w:type="spellStart"/>
      <w:r w:rsidR="006F2DE0">
        <w:t>ngày</w:t>
      </w:r>
      <w:proofErr w:type="spellEnd"/>
      <w:r w:rsidR="006F2DE0">
        <w:t xml:space="preserve"> </w:t>
      </w:r>
      <w:proofErr w:type="spellStart"/>
      <w:r w:rsidR="006F2DE0">
        <w:t>trước</w:t>
      </w:r>
      <w:proofErr w:type="spellEnd"/>
      <w:r w:rsidR="006F2DE0">
        <w:t xml:space="preserve"> </w:t>
      </w:r>
      <w:proofErr w:type="spellStart"/>
      <w:r w:rsidR="006F2DE0">
        <w:t>ngày</w:t>
      </w:r>
      <w:proofErr w:type="spellEnd"/>
      <w:r w:rsidR="006F2DE0">
        <w:t xml:space="preserve"> </w:t>
      </w:r>
      <w:proofErr w:type="spellStart"/>
      <w:r w:rsidR="006F2DE0">
        <w:t>giấy</w:t>
      </w:r>
      <w:proofErr w:type="spellEnd"/>
      <w:r w:rsidR="006F2DE0">
        <w:t xml:space="preserve"> </w:t>
      </w:r>
      <w:proofErr w:type="spellStart"/>
      <w:r w:rsidR="006F2DE0">
        <w:t>chứng</w:t>
      </w:r>
      <w:proofErr w:type="spellEnd"/>
      <w:r w:rsidR="006F2DE0">
        <w:t xml:space="preserve"> </w:t>
      </w:r>
      <w:proofErr w:type="spellStart"/>
      <w:r w:rsidR="006F2DE0">
        <w:t>nhận</w:t>
      </w:r>
      <w:proofErr w:type="spellEnd"/>
      <w:r w:rsidR="006F2DE0">
        <w:t xml:space="preserve"> </w:t>
      </w:r>
      <w:proofErr w:type="spellStart"/>
      <w:r w:rsidR="006F2DE0">
        <w:t>hết</w:t>
      </w:r>
      <w:proofErr w:type="spellEnd"/>
      <w:r w:rsidR="006F2DE0">
        <w:t xml:space="preserve"> </w:t>
      </w:r>
      <w:proofErr w:type="spellStart"/>
      <w:r w:rsidR="006F2DE0">
        <w:t>hạn</w:t>
      </w:r>
      <w:proofErr w:type="spellEnd"/>
      <w:r w:rsidR="006F2DE0">
        <w:t xml:space="preserve">. </w:t>
      </w:r>
      <w:proofErr w:type="spellStart"/>
      <w:r w:rsidR="006F2DE0" w:rsidRPr="00F65E11">
        <w:t>Hồ</w:t>
      </w:r>
      <w:proofErr w:type="spellEnd"/>
      <w:r w:rsidR="006F2DE0" w:rsidRPr="00F65E11">
        <w:t xml:space="preserve"> </w:t>
      </w:r>
      <w:proofErr w:type="spellStart"/>
      <w:r w:rsidR="006F2DE0" w:rsidRPr="00F65E11">
        <w:t>sơ</w:t>
      </w:r>
      <w:proofErr w:type="spellEnd"/>
      <w:r w:rsidR="006F2DE0" w:rsidRPr="00F65E11">
        <w:t xml:space="preserve"> </w:t>
      </w:r>
      <w:proofErr w:type="spellStart"/>
      <w:r w:rsidR="006F2DE0">
        <w:t>đề</w:t>
      </w:r>
      <w:proofErr w:type="spellEnd"/>
      <w:r w:rsidR="006F2DE0">
        <w:t xml:space="preserve"> </w:t>
      </w:r>
      <w:proofErr w:type="spellStart"/>
      <w:r w:rsidR="006F2DE0">
        <w:t>nghị</w:t>
      </w:r>
      <w:proofErr w:type="spellEnd"/>
      <w:r w:rsidR="006F2DE0">
        <w:t xml:space="preserve"> </w:t>
      </w:r>
      <w:proofErr w:type="spellStart"/>
      <w:r w:rsidR="006F2DE0" w:rsidRPr="00F65E11">
        <w:t>cấp</w:t>
      </w:r>
      <w:proofErr w:type="spellEnd"/>
      <w:r w:rsidR="006F2DE0">
        <w:t xml:space="preserve"> </w:t>
      </w:r>
      <w:proofErr w:type="spellStart"/>
      <w:r w:rsidR="006F2DE0">
        <w:t>lại</w:t>
      </w:r>
      <w:proofErr w:type="spellEnd"/>
      <w:r w:rsidR="006F2DE0">
        <w:t xml:space="preserve"> </w:t>
      </w:r>
      <w:proofErr w:type="spellStart"/>
      <w:r w:rsidR="006F2DE0">
        <w:t>giấy</w:t>
      </w:r>
      <w:proofErr w:type="spellEnd"/>
      <w:r w:rsidR="006F2DE0">
        <w:t xml:space="preserve"> </w:t>
      </w:r>
      <w:proofErr w:type="spellStart"/>
      <w:r w:rsidR="006F2DE0">
        <w:t>chứng</w:t>
      </w:r>
      <w:proofErr w:type="spellEnd"/>
      <w:r w:rsidR="006F2DE0">
        <w:t xml:space="preserve"> </w:t>
      </w:r>
      <w:proofErr w:type="spellStart"/>
      <w:r w:rsidR="006F2DE0">
        <w:t>nhận</w:t>
      </w:r>
      <w:proofErr w:type="spellEnd"/>
      <w:r w:rsidR="006F2DE0">
        <w:t xml:space="preserve"> do </w:t>
      </w:r>
      <w:proofErr w:type="spellStart"/>
      <w:r w:rsidR="006F2DE0">
        <w:t>hết</w:t>
      </w:r>
      <w:proofErr w:type="spellEnd"/>
      <w:r w:rsidR="006F2DE0">
        <w:t xml:space="preserve"> </w:t>
      </w:r>
      <w:proofErr w:type="spellStart"/>
      <w:r w:rsidR="006F2DE0">
        <w:t>hạn</w:t>
      </w:r>
      <w:proofErr w:type="spellEnd"/>
      <w:r w:rsidR="006F2DE0">
        <w:t xml:space="preserve"> </w:t>
      </w:r>
      <w:proofErr w:type="spellStart"/>
      <w:r w:rsidR="006F2DE0">
        <w:t>gồm</w:t>
      </w:r>
      <w:proofErr w:type="spellEnd"/>
      <w:r w:rsidR="006F2DE0">
        <w:t>:</w:t>
      </w:r>
    </w:p>
    <w:p w14:paraId="28411304" w14:textId="57C1CC64" w:rsidR="004E36E1" w:rsidRPr="00DE567D" w:rsidRDefault="004E36E1" w:rsidP="00E16DE0">
      <w:pPr>
        <w:pStyle w:val="Style3"/>
      </w:pPr>
      <w:r>
        <w:t>a)</w:t>
      </w:r>
      <w:r w:rsidRPr="00DE567D">
        <w:t xml:space="preserve"> </w:t>
      </w:r>
      <w:proofErr w:type="spellStart"/>
      <w:r w:rsidRPr="00DE567D">
        <w:t>Đơn</w:t>
      </w:r>
      <w:proofErr w:type="spellEnd"/>
      <w:r w:rsidRPr="00DE567D">
        <w:t xml:space="preserve"> </w:t>
      </w:r>
      <w:proofErr w:type="spellStart"/>
      <w:r w:rsidRPr="00DE567D">
        <w:t>đề</w:t>
      </w:r>
      <w:proofErr w:type="spellEnd"/>
      <w:r w:rsidRPr="00DE567D">
        <w:t xml:space="preserve"> </w:t>
      </w:r>
      <w:proofErr w:type="spellStart"/>
      <w:r w:rsidRPr="00DE567D">
        <w:t>nghị</w:t>
      </w:r>
      <w:proofErr w:type="spellEnd"/>
      <w:r w:rsidRPr="00DE567D">
        <w:t xml:space="preserve"> </w:t>
      </w:r>
      <w:proofErr w:type="spellStart"/>
      <w:r w:rsidRPr="00DE567D">
        <w:t>cấp</w:t>
      </w:r>
      <w:proofErr w:type="spellEnd"/>
      <w:r>
        <w:t xml:space="preserve"> </w:t>
      </w:r>
      <w:proofErr w:type="spellStart"/>
      <w:r>
        <w:t>lại</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đủ</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cung</w:t>
      </w:r>
      <w:proofErr w:type="spellEnd"/>
      <w:r>
        <w:t xml:space="preserve"> </w:t>
      </w:r>
      <w:proofErr w:type="spellStart"/>
      <w:r>
        <w:t>cấp</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và</w:t>
      </w:r>
      <w:proofErr w:type="spellEnd"/>
      <w:r>
        <w:t xml:space="preserve"> </w:t>
      </w:r>
      <w:proofErr w:type="spellStart"/>
      <w:r>
        <w:t>xác</w:t>
      </w:r>
      <w:proofErr w:type="spellEnd"/>
      <w:r>
        <w:t xml:space="preserve"> </w:t>
      </w:r>
      <w:proofErr w:type="spellStart"/>
      <w:r>
        <w:t>thực</w:t>
      </w:r>
      <w:proofErr w:type="spellEnd"/>
      <w:r>
        <w:t xml:space="preserve"> </w:t>
      </w:r>
      <w:proofErr w:type="spellStart"/>
      <w:r>
        <w:t>điện</w:t>
      </w:r>
      <w:proofErr w:type="spellEnd"/>
      <w:r>
        <w:t xml:space="preserve"> </w:t>
      </w:r>
      <w:proofErr w:type="spellStart"/>
      <w:r>
        <w:t>tử</w:t>
      </w:r>
      <w:proofErr w:type="spellEnd"/>
      <w:r w:rsidR="001F44C2">
        <w:rPr>
          <w:lang w:val="vi-VN"/>
        </w:rPr>
        <w:t xml:space="preserve"> theo Mẫu số 03 tại Phụ lục kèm theo Nghị định này;</w:t>
      </w:r>
    </w:p>
    <w:p w14:paraId="6383429D" w14:textId="77777777" w:rsidR="004E36E1" w:rsidRPr="00D8621E" w:rsidRDefault="004E36E1" w:rsidP="00063E12">
      <w:pPr>
        <w:pStyle w:val="Style3"/>
      </w:pPr>
      <w:r>
        <w:lastRenderedPageBreak/>
        <w:t xml:space="preserve">b) </w:t>
      </w:r>
      <w:proofErr w:type="spellStart"/>
      <w:r>
        <w:t>Các</w:t>
      </w:r>
      <w:proofErr w:type="spellEnd"/>
      <w:r>
        <w:t xml:space="preserve"> </w:t>
      </w:r>
      <w:proofErr w:type="spellStart"/>
      <w:r>
        <w:t>giấy</w:t>
      </w:r>
      <w:proofErr w:type="spellEnd"/>
      <w:r>
        <w:t xml:space="preserve"> </w:t>
      </w:r>
      <w:proofErr w:type="spellStart"/>
      <w:r>
        <w:t>tờ</w:t>
      </w:r>
      <w:proofErr w:type="spellEnd"/>
      <w:r>
        <w:t xml:space="preserve">, </w:t>
      </w:r>
      <w:proofErr w:type="spellStart"/>
      <w:r>
        <w:t>tài</w:t>
      </w:r>
      <w:proofErr w:type="spellEnd"/>
      <w:r>
        <w:t xml:space="preserve"> </w:t>
      </w:r>
      <w:proofErr w:type="spellStart"/>
      <w:r>
        <w:t>liệu</w:t>
      </w:r>
      <w:proofErr w:type="spellEnd"/>
      <w:r>
        <w:t xml:space="preserve"> </w:t>
      </w:r>
      <w:proofErr w:type="spellStart"/>
      <w:r>
        <w:t>mô</w:t>
      </w:r>
      <w:proofErr w:type="spellEnd"/>
      <w:r>
        <w:t xml:space="preserve"> </w:t>
      </w:r>
      <w:proofErr w:type="spellStart"/>
      <w:r>
        <w:t>tả</w:t>
      </w:r>
      <w:proofErr w:type="spellEnd"/>
      <w:r>
        <w:t xml:space="preserve"> </w:t>
      </w:r>
      <w:proofErr w:type="spellStart"/>
      <w:r>
        <w:t>sự</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các</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cung</w:t>
      </w:r>
      <w:proofErr w:type="spellEnd"/>
      <w:r>
        <w:t xml:space="preserve"> </w:t>
      </w:r>
      <w:proofErr w:type="spellStart"/>
      <w:r>
        <w:t>cấp</w:t>
      </w:r>
      <w:proofErr w:type="spellEnd"/>
      <w:r>
        <w:t xml:space="preserve"> </w:t>
      </w:r>
      <w:proofErr w:type="spellStart"/>
      <w:r>
        <w:t>dịch</w:t>
      </w:r>
      <w:proofErr w:type="spellEnd"/>
      <w:r>
        <w:t xml:space="preserve"> </w:t>
      </w:r>
      <w:proofErr w:type="spellStart"/>
      <w:r>
        <w:t>vụ</w:t>
      </w:r>
      <w:proofErr w:type="spellEnd"/>
      <w:r>
        <w:t xml:space="preserve"> </w:t>
      </w:r>
      <w:r w:rsidRPr="00063E12">
        <w:t>(</w:t>
      </w:r>
      <w:proofErr w:type="spellStart"/>
      <w:r w:rsidRPr="00063E12">
        <w:t>nế</w:t>
      </w:r>
      <w:r w:rsidRPr="00D8621E">
        <w:t>u</w:t>
      </w:r>
      <w:proofErr w:type="spellEnd"/>
      <w:r w:rsidRPr="00D8621E">
        <w:t xml:space="preserve"> </w:t>
      </w:r>
      <w:proofErr w:type="spellStart"/>
      <w:r w:rsidRPr="00D8621E">
        <w:t>có</w:t>
      </w:r>
      <w:proofErr w:type="spellEnd"/>
      <w:r w:rsidRPr="00D8621E">
        <w:t>).</w:t>
      </w:r>
    </w:p>
    <w:p w14:paraId="48513694" w14:textId="1730C108" w:rsidR="004E36E1" w:rsidRPr="00552B1A" w:rsidRDefault="00B222D9">
      <w:pPr>
        <w:pStyle w:val="Style3"/>
        <w:rPr>
          <w:spacing w:val="-4"/>
        </w:rPr>
      </w:pPr>
      <w:proofErr w:type="spellStart"/>
      <w:r w:rsidRPr="00552B1A">
        <w:rPr>
          <w:spacing w:val="-4"/>
        </w:rPr>
        <w:t>Trong</w:t>
      </w:r>
      <w:proofErr w:type="spellEnd"/>
      <w:r w:rsidRPr="00552B1A">
        <w:rPr>
          <w:spacing w:val="-4"/>
        </w:rPr>
        <w:t xml:space="preserve"> </w:t>
      </w:r>
      <w:proofErr w:type="spellStart"/>
      <w:r w:rsidRPr="00552B1A">
        <w:rPr>
          <w:spacing w:val="-4"/>
        </w:rPr>
        <w:t>thời</w:t>
      </w:r>
      <w:proofErr w:type="spellEnd"/>
      <w:r w:rsidRPr="00552B1A">
        <w:rPr>
          <w:spacing w:val="-4"/>
        </w:rPr>
        <w:t xml:space="preserve"> </w:t>
      </w:r>
      <w:proofErr w:type="spellStart"/>
      <w:r w:rsidRPr="00552B1A">
        <w:rPr>
          <w:spacing w:val="-4"/>
        </w:rPr>
        <w:t>hạn</w:t>
      </w:r>
      <w:proofErr w:type="spellEnd"/>
      <w:r w:rsidRPr="00552B1A">
        <w:rPr>
          <w:spacing w:val="-4"/>
        </w:rPr>
        <w:t xml:space="preserve"> 30 </w:t>
      </w:r>
      <w:proofErr w:type="spellStart"/>
      <w:r w:rsidRPr="00552B1A">
        <w:rPr>
          <w:spacing w:val="-4"/>
        </w:rPr>
        <w:t>ngày</w:t>
      </w:r>
      <w:proofErr w:type="spellEnd"/>
      <w:r w:rsidRPr="00552B1A">
        <w:rPr>
          <w:spacing w:val="-4"/>
        </w:rPr>
        <w:t xml:space="preserve"> </w:t>
      </w:r>
      <w:proofErr w:type="spellStart"/>
      <w:r w:rsidR="007D2AC0" w:rsidRPr="00552B1A">
        <w:rPr>
          <w:spacing w:val="-4"/>
        </w:rPr>
        <w:t>làm</w:t>
      </w:r>
      <w:proofErr w:type="spellEnd"/>
      <w:r w:rsidR="007D2AC0" w:rsidRPr="00552B1A">
        <w:rPr>
          <w:spacing w:val="-4"/>
          <w:lang w:val="vi-VN"/>
        </w:rPr>
        <w:t xml:space="preserve"> việc </w:t>
      </w:r>
      <w:proofErr w:type="spellStart"/>
      <w:r w:rsidRPr="00552B1A">
        <w:rPr>
          <w:spacing w:val="-4"/>
        </w:rPr>
        <w:t>kể</w:t>
      </w:r>
      <w:proofErr w:type="spellEnd"/>
      <w:r w:rsidRPr="00552B1A">
        <w:rPr>
          <w:spacing w:val="-4"/>
        </w:rPr>
        <w:t xml:space="preserve"> </w:t>
      </w:r>
      <w:proofErr w:type="spellStart"/>
      <w:r w:rsidRPr="00552B1A">
        <w:rPr>
          <w:spacing w:val="-4"/>
        </w:rPr>
        <w:t>từ</w:t>
      </w:r>
      <w:proofErr w:type="spellEnd"/>
      <w:r w:rsidRPr="00552B1A">
        <w:rPr>
          <w:spacing w:val="-4"/>
        </w:rPr>
        <w:t xml:space="preserve"> </w:t>
      </w:r>
      <w:proofErr w:type="spellStart"/>
      <w:r w:rsidRPr="00552B1A">
        <w:rPr>
          <w:spacing w:val="-4"/>
        </w:rPr>
        <w:t>ngày</w:t>
      </w:r>
      <w:proofErr w:type="spellEnd"/>
      <w:r w:rsidRPr="00552B1A">
        <w:rPr>
          <w:spacing w:val="-4"/>
        </w:rPr>
        <w:t xml:space="preserve"> </w:t>
      </w:r>
      <w:proofErr w:type="spellStart"/>
      <w:r w:rsidRPr="00552B1A">
        <w:rPr>
          <w:spacing w:val="-4"/>
        </w:rPr>
        <w:t>nhận</w:t>
      </w:r>
      <w:proofErr w:type="spellEnd"/>
      <w:r w:rsidRPr="00552B1A">
        <w:rPr>
          <w:spacing w:val="-4"/>
        </w:rPr>
        <w:t xml:space="preserve"> </w:t>
      </w:r>
      <w:proofErr w:type="spellStart"/>
      <w:r w:rsidRPr="00552B1A">
        <w:rPr>
          <w:spacing w:val="-4"/>
        </w:rPr>
        <w:t>được</w:t>
      </w:r>
      <w:proofErr w:type="spellEnd"/>
      <w:r w:rsidRPr="00552B1A">
        <w:rPr>
          <w:spacing w:val="-4"/>
        </w:rPr>
        <w:t xml:space="preserve"> </w:t>
      </w:r>
      <w:proofErr w:type="spellStart"/>
      <w:r w:rsidRPr="00552B1A">
        <w:rPr>
          <w:spacing w:val="-4"/>
        </w:rPr>
        <w:t>hồ</w:t>
      </w:r>
      <w:proofErr w:type="spellEnd"/>
      <w:r w:rsidRPr="00552B1A">
        <w:rPr>
          <w:spacing w:val="-4"/>
        </w:rPr>
        <w:t xml:space="preserve"> </w:t>
      </w:r>
      <w:proofErr w:type="spellStart"/>
      <w:r w:rsidRPr="00552B1A">
        <w:rPr>
          <w:spacing w:val="-4"/>
        </w:rPr>
        <w:t>sơ</w:t>
      </w:r>
      <w:proofErr w:type="spellEnd"/>
      <w:r w:rsidRPr="00552B1A">
        <w:rPr>
          <w:spacing w:val="-4"/>
        </w:rPr>
        <w:t xml:space="preserve"> </w:t>
      </w:r>
      <w:proofErr w:type="spellStart"/>
      <w:r w:rsidRPr="00552B1A">
        <w:rPr>
          <w:spacing w:val="-4"/>
        </w:rPr>
        <w:t>hợp</w:t>
      </w:r>
      <w:proofErr w:type="spellEnd"/>
      <w:r w:rsidRPr="00552B1A">
        <w:rPr>
          <w:spacing w:val="-4"/>
        </w:rPr>
        <w:t xml:space="preserve"> </w:t>
      </w:r>
      <w:proofErr w:type="spellStart"/>
      <w:r w:rsidRPr="00552B1A">
        <w:rPr>
          <w:spacing w:val="-4"/>
        </w:rPr>
        <w:t>lệ</w:t>
      </w:r>
      <w:proofErr w:type="spellEnd"/>
      <w:r w:rsidRPr="00552B1A">
        <w:rPr>
          <w:spacing w:val="-4"/>
        </w:rPr>
        <w:t xml:space="preserve">, </w:t>
      </w:r>
      <w:proofErr w:type="spellStart"/>
      <w:r w:rsidRPr="00552B1A">
        <w:rPr>
          <w:spacing w:val="-4"/>
        </w:rPr>
        <w:t>Bộ</w:t>
      </w:r>
      <w:proofErr w:type="spellEnd"/>
      <w:r w:rsidRPr="00552B1A">
        <w:rPr>
          <w:spacing w:val="-4"/>
        </w:rPr>
        <w:t xml:space="preserve"> Thông tin </w:t>
      </w:r>
      <w:proofErr w:type="spellStart"/>
      <w:r w:rsidRPr="00552B1A">
        <w:rPr>
          <w:spacing w:val="-4"/>
        </w:rPr>
        <w:t>và</w:t>
      </w:r>
      <w:proofErr w:type="spellEnd"/>
      <w:r w:rsidRPr="00552B1A">
        <w:rPr>
          <w:spacing w:val="-4"/>
        </w:rPr>
        <w:t xml:space="preserve"> </w:t>
      </w:r>
      <w:proofErr w:type="spellStart"/>
      <w:r w:rsidRPr="00552B1A">
        <w:rPr>
          <w:spacing w:val="-4"/>
        </w:rPr>
        <w:t>Truyền</w:t>
      </w:r>
      <w:proofErr w:type="spellEnd"/>
      <w:r w:rsidRPr="00552B1A">
        <w:rPr>
          <w:spacing w:val="-4"/>
        </w:rPr>
        <w:t xml:space="preserve"> </w:t>
      </w:r>
      <w:proofErr w:type="spellStart"/>
      <w:r w:rsidRPr="00552B1A">
        <w:rPr>
          <w:spacing w:val="-4"/>
        </w:rPr>
        <w:t>thông</w:t>
      </w:r>
      <w:proofErr w:type="spellEnd"/>
      <w:r w:rsidRPr="00552B1A">
        <w:rPr>
          <w:spacing w:val="-4"/>
        </w:rPr>
        <w:t xml:space="preserve"> </w:t>
      </w:r>
      <w:proofErr w:type="spellStart"/>
      <w:r w:rsidRPr="00552B1A">
        <w:rPr>
          <w:spacing w:val="-4"/>
        </w:rPr>
        <w:t>thẩm</w:t>
      </w:r>
      <w:proofErr w:type="spellEnd"/>
      <w:r w:rsidRPr="00552B1A">
        <w:rPr>
          <w:spacing w:val="-4"/>
        </w:rPr>
        <w:t xml:space="preserve"> </w:t>
      </w:r>
      <w:proofErr w:type="spellStart"/>
      <w:r w:rsidRPr="00552B1A">
        <w:rPr>
          <w:spacing w:val="-4"/>
        </w:rPr>
        <w:t>tra</w:t>
      </w:r>
      <w:proofErr w:type="spellEnd"/>
      <w:r w:rsidRPr="00552B1A">
        <w:rPr>
          <w:spacing w:val="-4"/>
        </w:rPr>
        <w:t xml:space="preserve"> </w:t>
      </w:r>
      <w:proofErr w:type="spellStart"/>
      <w:r w:rsidRPr="00552B1A">
        <w:rPr>
          <w:spacing w:val="-4"/>
        </w:rPr>
        <w:t>hồ</w:t>
      </w:r>
      <w:proofErr w:type="spellEnd"/>
      <w:r w:rsidRPr="00552B1A">
        <w:rPr>
          <w:spacing w:val="-4"/>
        </w:rPr>
        <w:t xml:space="preserve"> </w:t>
      </w:r>
      <w:proofErr w:type="spellStart"/>
      <w:r w:rsidRPr="00552B1A">
        <w:rPr>
          <w:spacing w:val="-4"/>
        </w:rPr>
        <w:t>sơ</w:t>
      </w:r>
      <w:proofErr w:type="spellEnd"/>
      <w:r w:rsidR="003B11D6" w:rsidRPr="00552B1A">
        <w:rPr>
          <w:spacing w:val="-4"/>
        </w:rPr>
        <w:t xml:space="preserve">, </w:t>
      </w:r>
      <w:proofErr w:type="spellStart"/>
      <w:r w:rsidR="003B11D6" w:rsidRPr="00552B1A">
        <w:rPr>
          <w:spacing w:val="-4"/>
        </w:rPr>
        <w:t>kiểm</w:t>
      </w:r>
      <w:proofErr w:type="spellEnd"/>
      <w:r w:rsidR="003B11D6" w:rsidRPr="00552B1A">
        <w:rPr>
          <w:spacing w:val="-4"/>
        </w:rPr>
        <w:t xml:space="preserve"> </w:t>
      </w:r>
      <w:proofErr w:type="spellStart"/>
      <w:r w:rsidR="003B11D6" w:rsidRPr="00552B1A">
        <w:rPr>
          <w:spacing w:val="-4"/>
        </w:rPr>
        <w:t>tra</w:t>
      </w:r>
      <w:proofErr w:type="spellEnd"/>
      <w:r w:rsidR="003B11D6" w:rsidRPr="00552B1A">
        <w:rPr>
          <w:spacing w:val="-4"/>
        </w:rPr>
        <w:t xml:space="preserve"> </w:t>
      </w:r>
      <w:proofErr w:type="spellStart"/>
      <w:r w:rsidR="003B11D6" w:rsidRPr="00552B1A">
        <w:rPr>
          <w:spacing w:val="-4"/>
        </w:rPr>
        <w:t>việc</w:t>
      </w:r>
      <w:proofErr w:type="spellEnd"/>
      <w:r w:rsidR="003B11D6" w:rsidRPr="00552B1A">
        <w:rPr>
          <w:spacing w:val="-4"/>
        </w:rPr>
        <w:t xml:space="preserve"> </w:t>
      </w:r>
      <w:proofErr w:type="spellStart"/>
      <w:r w:rsidR="003B11D6" w:rsidRPr="00552B1A">
        <w:rPr>
          <w:spacing w:val="-4"/>
        </w:rPr>
        <w:t>đáp</w:t>
      </w:r>
      <w:proofErr w:type="spellEnd"/>
      <w:r w:rsidR="003B11D6" w:rsidRPr="00552B1A">
        <w:rPr>
          <w:spacing w:val="-4"/>
        </w:rPr>
        <w:t xml:space="preserve"> </w:t>
      </w:r>
      <w:proofErr w:type="spellStart"/>
      <w:r w:rsidR="003B11D6" w:rsidRPr="00552B1A">
        <w:rPr>
          <w:spacing w:val="-4"/>
        </w:rPr>
        <w:t>ứng</w:t>
      </w:r>
      <w:proofErr w:type="spellEnd"/>
      <w:r w:rsidR="003B11D6" w:rsidRPr="00552B1A">
        <w:rPr>
          <w:spacing w:val="-4"/>
        </w:rPr>
        <w:t xml:space="preserve"> </w:t>
      </w:r>
      <w:proofErr w:type="spellStart"/>
      <w:r w:rsidR="003B11D6" w:rsidRPr="00552B1A">
        <w:rPr>
          <w:spacing w:val="-4"/>
        </w:rPr>
        <w:t>các</w:t>
      </w:r>
      <w:proofErr w:type="spellEnd"/>
      <w:r w:rsidR="003B11D6" w:rsidRPr="00552B1A">
        <w:rPr>
          <w:spacing w:val="-4"/>
        </w:rPr>
        <w:t xml:space="preserve"> </w:t>
      </w:r>
      <w:proofErr w:type="spellStart"/>
      <w:r w:rsidR="003B11D6" w:rsidRPr="00552B1A">
        <w:rPr>
          <w:spacing w:val="-4"/>
        </w:rPr>
        <w:t>điều</w:t>
      </w:r>
      <w:proofErr w:type="spellEnd"/>
      <w:r w:rsidR="003B11D6" w:rsidRPr="00552B1A">
        <w:rPr>
          <w:spacing w:val="-4"/>
        </w:rPr>
        <w:t xml:space="preserve"> </w:t>
      </w:r>
      <w:proofErr w:type="spellStart"/>
      <w:r w:rsidR="003B11D6" w:rsidRPr="00552B1A">
        <w:rPr>
          <w:spacing w:val="-4"/>
        </w:rPr>
        <w:t>kiện</w:t>
      </w:r>
      <w:proofErr w:type="spellEnd"/>
      <w:r w:rsidR="003B11D6" w:rsidRPr="00552B1A">
        <w:rPr>
          <w:spacing w:val="-4"/>
        </w:rPr>
        <w:t xml:space="preserve"> </w:t>
      </w:r>
      <w:proofErr w:type="spellStart"/>
      <w:r w:rsidR="003B11D6" w:rsidRPr="00552B1A">
        <w:rPr>
          <w:spacing w:val="-4"/>
        </w:rPr>
        <w:t>cung</w:t>
      </w:r>
      <w:proofErr w:type="spellEnd"/>
      <w:r w:rsidR="003B11D6" w:rsidRPr="00552B1A">
        <w:rPr>
          <w:spacing w:val="-4"/>
        </w:rPr>
        <w:t xml:space="preserve"> </w:t>
      </w:r>
      <w:proofErr w:type="spellStart"/>
      <w:r w:rsidR="003B11D6" w:rsidRPr="00552B1A">
        <w:rPr>
          <w:spacing w:val="-4"/>
        </w:rPr>
        <w:t>cấp</w:t>
      </w:r>
      <w:proofErr w:type="spellEnd"/>
      <w:r w:rsidR="003B11D6" w:rsidRPr="00552B1A">
        <w:rPr>
          <w:spacing w:val="-4"/>
        </w:rPr>
        <w:t xml:space="preserve"> </w:t>
      </w:r>
      <w:proofErr w:type="spellStart"/>
      <w:r w:rsidR="003B11D6" w:rsidRPr="00552B1A">
        <w:rPr>
          <w:spacing w:val="-4"/>
        </w:rPr>
        <w:t>dịch</w:t>
      </w:r>
      <w:proofErr w:type="spellEnd"/>
      <w:r w:rsidR="003B11D6" w:rsidRPr="00552B1A">
        <w:rPr>
          <w:spacing w:val="-4"/>
        </w:rPr>
        <w:t xml:space="preserve"> </w:t>
      </w:r>
      <w:proofErr w:type="spellStart"/>
      <w:r w:rsidR="003B11D6" w:rsidRPr="00552B1A">
        <w:rPr>
          <w:spacing w:val="-4"/>
        </w:rPr>
        <w:t>vụ</w:t>
      </w:r>
      <w:proofErr w:type="spellEnd"/>
      <w:r w:rsidR="003B11D6" w:rsidRPr="00552B1A">
        <w:rPr>
          <w:spacing w:val="-4"/>
        </w:rPr>
        <w:t xml:space="preserve"> </w:t>
      </w:r>
      <w:proofErr w:type="spellStart"/>
      <w:r w:rsidR="003B11D6" w:rsidRPr="00552B1A">
        <w:rPr>
          <w:spacing w:val="-4"/>
        </w:rPr>
        <w:t>của</w:t>
      </w:r>
      <w:proofErr w:type="spellEnd"/>
      <w:r w:rsidR="003B11D6" w:rsidRPr="00552B1A">
        <w:rPr>
          <w:spacing w:val="-4"/>
        </w:rPr>
        <w:t xml:space="preserve"> </w:t>
      </w:r>
      <w:proofErr w:type="spellStart"/>
      <w:r w:rsidR="003B11D6" w:rsidRPr="00552B1A">
        <w:rPr>
          <w:spacing w:val="-4"/>
        </w:rPr>
        <w:t>tổ</w:t>
      </w:r>
      <w:proofErr w:type="spellEnd"/>
      <w:r w:rsidR="003B11D6" w:rsidRPr="00552B1A">
        <w:rPr>
          <w:spacing w:val="-4"/>
        </w:rPr>
        <w:t xml:space="preserve"> </w:t>
      </w:r>
      <w:proofErr w:type="spellStart"/>
      <w:r w:rsidR="003B11D6" w:rsidRPr="00552B1A">
        <w:rPr>
          <w:spacing w:val="-4"/>
        </w:rPr>
        <w:t>chức</w:t>
      </w:r>
      <w:proofErr w:type="spellEnd"/>
      <w:r w:rsidR="003B11D6" w:rsidRPr="00552B1A">
        <w:rPr>
          <w:spacing w:val="-4"/>
        </w:rPr>
        <w:t xml:space="preserve"> </w:t>
      </w:r>
      <w:proofErr w:type="spellStart"/>
      <w:r w:rsidR="003B11D6" w:rsidRPr="00552B1A">
        <w:rPr>
          <w:spacing w:val="-4"/>
        </w:rPr>
        <w:t>trên</w:t>
      </w:r>
      <w:proofErr w:type="spellEnd"/>
      <w:r w:rsidR="003B11D6" w:rsidRPr="00552B1A">
        <w:rPr>
          <w:spacing w:val="-4"/>
        </w:rPr>
        <w:t xml:space="preserve"> </w:t>
      </w:r>
      <w:proofErr w:type="spellStart"/>
      <w:r w:rsidR="003B11D6" w:rsidRPr="00552B1A">
        <w:rPr>
          <w:spacing w:val="-4"/>
        </w:rPr>
        <w:t>thực</w:t>
      </w:r>
      <w:proofErr w:type="spellEnd"/>
      <w:r w:rsidR="003B11D6" w:rsidRPr="00552B1A">
        <w:rPr>
          <w:spacing w:val="-4"/>
        </w:rPr>
        <w:t xml:space="preserve"> </w:t>
      </w:r>
      <w:proofErr w:type="spellStart"/>
      <w:r w:rsidR="003B11D6" w:rsidRPr="00552B1A">
        <w:rPr>
          <w:spacing w:val="-4"/>
        </w:rPr>
        <w:t>tế</w:t>
      </w:r>
      <w:proofErr w:type="spellEnd"/>
      <w:r w:rsidRPr="00552B1A">
        <w:rPr>
          <w:spacing w:val="-4"/>
        </w:rPr>
        <w:t xml:space="preserve"> </w:t>
      </w:r>
      <w:proofErr w:type="spellStart"/>
      <w:r w:rsidRPr="00552B1A">
        <w:rPr>
          <w:spacing w:val="-4"/>
        </w:rPr>
        <w:t>và</w:t>
      </w:r>
      <w:proofErr w:type="spellEnd"/>
      <w:r w:rsidRPr="00552B1A">
        <w:rPr>
          <w:spacing w:val="-4"/>
        </w:rPr>
        <w:t xml:space="preserve"> </w:t>
      </w:r>
      <w:proofErr w:type="spellStart"/>
      <w:r w:rsidRPr="00552B1A">
        <w:rPr>
          <w:spacing w:val="-4"/>
        </w:rPr>
        <w:t>cấp</w:t>
      </w:r>
      <w:proofErr w:type="spellEnd"/>
      <w:r w:rsidRPr="00552B1A">
        <w:rPr>
          <w:spacing w:val="-4"/>
        </w:rPr>
        <w:t xml:space="preserve"> </w:t>
      </w:r>
      <w:proofErr w:type="spellStart"/>
      <w:r w:rsidRPr="00552B1A">
        <w:rPr>
          <w:spacing w:val="-4"/>
        </w:rPr>
        <w:t>lại</w:t>
      </w:r>
      <w:proofErr w:type="spellEnd"/>
      <w:r w:rsidRPr="00552B1A">
        <w:rPr>
          <w:spacing w:val="-4"/>
        </w:rPr>
        <w:t xml:space="preserve"> </w:t>
      </w:r>
      <w:proofErr w:type="spellStart"/>
      <w:r w:rsidRPr="00552B1A">
        <w:rPr>
          <w:spacing w:val="-4"/>
        </w:rPr>
        <w:t>giấy</w:t>
      </w:r>
      <w:proofErr w:type="spellEnd"/>
      <w:r w:rsidRPr="00552B1A">
        <w:rPr>
          <w:spacing w:val="-4"/>
        </w:rPr>
        <w:t xml:space="preserve"> </w:t>
      </w:r>
      <w:proofErr w:type="spellStart"/>
      <w:r w:rsidRPr="00552B1A">
        <w:rPr>
          <w:spacing w:val="-4"/>
        </w:rPr>
        <w:t>chứng</w:t>
      </w:r>
      <w:proofErr w:type="spellEnd"/>
      <w:r w:rsidRPr="00552B1A">
        <w:rPr>
          <w:spacing w:val="-4"/>
        </w:rPr>
        <w:t xml:space="preserve"> </w:t>
      </w:r>
      <w:proofErr w:type="spellStart"/>
      <w:r w:rsidRPr="00552B1A">
        <w:rPr>
          <w:spacing w:val="-4"/>
        </w:rPr>
        <w:t>nhận</w:t>
      </w:r>
      <w:proofErr w:type="spellEnd"/>
      <w:r w:rsidRPr="00552B1A">
        <w:rPr>
          <w:spacing w:val="-4"/>
        </w:rPr>
        <w:t xml:space="preserve"> </w:t>
      </w:r>
      <w:proofErr w:type="spellStart"/>
      <w:r w:rsidRPr="00552B1A">
        <w:rPr>
          <w:spacing w:val="-4"/>
        </w:rPr>
        <w:t>cho</w:t>
      </w:r>
      <w:proofErr w:type="spellEnd"/>
      <w:r w:rsidRPr="00552B1A">
        <w:rPr>
          <w:spacing w:val="-4"/>
        </w:rPr>
        <w:t xml:space="preserve"> </w:t>
      </w:r>
      <w:proofErr w:type="spellStart"/>
      <w:r w:rsidRPr="00552B1A">
        <w:rPr>
          <w:spacing w:val="-4"/>
        </w:rPr>
        <w:t>tổ</w:t>
      </w:r>
      <w:proofErr w:type="spellEnd"/>
      <w:r w:rsidRPr="00552B1A">
        <w:rPr>
          <w:spacing w:val="-4"/>
        </w:rPr>
        <w:t xml:space="preserve"> </w:t>
      </w:r>
      <w:proofErr w:type="spellStart"/>
      <w:r w:rsidRPr="00552B1A">
        <w:rPr>
          <w:spacing w:val="-4"/>
        </w:rPr>
        <w:t>chức</w:t>
      </w:r>
      <w:proofErr w:type="spellEnd"/>
      <w:r w:rsidRPr="00552B1A">
        <w:rPr>
          <w:spacing w:val="-4"/>
        </w:rPr>
        <w:t xml:space="preserve"> </w:t>
      </w:r>
      <w:proofErr w:type="spellStart"/>
      <w:r w:rsidRPr="00552B1A">
        <w:rPr>
          <w:spacing w:val="-4"/>
        </w:rPr>
        <w:t>trong</w:t>
      </w:r>
      <w:proofErr w:type="spellEnd"/>
      <w:r w:rsidRPr="00552B1A">
        <w:rPr>
          <w:spacing w:val="-4"/>
        </w:rPr>
        <w:t xml:space="preserve"> </w:t>
      </w:r>
      <w:proofErr w:type="spellStart"/>
      <w:r w:rsidRPr="00552B1A">
        <w:rPr>
          <w:spacing w:val="-4"/>
        </w:rPr>
        <w:t>trường</w:t>
      </w:r>
      <w:proofErr w:type="spellEnd"/>
      <w:r w:rsidRPr="00552B1A">
        <w:rPr>
          <w:spacing w:val="-4"/>
        </w:rPr>
        <w:t xml:space="preserve"> </w:t>
      </w:r>
      <w:proofErr w:type="spellStart"/>
      <w:r w:rsidRPr="00552B1A">
        <w:rPr>
          <w:spacing w:val="-4"/>
        </w:rPr>
        <w:t>hợp</w:t>
      </w:r>
      <w:proofErr w:type="spellEnd"/>
      <w:r w:rsidRPr="00552B1A">
        <w:rPr>
          <w:spacing w:val="-4"/>
        </w:rPr>
        <w:t xml:space="preserve"> </w:t>
      </w:r>
      <w:proofErr w:type="spellStart"/>
      <w:r w:rsidRPr="00552B1A">
        <w:rPr>
          <w:spacing w:val="-4"/>
        </w:rPr>
        <w:t>đáp</w:t>
      </w:r>
      <w:proofErr w:type="spellEnd"/>
      <w:r w:rsidRPr="00552B1A">
        <w:rPr>
          <w:spacing w:val="-4"/>
        </w:rPr>
        <w:t xml:space="preserve"> </w:t>
      </w:r>
      <w:proofErr w:type="spellStart"/>
      <w:r w:rsidRPr="00552B1A">
        <w:rPr>
          <w:spacing w:val="-4"/>
        </w:rPr>
        <w:t>ứng</w:t>
      </w:r>
      <w:proofErr w:type="spellEnd"/>
      <w:r w:rsidRPr="00552B1A">
        <w:rPr>
          <w:spacing w:val="-4"/>
        </w:rPr>
        <w:t xml:space="preserve"> </w:t>
      </w:r>
      <w:proofErr w:type="spellStart"/>
      <w:r w:rsidRPr="00552B1A">
        <w:rPr>
          <w:spacing w:val="-4"/>
        </w:rPr>
        <w:t>đủ</w:t>
      </w:r>
      <w:proofErr w:type="spellEnd"/>
      <w:r w:rsidRPr="00552B1A">
        <w:rPr>
          <w:spacing w:val="-4"/>
        </w:rPr>
        <w:t xml:space="preserve"> </w:t>
      </w:r>
      <w:proofErr w:type="spellStart"/>
      <w:r w:rsidRPr="00552B1A">
        <w:rPr>
          <w:spacing w:val="-4"/>
        </w:rPr>
        <w:t>các</w:t>
      </w:r>
      <w:proofErr w:type="spellEnd"/>
      <w:r w:rsidRPr="00552B1A">
        <w:rPr>
          <w:spacing w:val="-4"/>
        </w:rPr>
        <w:t xml:space="preserve"> </w:t>
      </w:r>
      <w:proofErr w:type="spellStart"/>
      <w:r w:rsidRPr="00552B1A">
        <w:rPr>
          <w:spacing w:val="-4"/>
        </w:rPr>
        <w:t>điều</w:t>
      </w:r>
      <w:proofErr w:type="spellEnd"/>
      <w:r w:rsidRPr="00552B1A">
        <w:rPr>
          <w:spacing w:val="-4"/>
        </w:rPr>
        <w:t xml:space="preserve"> </w:t>
      </w:r>
      <w:proofErr w:type="spellStart"/>
      <w:r w:rsidRPr="00552B1A">
        <w:rPr>
          <w:spacing w:val="-4"/>
        </w:rPr>
        <w:t>kiện</w:t>
      </w:r>
      <w:proofErr w:type="spellEnd"/>
      <w:r w:rsidRPr="00552B1A">
        <w:rPr>
          <w:spacing w:val="-4"/>
        </w:rPr>
        <w:t xml:space="preserve"> </w:t>
      </w:r>
      <w:proofErr w:type="spellStart"/>
      <w:r w:rsidRPr="00552B1A">
        <w:rPr>
          <w:spacing w:val="-4"/>
        </w:rPr>
        <w:t>cung</w:t>
      </w:r>
      <w:proofErr w:type="spellEnd"/>
      <w:r w:rsidRPr="00552B1A">
        <w:rPr>
          <w:spacing w:val="-4"/>
        </w:rPr>
        <w:t xml:space="preserve"> </w:t>
      </w:r>
      <w:proofErr w:type="spellStart"/>
      <w:r w:rsidRPr="00552B1A">
        <w:rPr>
          <w:spacing w:val="-4"/>
        </w:rPr>
        <w:t>cấp</w:t>
      </w:r>
      <w:proofErr w:type="spellEnd"/>
      <w:r w:rsidRPr="00552B1A">
        <w:rPr>
          <w:spacing w:val="-4"/>
        </w:rPr>
        <w:t xml:space="preserve"> </w:t>
      </w:r>
      <w:proofErr w:type="spellStart"/>
      <w:r w:rsidRPr="00552B1A">
        <w:rPr>
          <w:spacing w:val="-4"/>
        </w:rPr>
        <w:t>dịch</w:t>
      </w:r>
      <w:proofErr w:type="spellEnd"/>
      <w:r w:rsidRPr="00552B1A">
        <w:rPr>
          <w:spacing w:val="-4"/>
        </w:rPr>
        <w:t xml:space="preserve"> </w:t>
      </w:r>
      <w:proofErr w:type="spellStart"/>
      <w:r w:rsidRPr="00552B1A">
        <w:rPr>
          <w:spacing w:val="-4"/>
        </w:rPr>
        <w:t>vụ</w:t>
      </w:r>
      <w:proofErr w:type="spellEnd"/>
      <w:r w:rsidRPr="00552B1A">
        <w:rPr>
          <w:spacing w:val="-4"/>
        </w:rPr>
        <w:t xml:space="preserve"> </w:t>
      </w:r>
      <w:proofErr w:type="spellStart"/>
      <w:r w:rsidRPr="00552B1A">
        <w:rPr>
          <w:spacing w:val="-4"/>
        </w:rPr>
        <w:t>theo</w:t>
      </w:r>
      <w:proofErr w:type="spellEnd"/>
      <w:r w:rsidRPr="00552B1A">
        <w:rPr>
          <w:spacing w:val="-4"/>
        </w:rPr>
        <w:t xml:space="preserve"> </w:t>
      </w:r>
      <w:proofErr w:type="spellStart"/>
      <w:r w:rsidRPr="00552B1A">
        <w:rPr>
          <w:spacing w:val="-4"/>
        </w:rPr>
        <w:t>quy</w:t>
      </w:r>
      <w:proofErr w:type="spellEnd"/>
      <w:r w:rsidRPr="00552B1A">
        <w:rPr>
          <w:spacing w:val="-4"/>
        </w:rPr>
        <w:t xml:space="preserve"> </w:t>
      </w:r>
      <w:proofErr w:type="spellStart"/>
      <w:r w:rsidRPr="00552B1A">
        <w:rPr>
          <w:spacing w:val="-4"/>
        </w:rPr>
        <w:t>định</w:t>
      </w:r>
      <w:proofErr w:type="spellEnd"/>
      <w:r w:rsidRPr="00552B1A">
        <w:rPr>
          <w:spacing w:val="-4"/>
        </w:rPr>
        <w:t xml:space="preserve"> </w:t>
      </w:r>
      <w:proofErr w:type="spellStart"/>
      <w:r w:rsidRPr="00552B1A">
        <w:rPr>
          <w:spacing w:val="-4"/>
        </w:rPr>
        <w:t>tại</w:t>
      </w:r>
      <w:proofErr w:type="spellEnd"/>
      <w:r w:rsidRPr="00552B1A">
        <w:rPr>
          <w:spacing w:val="-4"/>
        </w:rPr>
        <w:t xml:space="preserve"> </w:t>
      </w:r>
      <w:r w:rsidR="00814AB4" w:rsidRPr="00552B1A">
        <w:rPr>
          <w:spacing w:val="-4"/>
        </w:rPr>
        <w:fldChar w:fldCharType="begin"/>
      </w:r>
      <w:r w:rsidR="00814AB4" w:rsidRPr="00552B1A">
        <w:rPr>
          <w:spacing w:val="-4"/>
        </w:rPr>
        <w:instrText xml:space="preserve"> REF _Ref20373455 \r \h </w:instrText>
      </w:r>
      <w:r w:rsidR="00063E12" w:rsidRPr="00552B1A">
        <w:rPr>
          <w:spacing w:val="-4"/>
        </w:rPr>
        <w:instrText xml:space="preserve"> \* MERGEFORMAT </w:instrText>
      </w:r>
      <w:r w:rsidR="00814AB4" w:rsidRPr="00552B1A">
        <w:rPr>
          <w:spacing w:val="-4"/>
        </w:rPr>
      </w:r>
      <w:r w:rsidR="00814AB4" w:rsidRPr="00552B1A">
        <w:rPr>
          <w:spacing w:val="-4"/>
        </w:rPr>
        <w:fldChar w:fldCharType="separate"/>
      </w:r>
      <w:proofErr w:type="spellStart"/>
      <w:r w:rsidR="00814AB4" w:rsidRPr="00552B1A">
        <w:rPr>
          <w:spacing w:val="-4"/>
        </w:rPr>
        <w:t>Điều</w:t>
      </w:r>
      <w:proofErr w:type="spellEnd"/>
      <w:r w:rsidR="00814AB4" w:rsidRPr="00552B1A">
        <w:rPr>
          <w:spacing w:val="-4"/>
        </w:rPr>
        <w:t xml:space="preserve"> 15</w:t>
      </w:r>
      <w:r w:rsidR="00814AB4" w:rsidRPr="00552B1A">
        <w:rPr>
          <w:spacing w:val="-4"/>
        </w:rPr>
        <w:fldChar w:fldCharType="end"/>
      </w:r>
      <w:r w:rsidR="00814AB4" w:rsidRPr="00552B1A">
        <w:rPr>
          <w:spacing w:val="-4"/>
        </w:rPr>
        <w:t xml:space="preserve"> </w:t>
      </w:r>
      <w:proofErr w:type="spellStart"/>
      <w:r w:rsidRPr="00552B1A">
        <w:rPr>
          <w:spacing w:val="-4"/>
        </w:rPr>
        <w:t>Nghị</w:t>
      </w:r>
      <w:proofErr w:type="spellEnd"/>
      <w:r w:rsidRPr="00552B1A">
        <w:rPr>
          <w:spacing w:val="-4"/>
        </w:rPr>
        <w:t xml:space="preserve"> </w:t>
      </w:r>
      <w:proofErr w:type="spellStart"/>
      <w:r w:rsidRPr="00552B1A">
        <w:rPr>
          <w:spacing w:val="-4"/>
        </w:rPr>
        <w:t>định</w:t>
      </w:r>
      <w:proofErr w:type="spellEnd"/>
      <w:r w:rsidRPr="00552B1A">
        <w:rPr>
          <w:spacing w:val="-4"/>
        </w:rPr>
        <w:t xml:space="preserve"> </w:t>
      </w:r>
      <w:proofErr w:type="spellStart"/>
      <w:r w:rsidRPr="00552B1A">
        <w:rPr>
          <w:spacing w:val="-4"/>
        </w:rPr>
        <w:t>này</w:t>
      </w:r>
      <w:proofErr w:type="spellEnd"/>
      <w:r w:rsidR="008A3D05" w:rsidRPr="00552B1A">
        <w:rPr>
          <w:spacing w:val="-4"/>
        </w:rPr>
        <w:t xml:space="preserve">, </w:t>
      </w:r>
      <w:proofErr w:type="spellStart"/>
      <w:r w:rsidR="008A3D05" w:rsidRPr="00552B1A">
        <w:rPr>
          <w:spacing w:val="-4"/>
        </w:rPr>
        <w:t>trường</w:t>
      </w:r>
      <w:proofErr w:type="spellEnd"/>
      <w:r w:rsidR="008A3D05" w:rsidRPr="00552B1A">
        <w:rPr>
          <w:spacing w:val="-4"/>
        </w:rPr>
        <w:t xml:space="preserve"> </w:t>
      </w:r>
      <w:proofErr w:type="spellStart"/>
      <w:r w:rsidR="008A3D05" w:rsidRPr="00552B1A">
        <w:rPr>
          <w:spacing w:val="-4"/>
        </w:rPr>
        <w:t>hợp</w:t>
      </w:r>
      <w:proofErr w:type="spellEnd"/>
      <w:r w:rsidR="008A3D05" w:rsidRPr="00552B1A">
        <w:rPr>
          <w:spacing w:val="-4"/>
        </w:rPr>
        <w:t xml:space="preserve"> </w:t>
      </w:r>
      <w:proofErr w:type="spellStart"/>
      <w:r w:rsidR="008A3D05" w:rsidRPr="00552B1A">
        <w:rPr>
          <w:spacing w:val="-4"/>
        </w:rPr>
        <w:t>từ</w:t>
      </w:r>
      <w:proofErr w:type="spellEnd"/>
      <w:r w:rsidR="008A3D05" w:rsidRPr="00552B1A">
        <w:rPr>
          <w:spacing w:val="-4"/>
        </w:rPr>
        <w:t xml:space="preserve"> </w:t>
      </w:r>
      <w:proofErr w:type="spellStart"/>
      <w:r w:rsidR="008A3D05" w:rsidRPr="00552B1A">
        <w:rPr>
          <w:spacing w:val="-4"/>
        </w:rPr>
        <w:t>chối</w:t>
      </w:r>
      <w:proofErr w:type="spellEnd"/>
      <w:r w:rsidR="008A3D05" w:rsidRPr="00552B1A">
        <w:rPr>
          <w:spacing w:val="-4"/>
        </w:rPr>
        <w:t xml:space="preserve"> </w:t>
      </w:r>
      <w:proofErr w:type="spellStart"/>
      <w:r w:rsidR="008A3D05" w:rsidRPr="00552B1A">
        <w:rPr>
          <w:spacing w:val="-4"/>
        </w:rPr>
        <w:t>cấp</w:t>
      </w:r>
      <w:proofErr w:type="spellEnd"/>
      <w:r w:rsidR="008A3D05" w:rsidRPr="00552B1A">
        <w:rPr>
          <w:spacing w:val="-4"/>
        </w:rPr>
        <w:t xml:space="preserve">, </w:t>
      </w:r>
      <w:proofErr w:type="spellStart"/>
      <w:r w:rsidR="008A3D05" w:rsidRPr="00552B1A">
        <w:rPr>
          <w:spacing w:val="-4"/>
        </w:rPr>
        <w:t>phải</w:t>
      </w:r>
      <w:proofErr w:type="spellEnd"/>
      <w:r w:rsidR="008A3D05" w:rsidRPr="00552B1A">
        <w:rPr>
          <w:spacing w:val="-4"/>
        </w:rPr>
        <w:t xml:space="preserve"> </w:t>
      </w:r>
      <w:proofErr w:type="spellStart"/>
      <w:r w:rsidR="008A3D05" w:rsidRPr="00552B1A">
        <w:rPr>
          <w:spacing w:val="-4"/>
        </w:rPr>
        <w:t>thông</w:t>
      </w:r>
      <w:proofErr w:type="spellEnd"/>
      <w:r w:rsidR="008A3D05" w:rsidRPr="00552B1A">
        <w:rPr>
          <w:spacing w:val="-4"/>
        </w:rPr>
        <w:t xml:space="preserve"> </w:t>
      </w:r>
      <w:proofErr w:type="spellStart"/>
      <w:r w:rsidR="008A3D05" w:rsidRPr="00552B1A">
        <w:rPr>
          <w:spacing w:val="-4"/>
        </w:rPr>
        <w:t>báo</w:t>
      </w:r>
      <w:proofErr w:type="spellEnd"/>
      <w:r w:rsidR="008A3D05" w:rsidRPr="00552B1A">
        <w:rPr>
          <w:spacing w:val="-4"/>
        </w:rPr>
        <w:t xml:space="preserve"> </w:t>
      </w:r>
      <w:proofErr w:type="spellStart"/>
      <w:r w:rsidR="008A3D05" w:rsidRPr="00552B1A">
        <w:rPr>
          <w:spacing w:val="-4"/>
        </w:rPr>
        <w:t>bằng</w:t>
      </w:r>
      <w:proofErr w:type="spellEnd"/>
      <w:r w:rsidR="008A3D05" w:rsidRPr="00552B1A">
        <w:rPr>
          <w:spacing w:val="-4"/>
        </w:rPr>
        <w:t xml:space="preserve"> </w:t>
      </w:r>
      <w:proofErr w:type="spellStart"/>
      <w:r w:rsidR="008A3D05" w:rsidRPr="00552B1A">
        <w:rPr>
          <w:spacing w:val="-4"/>
        </w:rPr>
        <w:t>văn</w:t>
      </w:r>
      <w:proofErr w:type="spellEnd"/>
      <w:r w:rsidR="008A3D05" w:rsidRPr="00552B1A">
        <w:rPr>
          <w:spacing w:val="-4"/>
        </w:rPr>
        <w:t xml:space="preserve"> </w:t>
      </w:r>
      <w:proofErr w:type="spellStart"/>
      <w:r w:rsidR="008A3D05" w:rsidRPr="00552B1A">
        <w:rPr>
          <w:spacing w:val="-4"/>
        </w:rPr>
        <w:t>bản</w:t>
      </w:r>
      <w:proofErr w:type="spellEnd"/>
      <w:r w:rsidR="008A3D05" w:rsidRPr="00552B1A">
        <w:rPr>
          <w:spacing w:val="-4"/>
        </w:rPr>
        <w:t xml:space="preserve"> </w:t>
      </w:r>
      <w:proofErr w:type="spellStart"/>
      <w:r w:rsidR="008A3D05" w:rsidRPr="00552B1A">
        <w:rPr>
          <w:spacing w:val="-4"/>
        </w:rPr>
        <w:t>và</w:t>
      </w:r>
      <w:proofErr w:type="spellEnd"/>
      <w:r w:rsidR="008A3D05" w:rsidRPr="00552B1A">
        <w:rPr>
          <w:spacing w:val="-4"/>
        </w:rPr>
        <w:t xml:space="preserve"> </w:t>
      </w:r>
      <w:proofErr w:type="spellStart"/>
      <w:r w:rsidR="008A3D05" w:rsidRPr="00552B1A">
        <w:rPr>
          <w:spacing w:val="-4"/>
        </w:rPr>
        <w:t>nêu</w:t>
      </w:r>
      <w:proofErr w:type="spellEnd"/>
      <w:r w:rsidR="008A3D05" w:rsidRPr="00552B1A">
        <w:rPr>
          <w:spacing w:val="-4"/>
        </w:rPr>
        <w:t xml:space="preserve"> </w:t>
      </w:r>
      <w:proofErr w:type="spellStart"/>
      <w:r w:rsidR="008A3D05" w:rsidRPr="00552B1A">
        <w:rPr>
          <w:spacing w:val="-4"/>
        </w:rPr>
        <w:t>rõ</w:t>
      </w:r>
      <w:proofErr w:type="spellEnd"/>
      <w:r w:rsidR="008A3D05" w:rsidRPr="00552B1A">
        <w:rPr>
          <w:spacing w:val="-4"/>
        </w:rPr>
        <w:t xml:space="preserve"> </w:t>
      </w:r>
      <w:proofErr w:type="spellStart"/>
      <w:r w:rsidR="008A3D05" w:rsidRPr="00552B1A">
        <w:rPr>
          <w:spacing w:val="-4"/>
        </w:rPr>
        <w:t>lý</w:t>
      </w:r>
      <w:proofErr w:type="spellEnd"/>
      <w:r w:rsidR="008A3D05" w:rsidRPr="00552B1A">
        <w:rPr>
          <w:spacing w:val="-4"/>
        </w:rPr>
        <w:t xml:space="preserve"> do.</w:t>
      </w:r>
    </w:p>
    <w:p w14:paraId="334532B2" w14:textId="621B3801" w:rsidR="008A3D05" w:rsidRPr="00063E12" w:rsidRDefault="008A3D05">
      <w:pPr>
        <w:pStyle w:val="Style3"/>
      </w:pPr>
      <w:proofErr w:type="spellStart"/>
      <w:r w:rsidRPr="004B6985">
        <w:t>Thời</w:t>
      </w:r>
      <w:proofErr w:type="spellEnd"/>
      <w:r w:rsidRPr="004B6985">
        <w:t xml:space="preserve"> </w:t>
      </w:r>
      <w:proofErr w:type="spellStart"/>
      <w:r w:rsidRPr="004B6985">
        <w:t>hạn</w:t>
      </w:r>
      <w:proofErr w:type="spellEnd"/>
      <w:r w:rsidRPr="004B6985">
        <w:t xml:space="preserve"> </w:t>
      </w:r>
      <w:proofErr w:type="spellStart"/>
      <w:r w:rsidRPr="004B6985">
        <w:t>của</w:t>
      </w:r>
      <w:proofErr w:type="spellEnd"/>
      <w:r w:rsidRPr="004B6985">
        <w:t xml:space="preserve"> </w:t>
      </w:r>
      <w:proofErr w:type="spellStart"/>
      <w:r w:rsidRPr="004B6985">
        <w:t>giấy</w:t>
      </w:r>
      <w:proofErr w:type="spellEnd"/>
      <w:r w:rsidRPr="004B6985">
        <w:t xml:space="preserve"> </w:t>
      </w:r>
      <w:proofErr w:type="spellStart"/>
      <w:r w:rsidRPr="004B6985">
        <w:t>chứng</w:t>
      </w:r>
      <w:proofErr w:type="spellEnd"/>
      <w:r w:rsidRPr="004B6985">
        <w:t xml:space="preserve"> </w:t>
      </w:r>
      <w:proofErr w:type="spellStart"/>
      <w:r w:rsidRPr="004B6985">
        <w:t>nhận</w:t>
      </w:r>
      <w:proofErr w:type="spellEnd"/>
      <w:r w:rsidRPr="004B6985">
        <w:t xml:space="preserve"> </w:t>
      </w:r>
      <w:proofErr w:type="spellStart"/>
      <w:r w:rsidRPr="004B6985">
        <w:t>được</w:t>
      </w:r>
      <w:proofErr w:type="spellEnd"/>
      <w:r w:rsidRPr="004B6985">
        <w:t xml:space="preserve"> </w:t>
      </w:r>
      <w:proofErr w:type="spellStart"/>
      <w:r w:rsidRPr="004B6985">
        <w:t>cấp</w:t>
      </w:r>
      <w:proofErr w:type="spellEnd"/>
      <w:r w:rsidRPr="004B6985">
        <w:t xml:space="preserve"> </w:t>
      </w:r>
      <w:proofErr w:type="spellStart"/>
      <w:r w:rsidRPr="004B6985">
        <w:t>lại</w:t>
      </w:r>
      <w:proofErr w:type="spellEnd"/>
      <w:r w:rsidRPr="004B6985">
        <w:t xml:space="preserve"> do </w:t>
      </w:r>
      <w:proofErr w:type="spellStart"/>
      <w:r w:rsidRPr="004B6985">
        <w:t>hết</w:t>
      </w:r>
      <w:proofErr w:type="spellEnd"/>
      <w:r w:rsidRPr="004B6985">
        <w:t xml:space="preserve"> </w:t>
      </w:r>
      <w:proofErr w:type="spellStart"/>
      <w:r w:rsidRPr="004B6985">
        <w:t>hạn</w:t>
      </w:r>
      <w:proofErr w:type="spellEnd"/>
      <w:r w:rsidRPr="004B6985">
        <w:t xml:space="preserve"> </w:t>
      </w:r>
      <w:proofErr w:type="spellStart"/>
      <w:r w:rsidRPr="004B6985">
        <w:t>là</w:t>
      </w:r>
      <w:proofErr w:type="spellEnd"/>
      <w:r w:rsidRPr="004B6985">
        <w:t xml:space="preserve"> 10 </w:t>
      </w:r>
      <w:proofErr w:type="spellStart"/>
      <w:r w:rsidRPr="004B6985">
        <w:t>năm</w:t>
      </w:r>
      <w:proofErr w:type="spellEnd"/>
      <w:r w:rsidRPr="004B6985">
        <w:t xml:space="preserve">. </w:t>
      </w:r>
    </w:p>
    <w:p w14:paraId="0A856BAB" w14:textId="11EA71D5" w:rsidR="0024060B" w:rsidRPr="00C20916" w:rsidRDefault="0024060B" w:rsidP="005146CA">
      <w:pPr>
        <w:pStyle w:val="Heading1"/>
      </w:pPr>
      <w:bookmarkStart w:id="13" w:name="_Toc20216779"/>
      <w:proofErr w:type="spellStart"/>
      <w:r w:rsidRPr="00C20916">
        <w:t>Tạm</w:t>
      </w:r>
      <w:proofErr w:type="spellEnd"/>
      <w:r w:rsidRPr="00C20916">
        <w:t xml:space="preserve"> </w:t>
      </w:r>
      <w:proofErr w:type="spellStart"/>
      <w:r w:rsidRPr="00C20916">
        <w:t>đình</w:t>
      </w:r>
      <w:proofErr w:type="spellEnd"/>
      <w:r w:rsidRPr="00C20916">
        <w:t xml:space="preserve"> </w:t>
      </w:r>
      <w:proofErr w:type="spellStart"/>
      <w:r w:rsidRPr="00C20916">
        <w:t>chỉ</w:t>
      </w:r>
      <w:proofErr w:type="spellEnd"/>
      <w:r w:rsidRPr="00C20916">
        <w:t xml:space="preserve"> </w:t>
      </w:r>
      <w:proofErr w:type="spellStart"/>
      <w:r w:rsidR="002C1559">
        <w:t>giấy</w:t>
      </w:r>
      <w:proofErr w:type="spellEnd"/>
      <w:r w:rsidR="002C1559">
        <w:t xml:space="preserve"> </w:t>
      </w:r>
      <w:proofErr w:type="spellStart"/>
      <w:r w:rsidR="002C1559">
        <w:t>chứng</w:t>
      </w:r>
      <w:proofErr w:type="spellEnd"/>
      <w:r w:rsidR="002C1559">
        <w:t xml:space="preserve"> </w:t>
      </w:r>
      <w:proofErr w:type="spellStart"/>
      <w:r w:rsidR="002C1559">
        <w:t>nhận</w:t>
      </w:r>
      <w:bookmarkEnd w:id="13"/>
      <w:proofErr w:type="spellEnd"/>
      <w:r w:rsidR="00965299">
        <w:rPr>
          <w:lang w:val="vi-VN"/>
        </w:rPr>
        <w:t xml:space="preserve"> </w:t>
      </w:r>
      <w:proofErr w:type="spellStart"/>
      <w:r w:rsidR="00965299">
        <w:t>đủ</w:t>
      </w:r>
      <w:proofErr w:type="spellEnd"/>
      <w:r w:rsidR="00965299">
        <w:t xml:space="preserve"> </w:t>
      </w:r>
      <w:proofErr w:type="spellStart"/>
      <w:r w:rsidR="00965299">
        <w:t>điều</w:t>
      </w:r>
      <w:proofErr w:type="spellEnd"/>
      <w:r w:rsidR="00965299">
        <w:t xml:space="preserve"> </w:t>
      </w:r>
      <w:proofErr w:type="spellStart"/>
      <w:r w:rsidR="00965299">
        <w:t>kiện</w:t>
      </w:r>
      <w:proofErr w:type="spellEnd"/>
      <w:r w:rsidR="00965299">
        <w:t xml:space="preserve"> </w:t>
      </w:r>
      <w:proofErr w:type="spellStart"/>
      <w:r w:rsidR="00965299">
        <w:t>cung</w:t>
      </w:r>
      <w:proofErr w:type="spellEnd"/>
      <w:r w:rsidR="00965299">
        <w:t xml:space="preserve"> </w:t>
      </w:r>
      <w:proofErr w:type="spellStart"/>
      <w:r w:rsidR="00965299">
        <w:t>cấp</w:t>
      </w:r>
      <w:proofErr w:type="spellEnd"/>
      <w:r w:rsidR="00965299">
        <w:t xml:space="preserve"> </w:t>
      </w:r>
      <w:proofErr w:type="spellStart"/>
      <w:r w:rsidR="00965299">
        <w:t>dịch</w:t>
      </w:r>
      <w:proofErr w:type="spellEnd"/>
      <w:r w:rsidR="00965299">
        <w:t xml:space="preserve"> </w:t>
      </w:r>
      <w:proofErr w:type="spellStart"/>
      <w:r w:rsidR="00965299">
        <w:t>vụ</w:t>
      </w:r>
      <w:proofErr w:type="spellEnd"/>
      <w:r w:rsidR="00965299">
        <w:t xml:space="preserve"> </w:t>
      </w:r>
      <w:proofErr w:type="spellStart"/>
      <w:r w:rsidR="00965299">
        <w:t>định</w:t>
      </w:r>
      <w:proofErr w:type="spellEnd"/>
      <w:r w:rsidR="00965299">
        <w:t xml:space="preserve"> </w:t>
      </w:r>
      <w:proofErr w:type="spellStart"/>
      <w:r w:rsidR="00965299">
        <w:t>danh</w:t>
      </w:r>
      <w:proofErr w:type="spellEnd"/>
      <w:r w:rsidR="00965299">
        <w:t xml:space="preserve"> </w:t>
      </w:r>
      <w:proofErr w:type="spellStart"/>
      <w:r w:rsidR="00965299">
        <w:t>và</w:t>
      </w:r>
      <w:proofErr w:type="spellEnd"/>
      <w:r w:rsidR="00965299">
        <w:t xml:space="preserve"> </w:t>
      </w:r>
      <w:proofErr w:type="spellStart"/>
      <w:r w:rsidR="00965299">
        <w:t>xác</w:t>
      </w:r>
      <w:proofErr w:type="spellEnd"/>
      <w:r w:rsidR="00965299">
        <w:t xml:space="preserve"> </w:t>
      </w:r>
      <w:proofErr w:type="spellStart"/>
      <w:r w:rsidR="00965299">
        <w:t>thực</w:t>
      </w:r>
      <w:proofErr w:type="spellEnd"/>
      <w:r w:rsidR="00965299">
        <w:t xml:space="preserve"> </w:t>
      </w:r>
      <w:proofErr w:type="spellStart"/>
      <w:r w:rsidR="00965299">
        <w:t>điện</w:t>
      </w:r>
      <w:proofErr w:type="spellEnd"/>
      <w:r w:rsidR="00965299">
        <w:t xml:space="preserve"> </w:t>
      </w:r>
      <w:proofErr w:type="spellStart"/>
      <w:r w:rsidR="00965299">
        <w:t>tử</w:t>
      </w:r>
      <w:proofErr w:type="spellEnd"/>
    </w:p>
    <w:p w14:paraId="38920222" w14:textId="77777777" w:rsidR="004C2140" w:rsidRDefault="0024060B" w:rsidP="00E16DE0">
      <w:pPr>
        <w:pStyle w:val="Style3"/>
        <w:rPr>
          <w:lang w:val="vi-VN"/>
        </w:rPr>
      </w:pPr>
      <w:r>
        <w:t xml:space="preserve">1. </w:t>
      </w:r>
      <w:proofErr w:type="spellStart"/>
      <w:r>
        <w:t>Tổ</w:t>
      </w:r>
      <w:proofErr w:type="spellEnd"/>
      <w:r>
        <w:t xml:space="preserve"> </w:t>
      </w:r>
      <w:proofErr w:type="spellStart"/>
      <w:r>
        <w:t>chức</w:t>
      </w:r>
      <w:proofErr w:type="spellEnd"/>
      <w:r>
        <w:t xml:space="preserve"> </w:t>
      </w:r>
      <w:proofErr w:type="spellStart"/>
      <w:r>
        <w:t>cung</w:t>
      </w:r>
      <w:proofErr w:type="spellEnd"/>
      <w:r>
        <w:t xml:space="preserve"> </w:t>
      </w:r>
      <w:proofErr w:type="spellStart"/>
      <w:r>
        <w:t>cấp</w:t>
      </w:r>
      <w:proofErr w:type="spellEnd"/>
      <w:r>
        <w:t xml:space="preserve"> </w:t>
      </w:r>
      <w:proofErr w:type="spellStart"/>
      <w:r w:rsidR="00FA7EC0">
        <w:t>dịch</w:t>
      </w:r>
      <w:proofErr w:type="spellEnd"/>
      <w:r w:rsidR="00FA7EC0">
        <w:t xml:space="preserve"> </w:t>
      </w:r>
      <w:proofErr w:type="spellStart"/>
      <w:r w:rsidR="00FA7EC0">
        <w:t>vụ</w:t>
      </w:r>
      <w:proofErr w:type="spellEnd"/>
      <w:r w:rsidR="00FA7EC0">
        <w:t xml:space="preserve"> </w:t>
      </w:r>
      <w:proofErr w:type="spellStart"/>
      <w:r>
        <w:t>định</w:t>
      </w:r>
      <w:proofErr w:type="spellEnd"/>
      <w:r>
        <w:t xml:space="preserve"> </w:t>
      </w:r>
      <w:proofErr w:type="spellStart"/>
      <w:r>
        <w:t>danh</w:t>
      </w:r>
      <w:proofErr w:type="spellEnd"/>
      <w:r w:rsidR="00E96C1F">
        <w:rPr>
          <w:lang w:val="vi-VN"/>
        </w:rPr>
        <w:t xml:space="preserve"> </w:t>
      </w:r>
      <w:r w:rsidR="00FA7EC0">
        <w:rPr>
          <w:lang w:val="vi-VN"/>
        </w:rPr>
        <w:t xml:space="preserve">và xác thực </w:t>
      </w:r>
      <w:r w:rsidR="00E96C1F">
        <w:rPr>
          <w:lang w:val="vi-VN"/>
        </w:rPr>
        <w:t>điện tử</w:t>
      </w:r>
      <w:r>
        <w:t xml:space="preserve"> </w:t>
      </w:r>
      <w:proofErr w:type="spellStart"/>
      <w:r>
        <w:t>bị</w:t>
      </w:r>
      <w:proofErr w:type="spellEnd"/>
      <w:r>
        <w:t xml:space="preserve"> </w:t>
      </w:r>
      <w:proofErr w:type="spellStart"/>
      <w:r>
        <w:t>tạm</w:t>
      </w:r>
      <w:proofErr w:type="spellEnd"/>
      <w:r>
        <w:t xml:space="preserve"> </w:t>
      </w:r>
      <w:proofErr w:type="spellStart"/>
      <w:r>
        <w:t>đình</w:t>
      </w:r>
      <w:proofErr w:type="spellEnd"/>
      <w:r>
        <w:t xml:space="preserve"> </w:t>
      </w:r>
      <w:proofErr w:type="spellStart"/>
      <w:r>
        <w:t>chỉ</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w:t>
      </w:r>
      <w:r w:rsidR="00B72950">
        <w:t>n</w:t>
      </w:r>
      <w:proofErr w:type="spellEnd"/>
      <w:r w:rsidR="00B72950">
        <w:t xml:space="preserve"> </w:t>
      </w:r>
      <w:proofErr w:type="spellStart"/>
      <w:r w:rsidR="00B72950">
        <w:t>từ</w:t>
      </w:r>
      <w:proofErr w:type="spellEnd"/>
      <w:r w:rsidR="00B72950">
        <w:t xml:space="preserve"> 01 </w:t>
      </w:r>
      <w:proofErr w:type="spellStart"/>
      <w:r w:rsidR="00B72950">
        <w:t>đến</w:t>
      </w:r>
      <w:proofErr w:type="spellEnd"/>
      <w:r w:rsidR="00B72950">
        <w:t xml:space="preserve"> 03 </w:t>
      </w:r>
      <w:proofErr w:type="spellStart"/>
      <w:r w:rsidR="00B72950">
        <w:t>tháng</w:t>
      </w:r>
      <w:proofErr w:type="spellEnd"/>
      <w:r w:rsidR="00B72950">
        <w:t xml:space="preserve"> </w:t>
      </w:r>
      <w:proofErr w:type="spellStart"/>
      <w:r w:rsidR="004C2140">
        <w:t>trong</w:t>
      </w:r>
      <w:proofErr w:type="spellEnd"/>
      <w:r w:rsidR="004C2140">
        <w:t xml:space="preserve"> </w:t>
      </w:r>
      <w:proofErr w:type="spellStart"/>
      <w:r w:rsidR="004C2140">
        <w:t>các</w:t>
      </w:r>
      <w:proofErr w:type="spellEnd"/>
      <w:r w:rsidR="004C2140">
        <w:t xml:space="preserve"> </w:t>
      </w:r>
      <w:proofErr w:type="spellStart"/>
      <w:r w:rsidR="004C2140">
        <w:t>trường</w:t>
      </w:r>
      <w:proofErr w:type="spellEnd"/>
      <w:r w:rsidR="004C2140">
        <w:t xml:space="preserve"> </w:t>
      </w:r>
      <w:proofErr w:type="spellStart"/>
      <w:r w:rsidR="004C2140">
        <w:t>hợp</w:t>
      </w:r>
      <w:proofErr w:type="spellEnd"/>
      <w:r w:rsidR="004C2140">
        <w:t xml:space="preserve"> </w:t>
      </w:r>
      <w:proofErr w:type="spellStart"/>
      <w:r w:rsidR="004C2140">
        <w:t>sau</w:t>
      </w:r>
      <w:proofErr w:type="spellEnd"/>
      <w:r w:rsidR="004C2140">
        <w:rPr>
          <w:lang w:val="vi-VN"/>
        </w:rPr>
        <w:t>:</w:t>
      </w:r>
    </w:p>
    <w:p w14:paraId="26684634" w14:textId="40E212CA" w:rsidR="0024060B" w:rsidRDefault="00436758" w:rsidP="00E16DE0">
      <w:pPr>
        <w:pStyle w:val="Style3"/>
      </w:pPr>
      <w:r>
        <w:rPr>
          <w:lang w:val="vi-VN"/>
        </w:rPr>
        <w:t>a)</w:t>
      </w:r>
      <w:r w:rsidR="004C2140">
        <w:rPr>
          <w:lang w:val="vi-VN"/>
        </w:rPr>
        <w:t xml:space="preserve"> </w:t>
      </w:r>
      <w:proofErr w:type="spellStart"/>
      <w:r w:rsidR="004C2140">
        <w:t>K</w:t>
      </w:r>
      <w:r w:rsidR="002C1559">
        <w:t>hông</w:t>
      </w:r>
      <w:proofErr w:type="spellEnd"/>
      <w:r w:rsidR="002C1559">
        <w:t xml:space="preserve"> </w:t>
      </w:r>
      <w:proofErr w:type="spellStart"/>
      <w:r w:rsidR="00971B1D">
        <w:t>đảm</w:t>
      </w:r>
      <w:proofErr w:type="spellEnd"/>
      <w:r w:rsidR="00971B1D">
        <w:t xml:space="preserve"> </w:t>
      </w:r>
      <w:proofErr w:type="spellStart"/>
      <w:r w:rsidR="00971B1D">
        <w:t>bảo</w:t>
      </w:r>
      <w:proofErr w:type="spellEnd"/>
      <w:r w:rsidR="002C1559">
        <w:t xml:space="preserve"> </w:t>
      </w:r>
      <w:proofErr w:type="spellStart"/>
      <w:r w:rsidR="002C1559">
        <w:t>một</w:t>
      </w:r>
      <w:proofErr w:type="spellEnd"/>
      <w:r w:rsidR="002C1559">
        <w:t xml:space="preserve"> </w:t>
      </w:r>
      <w:proofErr w:type="spellStart"/>
      <w:r w:rsidR="002C1559">
        <w:t>trong</w:t>
      </w:r>
      <w:proofErr w:type="spellEnd"/>
      <w:r w:rsidR="002C1559">
        <w:t xml:space="preserve"> </w:t>
      </w:r>
      <w:proofErr w:type="spellStart"/>
      <w:r w:rsidR="002C1559">
        <w:t>các</w:t>
      </w:r>
      <w:proofErr w:type="spellEnd"/>
      <w:r w:rsidR="002C1559">
        <w:t xml:space="preserve"> </w:t>
      </w:r>
      <w:proofErr w:type="spellStart"/>
      <w:r w:rsidR="002C1559">
        <w:t>điều</w:t>
      </w:r>
      <w:proofErr w:type="spellEnd"/>
      <w:r w:rsidR="002C1559">
        <w:t xml:space="preserve"> </w:t>
      </w:r>
      <w:proofErr w:type="spellStart"/>
      <w:r w:rsidR="002C1559">
        <w:t>kiện</w:t>
      </w:r>
      <w:proofErr w:type="spellEnd"/>
      <w:r w:rsidR="002C1559">
        <w:t xml:space="preserve"> </w:t>
      </w:r>
      <w:proofErr w:type="spellStart"/>
      <w:r w:rsidR="002C1559">
        <w:t>cung</w:t>
      </w:r>
      <w:proofErr w:type="spellEnd"/>
      <w:r w:rsidR="002C1559">
        <w:t xml:space="preserve"> </w:t>
      </w:r>
      <w:proofErr w:type="spellStart"/>
      <w:r w:rsidR="002C1559">
        <w:t>cấp</w:t>
      </w:r>
      <w:proofErr w:type="spellEnd"/>
      <w:r w:rsidR="002C1559">
        <w:t xml:space="preserve"> </w:t>
      </w:r>
      <w:proofErr w:type="spellStart"/>
      <w:r w:rsidR="002C1559">
        <w:t>dịch</w:t>
      </w:r>
      <w:proofErr w:type="spellEnd"/>
      <w:r w:rsidR="002C1559">
        <w:t xml:space="preserve"> </w:t>
      </w:r>
      <w:proofErr w:type="spellStart"/>
      <w:r w:rsidR="002C1559">
        <w:t>vụ</w:t>
      </w:r>
      <w:proofErr w:type="spellEnd"/>
      <w:r>
        <w:rPr>
          <w:lang w:val="vi-VN"/>
        </w:rPr>
        <w:t xml:space="preserve"> theo quy định tại </w:t>
      </w:r>
      <w:r>
        <w:rPr>
          <w:lang w:val="vi-VN"/>
        </w:rPr>
        <w:fldChar w:fldCharType="begin"/>
      </w:r>
      <w:r>
        <w:rPr>
          <w:lang w:val="vi-VN"/>
        </w:rPr>
        <w:instrText xml:space="preserve"> REF _Ref20373455 \r \h </w:instrText>
      </w:r>
      <w:r>
        <w:rPr>
          <w:lang w:val="vi-VN"/>
        </w:rPr>
      </w:r>
      <w:r>
        <w:rPr>
          <w:lang w:val="vi-VN"/>
        </w:rPr>
        <w:fldChar w:fldCharType="separate"/>
      </w:r>
      <w:r>
        <w:rPr>
          <w:lang w:val="vi-VN"/>
        </w:rPr>
        <w:t>Điều 15</w:t>
      </w:r>
      <w:r>
        <w:rPr>
          <w:lang w:val="vi-VN"/>
        </w:rPr>
        <w:fldChar w:fldCharType="end"/>
      </w:r>
      <w:r>
        <w:rPr>
          <w:lang w:val="vi-VN"/>
        </w:rPr>
        <w:t xml:space="preserve"> Nghị định này</w:t>
      </w:r>
      <w:r w:rsidR="00DB5993">
        <w:rPr>
          <w:lang w:val="en-US"/>
        </w:rPr>
        <w:t xml:space="preserve"> </w:t>
      </w:r>
      <w:proofErr w:type="spellStart"/>
      <w:r w:rsidR="00DB5993">
        <w:rPr>
          <w:lang w:val="en-US"/>
        </w:rPr>
        <w:t>trong</w:t>
      </w:r>
      <w:proofErr w:type="spellEnd"/>
      <w:r w:rsidR="00DB5993">
        <w:rPr>
          <w:lang w:val="en-US"/>
        </w:rPr>
        <w:t xml:space="preserve"> </w:t>
      </w:r>
      <w:proofErr w:type="spellStart"/>
      <w:r w:rsidR="00DB5993">
        <w:rPr>
          <w:lang w:val="en-US"/>
        </w:rPr>
        <w:t>quá</w:t>
      </w:r>
      <w:proofErr w:type="spellEnd"/>
      <w:r w:rsidR="00DB5993">
        <w:rPr>
          <w:lang w:val="en-US"/>
        </w:rPr>
        <w:t xml:space="preserve"> </w:t>
      </w:r>
      <w:proofErr w:type="spellStart"/>
      <w:r w:rsidR="00DB5993">
        <w:rPr>
          <w:lang w:val="en-US"/>
        </w:rPr>
        <w:t>trình</w:t>
      </w:r>
      <w:proofErr w:type="spellEnd"/>
      <w:r w:rsidR="00DB5993">
        <w:rPr>
          <w:lang w:val="en-US"/>
        </w:rPr>
        <w:t xml:space="preserve"> </w:t>
      </w:r>
      <w:proofErr w:type="spellStart"/>
      <w:r w:rsidR="00DB5993">
        <w:rPr>
          <w:lang w:val="en-US"/>
        </w:rPr>
        <w:t>cung</w:t>
      </w:r>
      <w:proofErr w:type="spellEnd"/>
      <w:r w:rsidR="00DB5993">
        <w:rPr>
          <w:lang w:val="en-US"/>
        </w:rPr>
        <w:t xml:space="preserve"> </w:t>
      </w:r>
      <w:proofErr w:type="spellStart"/>
      <w:r w:rsidR="00DB5993">
        <w:rPr>
          <w:lang w:val="en-US"/>
        </w:rPr>
        <w:t>cấp</w:t>
      </w:r>
      <w:proofErr w:type="spellEnd"/>
      <w:r w:rsidR="00DB5993">
        <w:rPr>
          <w:lang w:val="en-US"/>
        </w:rPr>
        <w:t xml:space="preserve"> </w:t>
      </w:r>
      <w:proofErr w:type="spellStart"/>
      <w:r w:rsidR="00DB5993">
        <w:rPr>
          <w:lang w:val="en-US"/>
        </w:rPr>
        <w:t>dịch</w:t>
      </w:r>
      <w:proofErr w:type="spellEnd"/>
      <w:r w:rsidR="00DB5993">
        <w:rPr>
          <w:lang w:val="en-US"/>
        </w:rPr>
        <w:t xml:space="preserve"> </w:t>
      </w:r>
      <w:proofErr w:type="spellStart"/>
      <w:r w:rsidR="00DB5993">
        <w:rPr>
          <w:lang w:val="en-US"/>
        </w:rPr>
        <w:t>vụ</w:t>
      </w:r>
      <w:proofErr w:type="spellEnd"/>
      <w:r w:rsidR="00661CF6">
        <w:rPr>
          <w:lang w:val="vi-VN"/>
        </w:rPr>
        <w:t>;</w:t>
      </w:r>
    </w:p>
    <w:p w14:paraId="4434D353" w14:textId="46D0F9C2" w:rsidR="00661CF6" w:rsidRDefault="00661CF6" w:rsidP="00E16DE0">
      <w:pPr>
        <w:pStyle w:val="Style3"/>
        <w:rPr>
          <w:lang w:val="vi-VN"/>
        </w:rPr>
      </w:pPr>
      <w:r>
        <w:t>b</w:t>
      </w:r>
      <w:r>
        <w:rPr>
          <w:lang w:val="vi-VN"/>
        </w:rPr>
        <w:t>) Cung cấp dịch vụ không đúng với nộ</w:t>
      </w:r>
      <w:r w:rsidR="0093794F">
        <w:rPr>
          <w:lang w:val="vi-VN"/>
        </w:rPr>
        <w:t>i dung ghi trên g</w:t>
      </w:r>
      <w:r>
        <w:rPr>
          <w:lang w:val="vi-VN"/>
        </w:rPr>
        <w:t xml:space="preserve">iấy </w:t>
      </w:r>
      <w:proofErr w:type="spellStart"/>
      <w:r w:rsidR="00555E31">
        <w:rPr>
          <w:lang w:val="en-US"/>
        </w:rPr>
        <w:t>chứng</w:t>
      </w:r>
      <w:proofErr w:type="spellEnd"/>
      <w:r w:rsidR="00555E31">
        <w:rPr>
          <w:lang w:val="en-US"/>
        </w:rPr>
        <w:t xml:space="preserve"> </w:t>
      </w:r>
      <w:proofErr w:type="spellStart"/>
      <w:r w:rsidR="00555E31">
        <w:rPr>
          <w:lang w:val="en-US"/>
        </w:rPr>
        <w:t>nhận</w:t>
      </w:r>
      <w:proofErr w:type="spellEnd"/>
      <w:r>
        <w:rPr>
          <w:lang w:val="vi-VN"/>
        </w:rPr>
        <w:t>;</w:t>
      </w:r>
    </w:p>
    <w:p w14:paraId="787CB9F4" w14:textId="443AF769" w:rsidR="00661CF6" w:rsidRPr="00555E31" w:rsidRDefault="00661CF6" w:rsidP="00E16DE0">
      <w:pPr>
        <w:pStyle w:val="Style3"/>
        <w:rPr>
          <w:lang w:val="vi-VN"/>
        </w:rPr>
      </w:pPr>
      <w:r>
        <w:rPr>
          <w:lang w:val="vi-VN"/>
        </w:rPr>
        <w:t>c) Các trường hợp khác theo quy định của pháp luật.</w:t>
      </w:r>
    </w:p>
    <w:p w14:paraId="0E005D2A" w14:textId="77777777" w:rsidR="00CA793C" w:rsidRPr="00346ED8" w:rsidRDefault="00CA793C" w:rsidP="00CA793C">
      <w:pPr>
        <w:pStyle w:val="Style3"/>
      </w:pPr>
      <w:r>
        <w:rPr>
          <w:lang w:val="vi-VN"/>
        </w:rPr>
        <w:t>2.</w:t>
      </w:r>
      <w:r w:rsidRPr="00473E0E">
        <w:t xml:space="preserve"> </w:t>
      </w:r>
      <w:proofErr w:type="spellStart"/>
      <w:r w:rsidRPr="00E76317">
        <w:t>Tổ</w:t>
      </w:r>
      <w:proofErr w:type="spellEnd"/>
      <w:r w:rsidRPr="007160CC">
        <w:t xml:space="preserve"> </w:t>
      </w:r>
      <w:proofErr w:type="spellStart"/>
      <w:r w:rsidRPr="007160CC">
        <w:t>chức</w:t>
      </w:r>
      <w:proofErr w:type="spellEnd"/>
      <w:r w:rsidRPr="007160CC">
        <w:t xml:space="preserve"> </w:t>
      </w:r>
      <w:proofErr w:type="spellStart"/>
      <w:r w:rsidRPr="007160CC">
        <w:t>cung</w:t>
      </w:r>
      <w:proofErr w:type="spellEnd"/>
      <w:r w:rsidRPr="007160CC">
        <w:t xml:space="preserve"> </w:t>
      </w:r>
      <w:proofErr w:type="spellStart"/>
      <w:r w:rsidRPr="007160CC">
        <w:t>cấp</w:t>
      </w:r>
      <w:proofErr w:type="spellEnd"/>
      <w:r w:rsidRPr="007160CC">
        <w:t xml:space="preserve"> </w:t>
      </w:r>
      <w:proofErr w:type="spellStart"/>
      <w:r>
        <w:t>dịch</w:t>
      </w:r>
      <w:proofErr w:type="spellEnd"/>
      <w:r>
        <w:t xml:space="preserve"> </w:t>
      </w:r>
      <w:proofErr w:type="spellStart"/>
      <w:r>
        <w:t>vụ</w:t>
      </w:r>
      <w:proofErr w:type="spellEnd"/>
      <w:r>
        <w:t xml:space="preserve"> </w:t>
      </w:r>
      <w:proofErr w:type="spellStart"/>
      <w:r w:rsidRPr="007160CC">
        <w:t>định</w:t>
      </w:r>
      <w:proofErr w:type="spellEnd"/>
      <w:r w:rsidRPr="007160CC">
        <w:t xml:space="preserve"> </w:t>
      </w:r>
      <w:proofErr w:type="spellStart"/>
      <w:r w:rsidRPr="007160CC">
        <w:t>danh</w:t>
      </w:r>
      <w:proofErr w:type="spellEnd"/>
      <w:r w:rsidRPr="007160CC">
        <w:t xml:space="preserve"> </w:t>
      </w:r>
      <w:proofErr w:type="spellStart"/>
      <w:r>
        <w:t>và</w:t>
      </w:r>
      <w:proofErr w:type="spellEnd"/>
      <w:r>
        <w:t xml:space="preserve"> </w:t>
      </w:r>
      <w:proofErr w:type="spellStart"/>
      <w:r>
        <w:t>xác</w:t>
      </w:r>
      <w:proofErr w:type="spellEnd"/>
      <w:r>
        <w:t xml:space="preserve"> </w:t>
      </w:r>
      <w:proofErr w:type="spellStart"/>
      <w:r>
        <w:t>thực</w:t>
      </w:r>
      <w:proofErr w:type="spellEnd"/>
      <w:r>
        <w:t xml:space="preserve"> </w:t>
      </w:r>
      <w:proofErr w:type="spellStart"/>
      <w:r w:rsidRPr="007160CC">
        <w:t>điện</w:t>
      </w:r>
      <w:proofErr w:type="spellEnd"/>
      <w:r w:rsidRPr="007160CC">
        <w:t xml:space="preserve"> </w:t>
      </w:r>
      <w:proofErr w:type="spellStart"/>
      <w:r w:rsidRPr="007160CC">
        <w:t>tử</w:t>
      </w:r>
      <w:proofErr w:type="spellEnd"/>
      <w:r w:rsidRPr="007160CC">
        <w:t xml:space="preserve"> </w:t>
      </w:r>
      <w:proofErr w:type="spellStart"/>
      <w:r w:rsidRPr="007160CC">
        <w:t>bị</w:t>
      </w:r>
      <w:proofErr w:type="spellEnd"/>
      <w:r w:rsidRPr="007160CC">
        <w:t xml:space="preserve"> </w:t>
      </w:r>
      <w:proofErr w:type="spellStart"/>
      <w:r>
        <w:t>tạm</w:t>
      </w:r>
      <w:proofErr w:type="spellEnd"/>
      <w:r>
        <w:t xml:space="preserve"> </w:t>
      </w:r>
      <w:proofErr w:type="spellStart"/>
      <w:r>
        <w:t>đình</w:t>
      </w:r>
      <w:proofErr w:type="spellEnd"/>
      <w:r>
        <w:t xml:space="preserve"> </w:t>
      </w:r>
      <w:proofErr w:type="spellStart"/>
      <w:r>
        <w:t>chỉ</w:t>
      </w:r>
      <w:proofErr w:type="spellEnd"/>
      <w:r>
        <w:t xml:space="preserve"> </w:t>
      </w:r>
      <w:proofErr w:type="spellStart"/>
      <w:r w:rsidRPr="007160CC">
        <w:t>giấy</w:t>
      </w:r>
      <w:proofErr w:type="spellEnd"/>
      <w:r w:rsidRPr="007160CC">
        <w:t xml:space="preserve"> </w:t>
      </w:r>
      <w:proofErr w:type="spellStart"/>
      <w:r w:rsidRPr="007160CC">
        <w:t>chứng</w:t>
      </w:r>
      <w:proofErr w:type="spellEnd"/>
      <w:r w:rsidRPr="007160CC">
        <w:t xml:space="preserve"> </w:t>
      </w:r>
      <w:proofErr w:type="spellStart"/>
      <w:r w:rsidRPr="007160CC">
        <w:t>nhận</w:t>
      </w:r>
      <w:proofErr w:type="spellEnd"/>
      <w:r w:rsidRPr="007160CC">
        <w:t xml:space="preserve"> </w:t>
      </w:r>
      <w:proofErr w:type="spellStart"/>
      <w:r>
        <w:t>tạm</w:t>
      </w:r>
      <w:proofErr w:type="spellEnd"/>
      <w:r>
        <w:t xml:space="preserve"> </w:t>
      </w:r>
      <w:proofErr w:type="spellStart"/>
      <w:r>
        <w:t>dừng</w:t>
      </w:r>
      <w:proofErr w:type="spellEnd"/>
      <w:r>
        <w:t xml:space="preserve"> </w:t>
      </w:r>
      <w:proofErr w:type="spellStart"/>
      <w:r>
        <w:t>việc</w:t>
      </w:r>
      <w:proofErr w:type="spellEnd"/>
      <w:r>
        <w:t xml:space="preserve"> </w:t>
      </w:r>
      <w:proofErr w:type="spellStart"/>
      <w:r>
        <w:t>cung</w:t>
      </w:r>
      <w:proofErr w:type="spellEnd"/>
      <w:r>
        <w:t xml:space="preserve"> </w:t>
      </w:r>
      <w:proofErr w:type="spellStart"/>
      <w:r>
        <w:t>cấp</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cho</w:t>
      </w:r>
      <w:proofErr w:type="spellEnd"/>
      <w:r>
        <w:t xml:space="preserve"> </w:t>
      </w:r>
      <w:proofErr w:type="spellStart"/>
      <w:r>
        <w:t>người</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mới</w:t>
      </w:r>
      <w:proofErr w:type="spellEnd"/>
      <w:r>
        <w:t xml:space="preserve"> </w:t>
      </w:r>
      <w:proofErr w:type="spellStart"/>
      <w:r>
        <w:t>và</w:t>
      </w:r>
      <w:proofErr w:type="spellEnd"/>
      <w:r>
        <w:t xml:space="preserve"> </w:t>
      </w:r>
      <w:proofErr w:type="spellStart"/>
      <w:r w:rsidRPr="007160CC">
        <w:t>có</w:t>
      </w:r>
      <w:proofErr w:type="spellEnd"/>
      <w:r w:rsidRPr="007160CC">
        <w:t xml:space="preserve"> </w:t>
      </w:r>
      <w:proofErr w:type="spellStart"/>
      <w:r w:rsidRPr="007160CC">
        <w:t>trách</w:t>
      </w:r>
      <w:proofErr w:type="spellEnd"/>
      <w:r w:rsidRPr="007160CC">
        <w:t xml:space="preserve"> </w:t>
      </w:r>
      <w:proofErr w:type="spellStart"/>
      <w:r w:rsidRPr="007160CC">
        <w:t>nhiệm</w:t>
      </w:r>
      <w:proofErr w:type="spellEnd"/>
      <w:r w:rsidRPr="007160CC">
        <w:t xml:space="preserve"> </w:t>
      </w:r>
      <w:proofErr w:type="spellStart"/>
      <w:r w:rsidRPr="007160CC">
        <w:t>bảo</w:t>
      </w:r>
      <w:proofErr w:type="spellEnd"/>
      <w:r w:rsidRPr="007160CC">
        <w:t xml:space="preserve"> </w:t>
      </w:r>
      <w:proofErr w:type="spellStart"/>
      <w:r w:rsidRPr="007160CC">
        <w:t>đảm</w:t>
      </w:r>
      <w:proofErr w:type="spellEnd"/>
      <w:r w:rsidRPr="007160CC">
        <w:t xml:space="preserve"> </w:t>
      </w:r>
      <w:proofErr w:type="spellStart"/>
      <w:r w:rsidRPr="007160CC">
        <w:t>quyền</w:t>
      </w:r>
      <w:proofErr w:type="spellEnd"/>
      <w:r w:rsidRPr="007160CC">
        <w:t xml:space="preserve"> </w:t>
      </w:r>
      <w:proofErr w:type="spellStart"/>
      <w:r w:rsidRPr="007160CC">
        <w:t>lợi</w:t>
      </w:r>
      <w:proofErr w:type="spellEnd"/>
      <w:r w:rsidRPr="007160CC">
        <w:t xml:space="preserve"> </w:t>
      </w:r>
      <w:proofErr w:type="spellStart"/>
      <w:r w:rsidRPr="007160CC">
        <w:t>của</w:t>
      </w:r>
      <w:proofErr w:type="spellEnd"/>
      <w:r w:rsidRPr="007160CC">
        <w:t xml:space="preserve"> </w:t>
      </w:r>
      <w:proofErr w:type="spellStart"/>
      <w:r w:rsidRPr="007160CC">
        <w:t>các</w:t>
      </w:r>
      <w:proofErr w:type="spellEnd"/>
      <w:r w:rsidRPr="007160CC">
        <w:t xml:space="preserve"> </w:t>
      </w:r>
      <w:proofErr w:type="spellStart"/>
      <w:r w:rsidRPr="007160CC">
        <w:t>bên</w:t>
      </w:r>
      <w:proofErr w:type="spellEnd"/>
      <w:r w:rsidRPr="007160CC">
        <w:t xml:space="preserve"> </w:t>
      </w:r>
      <w:proofErr w:type="spellStart"/>
      <w:r w:rsidRPr="007160CC">
        <w:t>liên</w:t>
      </w:r>
      <w:proofErr w:type="spellEnd"/>
      <w:r w:rsidRPr="007160CC">
        <w:t xml:space="preserve"> </w:t>
      </w:r>
      <w:proofErr w:type="spellStart"/>
      <w:r w:rsidRPr="007160CC">
        <w:t>quan</w:t>
      </w:r>
      <w:proofErr w:type="spellEnd"/>
      <w:r w:rsidRPr="007160CC">
        <w:t xml:space="preserve"> </w:t>
      </w:r>
      <w:proofErr w:type="spellStart"/>
      <w:r w:rsidRPr="007160CC">
        <w:t>đã</w:t>
      </w:r>
      <w:proofErr w:type="spellEnd"/>
      <w:r w:rsidRPr="007160CC">
        <w:t xml:space="preserve"> </w:t>
      </w:r>
      <w:proofErr w:type="spellStart"/>
      <w:r w:rsidRPr="007160CC">
        <w:t>thỏa</w:t>
      </w:r>
      <w:proofErr w:type="spellEnd"/>
      <w:r w:rsidRPr="007160CC">
        <w:t xml:space="preserve"> </w:t>
      </w:r>
      <w:proofErr w:type="spellStart"/>
      <w:r w:rsidRPr="007160CC">
        <w:t>thuận</w:t>
      </w:r>
      <w:proofErr w:type="spellEnd"/>
      <w:r w:rsidRPr="007160CC">
        <w:t xml:space="preserve"> </w:t>
      </w:r>
      <w:proofErr w:type="spellStart"/>
      <w:r w:rsidRPr="007160CC">
        <w:t>trong</w:t>
      </w:r>
      <w:proofErr w:type="spellEnd"/>
      <w:r w:rsidRPr="007160CC">
        <w:t xml:space="preserve"> </w:t>
      </w:r>
      <w:proofErr w:type="spellStart"/>
      <w:r w:rsidRPr="007160CC">
        <w:t>hợp</w:t>
      </w:r>
      <w:proofErr w:type="spellEnd"/>
      <w:r w:rsidRPr="007160CC">
        <w:t xml:space="preserve"> </w:t>
      </w:r>
      <w:proofErr w:type="spellStart"/>
      <w:r w:rsidRPr="007160CC">
        <w:t>đồng</w:t>
      </w:r>
      <w:proofErr w:type="spellEnd"/>
      <w:r w:rsidRPr="007160CC">
        <w:t xml:space="preserve"> </w:t>
      </w:r>
      <w:proofErr w:type="spellStart"/>
      <w:r w:rsidRPr="007160CC">
        <w:t>cung</w:t>
      </w:r>
      <w:proofErr w:type="spellEnd"/>
      <w:r w:rsidRPr="007160CC">
        <w:t xml:space="preserve"> </w:t>
      </w:r>
      <w:proofErr w:type="spellStart"/>
      <w:r w:rsidRPr="007160CC">
        <w:t>c</w:t>
      </w:r>
      <w:r w:rsidRPr="00D64E3E">
        <w:t>ấ</w:t>
      </w:r>
      <w:r w:rsidRPr="000141CF">
        <w:t>p</w:t>
      </w:r>
      <w:proofErr w:type="spellEnd"/>
      <w:r w:rsidRPr="000141CF">
        <w:t xml:space="preserve">, </w:t>
      </w:r>
      <w:proofErr w:type="spellStart"/>
      <w:r w:rsidRPr="000141CF">
        <w:t>s</w:t>
      </w:r>
      <w:r w:rsidRPr="00B963E5">
        <w:t>ử</w:t>
      </w:r>
      <w:proofErr w:type="spellEnd"/>
      <w:r w:rsidRPr="00B963E5">
        <w:t xml:space="preserve"> </w:t>
      </w:r>
      <w:proofErr w:type="spellStart"/>
      <w:r w:rsidRPr="00B963E5">
        <w:t>d</w:t>
      </w:r>
      <w:r w:rsidRPr="00AE38B2">
        <w:t>ụng</w:t>
      </w:r>
      <w:proofErr w:type="spellEnd"/>
      <w:r w:rsidRPr="00AE38B2">
        <w:t xml:space="preserve"> </w:t>
      </w:r>
      <w:proofErr w:type="spellStart"/>
      <w:r w:rsidRPr="00AE38B2">
        <w:t>d</w:t>
      </w:r>
      <w:r w:rsidRPr="00B33A38">
        <w:t>ị</w:t>
      </w:r>
      <w:r w:rsidRPr="00175B82">
        <w:t>ch</w:t>
      </w:r>
      <w:proofErr w:type="spellEnd"/>
      <w:r w:rsidRPr="00175B82">
        <w:t xml:space="preserve"> </w:t>
      </w:r>
      <w:proofErr w:type="spellStart"/>
      <w:r w:rsidRPr="00175B82">
        <w:t>v</w:t>
      </w:r>
      <w:r w:rsidRPr="004E02BD">
        <w:t>ụ</w:t>
      </w:r>
      <w:proofErr w:type="spellEnd"/>
      <w:r w:rsidRPr="00E54F59">
        <w:t>.</w:t>
      </w:r>
      <w:r w:rsidDel="00BE7E9F">
        <w:t xml:space="preserve"> </w:t>
      </w:r>
    </w:p>
    <w:p w14:paraId="028D1F06" w14:textId="3BF7A1F4" w:rsidR="00B13A35" w:rsidRDefault="00CA793C" w:rsidP="00E16DE0">
      <w:pPr>
        <w:pStyle w:val="Style3"/>
        <w:rPr>
          <w:b/>
        </w:rPr>
      </w:pPr>
      <w:r>
        <w:rPr>
          <w:lang w:val="vi-VN"/>
        </w:rPr>
        <w:t>3</w:t>
      </w:r>
      <w:r w:rsidR="002C1559">
        <w:t xml:space="preserve">. </w:t>
      </w:r>
      <w:proofErr w:type="spellStart"/>
      <w:r w:rsidR="002C1559">
        <w:t>Trong</w:t>
      </w:r>
      <w:proofErr w:type="spellEnd"/>
      <w:r w:rsidR="002C1559">
        <w:t xml:space="preserve"> </w:t>
      </w:r>
      <w:proofErr w:type="spellStart"/>
      <w:r w:rsidR="002C1559">
        <w:t>thời</w:t>
      </w:r>
      <w:proofErr w:type="spellEnd"/>
      <w:r w:rsidR="002C1559">
        <w:t xml:space="preserve"> </w:t>
      </w:r>
      <w:proofErr w:type="spellStart"/>
      <w:r w:rsidR="002C1559">
        <w:t>gian</w:t>
      </w:r>
      <w:proofErr w:type="spellEnd"/>
      <w:r w:rsidR="002C1559">
        <w:t xml:space="preserve"> </w:t>
      </w:r>
      <w:proofErr w:type="spellStart"/>
      <w:r w:rsidR="002C1559">
        <w:t>bị</w:t>
      </w:r>
      <w:proofErr w:type="spellEnd"/>
      <w:r w:rsidR="002C1559">
        <w:t xml:space="preserve"> </w:t>
      </w:r>
      <w:proofErr w:type="spellStart"/>
      <w:r w:rsidR="002C1559">
        <w:t>tạm</w:t>
      </w:r>
      <w:proofErr w:type="spellEnd"/>
      <w:r w:rsidR="002C1559">
        <w:t xml:space="preserve"> </w:t>
      </w:r>
      <w:proofErr w:type="spellStart"/>
      <w:r w:rsidR="002C1559">
        <w:t>đình</w:t>
      </w:r>
      <w:proofErr w:type="spellEnd"/>
      <w:r w:rsidR="002C1559">
        <w:t xml:space="preserve"> </w:t>
      </w:r>
      <w:proofErr w:type="spellStart"/>
      <w:r w:rsidR="002C1559">
        <w:t>chỉ</w:t>
      </w:r>
      <w:proofErr w:type="spellEnd"/>
      <w:r w:rsidR="002C1559">
        <w:t xml:space="preserve"> </w:t>
      </w:r>
      <w:proofErr w:type="spellStart"/>
      <w:r w:rsidR="002C1559">
        <w:t>giấy</w:t>
      </w:r>
      <w:proofErr w:type="spellEnd"/>
      <w:r w:rsidR="002C1559">
        <w:t xml:space="preserve"> </w:t>
      </w:r>
      <w:proofErr w:type="spellStart"/>
      <w:r w:rsidR="002C1559">
        <w:t>chứng</w:t>
      </w:r>
      <w:proofErr w:type="spellEnd"/>
      <w:r w:rsidR="002C1559">
        <w:t xml:space="preserve"> </w:t>
      </w:r>
      <w:proofErr w:type="spellStart"/>
      <w:r w:rsidR="002C1559">
        <w:t>nhận</w:t>
      </w:r>
      <w:proofErr w:type="spellEnd"/>
      <w:r w:rsidR="002C1559">
        <w:t xml:space="preserve">, </w:t>
      </w:r>
      <w:proofErr w:type="spellStart"/>
      <w:r w:rsidR="002C1559">
        <w:t>nếu</w:t>
      </w:r>
      <w:proofErr w:type="spellEnd"/>
      <w:r w:rsidR="002C1559">
        <w:t xml:space="preserve"> </w:t>
      </w:r>
      <w:proofErr w:type="spellStart"/>
      <w:r w:rsidR="00FA7EC0">
        <w:t>tổ</w:t>
      </w:r>
      <w:proofErr w:type="spellEnd"/>
      <w:r w:rsidR="00FA7EC0">
        <w:t xml:space="preserve"> </w:t>
      </w:r>
      <w:proofErr w:type="spellStart"/>
      <w:r w:rsidR="00FA7EC0">
        <w:t>chức</w:t>
      </w:r>
      <w:proofErr w:type="spellEnd"/>
      <w:r w:rsidR="00FA7EC0">
        <w:t xml:space="preserve"> </w:t>
      </w:r>
      <w:proofErr w:type="spellStart"/>
      <w:r w:rsidR="00FA7EC0">
        <w:t>cung</w:t>
      </w:r>
      <w:proofErr w:type="spellEnd"/>
      <w:r w:rsidR="00FA7EC0">
        <w:t xml:space="preserve"> </w:t>
      </w:r>
      <w:proofErr w:type="spellStart"/>
      <w:r w:rsidR="00FA7EC0">
        <w:t>cấp</w:t>
      </w:r>
      <w:proofErr w:type="spellEnd"/>
      <w:r w:rsidR="00FA7EC0">
        <w:t xml:space="preserve"> </w:t>
      </w:r>
      <w:proofErr w:type="spellStart"/>
      <w:r w:rsidR="00FA7EC0">
        <w:t>dịch</w:t>
      </w:r>
      <w:proofErr w:type="spellEnd"/>
      <w:r w:rsidR="00FA7EC0">
        <w:t xml:space="preserve"> </w:t>
      </w:r>
      <w:proofErr w:type="spellStart"/>
      <w:r w:rsidR="00FA7EC0">
        <w:t>vụ</w:t>
      </w:r>
      <w:proofErr w:type="spellEnd"/>
      <w:r w:rsidR="00FA7EC0">
        <w:t xml:space="preserve"> </w:t>
      </w:r>
      <w:proofErr w:type="spellStart"/>
      <w:r w:rsidR="00FA7EC0">
        <w:t>định</w:t>
      </w:r>
      <w:proofErr w:type="spellEnd"/>
      <w:r w:rsidR="00FA7EC0">
        <w:t xml:space="preserve"> </w:t>
      </w:r>
      <w:proofErr w:type="spellStart"/>
      <w:r w:rsidR="00FA7EC0">
        <w:t>danh</w:t>
      </w:r>
      <w:proofErr w:type="spellEnd"/>
      <w:r w:rsidR="00FA7EC0">
        <w:rPr>
          <w:lang w:val="vi-VN"/>
        </w:rPr>
        <w:t xml:space="preserve"> và xác thực điện tử</w:t>
      </w:r>
      <w:r w:rsidR="00FA7EC0">
        <w:t xml:space="preserve"> </w:t>
      </w:r>
      <w:proofErr w:type="spellStart"/>
      <w:r w:rsidR="002C1559">
        <w:t>khắc</w:t>
      </w:r>
      <w:proofErr w:type="spellEnd"/>
      <w:r w:rsidR="002C1559">
        <w:t xml:space="preserve"> </w:t>
      </w:r>
      <w:proofErr w:type="spellStart"/>
      <w:r w:rsidR="002C1559">
        <w:t>phục</w:t>
      </w:r>
      <w:proofErr w:type="spellEnd"/>
      <w:r w:rsidR="002C1559">
        <w:t xml:space="preserve"> </w:t>
      </w:r>
      <w:proofErr w:type="spellStart"/>
      <w:r w:rsidR="002C1559">
        <w:t>được</w:t>
      </w:r>
      <w:proofErr w:type="spellEnd"/>
      <w:r w:rsidR="002C1559">
        <w:t xml:space="preserve"> </w:t>
      </w:r>
      <w:proofErr w:type="spellStart"/>
      <w:r w:rsidR="002C1559">
        <w:t>lý</w:t>
      </w:r>
      <w:proofErr w:type="spellEnd"/>
      <w:r w:rsidR="002C1559">
        <w:t xml:space="preserve"> do </w:t>
      </w:r>
      <w:proofErr w:type="spellStart"/>
      <w:r w:rsidR="002C1559">
        <w:t>tạm</w:t>
      </w:r>
      <w:proofErr w:type="spellEnd"/>
      <w:r w:rsidR="002C1559">
        <w:t xml:space="preserve"> </w:t>
      </w:r>
      <w:proofErr w:type="spellStart"/>
      <w:r w:rsidR="002C1559">
        <w:t>đình</w:t>
      </w:r>
      <w:proofErr w:type="spellEnd"/>
      <w:r w:rsidR="002C1559">
        <w:t xml:space="preserve"> </w:t>
      </w:r>
      <w:proofErr w:type="spellStart"/>
      <w:r w:rsidR="002C1559">
        <w:t>chỉ</w:t>
      </w:r>
      <w:proofErr w:type="spellEnd"/>
      <w:r w:rsidR="002C1559">
        <w:t xml:space="preserve">, </w:t>
      </w:r>
      <w:proofErr w:type="spellStart"/>
      <w:r w:rsidR="002C1559">
        <w:t>Bộ</w:t>
      </w:r>
      <w:proofErr w:type="spellEnd"/>
      <w:r w:rsidR="002C1559">
        <w:t xml:space="preserve"> Thông tin </w:t>
      </w:r>
      <w:proofErr w:type="spellStart"/>
      <w:r w:rsidR="002C1559">
        <w:t>và</w:t>
      </w:r>
      <w:proofErr w:type="spellEnd"/>
      <w:r w:rsidR="002C1559">
        <w:t xml:space="preserve"> </w:t>
      </w:r>
      <w:proofErr w:type="spellStart"/>
      <w:r w:rsidR="002C1559">
        <w:t>Truyền</w:t>
      </w:r>
      <w:proofErr w:type="spellEnd"/>
      <w:r w:rsidR="002C1559">
        <w:t xml:space="preserve"> </w:t>
      </w:r>
      <w:proofErr w:type="spellStart"/>
      <w:r w:rsidR="002C1559">
        <w:t>thông</w:t>
      </w:r>
      <w:proofErr w:type="spellEnd"/>
      <w:r w:rsidR="002C1559">
        <w:t xml:space="preserve"> </w:t>
      </w:r>
      <w:proofErr w:type="spellStart"/>
      <w:r w:rsidR="002C1559">
        <w:t>sẽ</w:t>
      </w:r>
      <w:proofErr w:type="spellEnd"/>
      <w:r w:rsidR="002C1559">
        <w:t xml:space="preserve"> </w:t>
      </w:r>
      <w:proofErr w:type="spellStart"/>
      <w:r w:rsidR="002C1559">
        <w:t>cho</w:t>
      </w:r>
      <w:proofErr w:type="spellEnd"/>
      <w:r w:rsidR="002C1559">
        <w:t xml:space="preserve"> </w:t>
      </w:r>
      <w:proofErr w:type="spellStart"/>
      <w:r w:rsidR="002C1559">
        <w:t>phép</w:t>
      </w:r>
      <w:proofErr w:type="spellEnd"/>
      <w:r w:rsidR="002C1559">
        <w:t xml:space="preserve"> </w:t>
      </w:r>
      <w:proofErr w:type="spellStart"/>
      <w:r w:rsidR="002C1559">
        <w:t>tổ</w:t>
      </w:r>
      <w:proofErr w:type="spellEnd"/>
      <w:r w:rsidR="002C1559">
        <w:t xml:space="preserve"> </w:t>
      </w:r>
      <w:proofErr w:type="spellStart"/>
      <w:r w:rsidR="002C1559">
        <w:t>chức</w:t>
      </w:r>
      <w:proofErr w:type="spellEnd"/>
      <w:r w:rsidR="002C1559">
        <w:t xml:space="preserve"> </w:t>
      </w:r>
      <w:proofErr w:type="spellStart"/>
      <w:r w:rsidR="002C1559">
        <w:t>được</w:t>
      </w:r>
      <w:proofErr w:type="spellEnd"/>
      <w:r w:rsidR="002C1559">
        <w:t xml:space="preserve"> </w:t>
      </w:r>
      <w:proofErr w:type="spellStart"/>
      <w:r w:rsidR="002C1559">
        <w:t>tiếp</w:t>
      </w:r>
      <w:proofErr w:type="spellEnd"/>
      <w:r w:rsidR="002C1559">
        <w:t xml:space="preserve"> </w:t>
      </w:r>
      <w:proofErr w:type="spellStart"/>
      <w:r w:rsidR="002C1559">
        <w:t>tục</w:t>
      </w:r>
      <w:proofErr w:type="spellEnd"/>
      <w:r w:rsidR="002C1559">
        <w:t xml:space="preserve"> </w:t>
      </w:r>
      <w:proofErr w:type="spellStart"/>
      <w:r w:rsidR="002C1559">
        <w:t>cung</w:t>
      </w:r>
      <w:proofErr w:type="spellEnd"/>
      <w:r w:rsidR="002C1559">
        <w:t xml:space="preserve"> </w:t>
      </w:r>
      <w:proofErr w:type="spellStart"/>
      <w:r w:rsidR="002C1559">
        <w:t>cấp</w:t>
      </w:r>
      <w:proofErr w:type="spellEnd"/>
      <w:r w:rsidR="002C1559">
        <w:t xml:space="preserve"> </w:t>
      </w:r>
      <w:proofErr w:type="spellStart"/>
      <w:r w:rsidR="002C1559">
        <w:t>dịch</w:t>
      </w:r>
      <w:proofErr w:type="spellEnd"/>
      <w:r w:rsidR="002C1559">
        <w:t xml:space="preserve"> </w:t>
      </w:r>
      <w:proofErr w:type="spellStart"/>
      <w:r w:rsidR="002C1559">
        <w:t>vụ</w:t>
      </w:r>
      <w:proofErr w:type="spellEnd"/>
      <w:r w:rsidR="002C1559">
        <w:t>.</w:t>
      </w:r>
    </w:p>
    <w:p w14:paraId="609BD866" w14:textId="2542205B" w:rsidR="002C1559" w:rsidRPr="00A07877" w:rsidRDefault="002C1559" w:rsidP="005146CA">
      <w:pPr>
        <w:pStyle w:val="Heading1"/>
      </w:pPr>
      <w:bookmarkStart w:id="14" w:name="_Toc20216780"/>
      <w:r>
        <w:t>Th</w:t>
      </w:r>
      <w:r w:rsidRPr="00A07877">
        <w:t xml:space="preserve">u </w:t>
      </w:r>
      <w:proofErr w:type="spellStart"/>
      <w:r w:rsidRPr="00A07877">
        <w:t>hồi</w:t>
      </w:r>
      <w:proofErr w:type="spellEnd"/>
      <w:r w:rsidRPr="00A07877">
        <w:t xml:space="preserve"> </w:t>
      </w:r>
      <w:proofErr w:type="spellStart"/>
      <w:r w:rsidRPr="00A07877">
        <w:t>giấy</w:t>
      </w:r>
      <w:proofErr w:type="spellEnd"/>
      <w:r w:rsidRPr="00A07877">
        <w:t xml:space="preserve"> </w:t>
      </w:r>
      <w:proofErr w:type="spellStart"/>
      <w:r w:rsidRPr="00A07877">
        <w:t>chứng</w:t>
      </w:r>
      <w:proofErr w:type="spellEnd"/>
      <w:r w:rsidRPr="00A07877">
        <w:t xml:space="preserve"> </w:t>
      </w:r>
      <w:proofErr w:type="spellStart"/>
      <w:r w:rsidRPr="00A07877">
        <w:t>nhận</w:t>
      </w:r>
      <w:bookmarkEnd w:id="14"/>
      <w:proofErr w:type="spellEnd"/>
      <w:r w:rsidR="00965299" w:rsidRPr="00965299">
        <w:t xml:space="preserve"> </w:t>
      </w:r>
      <w:proofErr w:type="spellStart"/>
      <w:r w:rsidR="00965299">
        <w:t>đủ</w:t>
      </w:r>
      <w:proofErr w:type="spellEnd"/>
      <w:r w:rsidR="00965299">
        <w:t xml:space="preserve"> </w:t>
      </w:r>
      <w:proofErr w:type="spellStart"/>
      <w:r w:rsidR="00965299">
        <w:t>điều</w:t>
      </w:r>
      <w:proofErr w:type="spellEnd"/>
      <w:r w:rsidR="00965299">
        <w:t xml:space="preserve"> </w:t>
      </w:r>
      <w:proofErr w:type="spellStart"/>
      <w:r w:rsidR="00965299">
        <w:t>kiện</w:t>
      </w:r>
      <w:proofErr w:type="spellEnd"/>
      <w:r w:rsidR="00965299">
        <w:t xml:space="preserve"> </w:t>
      </w:r>
      <w:proofErr w:type="spellStart"/>
      <w:r w:rsidR="00965299">
        <w:t>cung</w:t>
      </w:r>
      <w:proofErr w:type="spellEnd"/>
      <w:r w:rsidR="00965299">
        <w:t xml:space="preserve"> </w:t>
      </w:r>
      <w:proofErr w:type="spellStart"/>
      <w:r w:rsidR="00965299">
        <w:t>cấp</w:t>
      </w:r>
      <w:proofErr w:type="spellEnd"/>
      <w:r w:rsidR="00965299">
        <w:t xml:space="preserve"> </w:t>
      </w:r>
      <w:proofErr w:type="spellStart"/>
      <w:r w:rsidR="00965299">
        <w:t>dịch</w:t>
      </w:r>
      <w:proofErr w:type="spellEnd"/>
      <w:r w:rsidR="00965299">
        <w:t xml:space="preserve"> </w:t>
      </w:r>
      <w:proofErr w:type="spellStart"/>
      <w:r w:rsidR="00965299">
        <w:t>vụ</w:t>
      </w:r>
      <w:proofErr w:type="spellEnd"/>
      <w:r w:rsidR="00965299">
        <w:t xml:space="preserve"> </w:t>
      </w:r>
      <w:proofErr w:type="spellStart"/>
      <w:r w:rsidR="00965299">
        <w:t>định</w:t>
      </w:r>
      <w:proofErr w:type="spellEnd"/>
      <w:r w:rsidR="00965299">
        <w:t xml:space="preserve"> </w:t>
      </w:r>
      <w:proofErr w:type="spellStart"/>
      <w:r w:rsidR="00965299">
        <w:t>danh</w:t>
      </w:r>
      <w:proofErr w:type="spellEnd"/>
      <w:r w:rsidR="00965299">
        <w:t xml:space="preserve"> </w:t>
      </w:r>
      <w:proofErr w:type="spellStart"/>
      <w:r w:rsidR="00965299">
        <w:t>và</w:t>
      </w:r>
      <w:proofErr w:type="spellEnd"/>
      <w:r w:rsidR="00965299">
        <w:t xml:space="preserve"> </w:t>
      </w:r>
      <w:proofErr w:type="spellStart"/>
      <w:r w:rsidR="00965299">
        <w:t>xác</w:t>
      </w:r>
      <w:proofErr w:type="spellEnd"/>
      <w:r w:rsidR="00965299">
        <w:t xml:space="preserve"> </w:t>
      </w:r>
      <w:proofErr w:type="spellStart"/>
      <w:r w:rsidR="00965299">
        <w:t>thực</w:t>
      </w:r>
      <w:proofErr w:type="spellEnd"/>
      <w:r w:rsidR="00965299">
        <w:t xml:space="preserve"> </w:t>
      </w:r>
      <w:proofErr w:type="spellStart"/>
      <w:r w:rsidR="00965299">
        <w:t>điện</w:t>
      </w:r>
      <w:proofErr w:type="spellEnd"/>
      <w:r w:rsidR="00965299">
        <w:t xml:space="preserve"> </w:t>
      </w:r>
      <w:proofErr w:type="spellStart"/>
      <w:r w:rsidR="00965299">
        <w:t>tử</w:t>
      </w:r>
      <w:proofErr w:type="spellEnd"/>
    </w:p>
    <w:p w14:paraId="39C2E06A" w14:textId="77777777" w:rsidR="00891598" w:rsidRDefault="002C1559" w:rsidP="00E16DE0">
      <w:pPr>
        <w:pStyle w:val="Style3"/>
        <w:rPr>
          <w:lang w:val="vi-VN"/>
        </w:rPr>
      </w:pPr>
      <w:r>
        <w:t xml:space="preserve">1. </w:t>
      </w:r>
      <w:proofErr w:type="spellStart"/>
      <w:r w:rsidR="00FA7EC0">
        <w:t>Tổ</w:t>
      </w:r>
      <w:proofErr w:type="spellEnd"/>
      <w:r w:rsidR="00FA7EC0">
        <w:t xml:space="preserve"> </w:t>
      </w:r>
      <w:proofErr w:type="spellStart"/>
      <w:r w:rsidR="00FA7EC0">
        <w:t>chức</w:t>
      </w:r>
      <w:proofErr w:type="spellEnd"/>
      <w:r w:rsidR="00FA7EC0">
        <w:t xml:space="preserve"> </w:t>
      </w:r>
      <w:proofErr w:type="spellStart"/>
      <w:r w:rsidR="00FA7EC0">
        <w:t>cung</w:t>
      </w:r>
      <w:proofErr w:type="spellEnd"/>
      <w:r w:rsidR="00FA7EC0">
        <w:t xml:space="preserve"> </w:t>
      </w:r>
      <w:proofErr w:type="spellStart"/>
      <w:r w:rsidR="00FA7EC0">
        <w:t>cấp</w:t>
      </w:r>
      <w:proofErr w:type="spellEnd"/>
      <w:r w:rsidR="00FA7EC0">
        <w:t xml:space="preserve"> </w:t>
      </w:r>
      <w:proofErr w:type="spellStart"/>
      <w:r w:rsidR="00FA7EC0">
        <w:t>dịch</w:t>
      </w:r>
      <w:proofErr w:type="spellEnd"/>
      <w:r w:rsidR="00FA7EC0">
        <w:t xml:space="preserve"> </w:t>
      </w:r>
      <w:proofErr w:type="spellStart"/>
      <w:r w:rsidR="00FA7EC0">
        <w:t>vụ</w:t>
      </w:r>
      <w:proofErr w:type="spellEnd"/>
      <w:r w:rsidR="00FA7EC0">
        <w:t xml:space="preserve"> </w:t>
      </w:r>
      <w:proofErr w:type="spellStart"/>
      <w:r w:rsidR="00FA7EC0">
        <w:t>định</w:t>
      </w:r>
      <w:proofErr w:type="spellEnd"/>
      <w:r w:rsidR="00FA7EC0">
        <w:t xml:space="preserve"> </w:t>
      </w:r>
      <w:proofErr w:type="spellStart"/>
      <w:r w:rsidR="00FA7EC0">
        <w:t>danh</w:t>
      </w:r>
      <w:proofErr w:type="spellEnd"/>
      <w:r w:rsidR="00FA7EC0">
        <w:rPr>
          <w:lang w:val="vi-VN"/>
        </w:rPr>
        <w:t xml:space="preserve"> và xác thực điện tử</w:t>
      </w:r>
      <w:r w:rsidR="00343F18">
        <w:t xml:space="preserve"> </w:t>
      </w:r>
      <w:proofErr w:type="spellStart"/>
      <w:r>
        <w:t>bị</w:t>
      </w:r>
      <w:proofErr w:type="spellEnd"/>
      <w:r>
        <w:t xml:space="preserve"> </w:t>
      </w:r>
      <w:proofErr w:type="spellStart"/>
      <w:r>
        <w:t>thu</w:t>
      </w:r>
      <w:proofErr w:type="spellEnd"/>
      <w:r>
        <w:t xml:space="preserve"> </w:t>
      </w:r>
      <w:proofErr w:type="spellStart"/>
      <w:r>
        <w:t>hồi</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rsidR="00891598">
        <w:t>trong</w:t>
      </w:r>
      <w:proofErr w:type="spellEnd"/>
      <w:r w:rsidR="00891598">
        <w:t xml:space="preserve"> </w:t>
      </w:r>
      <w:proofErr w:type="spellStart"/>
      <w:r w:rsidR="00891598">
        <w:t>các</w:t>
      </w:r>
      <w:proofErr w:type="spellEnd"/>
      <w:r w:rsidR="00891598">
        <w:t xml:space="preserve"> </w:t>
      </w:r>
      <w:proofErr w:type="spellStart"/>
      <w:r w:rsidR="00891598">
        <w:t>trường</w:t>
      </w:r>
      <w:proofErr w:type="spellEnd"/>
      <w:r w:rsidR="00891598">
        <w:t xml:space="preserve"> </w:t>
      </w:r>
      <w:proofErr w:type="spellStart"/>
      <w:r w:rsidR="00891598">
        <w:t>hợp</w:t>
      </w:r>
      <w:proofErr w:type="spellEnd"/>
      <w:r w:rsidR="00891598">
        <w:t xml:space="preserve"> </w:t>
      </w:r>
      <w:proofErr w:type="spellStart"/>
      <w:r w:rsidR="00891598">
        <w:t>sau</w:t>
      </w:r>
      <w:proofErr w:type="spellEnd"/>
      <w:r w:rsidR="00891598">
        <w:t xml:space="preserve"> </w:t>
      </w:r>
      <w:proofErr w:type="spellStart"/>
      <w:r w:rsidR="00891598">
        <w:t>đây</w:t>
      </w:r>
      <w:proofErr w:type="spellEnd"/>
      <w:r w:rsidR="00891598">
        <w:rPr>
          <w:lang w:val="vi-VN"/>
        </w:rPr>
        <w:t>:</w:t>
      </w:r>
    </w:p>
    <w:p w14:paraId="1AD6C860" w14:textId="6B0AAF07" w:rsidR="002B4D25" w:rsidRDefault="00891598" w:rsidP="00E16DE0">
      <w:pPr>
        <w:pStyle w:val="Style3"/>
        <w:rPr>
          <w:lang w:val="vi-VN"/>
        </w:rPr>
      </w:pPr>
      <w:r>
        <w:t>a</w:t>
      </w:r>
      <w:r>
        <w:rPr>
          <w:lang w:val="vi-VN"/>
        </w:rPr>
        <w:t xml:space="preserve">) </w:t>
      </w:r>
      <w:r w:rsidR="002B4D25">
        <w:rPr>
          <w:lang w:val="vi-VN"/>
        </w:rPr>
        <w:t>Không triển khai cung cấp dịch vụ trong thời hạn 01 năm kể từ ngày được cấp giấy chứng nhận mà không có lý do chính đáng;</w:t>
      </w:r>
      <w:r w:rsidR="00CF3091">
        <w:rPr>
          <w:lang w:val="vi-VN"/>
        </w:rPr>
        <w:t xml:space="preserve"> </w:t>
      </w:r>
    </w:p>
    <w:p w14:paraId="13E98740" w14:textId="4F2F8AFC" w:rsidR="002B1FF3" w:rsidRDefault="002B1FF3" w:rsidP="002B1FF3">
      <w:pPr>
        <w:pStyle w:val="Style3"/>
        <w:rPr>
          <w:lang w:val="vi-VN"/>
        </w:rPr>
      </w:pPr>
      <w:r>
        <w:rPr>
          <w:lang w:val="vi-VN"/>
        </w:rPr>
        <w:t>b) Bị giải thể hoặc phá sản theo quy định của pháp luật;</w:t>
      </w:r>
    </w:p>
    <w:p w14:paraId="4D3E7ABC" w14:textId="4E1B9F63" w:rsidR="002C1559" w:rsidRPr="00555E31" w:rsidRDefault="002B1FF3" w:rsidP="00E16DE0">
      <w:pPr>
        <w:pStyle w:val="Style3"/>
        <w:rPr>
          <w:lang w:val="vi-VN"/>
        </w:rPr>
      </w:pPr>
      <w:r>
        <w:rPr>
          <w:lang w:val="vi-VN"/>
        </w:rPr>
        <w:t>c</w:t>
      </w:r>
      <w:r w:rsidR="002B4D25">
        <w:rPr>
          <w:lang w:val="vi-VN"/>
        </w:rPr>
        <w:t xml:space="preserve">) Hết hạn </w:t>
      </w:r>
      <w:r w:rsidR="00CF3091">
        <w:rPr>
          <w:lang w:val="vi-VN"/>
        </w:rPr>
        <w:t>tạm đình chỉ</w:t>
      </w:r>
      <w:r w:rsidR="005350DA">
        <w:rPr>
          <w:lang w:val="vi-VN"/>
        </w:rPr>
        <w:t xml:space="preserve"> </w:t>
      </w:r>
      <w:proofErr w:type="spellStart"/>
      <w:r w:rsidR="005350DA">
        <w:t>mà</w:t>
      </w:r>
      <w:proofErr w:type="spellEnd"/>
      <w:r w:rsidR="005350DA">
        <w:t xml:space="preserve"> </w:t>
      </w:r>
      <w:proofErr w:type="spellStart"/>
      <w:r w:rsidR="002C1559">
        <w:t>không</w:t>
      </w:r>
      <w:proofErr w:type="spellEnd"/>
      <w:r w:rsidR="002C1559">
        <w:t xml:space="preserve"> </w:t>
      </w:r>
      <w:proofErr w:type="spellStart"/>
      <w:r w:rsidR="002C1559">
        <w:t>khắc</w:t>
      </w:r>
      <w:proofErr w:type="spellEnd"/>
      <w:r w:rsidR="002C1559">
        <w:t xml:space="preserve"> </w:t>
      </w:r>
      <w:proofErr w:type="spellStart"/>
      <w:r w:rsidR="002C1559">
        <w:t>phục</w:t>
      </w:r>
      <w:proofErr w:type="spellEnd"/>
      <w:r w:rsidR="002C1559">
        <w:t xml:space="preserve"> </w:t>
      </w:r>
      <w:proofErr w:type="spellStart"/>
      <w:r w:rsidR="002C1559">
        <w:t>được</w:t>
      </w:r>
      <w:proofErr w:type="spellEnd"/>
      <w:r w:rsidR="002C1559">
        <w:t xml:space="preserve"> </w:t>
      </w:r>
      <w:proofErr w:type="spellStart"/>
      <w:r w:rsidR="002C1559">
        <w:t>các</w:t>
      </w:r>
      <w:proofErr w:type="spellEnd"/>
      <w:r w:rsidR="002C1559">
        <w:t xml:space="preserve"> </w:t>
      </w:r>
      <w:proofErr w:type="spellStart"/>
      <w:r w:rsidR="004D6AF6">
        <w:t>lý</w:t>
      </w:r>
      <w:proofErr w:type="spellEnd"/>
      <w:r w:rsidR="004D6AF6">
        <w:t xml:space="preserve"> do </w:t>
      </w:r>
      <w:proofErr w:type="spellStart"/>
      <w:r w:rsidR="001A7AF5">
        <w:t>của</w:t>
      </w:r>
      <w:proofErr w:type="spellEnd"/>
      <w:r w:rsidR="001A7AF5">
        <w:t xml:space="preserve"> </w:t>
      </w:r>
      <w:proofErr w:type="spellStart"/>
      <w:r w:rsidR="001A7AF5">
        <w:t>việc</w:t>
      </w:r>
      <w:proofErr w:type="spellEnd"/>
      <w:r w:rsidR="001A7AF5">
        <w:t xml:space="preserve"> </w:t>
      </w:r>
      <w:proofErr w:type="spellStart"/>
      <w:r w:rsidR="001A7AF5">
        <w:t>tạm</w:t>
      </w:r>
      <w:proofErr w:type="spellEnd"/>
      <w:r w:rsidR="001A7AF5">
        <w:t xml:space="preserve"> </w:t>
      </w:r>
      <w:proofErr w:type="spellStart"/>
      <w:r w:rsidR="001A7AF5">
        <w:t>đình</w:t>
      </w:r>
      <w:proofErr w:type="spellEnd"/>
      <w:r w:rsidR="001A7AF5">
        <w:t xml:space="preserve"> </w:t>
      </w:r>
      <w:proofErr w:type="spellStart"/>
      <w:r w:rsidR="001A7AF5">
        <w:t>chỉ</w:t>
      </w:r>
      <w:proofErr w:type="spellEnd"/>
      <w:r w:rsidR="001A7AF5">
        <w:t xml:space="preserve"> </w:t>
      </w:r>
      <w:proofErr w:type="spellStart"/>
      <w:r w:rsidR="001A7AF5">
        <w:t>theo</w:t>
      </w:r>
      <w:proofErr w:type="spellEnd"/>
      <w:r w:rsidR="001A7AF5">
        <w:t xml:space="preserve"> </w:t>
      </w:r>
      <w:proofErr w:type="spellStart"/>
      <w:r w:rsidR="001A7AF5">
        <w:t>quy</w:t>
      </w:r>
      <w:proofErr w:type="spellEnd"/>
      <w:r w:rsidR="001A7AF5">
        <w:t xml:space="preserve"> </w:t>
      </w:r>
      <w:proofErr w:type="spellStart"/>
      <w:r w:rsidR="001A7AF5">
        <w:t>định</w:t>
      </w:r>
      <w:proofErr w:type="spellEnd"/>
      <w:r w:rsidR="001A7AF5">
        <w:t xml:space="preserve"> </w:t>
      </w:r>
      <w:proofErr w:type="spellStart"/>
      <w:r w:rsidR="001A7AF5">
        <w:t>tại</w:t>
      </w:r>
      <w:proofErr w:type="spellEnd"/>
      <w:r w:rsidR="001A7AF5">
        <w:t xml:space="preserve"> </w:t>
      </w:r>
      <w:proofErr w:type="spellStart"/>
      <w:r w:rsidR="005F45A1">
        <w:t>khoản</w:t>
      </w:r>
      <w:proofErr w:type="spellEnd"/>
      <w:r w:rsidR="005F45A1">
        <w:t xml:space="preserve"> </w:t>
      </w:r>
      <w:r w:rsidR="005F45A1">
        <w:rPr>
          <w:lang w:val="vi-VN"/>
        </w:rPr>
        <w:t>1 Điều 20 Nghị định này.</w:t>
      </w:r>
    </w:p>
    <w:p w14:paraId="027571B7" w14:textId="62B2094A" w:rsidR="00E006B4" w:rsidRDefault="002C1559" w:rsidP="00E16DE0">
      <w:pPr>
        <w:pStyle w:val="Style3"/>
      </w:pPr>
      <w:r w:rsidRPr="00473E0E">
        <w:lastRenderedPageBreak/>
        <w:t xml:space="preserve">2. </w:t>
      </w:r>
      <w:proofErr w:type="spellStart"/>
      <w:r w:rsidR="00244376" w:rsidRPr="00E76317">
        <w:t>Tổ</w:t>
      </w:r>
      <w:proofErr w:type="spellEnd"/>
      <w:r w:rsidR="00244376" w:rsidRPr="007160CC">
        <w:t xml:space="preserve"> </w:t>
      </w:r>
      <w:proofErr w:type="spellStart"/>
      <w:r w:rsidR="00244376" w:rsidRPr="007160CC">
        <w:t>chức</w:t>
      </w:r>
      <w:proofErr w:type="spellEnd"/>
      <w:r w:rsidR="00244376" w:rsidRPr="007160CC">
        <w:t xml:space="preserve"> </w:t>
      </w:r>
      <w:proofErr w:type="spellStart"/>
      <w:r w:rsidR="00244376" w:rsidRPr="007160CC">
        <w:t>cung</w:t>
      </w:r>
      <w:proofErr w:type="spellEnd"/>
      <w:r w:rsidR="00244376" w:rsidRPr="007160CC">
        <w:t xml:space="preserve"> </w:t>
      </w:r>
      <w:proofErr w:type="spellStart"/>
      <w:r w:rsidR="00244376" w:rsidRPr="007160CC">
        <w:t>cấp</w:t>
      </w:r>
      <w:proofErr w:type="spellEnd"/>
      <w:r w:rsidR="00244376" w:rsidRPr="007160CC">
        <w:t xml:space="preserve"> </w:t>
      </w:r>
      <w:proofErr w:type="spellStart"/>
      <w:r w:rsidR="002B1FF3">
        <w:t>dịch</w:t>
      </w:r>
      <w:proofErr w:type="spellEnd"/>
      <w:r w:rsidR="002B1FF3">
        <w:t xml:space="preserve"> </w:t>
      </w:r>
      <w:proofErr w:type="spellStart"/>
      <w:r w:rsidR="002B1FF3">
        <w:t>vụ</w:t>
      </w:r>
      <w:proofErr w:type="spellEnd"/>
      <w:r w:rsidR="002B1FF3">
        <w:t xml:space="preserve"> </w:t>
      </w:r>
      <w:proofErr w:type="spellStart"/>
      <w:r w:rsidR="00244376" w:rsidRPr="007160CC">
        <w:t>định</w:t>
      </w:r>
      <w:proofErr w:type="spellEnd"/>
      <w:r w:rsidR="00244376" w:rsidRPr="007160CC">
        <w:t xml:space="preserve"> </w:t>
      </w:r>
      <w:proofErr w:type="spellStart"/>
      <w:r w:rsidR="00244376" w:rsidRPr="007160CC">
        <w:t>danh</w:t>
      </w:r>
      <w:proofErr w:type="spellEnd"/>
      <w:r w:rsidR="00244376" w:rsidRPr="007160CC">
        <w:t xml:space="preserve"> </w:t>
      </w:r>
      <w:proofErr w:type="spellStart"/>
      <w:r w:rsidR="002B1FF3">
        <w:t>và</w:t>
      </w:r>
      <w:proofErr w:type="spellEnd"/>
      <w:r w:rsidR="002B1FF3">
        <w:t xml:space="preserve"> </w:t>
      </w:r>
      <w:proofErr w:type="spellStart"/>
      <w:r w:rsidR="002B1FF3">
        <w:t>xác</w:t>
      </w:r>
      <w:proofErr w:type="spellEnd"/>
      <w:r w:rsidR="002B1FF3">
        <w:t xml:space="preserve"> </w:t>
      </w:r>
      <w:proofErr w:type="spellStart"/>
      <w:r w:rsidR="002B1FF3">
        <w:t>thực</w:t>
      </w:r>
      <w:proofErr w:type="spellEnd"/>
      <w:r w:rsidR="002B1FF3">
        <w:t xml:space="preserve"> </w:t>
      </w:r>
      <w:proofErr w:type="spellStart"/>
      <w:r w:rsidR="00343F18" w:rsidRPr="007160CC">
        <w:t>điện</w:t>
      </w:r>
      <w:proofErr w:type="spellEnd"/>
      <w:r w:rsidR="00343F18" w:rsidRPr="007160CC">
        <w:t xml:space="preserve"> </w:t>
      </w:r>
      <w:proofErr w:type="spellStart"/>
      <w:r w:rsidR="00343F18" w:rsidRPr="007160CC">
        <w:t>tử</w:t>
      </w:r>
      <w:proofErr w:type="spellEnd"/>
      <w:r w:rsidR="00343F18" w:rsidRPr="007160CC">
        <w:t xml:space="preserve"> </w:t>
      </w:r>
      <w:proofErr w:type="spellStart"/>
      <w:r w:rsidR="00244376" w:rsidRPr="007160CC">
        <w:t>bị</w:t>
      </w:r>
      <w:proofErr w:type="spellEnd"/>
      <w:r w:rsidR="00244376" w:rsidRPr="007160CC">
        <w:t xml:space="preserve"> </w:t>
      </w:r>
      <w:proofErr w:type="spellStart"/>
      <w:r w:rsidR="00244376" w:rsidRPr="007160CC">
        <w:t>thu</w:t>
      </w:r>
      <w:proofErr w:type="spellEnd"/>
      <w:r w:rsidR="00244376" w:rsidRPr="007160CC">
        <w:t xml:space="preserve"> </w:t>
      </w:r>
      <w:proofErr w:type="spellStart"/>
      <w:r w:rsidR="00244376" w:rsidRPr="007160CC">
        <w:t>hồi</w:t>
      </w:r>
      <w:proofErr w:type="spellEnd"/>
      <w:r w:rsidR="00244376" w:rsidRPr="007160CC">
        <w:t xml:space="preserve"> </w:t>
      </w:r>
      <w:proofErr w:type="spellStart"/>
      <w:r w:rsidR="00244376" w:rsidRPr="007160CC">
        <w:t>giấy</w:t>
      </w:r>
      <w:proofErr w:type="spellEnd"/>
      <w:r w:rsidR="00244376" w:rsidRPr="007160CC">
        <w:t xml:space="preserve"> </w:t>
      </w:r>
      <w:proofErr w:type="spellStart"/>
      <w:r w:rsidR="00244376" w:rsidRPr="007160CC">
        <w:t>chứng</w:t>
      </w:r>
      <w:proofErr w:type="spellEnd"/>
      <w:r w:rsidR="00244376" w:rsidRPr="007160CC">
        <w:t xml:space="preserve"> </w:t>
      </w:r>
      <w:proofErr w:type="spellStart"/>
      <w:r w:rsidR="00244376" w:rsidRPr="007160CC">
        <w:t>nhận</w:t>
      </w:r>
      <w:proofErr w:type="spellEnd"/>
      <w:r w:rsidR="00244376" w:rsidRPr="007160CC">
        <w:t xml:space="preserve"> </w:t>
      </w:r>
      <w:proofErr w:type="spellStart"/>
      <w:r w:rsidR="00244376" w:rsidRPr="007160CC">
        <w:t>có</w:t>
      </w:r>
      <w:proofErr w:type="spellEnd"/>
      <w:r w:rsidR="00244376" w:rsidRPr="007160CC">
        <w:t xml:space="preserve"> </w:t>
      </w:r>
      <w:proofErr w:type="spellStart"/>
      <w:r w:rsidR="00244376" w:rsidRPr="007160CC">
        <w:t>trách</w:t>
      </w:r>
      <w:proofErr w:type="spellEnd"/>
      <w:r w:rsidR="00244376" w:rsidRPr="007160CC">
        <w:t xml:space="preserve"> </w:t>
      </w:r>
      <w:proofErr w:type="spellStart"/>
      <w:r w:rsidR="00244376" w:rsidRPr="007160CC">
        <w:t>nhiệm</w:t>
      </w:r>
      <w:proofErr w:type="spellEnd"/>
      <w:r w:rsidR="00244376" w:rsidRPr="007160CC">
        <w:t xml:space="preserve"> </w:t>
      </w:r>
      <w:proofErr w:type="spellStart"/>
      <w:r w:rsidR="009F449A" w:rsidRPr="007160CC">
        <w:t>bảo</w:t>
      </w:r>
      <w:proofErr w:type="spellEnd"/>
      <w:r w:rsidR="009F449A" w:rsidRPr="007160CC">
        <w:t xml:space="preserve"> </w:t>
      </w:r>
      <w:proofErr w:type="spellStart"/>
      <w:r w:rsidR="009F449A" w:rsidRPr="007160CC">
        <w:t>đảm</w:t>
      </w:r>
      <w:proofErr w:type="spellEnd"/>
      <w:r w:rsidR="00244376" w:rsidRPr="007160CC">
        <w:t xml:space="preserve"> </w:t>
      </w:r>
      <w:proofErr w:type="spellStart"/>
      <w:r w:rsidR="00244376" w:rsidRPr="007160CC">
        <w:t>quyền</w:t>
      </w:r>
      <w:proofErr w:type="spellEnd"/>
      <w:r w:rsidR="00244376" w:rsidRPr="007160CC">
        <w:t xml:space="preserve"> </w:t>
      </w:r>
      <w:proofErr w:type="spellStart"/>
      <w:r w:rsidR="00244376" w:rsidRPr="007160CC">
        <w:t>lợi</w:t>
      </w:r>
      <w:proofErr w:type="spellEnd"/>
      <w:r w:rsidR="00244376" w:rsidRPr="007160CC">
        <w:t xml:space="preserve"> </w:t>
      </w:r>
      <w:proofErr w:type="spellStart"/>
      <w:r w:rsidR="00244376" w:rsidRPr="007160CC">
        <w:t>của</w:t>
      </w:r>
      <w:proofErr w:type="spellEnd"/>
      <w:r w:rsidR="00244376" w:rsidRPr="007160CC">
        <w:t xml:space="preserve"> </w:t>
      </w:r>
      <w:proofErr w:type="spellStart"/>
      <w:r w:rsidR="00244376" w:rsidRPr="007160CC">
        <w:t>các</w:t>
      </w:r>
      <w:proofErr w:type="spellEnd"/>
      <w:r w:rsidR="00244376" w:rsidRPr="007160CC">
        <w:t xml:space="preserve"> </w:t>
      </w:r>
      <w:proofErr w:type="spellStart"/>
      <w:r w:rsidR="00244376" w:rsidRPr="007160CC">
        <w:t>bên</w:t>
      </w:r>
      <w:proofErr w:type="spellEnd"/>
      <w:r w:rsidR="00244376" w:rsidRPr="007160CC">
        <w:t xml:space="preserve"> </w:t>
      </w:r>
      <w:proofErr w:type="spellStart"/>
      <w:r w:rsidR="00244376" w:rsidRPr="007160CC">
        <w:t>liên</w:t>
      </w:r>
      <w:proofErr w:type="spellEnd"/>
      <w:r w:rsidR="00244376" w:rsidRPr="007160CC">
        <w:t xml:space="preserve"> </w:t>
      </w:r>
      <w:proofErr w:type="spellStart"/>
      <w:r w:rsidR="00244376" w:rsidRPr="007160CC">
        <w:t>quan</w:t>
      </w:r>
      <w:proofErr w:type="spellEnd"/>
      <w:r w:rsidR="00244376" w:rsidRPr="007160CC">
        <w:t xml:space="preserve"> </w:t>
      </w:r>
      <w:proofErr w:type="spellStart"/>
      <w:r w:rsidR="00244376" w:rsidRPr="007160CC">
        <w:t>đã</w:t>
      </w:r>
      <w:proofErr w:type="spellEnd"/>
      <w:r w:rsidR="00244376" w:rsidRPr="007160CC">
        <w:t xml:space="preserve"> </w:t>
      </w:r>
      <w:proofErr w:type="spellStart"/>
      <w:r w:rsidR="00244376" w:rsidRPr="007160CC">
        <w:t>thỏa</w:t>
      </w:r>
      <w:proofErr w:type="spellEnd"/>
      <w:r w:rsidR="00244376" w:rsidRPr="007160CC">
        <w:t xml:space="preserve"> </w:t>
      </w:r>
      <w:proofErr w:type="spellStart"/>
      <w:r w:rsidR="00244376" w:rsidRPr="007160CC">
        <w:t>thuận</w:t>
      </w:r>
      <w:proofErr w:type="spellEnd"/>
      <w:r w:rsidR="00244376" w:rsidRPr="007160CC">
        <w:t xml:space="preserve"> </w:t>
      </w:r>
      <w:proofErr w:type="spellStart"/>
      <w:r w:rsidR="00244376" w:rsidRPr="007160CC">
        <w:t>trong</w:t>
      </w:r>
      <w:proofErr w:type="spellEnd"/>
      <w:r w:rsidR="00244376" w:rsidRPr="007160CC">
        <w:t xml:space="preserve"> </w:t>
      </w:r>
      <w:proofErr w:type="spellStart"/>
      <w:r w:rsidR="00244376" w:rsidRPr="007160CC">
        <w:t>hợp</w:t>
      </w:r>
      <w:proofErr w:type="spellEnd"/>
      <w:r w:rsidR="00244376" w:rsidRPr="007160CC">
        <w:t xml:space="preserve"> </w:t>
      </w:r>
      <w:proofErr w:type="spellStart"/>
      <w:r w:rsidR="00244376" w:rsidRPr="007160CC">
        <w:t>đồng</w:t>
      </w:r>
      <w:proofErr w:type="spellEnd"/>
      <w:r w:rsidR="00244376" w:rsidRPr="007160CC">
        <w:t xml:space="preserve"> </w:t>
      </w:r>
      <w:proofErr w:type="spellStart"/>
      <w:r w:rsidR="00244376" w:rsidRPr="007160CC">
        <w:t>cung</w:t>
      </w:r>
      <w:proofErr w:type="spellEnd"/>
      <w:r w:rsidR="00244376" w:rsidRPr="007160CC">
        <w:t xml:space="preserve"> </w:t>
      </w:r>
      <w:proofErr w:type="spellStart"/>
      <w:r w:rsidR="00244376" w:rsidRPr="007160CC">
        <w:t>c</w:t>
      </w:r>
      <w:r w:rsidR="00244376" w:rsidRPr="00D64E3E">
        <w:t>ấ</w:t>
      </w:r>
      <w:r w:rsidR="00244376" w:rsidRPr="000141CF">
        <w:t>p</w:t>
      </w:r>
      <w:proofErr w:type="spellEnd"/>
      <w:r w:rsidR="00244376" w:rsidRPr="000141CF">
        <w:t xml:space="preserve">, </w:t>
      </w:r>
      <w:proofErr w:type="spellStart"/>
      <w:r w:rsidR="00244376" w:rsidRPr="000141CF">
        <w:t>s</w:t>
      </w:r>
      <w:r w:rsidR="00244376" w:rsidRPr="00B963E5">
        <w:t>ử</w:t>
      </w:r>
      <w:proofErr w:type="spellEnd"/>
      <w:r w:rsidR="00244376" w:rsidRPr="00B963E5">
        <w:t xml:space="preserve"> </w:t>
      </w:r>
      <w:proofErr w:type="spellStart"/>
      <w:r w:rsidR="00244376" w:rsidRPr="00B963E5">
        <w:t>d</w:t>
      </w:r>
      <w:r w:rsidR="00244376" w:rsidRPr="00AE38B2">
        <w:t>ụng</w:t>
      </w:r>
      <w:proofErr w:type="spellEnd"/>
      <w:r w:rsidR="00244376" w:rsidRPr="00AE38B2">
        <w:t xml:space="preserve"> </w:t>
      </w:r>
      <w:proofErr w:type="spellStart"/>
      <w:r w:rsidR="00244376" w:rsidRPr="00AE38B2">
        <w:t>d</w:t>
      </w:r>
      <w:r w:rsidR="00244376" w:rsidRPr="00B33A38">
        <w:t>ị</w:t>
      </w:r>
      <w:r w:rsidR="00244376" w:rsidRPr="00175B82">
        <w:t>ch</w:t>
      </w:r>
      <w:proofErr w:type="spellEnd"/>
      <w:r w:rsidR="00244376" w:rsidRPr="00175B82">
        <w:t xml:space="preserve"> </w:t>
      </w:r>
      <w:proofErr w:type="spellStart"/>
      <w:r w:rsidR="00244376" w:rsidRPr="00175B82">
        <w:t>v</w:t>
      </w:r>
      <w:r w:rsidR="00244376" w:rsidRPr="004E02BD">
        <w:t>ụ</w:t>
      </w:r>
      <w:proofErr w:type="spellEnd"/>
      <w:r w:rsidR="00244376" w:rsidRPr="00E54F59">
        <w:t>.</w:t>
      </w:r>
      <w:r w:rsidR="00BE7E9F" w:rsidDel="00BE7E9F">
        <w:t xml:space="preserve"> </w:t>
      </w:r>
      <w:bookmarkStart w:id="15" w:name="_Toc139935585"/>
      <w:bookmarkStart w:id="16" w:name="_Toc139935592"/>
      <w:bookmarkEnd w:id="15"/>
      <w:bookmarkEnd w:id="16"/>
    </w:p>
    <w:p w14:paraId="631B46E1" w14:textId="75CBBEFD" w:rsidR="00666178" w:rsidRPr="00E006B4" w:rsidRDefault="00666178" w:rsidP="006A369D">
      <w:pPr>
        <w:pStyle w:val="Style3"/>
        <w:rPr>
          <w:b/>
          <w:bCs/>
        </w:rPr>
      </w:pPr>
      <w:r>
        <w:rPr>
          <w:lang w:val="vi-VN"/>
        </w:rPr>
        <w:t xml:space="preserve">3. </w:t>
      </w:r>
      <w:r w:rsidRPr="006A369D">
        <w:rPr>
          <w:spacing w:val="-6"/>
          <w:lang w:val="vi-VN"/>
        </w:rPr>
        <w:t>Sau thời hạn 03 năm kể từ ngày bị thu hồi giấy chứng nhận, tổ chức cung cấp dịch vụ định danh và xác thực điện tử được quyền đề nghị cấp lại giấy chứng nhận, điều kiện và thủ tục cấp lại thực hiện theo các quy định như trường hợp cấp mới.</w:t>
      </w:r>
    </w:p>
    <w:p w14:paraId="3EF44355" w14:textId="77777777" w:rsidR="009B51BF" w:rsidRDefault="009B51BF" w:rsidP="00C44034">
      <w:pPr>
        <w:jc w:val="center"/>
        <w:rPr>
          <w:b/>
          <w:bCs/>
          <w:sz w:val="28"/>
          <w:szCs w:val="28"/>
          <w:lang w:val="da-DK"/>
        </w:rPr>
      </w:pPr>
    </w:p>
    <w:p w14:paraId="07050C19" w14:textId="4F099DB7" w:rsidR="003769A1" w:rsidRPr="00076D5C" w:rsidRDefault="006D582E" w:rsidP="00CA1C73">
      <w:pPr>
        <w:spacing w:line="288" w:lineRule="auto"/>
        <w:jc w:val="center"/>
        <w:rPr>
          <w:b/>
          <w:bCs/>
          <w:iCs/>
          <w:sz w:val="28"/>
          <w:szCs w:val="28"/>
          <w:lang w:val="da-DK"/>
        </w:rPr>
      </w:pPr>
      <w:proofErr w:type="spellStart"/>
      <w:r w:rsidRPr="00DE567D">
        <w:rPr>
          <w:b/>
          <w:bCs/>
          <w:sz w:val="28"/>
          <w:szCs w:val="28"/>
          <w:lang w:val="da-DK"/>
        </w:rPr>
        <w:t>Chương</w:t>
      </w:r>
      <w:proofErr w:type="spellEnd"/>
      <w:r w:rsidRPr="00DE567D">
        <w:rPr>
          <w:b/>
          <w:bCs/>
          <w:sz w:val="28"/>
          <w:szCs w:val="28"/>
          <w:lang w:val="da-DK"/>
        </w:rPr>
        <w:t xml:space="preserve"> </w:t>
      </w:r>
      <w:r w:rsidR="005D58B5">
        <w:rPr>
          <w:b/>
          <w:bCs/>
          <w:sz w:val="28"/>
          <w:szCs w:val="28"/>
          <w:lang w:val="da-DK"/>
        </w:rPr>
        <w:t>II</w:t>
      </w:r>
      <w:r w:rsidR="00357938">
        <w:rPr>
          <w:b/>
          <w:bCs/>
          <w:sz w:val="28"/>
          <w:szCs w:val="28"/>
          <w:lang w:val="da-DK"/>
        </w:rPr>
        <w:t>I</w:t>
      </w:r>
    </w:p>
    <w:p w14:paraId="67ADCC9C" w14:textId="4A6A4D2C" w:rsidR="006D582E" w:rsidRPr="00076D5C" w:rsidRDefault="00357938" w:rsidP="001B48C0">
      <w:pPr>
        <w:spacing w:line="288" w:lineRule="auto"/>
        <w:jc w:val="center"/>
        <w:rPr>
          <w:rFonts w:ascii="Times New Roman Bold" w:hAnsi="Times New Roman Bold"/>
          <w:b/>
          <w:bCs/>
          <w:iCs/>
          <w:sz w:val="28"/>
          <w:szCs w:val="28"/>
          <w:lang w:val="da-DK"/>
        </w:rPr>
      </w:pPr>
      <w:r>
        <w:rPr>
          <w:rFonts w:ascii="Times New Roman Bold" w:hAnsi="Times New Roman Bold"/>
          <w:b/>
          <w:bCs/>
          <w:iCs/>
          <w:sz w:val="28"/>
          <w:szCs w:val="28"/>
          <w:lang w:val="da-DK"/>
        </w:rPr>
        <w:t>QUYỀN VÀ NGHĨA VỤ CỦA CÁC CƠ QUAN</w:t>
      </w:r>
      <w:r>
        <w:rPr>
          <w:rFonts w:ascii="Times New Roman Bold" w:hAnsi="Times New Roman Bold"/>
          <w:b/>
          <w:bCs/>
          <w:iCs/>
          <w:sz w:val="28"/>
          <w:szCs w:val="28"/>
          <w:lang w:val="vi-VN"/>
        </w:rPr>
        <w:t xml:space="preserve">, TỔ CHỨC VÀ CÁ NHÂN TRONG </w:t>
      </w:r>
      <w:r w:rsidR="00E26752">
        <w:rPr>
          <w:rFonts w:ascii="Times New Roman Bold" w:hAnsi="Times New Roman Bold"/>
          <w:b/>
          <w:bCs/>
          <w:iCs/>
          <w:sz w:val="28"/>
          <w:szCs w:val="28"/>
          <w:lang w:val="da-DK"/>
        </w:rPr>
        <w:t xml:space="preserve">ĐỊNH DANH VÀ </w:t>
      </w:r>
      <w:r w:rsidR="00DA33B4">
        <w:rPr>
          <w:rFonts w:ascii="Times New Roman Bold" w:hAnsi="Times New Roman Bold"/>
          <w:b/>
          <w:bCs/>
          <w:iCs/>
          <w:sz w:val="28"/>
          <w:szCs w:val="28"/>
          <w:lang w:val="da-DK"/>
        </w:rPr>
        <w:t xml:space="preserve">XÁC THỰC </w:t>
      </w:r>
      <w:r w:rsidR="00CD03E3" w:rsidRPr="00076D5C">
        <w:rPr>
          <w:rFonts w:ascii="Times New Roman Bold" w:hAnsi="Times New Roman Bold"/>
          <w:b/>
          <w:bCs/>
          <w:iCs/>
          <w:sz w:val="28"/>
          <w:szCs w:val="28"/>
          <w:lang w:val="da-DK"/>
        </w:rPr>
        <w:t>ĐIỆN TỬ</w:t>
      </w:r>
    </w:p>
    <w:p w14:paraId="118F58FD" w14:textId="77777777" w:rsidR="008B4BD9" w:rsidRPr="00C44034" w:rsidRDefault="008B4BD9" w:rsidP="008B4BD9">
      <w:pPr>
        <w:tabs>
          <w:tab w:val="left" w:pos="4085"/>
        </w:tabs>
        <w:jc w:val="both"/>
        <w:rPr>
          <w:lang w:val="da-DK"/>
        </w:rPr>
      </w:pPr>
    </w:p>
    <w:p w14:paraId="56C467D3" w14:textId="52697846" w:rsidR="008B4BD9" w:rsidRPr="00D01CB5" w:rsidRDefault="004A0BFF" w:rsidP="005146CA">
      <w:pPr>
        <w:pStyle w:val="Heading1"/>
      </w:pPr>
      <w:bookmarkStart w:id="17" w:name="_Toc20216793"/>
      <w:proofErr w:type="spellStart"/>
      <w:r>
        <w:t>Quyền</w:t>
      </w:r>
      <w:proofErr w:type="spellEnd"/>
      <w:r>
        <w:t xml:space="preserve"> </w:t>
      </w:r>
      <w:proofErr w:type="spellStart"/>
      <w:r>
        <w:t>và</w:t>
      </w:r>
      <w:proofErr w:type="spellEnd"/>
      <w:r>
        <w:t xml:space="preserve"> </w:t>
      </w:r>
      <w:proofErr w:type="spellStart"/>
      <w:r>
        <w:t>nghĩa</w:t>
      </w:r>
      <w:proofErr w:type="spellEnd"/>
      <w:r>
        <w:t xml:space="preserve"> </w:t>
      </w:r>
      <w:proofErr w:type="spellStart"/>
      <w:r>
        <w:t>vụ</w:t>
      </w:r>
      <w:proofErr w:type="spellEnd"/>
      <w:r w:rsidR="00A15013" w:rsidRPr="00D01CB5">
        <w:t xml:space="preserve"> </w:t>
      </w:r>
      <w:proofErr w:type="spellStart"/>
      <w:r w:rsidR="00A15013" w:rsidRPr="00D01CB5">
        <w:t>của</w:t>
      </w:r>
      <w:proofErr w:type="spellEnd"/>
      <w:r w:rsidR="00A15013" w:rsidRPr="00D01CB5">
        <w:t xml:space="preserve"> </w:t>
      </w:r>
      <w:proofErr w:type="spellStart"/>
      <w:r w:rsidR="00FA7EC0">
        <w:t>người</w:t>
      </w:r>
      <w:proofErr w:type="spellEnd"/>
      <w:r w:rsidR="00FA7EC0">
        <w:t xml:space="preserve"> </w:t>
      </w:r>
      <w:proofErr w:type="spellStart"/>
      <w:r w:rsidR="00A15013" w:rsidRPr="00D01CB5">
        <w:t>sử</w:t>
      </w:r>
      <w:proofErr w:type="spellEnd"/>
      <w:r w:rsidR="00A15013" w:rsidRPr="00D01CB5">
        <w:t xml:space="preserve"> </w:t>
      </w:r>
      <w:proofErr w:type="spellStart"/>
      <w:r w:rsidR="00A15013" w:rsidRPr="00D01CB5">
        <w:t>dụng</w:t>
      </w:r>
      <w:bookmarkEnd w:id="17"/>
      <w:proofErr w:type="spellEnd"/>
    </w:p>
    <w:p w14:paraId="6751475D" w14:textId="58066E39" w:rsidR="00357938" w:rsidRPr="007160CC" w:rsidRDefault="00F45F44" w:rsidP="00552B1A">
      <w:pPr>
        <w:tabs>
          <w:tab w:val="left" w:pos="0"/>
        </w:tabs>
        <w:spacing w:before="100" w:after="100" w:line="276" w:lineRule="auto"/>
        <w:ind w:firstLine="720"/>
        <w:jc w:val="both"/>
        <w:rPr>
          <w:sz w:val="28"/>
          <w:szCs w:val="28"/>
          <w:lang w:val="vi-VN"/>
        </w:rPr>
      </w:pPr>
      <w:r w:rsidRPr="00E76317">
        <w:rPr>
          <w:sz w:val="28"/>
          <w:szCs w:val="28"/>
          <w:lang w:val="da-DK"/>
        </w:rPr>
        <w:t>1</w:t>
      </w:r>
      <w:r w:rsidR="004A0BFF" w:rsidRPr="007160CC">
        <w:rPr>
          <w:sz w:val="28"/>
          <w:szCs w:val="28"/>
          <w:lang w:val="da-DK"/>
        </w:rPr>
        <w:t xml:space="preserve">. </w:t>
      </w:r>
      <w:proofErr w:type="spellStart"/>
      <w:r w:rsidR="007160CC">
        <w:rPr>
          <w:sz w:val="28"/>
          <w:szCs w:val="28"/>
          <w:lang w:val="da-DK"/>
        </w:rPr>
        <w:t>Để</w:t>
      </w:r>
      <w:proofErr w:type="spellEnd"/>
      <w:r w:rsidR="007160CC">
        <w:rPr>
          <w:sz w:val="28"/>
          <w:szCs w:val="28"/>
          <w:lang w:val="da-DK"/>
        </w:rPr>
        <w:t xml:space="preserve"> </w:t>
      </w:r>
      <w:proofErr w:type="spellStart"/>
      <w:r w:rsidR="007160CC">
        <w:rPr>
          <w:sz w:val="28"/>
          <w:szCs w:val="28"/>
          <w:lang w:val="da-DK"/>
        </w:rPr>
        <w:t>đăng</w:t>
      </w:r>
      <w:proofErr w:type="spellEnd"/>
      <w:r w:rsidR="007160CC">
        <w:rPr>
          <w:sz w:val="28"/>
          <w:szCs w:val="28"/>
          <w:lang w:val="da-DK"/>
        </w:rPr>
        <w:t xml:space="preserve"> </w:t>
      </w:r>
      <w:proofErr w:type="spellStart"/>
      <w:r w:rsidR="007160CC">
        <w:rPr>
          <w:sz w:val="28"/>
          <w:szCs w:val="28"/>
          <w:lang w:val="da-DK"/>
        </w:rPr>
        <w:t>ký</w:t>
      </w:r>
      <w:proofErr w:type="spellEnd"/>
      <w:r w:rsidR="007160CC">
        <w:rPr>
          <w:sz w:val="28"/>
          <w:szCs w:val="28"/>
          <w:lang w:val="da-DK"/>
        </w:rPr>
        <w:t xml:space="preserve"> </w:t>
      </w:r>
      <w:proofErr w:type="spellStart"/>
      <w:r w:rsidR="007160CC">
        <w:rPr>
          <w:sz w:val="28"/>
          <w:szCs w:val="28"/>
          <w:lang w:val="da-DK"/>
        </w:rPr>
        <w:t>sử</w:t>
      </w:r>
      <w:proofErr w:type="spellEnd"/>
      <w:r w:rsidR="007160CC">
        <w:rPr>
          <w:sz w:val="28"/>
          <w:szCs w:val="28"/>
          <w:lang w:val="da-DK"/>
        </w:rPr>
        <w:t xml:space="preserve"> </w:t>
      </w:r>
      <w:proofErr w:type="spellStart"/>
      <w:r w:rsidR="007160CC">
        <w:rPr>
          <w:sz w:val="28"/>
          <w:szCs w:val="28"/>
          <w:lang w:val="da-DK"/>
        </w:rPr>
        <w:t>dụng</w:t>
      </w:r>
      <w:proofErr w:type="spellEnd"/>
      <w:r w:rsidR="007160CC">
        <w:rPr>
          <w:sz w:val="28"/>
          <w:szCs w:val="28"/>
          <w:lang w:val="da-DK"/>
        </w:rPr>
        <w:t xml:space="preserve"> </w:t>
      </w:r>
      <w:proofErr w:type="spellStart"/>
      <w:r w:rsidR="007160CC">
        <w:rPr>
          <w:sz w:val="28"/>
          <w:szCs w:val="28"/>
          <w:lang w:val="da-DK"/>
        </w:rPr>
        <w:t>dịch</w:t>
      </w:r>
      <w:proofErr w:type="spellEnd"/>
      <w:r w:rsidR="007160CC">
        <w:rPr>
          <w:sz w:val="28"/>
          <w:szCs w:val="28"/>
          <w:lang w:val="da-DK"/>
        </w:rPr>
        <w:t xml:space="preserve"> </w:t>
      </w:r>
      <w:proofErr w:type="spellStart"/>
      <w:r w:rsidR="007160CC">
        <w:rPr>
          <w:sz w:val="28"/>
          <w:szCs w:val="28"/>
          <w:lang w:val="da-DK"/>
        </w:rPr>
        <w:t>vụ</w:t>
      </w:r>
      <w:proofErr w:type="spellEnd"/>
      <w:r w:rsidR="007160CC">
        <w:rPr>
          <w:sz w:val="28"/>
          <w:szCs w:val="28"/>
          <w:lang w:val="da-DK"/>
        </w:rPr>
        <w:t xml:space="preserve"> </w:t>
      </w:r>
      <w:proofErr w:type="spellStart"/>
      <w:r w:rsidR="007160CC">
        <w:rPr>
          <w:sz w:val="28"/>
          <w:szCs w:val="28"/>
          <w:lang w:val="da-DK"/>
        </w:rPr>
        <w:t>định</w:t>
      </w:r>
      <w:proofErr w:type="spellEnd"/>
      <w:r w:rsidR="007160CC">
        <w:rPr>
          <w:sz w:val="28"/>
          <w:szCs w:val="28"/>
          <w:lang w:val="da-DK"/>
        </w:rPr>
        <w:t xml:space="preserve"> </w:t>
      </w:r>
      <w:proofErr w:type="spellStart"/>
      <w:r w:rsidR="007160CC">
        <w:rPr>
          <w:sz w:val="28"/>
          <w:szCs w:val="28"/>
          <w:lang w:val="da-DK"/>
        </w:rPr>
        <w:t>danh</w:t>
      </w:r>
      <w:proofErr w:type="spellEnd"/>
      <w:r w:rsidR="007160CC">
        <w:rPr>
          <w:sz w:val="28"/>
          <w:szCs w:val="28"/>
          <w:lang w:val="da-DK"/>
        </w:rPr>
        <w:t xml:space="preserve"> </w:t>
      </w:r>
      <w:proofErr w:type="spellStart"/>
      <w:r w:rsidR="007160CC">
        <w:rPr>
          <w:sz w:val="28"/>
          <w:szCs w:val="28"/>
          <w:lang w:val="da-DK"/>
        </w:rPr>
        <w:t>và</w:t>
      </w:r>
      <w:proofErr w:type="spellEnd"/>
      <w:r w:rsidR="007160CC">
        <w:rPr>
          <w:sz w:val="28"/>
          <w:szCs w:val="28"/>
          <w:lang w:val="da-DK"/>
        </w:rPr>
        <w:t xml:space="preserve"> </w:t>
      </w:r>
      <w:proofErr w:type="spellStart"/>
      <w:r w:rsidR="007160CC">
        <w:rPr>
          <w:sz w:val="28"/>
          <w:szCs w:val="28"/>
          <w:lang w:val="da-DK"/>
        </w:rPr>
        <w:t>xác</w:t>
      </w:r>
      <w:proofErr w:type="spellEnd"/>
      <w:r w:rsidR="007160CC">
        <w:rPr>
          <w:sz w:val="28"/>
          <w:szCs w:val="28"/>
          <w:lang w:val="da-DK"/>
        </w:rPr>
        <w:t xml:space="preserve"> </w:t>
      </w:r>
      <w:proofErr w:type="spellStart"/>
      <w:r w:rsidR="007160CC">
        <w:rPr>
          <w:sz w:val="28"/>
          <w:szCs w:val="28"/>
          <w:lang w:val="da-DK"/>
        </w:rPr>
        <w:t>thực</w:t>
      </w:r>
      <w:proofErr w:type="spellEnd"/>
      <w:r w:rsidR="007160CC">
        <w:rPr>
          <w:sz w:val="28"/>
          <w:szCs w:val="28"/>
          <w:lang w:val="da-DK"/>
        </w:rPr>
        <w:t xml:space="preserve"> </w:t>
      </w:r>
      <w:proofErr w:type="spellStart"/>
      <w:r w:rsidR="007160CC">
        <w:rPr>
          <w:sz w:val="28"/>
          <w:szCs w:val="28"/>
          <w:lang w:val="da-DK"/>
        </w:rPr>
        <w:t>điện</w:t>
      </w:r>
      <w:proofErr w:type="spellEnd"/>
      <w:r w:rsidR="007160CC">
        <w:rPr>
          <w:sz w:val="28"/>
          <w:szCs w:val="28"/>
          <w:lang w:val="da-DK"/>
        </w:rPr>
        <w:t xml:space="preserve"> </w:t>
      </w:r>
      <w:proofErr w:type="spellStart"/>
      <w:r w:rsidR="007160CC">
        <w:rPr>
          <w:sz w:val="28"/>
          <w:szCs w:val="28"/>
          <w:lang w:val="da-DK"/>
        </w:rPr>
        <w:t>tử</w:t>
      </w:r>
      <w:proofErr w:type="spellEnd"/>
      <w:r w:rsidR="007160CC">
        <w:rPr>
          <w:sz w:val="28"/>
          <w:szCs w:val="28"/>
          <w:lang w:val="vi-VN"/>
        </w:rPr>
        <w:t xml:space="preserve">, </w:t>
      </w:r>
      <w:proofErr w:type="spellStart"/>
      <w:r w:rsidR="007160CC">
        <w:rPr>
          <w:sz w:val="28"/>
          <w:szCs w:val="28"/>
          <w:lang w:val="da-DK"/>
        </w:rPr>
        <w:t>t</w:t>
      </w:r>
      <w:r w:rsidR="00C90130" w:rsidRPr="007160CC">
        <w:rPr>
          <w:sz w:val="28"/>
          <w:szCs w:val="28"/>
          <w:lang w:val="da-DK"/>
        </w:rPr>
        <w:t>ổ</w:t>
      </w:r>
      <w:proofErr w:type="spellEnd"/>
      <w:r w:rsidR="00C90130" w:rsidRPr="007160CC">
        <w:rPr>
          <w:sz w:val="28"/>
          <w:szCs w:val="28"/>
          <w:lang w:val="da-DK"/>
        </w:rPr>
        <w:t xml:space="preserve"> </w:t>
      </w:r>
      <w:proofErr w:type="spellStart"/>
      <w:r w:rsidR="00C90130" w:rsidRPr="007160CC">
        <w:rPr>
          <w:sz w:val="28"/>
          <w:szCs w:val="28"/>
          <w:lang w:val="da-DK"/>
        </w:rPr>
        <w:t>chức</w:t>
      </w:r>
      <w:proofErr w:type="spellEnd"/>
      <w:r w:rsidR="00C90130" w:rsidRPr="007160CC">
        <w:rPr>
          <w:sz w:val="28"/>
          <w:szCs w:val="28"/>
          <w:lang w:val="da-DK"/>
        </w:rPr>
        <w:t xml:space="preserve">, </w:t>
      </w:r>
      <w:proofErr w:type="spellStart"/>
      <w:r w:rsidR="00C90130" w:rsidRPr="007160CC">
        <w:rPr>
          <w:sz w:val="28"/>
          <w:szCs w:val="28"/>
          <w:lang w:val="da-DK"/>
        </w:rPr>
        <w:t>cá</w:t>
      </w:r>
      <w:proofErr w:type="spellEnd"/>
      <w:r w:rsidR="00C90130" w:rsidRPr="007160CC">
        <w:rPr>
          <w:sz w:val="28"/>
          <w:szCs w:val="28"/>
          <w:lang w:val="da-DK"/>
        </w:rPr>
        <w:t xml:space="preserve"> </w:t>
      </w:r>
      <w:proofErr w:type="spellStart"/>
      <w:r w:rsidR="00C90130" w:rsidRPr="007160CC">
        <w:rPr>
          <w:sz w:val="28"/>
          <w:szCs w:val="28"/>
          <w:lang w:val="da-DK"/>
        </w:rPr>
        <w:t>nhân</w:t>
      </w:r>
      <w:proofErr w:type="spellEnd"/>
      <w:r w:rsidR="00C90130" w:rsidRPr="007160CC">
        <w:rPr>
          <w:sz w:val="28"/>
          <w:szCs w:val="28"/>
          <w:lang w:val="da-DK"/>
        </w:rPr>
        <w:t xml:space="preserve"> </w:t>
      </w:r>
      <w:proofErr w:type="spellStart"/>
      <w:r w:rsidR="007160CC">
        <w:rPr>
          <w:sz w:val="28"/>
          <w:szCs w:val="28"/>
          <w:lang w:val="da-DK"/>
        </w:rPr>
        <w:t>có</w:t>
      </w:r>
      <w:proofErr w:type="spellEnd"/>
      <w:r w:rsidR="007160CC">
        <w:rPr>
          <w:sz w:val="28"/>
          <w:szCs w:val="28"/>
          <w:lang w:val="da-DK"/>
        </w:rPr>
        <w:t xml:space="preserve"> </w:t>
      </w:r>
      <w:proofErr w:type="spellStart"/>
      <w:r w:rsidR="006E0B0E">
        <w:rPr>
          <w:sz w:val="28"/>
          <w:szCs w:val="28"/>
          <w:lang w:val="da-DK"/>
        </w:rPr>
        <w:t>nghĩa</w:t>
      </w:r>
      <w:proofErr w:type="spellEnd"/>
      <w:r w:rsidR="006E0B0E">
        <w:rPr>
          <w:sz w:val="28"/>
          <w:szCs w:val="28"/>
          <w:lang w:val="da-DK"/>
        </w:rPr>
        <w:t xml:space="preserve"> </w:t>
      </w:r>
      <w:proofErr w:type="spellStart"/>
      <w:r w:rsidR="006E0B0E">
        <w:rPr>
          <w:sz w:val="28"/>
          <w:szCs w:val="28"/>
          <w:lang w:val="da-DK"/>
        </w:rPr>
        <w:t>vụ</w:t>
      </w:r>
      <w:proofErr w:type="spellEnd"/>
      <w:r w:rsidR="006E0B0E">
        <w:rPr>
          <w:sz w:val="28"/>
          <w:szCs w:val="28"/>
          <w:lang w:val="da-DK"/>
        </w:rPr>
        <w:t xml:space="preserve"> </w:t>
      </w:r>
      <w:proofErr w:type="spellStart"/>
      <w:r w:rsidR="00C90130" w:rsidRPr="007160CC">
        <w:rPr>
          <w:sz w:val="28"/>
          <w:szCs w:val="28"/>
          <w:lang w:val="da-DK"/>
        </w:rPr>
        <w:t>cung</w:t>
      </w:r>
      <w:proofErr w:type="spellEnd"/>
      <w:r w:rsidR="00C90130" w:rsidRPr="007160CC">
        <w:rPr>
          <w:sz w:val="28"/>
          <w:szCs w:val="28"/>
          <w:lang w:val="da-DK"/>
        </w:rPr>
        <w:t xml:space="preserve"> </w:t>
      </w:r>
      <w:proofErr w:type="spellStart"/>
      <w:r w:rsidR="00C90130" w:rsidRPr="007160CC">
        <w:rPr>
          <w:sz w:val="28"/>
          <w:szCs w:val="28"/>
          <w:lang w:val="da-DK"/>
        </w:rPr>
        <w:t>cấp</w:t>
      </w:r>
      <w:proofErr w:type="spellEnd"/>
      <w:r w:rsidR="00C90130" w:rsidRPr="007160CC">
        <w:rPr>
          <w:sz w:val="28"/>
          <w:szCs w:val="28"/>
          <w:lang w:val="da-DK"/>
        </w:rPr>
        <w:t xml:space="preserve"> </w:t>
      </w:r>
      <w:proofErr w:type="spellStart"/>
      <w:r w:rsidR="00586CAB">
        <w:rPr>
          <w:sz w:val="28"/>
          <w:szCs w:val="28"/>
          <w:lang w:val="da-DK"/>
        </w:rPr>
        <w:t>thông</w:t>
      </w:r>
      <w:proofErr w:type="spellEnd"/>
      <w:r w:rsidR="00586CAB">
        <w:rPr>
          <w:sz w:val="28"/>
          <w:szCs w:val="28"/>
          <w:lang w:val="da-DK"/>
        </w:rPr>
        <w:t xml:space="preserve"> tin </w:t>
      </w:r>
      <w:proofErr w:type="spellStart"/>
      <w:r w:rsidR="00586CAB">
        <w:rPr>
          <w:sz w:val="28"/>
          <w:szCs w:val="28"/>
          <w:lang w:val="da-DK"/>
        </w:rPr>
        <w:t>hoặc</w:t>
      </w:r>
      <w:proofErr w:type="spellEnd"/>
      <w:r w:rsidR="00586CAB">
        <w:rPr>
          <w:sz w:val="28"/>
          <w:szCs w:val="28"/>
          <w:lang w:val="da-DK"/>
        </w:rPr>
        <w:t xml:space="preserve"> </w:t>
      </w:r>
      <w:proofErr w:type="spellStart"/>
      <w:r w:rsidR="00C90130" w:rsidRPr="007160CC">
        <w:rPr>
          <w:sz w:val="28"/>
          <w:szCs w:val="28"/>
          <w:lang w:val="da-DK"/>
        </w:rPr>
        <w:t>giấy</w:t>
      </w:r>
      <w:proofErr w:type="spellEnd"/>
      <w:r w:rsidR="00C90130" w:rsidRPr="007160CC">
        <w:rPr>
          <w:sz w:val="28"/>
          <w:szCs w:val="28"/>
          <w:lang w:val="da-DK"/>
        </w:rPr>
        <w:t xml:space="preserve"> </w:t>
      </w:r>
      <w:proofErr w:type="spellStart"/>
      <w:r w:rsidR="00C90130" w:rsidRPr="007160CC">
        <w:rPr>
          <w:sz w:val="28"/>
          <w:szCs w:val="28"/>
          <w:lang w:val="da-DK"/>
        </w:rPr>
        <w:t>tờ</w:t>
      </w:r>
      <w:proofErr w:type="spellEnd"/>
      <w:r w:rsidR="00C90130" w:rsidRPr="007160CC">
        <w:rPr>
          <w:sz w:val="28"/>
          <w:szCs w:val="28"/>
          <w:lang w:val="da-DK"/>
        </w:rPr>
        <w:t xml:space="preserve"> </w:t>
      </w:r>
      <w:proofErr w:type="spellStart"/>
      <w:r w:rsidR="00C90130" w:rsidRPr="007160CC">
        <w:rPr>
          <w:sz w:val="28"/>
          <w:szCs w:val="28"/>
          <w:lang w:val="da-DK"/>
        </w:rPr>
        <w:t>pháp</w:t>
      </w:r>
      <w:proofErr w:type="spellEnd"/>
      <w:r w:rsidR="00C90130" w:rsidRPr="007160CC">
        <w:rPr>
          <w:sz w:val="28"/>
          <w:szCs w:val="28"/>
          <w:lang w:val="da-DK"/>
        </w:rPr>
        <w:t xml:space="preserve"> </w:t>
      </w:r>
      <w:proofErr w:type="spellStart"/>
      <w:r w:rsidR="00C90130" w:rsidRPr="007160CC">
        <w:rPr>
          <w:sz w:val="28"/>
          <w:szCs w:val="28"/>
          <w:lang w:val="da-DK"/>
        </w:rPr>
        <w:t>lý</w:t>
      </w:r>
      <w:proofErr w:type="spellEnd"/>
      <w:r w:rsidR="00C90130" w:rsidRPr="007160CC">
        <w:rPr>
          <w:sz w:val="28"/>
          <w:szCs w:val="28"/>
          <w:lang w:val="da-DK"/>
        </w:rPr>
        <w:t xml:space="preserve"> </w:t>
      </w:r>
      <w:proofErr w:type="spellStart"/>
      <w:r w:rsidR="00C90130" w:rsidRPr="007160CC">
        <w:rPr>
          <w:sz w:val="28"/>
          <w:szCs w:val="28"/>
          <w:lang w:val="da-DK"/>
        </w:rPr>
        <w:t>chứng</w:t>
      </w:r>
      <w:proofErr w:type="spellEnd"/>
      <w:r w:rsidR="00C90130" w:rsidRPr="007160CC">
        <w:rPr>
          <w:sz w:val="28"/>
          <w:szCs w:val="28"/>
          <w:lang w:val="da-DK"/>
        </w:rPr>
        <w:t xml:space="preserve"> </w:t>
      </w:r>
      <w:proofErr w:type="spellStart"/>
      <w:r w:rsidR="00C90130" w:rsidRPr="007160CC">
        <w:rPr>
          <w:sz w:val="28"/>
          <w:szCs w:val="28"/>
          <w:lang w:val="da-DK"/>
        </w:rPr>
        <w:t>minh</w:t>
      </w:r>
      <w:proofErr w:type="spellEnd"/>
      <w:r w:rsidR="00C90130" w:rsidRPr="007160CC">
        <w:rPr>
          <w:sz w:val="28"/>
          <w:szCs w:val="28"/>
          <w:lang w:val="da-DK"/>
        </w:rPr>
        <w:t xml:space="preserve"> </w:t>
      </w:r>
      <w:proofErr w:type="spellStart"/>
      <w:r w:rsidR="00C90130" w:rsidRPr="007160CC">
        <w:rPr>
          <w:sz w:val="28"/>
          <w:szCs w:val="28"/>
          <w:lang w:val="da-DK"/>
        </w:rPr>
        <w:t>danh</w:t>
      </w:r>
      <w:proofErr w:type="spellEnd"/>
      <w:r w:rsidR="00C90130" w:rsidRPr="007160CC">
        <w:rPr>
          <w:sz w:val="28"/>
          <w:szCs w:val="28"/>
          <w:lang w:val="da-DK"/>
        </w:rPr>
        <w:t xml:space="preserve"> </w:t>
      </w:r>
      <w:proofErr w:type="spellStart"/>
      <w:r w:rsidR="00C90130" w:rsidRPr="007160CC">
        <w:rPr>
          <w:sz w:val="28"/>
          <w:szCs w:val="28"/>
          <w:lang w:val="da-DK"/>
        </w:rPr>
        <w:t>tính</w:t>
      </w:r>
      <w:proofErr w:type="spellEnd"/>
      <w:r w:rsidR="00C90130" w:rsidRPr="007160CC">
        <w:rPr>
          <w:sz w:val="28"/>
          <w:szCs w:val="28"/>
          <w:lang w:val="da-DK"/>
        </w:rPr>
        <w:t xml:space="preserve"> </w:t>
      </w:r>
      <w:proofErr w:type="spellStart"/>
      <w:r w:rsidR="00C90130" w:rsidRPr="007160CC">
        <w:rPr>
          <w:sz w:val="28"/>
          <w:szCs w:val="28"/>
          <w:lang w:val="da-DK"/>
        </w:rPr>
        <w:t>theo</w:t>
      </w:r>
      <w:proofErr w:type="spellEnd"/>
      <w:r w:rsidR="00C90130" w:rsidRPr="007160CC">
        <w:rPr>
          <w:sz w:val="28"/>
          <w:szCs w:val="28"/>
          <w:lang w:val="da-DK"/>
        </w:rPr>
        <w:t xml:space="preserve"> </w:t>
      </w:r>
      <w:proofErr w:type="spellStart"/>
      <w:r w:rsidR="00C90130" w:rsidRPr="007160CC">
        <w:rPr>
          <w:sz w:val="28"/>
          <w:szCs w:val="28"/>
          <w:lang w:val="da-DK"/>
        </w:rPr>
        <w:t>quy</w:t>
      </w:r>
      <w:proofErr w:type="spellEnd"/>
      <w:r w:rsidR="00C90130" w:rsidRPr="007160CC">
        <w:rPr>
          <w:sz w:val="28"/>
          <w:szCs w:val="28"/>
          <w:lang w:val="da-DK"/>
        </w:rPr>
        <w:t xml:space="preserve"> </w:t>
      </w:r>
      <w:proofErr w:type="spellStart"/>
      <w:r w:rsidR="00C90130" w:rsidRPr="007160CC">
        <w:rPr>
          <w:sz w:val="28"/>
          <w:szCs w:val="28"/>
          <w:lang w:val="da-DK"/>
        </w:rPr>
        <w:t>định</w:t>
      </w:r>
      <w:proofErr w:type="spellEnd"/>
      <w:r w:rsidR="00C90130" w:rsidRPr="007160CC">
        <w:rPr>
          <w:sz w:val="28"/>
          <w:szCs w:val="28"/>
          <w:lang w:val="da-DK"/>
        </w:rPr>
        <w:t xml:space="preserve"> </w:t>
      </w:r>
      <w:proofErr w:type="spellStart"/>
      <w:r w:rsidR="00C90130" w:rsidRPr="007160CC">
        <w:rPr>
          <w:sz w:val="28"/>
          <w:szCs w:val="28"/>
          <w:lang w:val="da-DK"/>
        </w:rPr>
        <w:t>tại</w:t>
      </w:r>
      <w:proofErr w:type="spellEnd"/>
      <w:r w:rsidR="00C90130" w:rsidRPr="007160CC">
        <w:rPr>
          <w:sz w:val="28"/>
          <w:szCs w:val="28"/>
          <w:lang w:val="da-DK"/>
        </w:rPr>
        <w:t xml:space="preserve"> </w:t>
      </w:r>
      <w:proofErr w:type="spellStart"/>
      <w:r w:rsidR="00C90130" w:rsidRPr="007160CC">
        <w:rPr>
          <w:sz w:val="28"/>
          <w:szCs w:val="28"/>
          <w:lang w:val="da-DK"/>
        </w:rPr>
        <w:t>Điều</w:t>
      </w:r>
      <w:proofErr w:type="spellEnd"/>
      <w:r w:rsidR="00C90130" w:rsidRPr="007160CC">
        <w:rPr>
          <w:sz w:val="28"/>
          <w:szCs w:val="28"/>
          <w:lang w:val="da-DK"/>
        </w:rPr>
        <w:t xml:space="preserve"> </w:t>
      </w:r>
      <w:r w:rsidR="00C90130" w:rsidRPr="007160CC">
        <w:rPr>
          <w:sz w:val="28"/>
          <w:szCs w:val="28"/>
          <w:lang w:val="vi-VN"/>
        </w:rPr>
        <w:t>5 Nghị định này</w:t>
      </w:r>
      <w:r w:rsidR="00A86545" w:rsidRPr="007160CC">
        <w:rPr>
          <w:sz w:val="28"/>
          <w:szCs w:val="28"/>
          <w:lang w:val="vi-VN"/>
        </w:rPr>
        <w:t>.</w:t>
      </w:r>
    </w:p>
    <w:p w14:paraId="7B282DBF" w14:textId="261326DC" w:rsidR="004A0BFF" w:rsidRPr="00C60459" w:rsidRDefault="00FA56DB" w:rsidP="00552B1A">
      <w:pPr>
        <w:pStyle w:val="Style3"/>
        <w:spacing w:before="100" w:after="100" w:line="276" w:lineRule="auto"/>
      </w:pPr>
      <w:r>
        <w:rPr>
          <w:lang w:val="vi-VN"/>
        </w:rPr>
        <w:t xml:space="preserve">2. </w:t>
      </w:r>
      <w:proofErr w:type="spellStart"/>
      <w:r w:rsidR="004A0BFF" w:rsidRPr="00C60459">
        <w:t>Có</w:t>
      </w:r>
      <w:proofErr w:type="spellEnd"/>
      <w:r w:rsidR="004A0BFF" w:rsidRPr="00C60459">
        <w:t xml:space="preserve"> </w:t>
      </w:r>
      <w:proofErr w:type="spellStart"/>
      <w:r w:rsidR="004A0BFF" w:rsidRPr="00C60459">
        <w:t>quyền</w:t>
      </w:r>
      <w:proofErr w:type="spellEnd"/>
      <w:r w:rsidR="004A0BFF" w:rsidRPr="00C60459">
        <w:t xml:space="preserve"> </w:t>
      </w:r>
      <w:proofErr w:type="spellStart"/>
      <w:r w:rsidR="004A0BFF" w:rsidRPr="00C60459">
        <w:t>yêu</w:t>
      </w:r>
      <w:proofErr w:type="spellEnd"/>
      <w:r w:rsidR="004A0BFF" w:rsidRPr="00C60459">
        <w:t xml:space="preserve"> </w:t>
      </w:r>
      <w:proofErr w:type="spellStart"/>
      <w:r w:rsidR="004A0BFF" w:rsidRPr="00C60459">
        <w:t>cầu</w:t>
      </w:r>
      <w:proofErr w:type="spellEnd"/>
      <w:r w:rsidR="004A0BFF" w:rsidRPr="00C60459">
        <w:t xml:space="preserve"> </w:t>
      </w:r>
      <w:proofErr w:type="spellStart"/>
      <w:r w:rsidR="00C77663" w:rsidRPr="00C60459">
        <w:rPr>
          <w:spacing w:val="-4"/>
        </w:rPr>
        <w:t>tổ</w:t>
      </w:r>
      <w:proofErr w:type="spellEnd"/>
      <w:r w:rsidR="00C77663" w:rsidRPr="00C60459">
        <w:rPr>
          <w:spacing w:val="-4"/>
        </w:rPr>
        <w:t xml:space="preserve"> </w:t>
      </w:r>
      <w:proofErr w:type="spellStart"/>
      <w:r w:rsidR="00C77663" w:rsidRPr="00C60459">
        <w:rPr>
          <w:spacing w:val="-4"/>
        </w:rPr>
        <w:t>chức</w:t>
      </w:r>
      <w:proofErr w:type="spellEnd"/>
      <w:r w:rsidR="00C77663" w:rsidRPr="00C60459">
        <w:rPr>
          <w:spacing w:val="-4"/>
        </w:rPr>
        <w:t xml:space="preserve"> </w:t>
      </w:r>
      <w:proofErr w:type="spellStart"/>
      <w:r w:rsidR="00C77663" w:rsidRPr="00C60459">
        <w:rPr>
          <w:spacing w:val="-4"/>
        </w:rPr>
        <w:t>cung</w:t>
      </w:r>
      <w:proofErr w:type="spellEnd"/>
      <w:r w:rsidR="00C77663" w:rsidRPr="00C60459">
        <w:rPr>
          <w:spacing w:val="-4"/>
        </w:rPr>
        <w:t xml:space="preserve"> </w:t>
      </w:r>
      <w:proofErr w:type="spellStart"/>
      <w:r w:rsidR="00C77663" w:rsidRPr="00C60459">
        <w:rPr>
          <w:spacing w:val="-4"/>
        </w:rPr>
        <w:t>cấp</w:t>
      </w:r>
      <w:proofErr w:type="spellEnd"/>
      <w:r w:rsidR="00C77663" w:rsidRPr="00C60459">
        <w:rPr>
          <w:spacing w:val="-4"/>
        </w:rPr>
        <w:t xml:space="preserve"> </w:t>
      </w:r>
      <w:proofErr w:type="spellStart"/>
      <w:r w:rsidR="00C77663" w:rsidRPr="00C60459">
        <w:rPr>
          <w:spacing w:val="-4"/>
        </w:rPr>
        <w:t>dịch</w:t>
      </w:r>
      <w:proofErr w:type="spellEnd"/>
      <w:r w:rsidR="00C77663" w:rsidRPr="00C60459">
        <w:rPr>
          <w:spacing w:val="-4"/>
        </w:rPr>
        <w:t xml:space="preserve"> </w:t>
      </w:r>
      <w:proofErr w:type="spellStart"/>
      <w:r w:rsidR="00C77663" w:rsidRPr="00C60459">
        <w:rPr>
          <w:spacing w:val="-4"/>
        </w:rPr>
        <w:t>vụ</w:t>
      </w:r>
      <w:proofErr w:type="spellEnd"/>
      <w:r w:rsidR="00C77663" w:rsidRPr="00C60459">
        <w:rPr>
          <w:spacing w:val="-4"/>
        </w:rPr>
        <w:t xml:space="preserve"> </w:t>
      </w:r>
      <w:proofErr w:type="spellStart"/>
      <w:r w:rsidR="00C77663" w:rsidRPr="00C60459">
        <w:rPr>
          <w:spacing w:val="-4"/>
        </w:rPr>
        <w:t>định</w:t>
      </w:r>
      <w:proofErr w:type="spellEnd"/>
      <w:r w:rsidR="00C77663" w:rsidRPr="00C60459">
        <w:rPr>
          <w:spacing w:val="-4"/>
        </w:rPr>
        <w:t xml:space="preserve"> </w:t>
      </w:r>
      <w:proofErr w:type="spellStart"/>
      <w:r w:rsidR="00C77663" w:rsidRPr="00C60459">
        <w:rPr>
          <w:spacing w:val="-4"/>
        </w:rPr>
        <w:t>danh</w:t>
      </w:r>
      <w:proofErr w:type="spellEnd"/>
      <w:r w:rsidR="00C77663" w:rsidRPr="00C60459">
        <w:rPr>
          <w:spacing w:val="-4"/>
        </w:rPr>
        <w:t xml:space="preserve"> </w:t>
      </w:r>
      <w:proofErr w:type="spellStart"/>
      <w:r w:rsidR="00C77663" w:rsidRPr="00C60459">
        <w:rPr>
          <w:spacing w:val="-4"/>
        </w:rPr>
        <w:t>và</w:t>
      </w:r>
      <w:proofErr w:type="spellEnd"/>
      <w:r w:rsidR="00C77663" w:rsidRPr="00C60459">
        <w:rPr>
          <w:spacing w:val="-4"/>
        </w:rPr>
        <w:t xml:space="preserve"> </w:t>
      </w:r>
      <w:proofErr w:type="spellStart"/>
      <w:r w:rsidR="00C77663" w:rsidRPr="00C60459">
        <w:rPr>
          <w:spacing w:val="-4"/>
        </w:rPr>
        <w:t>xác</w:t>
      </w:r>
      <w:proofErr w:type="spellEnd"/>
      <w:r w:rsidR="00C77663" w:rsidRPr="00C60459">
        <w:rPr>
          <w:spacing w:val="-4"/>
        </w:rPr>
        <w:t xml:space="preserve"> </w:t>
      </w:r>
      <w:proofErr w:type="spellStart"/>
      <w:r w:rsidR="00C77663" w:rsidRPr="00C60459">
        <w:rPr>
          <w:spacing w:val="-4"/>
        </w:rPr>
        <w:t>thực</w:t>
      </w:r>
      <w:proofErr w:type="spellEnd"/>
      <w:r w:rsidR="00C77663" w:rsidRPr="00C60459">
        <w:rPr>
          <w:spacing w:val="-4"/>
        </w:rPr>
        <w:t xml:space="preserve"> </w:t>
      </w:r>
      <w:proofErr w:type="spellStart"/>
      <w:r w:rsidR="00C77663" w:rsidRPr="00C60459">
        <w:rPr>
          <w:spacing w:val="-4"/>
        </w:rPr>
        <w:t>điện</w:t>
      </w:r>
      <w:proofErr w:type="spellEnd"/>
      <w:r w:rsidR="00C77663" w:rsidRPr="00C60459">
        <w:rPr>
          <w:spacing w:val="-4"/>
        </w:rPr>
        <w:t xml:space="preserve"> </w:t>
      </w:r>
      <w:proofErr w:type="spellStart"/>
      <w:r w:rsidR="00C77663" w:rsidRPr="00C60459">
        <w:rPr>
          <w:spacing w:val="-4"/>
        </w:rPr>
        <w:t>tử</w:t>
      </w:r>
      <w:proofErr w:type="spellEnd"/>
      <w:r w:rsidR="00C77663" w:rsidRPr="00C60459">
        <w:rPr>
          <w:spacing w:val="-4"/>
        </w:rPr>
        <w:t xml:space="preserve"> </w:t>
      </w:r>
      <w:proofErr w:type="spellStart"/>
      <w:r w:rsidR="004A0BFF" w:rsidRPr="00C60459">
        <w:t>của</w:t>
      </w:r>
      <w:proofErr w:type="spellEnd"/>
      <w:r w:rsidR="004A0BFF" w:rsidRPr="00C60459">
        <w:t xml:space="preserve"> </w:t>
      </w:r>
      <w:proofErr w:type="spellStart"/>
      <w:r w:rsidR="004A0BFF" w:rsidRPr="00C60459">
        <w:t>mình</w:t>
      </w:r>
      <w:proofErr w:type="spellEnd"/>
      <w:r w:rsidR="004A0BFF" w:rsidRPr="00C60459">
        <w:t xml:space="preserve"> </w:t>
      </w:r>
      <w:proofErr w:type="spellStart"/>
      <w:r w:rsidR="004A0BFF" w:rsidRPr="00C60459">
        <w:t>tạm</w:t>
      </w:r>
      <w:proofErr w:type="spellEnd"/>
      <w:r w:rsidR="004A0BFF" w:rsidRPr="00C60459">
        <w:t xml:space="preserve"> </w:t>
      </w:r>
      <w:proofErr w:type="spellStart"/>
      <w:r w:rsidR="004A0BFF" w:rsidRPr="00C60459">
        <w:t>dừng</w:t>
      </w:r>
      <w:proofErr w:type="spellEnd"/>
      <w:r w:rsidR="004A0BFF" w:rsidRPr="00C60459">
        <w:t xml:space="preserve">, </w:t>
      </w:r>
      <w:proofErr w:type="spellStart"/>
      <w:r w:rsidR="004A0BFF" w:rsidRPr="00C60459">
        <w:t>thu</w:t>
      </w:r>
      <w:proofErr w:type="spellEnd"/>
      <w:r w:rsidR="004A0BFF" w:rsidRPr="00C60459">
        <w:t xml:space="preserve"> </w:t>
      </w:r>
      <w:proofErr w:type="spellStart"/>
      <w:r w:rsidR="004A0BFF" w:rsidRPr="00C60459">
        <w:t>hồi</w:t>
      </w:r>
      <w:proofErr w:type="spellEnd"/>
      <w:r w:rsidR="004A0BFF" w:rsidRPr="00C60459">
        <w:t xml:space="preserve"> </w:t>
      </w:r>
      <w:proofErr w:type="spellStart"/>
      <w:r w:rsidR="004A0BFF" w:rsidRPr="00C60459">
        <w:t>chứng</w:t>
      </w:r>
      <w:proofErr w:type="spellEnd"/>
      <w:r w:rsidR="004A0BFF" w:rsidRPr="00C60459">
        <w:t xml:space="preserve"> </w:t>
      </w:r>
      <w:proofErr w:type="spellStart"/>
      <w:r w:rsidR="004A0BFF" w:rsidRPr="00C60459">
        <w:t>thư</w:t>
      </w:r>
      <w:proofErr w:type="spellEnd"/>
      <w:r w:rsidR="004A0BFF" w:rsidRPr="00C60459">
        <w:t xml:space="preserve"> </w:t>
      </w:r>
      <w:proofErr w:type="spellStart"/>
      <w:r w:rsidR="00C60459" w:rsidRPr="00C60459">
        <w:t>xác</w:t>
      </w:r>
      <w:proofErr w:type="spellEnd"/>
      <w:r w:rsidR="00C60459" w:rsidRPr="00C60459">
        <w:t xml:space="preserve"> </w:t>
      </w:r>
      <w:proofErr w:type="spellStart"/>
      <w:r w:rsidR="00C60459" w:rsidRPr="00C60459">
        <w:t>thực</w:t>
      </w:r>
      <w:proofErr w:type="spellEnd"/>
      <w:r w:rsidR="00C60459" w:rsidRPr="00C60459">
        <w:t xml:space="preserve"> </w:t>
      </w:r>
      <w:proofErr w:type="spellStart"/>
      <w:r w:rsidR="004A0BFF" w:rsidRPr="00C60459">
        <w:t>đã</w:t>
      </w:r>
      <w:proofErr w:type="spellEnd"/>
      <w:r w:rsidR="004A0BFF" w:rsidRPr="00C60459">
        <w:t xml:space="preserve"> </w:t>
      </w:r>
      <w:proofErr w:type="spellStart"/>
      <w:r w:rsidR="004A0BFF" w:rsidRPr="00C60459">
        <w:t>cấp</w:t>
      </w:r>
      <w:proofErr w:type="spellEnd"/>
      <w:r w:rsidR="004A0BFF" w:rsidRPr="00C60459">
        <w:t xml:space="preserve"> </w:t>
      </w:r>
      <w:proofErr w:type="spellStart"/>
      <w:r w:rsidR="004A0BFF" w:rsidRPr="00C60459">
        <w:t>và</w:t>
      </w:r>
      <w:proofErr w:type="spellEnd"/>
      <w:r w:rsidR="004A0BFF" w:rsidRPr="00C60459">
        <w:t xml:space="preserve"> </w:t>
      </w:r>
      <w:proofErr w:type="spellStart"/>
      <w:r w:rsidR="004A0BFF" w:rsidRPr="00C60459">
        <w:t>tự</w:t>
      </w:r>
      <w:proofErr w:type="spellEnd"/>
      <w:r w:rsidR="004A0BFF" w:rsidRPr="00C60459">
        <w:t xml:space="preserve"> </w:t>
      </w:r>
      <w:proofErr w:type="spellStart"/>
      <w:r w:rsidR="004A0BFF" w:rsidRPr="00C60459">
        <w:t>chịu</w:t>
      </w:r>
      <w:proofErr w:type="spellEnd"/>
      <w:r w:rsidR="004A0BFF" w:rsidRPr="00C60459">
        <w:t xml:space="preserve"> </w:t>
      </w:r>
      <w:proofErr w:type="spellStart"/>
      <w:r w:rsidR="004A0BFF" w:rsidRPr="00C60459">
        <w:t>trách</w:t>
      </w:r>
      <w:proofErr w:type="spellEnd"/>
      <w:r w:rsidR="004A0BFF" w:rsidRPr="00C60459">
        <w:t xml:space="preserve"> </w:t>
      </w:r>
      <w:proofErr w:type="spellStart"/>
      <w:r w:rsidR="004A0BFF" w:rsidRPr="00C60459">
        <w:t>nhiệm</w:t>
      </w:r>
      <w:proofErr w:type="spellEnd"/>
      <w:r w:rsidR="004A0BFF" w:rsidRPr="00C60459">
        <w:t xml:space="preserve"> </w:t>
      </w:r>
      <w:proofErr w:type="spellStart"/>
      <w:r w:rsidR="004A0BFF" w:rsidRPr="00C60459">
        <w:t>về</w:t>
      </w:r>
      <w:proofErr w:type="spellEnd"/>
      <w:r w:rsidR="004A0BFF" w:rsidRPr="00C60459">
        <w:t xml:space="preserve"> </w:t>
      </w:r>
      <w:proofErr w:type="spellStart"/>
      <w:r w:rsidR="004A0BFF" w:rsidRPr="00C60459">
        <w:t>yêu</w:t>
      </w:r>
      <w:proofErr w:type="spellEnd"/>
      <w:r w:rsidR="004A0BFF" w:rsidRPr="00C60459">
        <w:t xml:space="preserve"> </w:t>
      </w:r>
      <w:proofErr w:type="spellStart"/>
      <w:r w:rsidR="004A0BFF" w:rsidRPr="00C60459">
        <w:t>cầu</w:t>
      </w:r>
      <w:proofErr w:type="spellEnd"/>
      <w:r w:rsidR="004A0BFF" w:rsidRPr="00C60459">
        <w:t xml:space="preserve"> </w:t>
      </w:r>
      <w:proofErr w:type="spellStart"/>
      <w:r w:rsidR="004A0BFF" w:rsidRPr="00C60459">
        <w:t>đó</w:t>
      </w:r>
      <w:proofErr w:type="spellEnd"/>
      <w:r w:rsidR="004A0BFF" w:rsidRPr="00C60459">
        <w:t>.</w:t>
      </w:r>
    </w:p>
    <w:p w14:paraId="4F6FFB49" w14:textId="37F2EE39" w:rsidR="004A0BFF" w:rsidRPr="004A0BFF" w:rsidRDefault="00FA56DB" w:rsidP="00552B1A">
      <w:pPr>
        <w:tabs>
          <w:tab w:val="left" w:pos="0"/>
        </w:tabs>
        <w:spacing w:before="100" w:after="100" w:line="276" w:lineRule="auto"/>
        <w:ind w:firstLine="720"/>
        <w:jc w:val="both"/>
        <w:rPr>
          <w:sz w:val="28"/>
          <w:szCs w:val="28"/>
          <w:lang w:val="da-DK"/>
        </w:rPr>
      </w:pPr>
      <w:r>
        <w:rPr>
          <w:sz w:val="28"/>
          <w:szCs w:val="28"/>
          <w:lang w:val="vi-VN"/>
        </w:rPr>
        <w:t>3</w:t>
      </w:r>
      <w:r w:rsidR="004A0BFF" w:rsidRPr="001951C3">
        <w:rPr>
          <w:sz w:val="28"/>
          <w:szCs w:val="28"/>
          <w:lang w:val="da-DK"/>
        </w:rPr>
        <w:t xml:space="preserve">. </w:t>
      </w:r>
      <w:proofErr w:type="spellStart"/>
      <w:r w:rsidR="00F45F44">
        <w:rPr>
          <w:sz w:val="28"/>
          <w:szCs w:val="28"/>
          <w:lang w:val="da-DK"/>
        </w:rPr>
        <w:t>Có</w:t>
      </w:r>
      <w:proofErr w:type="spellEnd"/>
      <w:r w:rsidR="00F45F44">
        <w:rPr>
          <w:sz w:val="28"/>
          <w:szCs w:val="28"/>
          <w:lang w:val="da-DK"/>
        </w:rPr>
        <w:t xml:space="preserve"> </w:t>
      </w:r>
      <w:proofErr w:type="spellStart"/>
      <w:r w:rsidR="00F45F44">
        <w:rPr>
          <w:sz w:val="28"/>
          <w:szCs w:val="28"/>
          <w:lang w:val="da-DK"/>
        </w:rPr>
        <w:t>nghĩa</w:t>
      </w:r>
      <w:proofErr w:type="spellEnd"/>
      <w:r w:rsidR="00F45F44">
        <w:rPr>
          <w:sz w:val="28"/>
          <w:szCs w:val="28"/>
          <w:lang w:val="da-DK"/>
        </w:rPr>
        <w:t xml:space="preserve"> </w:t>
      </w:r>
      <w:proofErr w:type="spellStart"/>
      <w:r w:rsidR="00F45F44">
        <w:rPr>
          <w:sz w:val="28"/>
          <w:szCs w:val="28"/>
          <w:lang w:val="da-DK"/>
        </w:rPr>
        <w:t>vụ</w:t>
      </w:r>
      <w:proofErr w:type="spellEnd"/>
      <w:r w:rsidR="00F45F44">
        <w:rPr>
          <w:sz w:val="28"/>
          <w:szCs w:val="28"/>
          <w:lang w:val="da-DK"/>
        </w:rPr>
        <w:t xml:space="preserve"> </w:t>
      </w:r>
      <w:proofErr w:type="spellStart"/>
      <w:r w:rsidR="00F45F44">
        <w:rPr>
          <w:sz w:val="28"/>
          <w:szCs w:val="28"/>
          <w:lang w:val="da-DK"/>
        </w:rPr>
        <w:t>c</w:t>
      </w:r>
      <w:r w:rsidR="004A0BFF" w:rsidRPr="001951C3">
        <w:rPr>
          <w:sz w:val="28"/>
          <w:szCs w:val="28"/>
          <w:lang w:val="da-DK"/>
        </w:rPr>
        <w:t>ung</w:t>
      </w:r>
      <w:proofErr w:type="spellEnd"/>
      <w:r w:rsidR="004A0BFF" w:rsidRPr="001951C3">
        <w:rPr>
          <w:sz w:val="28"/>
          <w:szCs w:val="28"/>
          <w:lang w:val="da-DK"/>
        </w:rPr>
        <w:t xml:space="preserve"> </w:t>
      </w:r>
      <w:proofErr w:type="spellStart"/>
      <w:r w:rsidR="004A0BFF" w:rsidRPr="001951C3">
        <w:rPr>
          <w:sz w:val="28"/>
          <w:szCs w:val="28"/>
          <w:lang w:val="da-DK"/>
        </w:rPr>
        <w:t>cấp</w:t>
      </w:r>
      <w:proofErr w:type="spellEnd"/>
      <w:r w:rsidR="00FD1851">
        <w:rPr>
          <w:sz w:val="28"/>
          <w:szCs w:val="28"/>
          <w:lang w:val="da-DK"/>
        </w:rPr>
        <w:t xml:space="preserve">, </w:t>
      </w:r>
      <w:proofErr w:type="spellStart"/>
      <w:r w:rsidR="00FD1851">
        <w:rPr>
          <w:sz w:val="28"/>
          <w:szCs w:val="28"/>
          <w:lang w:val="da-DK"/>
        </w:rPr>
        <w:t>cập</w:t>
      </w:r>
      <w:proofErr w:type="spellEnd"/>
      <w:r w:rsidR="00FD1851">
        <w:rPr>
          <w:sz w:val="28"/>
          <w:szCs w:val="28"/>
          <w:lang w:val="da-DK"/>
        </w:rPr>
        <w:t xml:space="preserve"> </w:t>
      </w:r>
      <w:proofErr w:type="spellStart"/>
      <w:r w:rsidR="00FD1851">
        <w:rPr>
          <w:sz w:val="28"/>
          <w:szCs w:val="28"/>
          <w:lang w:val="da-DK"/>
        </w:rPr>
        <w:t>nhật</w:t>
      </w:r>
      <w:proofErr w:type="spellEnd"/>
      <w:r w:rsidR="004A0BFF" w:rsidRPr="001951C3">
        <w:rPr>
          <w:sz w:val="28"/>
          <w:szCs w:val="28"/>
          <w:lang w:val="da-DK"/>
        </w:rPr>
        <w:t xml:space="preserve"> </w:t>
      </w:r>
      <w:proofErr w:type="spellStart"/>
      <w:r w:rsidR="004A0BFF" w:rsidRPr="001951C3">
        <w:rPr>
          <w:sz w:val="28"/>
          <w:szCs w:val="28"/>
          <w:lang w:val="da-DK"/>
        </w:rPr>
        <w:t>thông</w:t>
      </w:r>
      <w:proofErr w:type="spellEnd"/>
      <w:r w:rsidR="004A0BFF" w:rsidRPr="001951C3">
        <w:rPr>
          <w:sz w:val="28"/>
          <w:szCs w:val="28"/>
          <w:lang w:val="da-DK"/>
        </w:rPr>
        <w:t xml:space="preserve"> tin</w:t>
      </w:r>
      <w:r w:rsidR="00FD1851">
        <w:rPr>
          <w:sz w:val="28"/>
          <w:szCs w:val="28"/>
          <w:lang w:val="da-DK"/>
        </w:rPr>
        <w:t xml:space="preserve"> </w:t>
      </w:r>
      <w:proofErr w:type="spellStart"/>
      <w:r w:rsidR="00FD1851">
        <w:rPr>
          <w:sz w:val="28"/>
          <w:szCs w:val="28"/>
          <w:lang w:val="da-DK"/>
        </w:rPr>
        <w:t>định</w:t>
      </w:r>
      <w:proofErr w:type="spellEnd"/>
      <w:r w:rsidR="00FD1851">
        <w:rPr>
          <w:sz w:val="28"/>
          <w:szCs w:val="28"/>
          <w:lang w:val="da-DK"/>
        </w:rPr>
        <w:t xml:space="preserve"> </w:t>
      </w:r>
      <w:proofErr w:type="spellStart"/>
      <w:r w:rsidR="00FD1851">
        <w:rPr>
          <w:sz w:val="28"/>
          <w:szCs w:val="28"/>
          <w:lang w:val="da-DK"/>
        </w:rPr>
        <w:t>danh</w:t>
      </w:r>
      <w:proofErr w:type="spellEnd"/>
      <w:r w:rsidR="004A0BFF" w:rsidRPr="001951C3">
        <w:rPr>
          <w:sz w:val="28"/>
          <w:szCs w:val="28"/>
          <w:lang w:val="da-DK"/>
        </w:rPr>
        <w:t xml:space="preserve"> </w:t>
      </w:r>
      <w:proofErr w:type="spellStart"/>
      <w:r w:rsidR="004A0BFF" w:rsidRPr="001951C3">
        <w:rPr>
          <w:sz w:val="28"/>
          <w:szCs w:val="28"/>
          <w:lang w:val="da-DK"/>
        </w:rPr>
        <w:t>theo</w:t>
      </w:r>
      <w:proofErr w:type="spellEnd"/>
      <w:r w:rsidR="004A0BFF" w:rsidRPr="001951C3">
        <w:rPr>
          <w:sz w:val="28"/>
          <w:szCs w:val="28"/>
          <w:lang w:val="da-DK"/>
        </w:rPr>
        <w:t xml:space="preserve"> </w:t>
      </w:r>
      <w:proofErr w:type="spellStart"/>
      <w:r w:rsidR="004A0BFF" w:rsidRPr="001951C3">
        <w:rPr>
          <w:sz w:val="28"/>
          <w:szCs w:val="28"/>
          <w:lang w:val="da-DK"/>
        </w:rPr>
        <w:t>quy</w:t>
      </w:r>
      <w:proofErr w:type="spellEnd"/>
      <w:r w:rsidR="004A0BFF" w:rsidRPr="001951C3">
        <w:rPr>
          <w:sz w:val="28"/>
          <w:szCs w:val="28"/>
          <w:lang w:val="da-DK"/>
        </w:rPr>
        <w:t xml:space="preserve"> </w:t>
      </w:r>
      <w:proofErr w:type="spellStart"/>
      <w:r w:rsidR="004A0BFF" w:rsidRPr="001951C3">
        <w:rPr>
          <w:sz w:val="28"/>
          <w:szCs w:val="28"/>
          <w:lang w:val="da-DK"/>
        </w:rPr>
        <w:t>định</w:t>
      </w:r>
      <w:proofErr w:type="spellEnd"/>
      <w:r w:rsidR="004A0BFF" w:rsidRPr="001951C3">
        <w:rPr>
          <w:sz w:val="28"/>
          <w:szCs w:val="28"/>
          <w:lang w:val="da-DK"/>
        </w:rPr>
        <w:t xml:space="preserve"> </w:t>
      </w:r>
      <w:proofErr w:type="spellStart"/>
      <w:r w:rsidR="004A0BFF" w:rsidRPr="001951C3">
        <w:rPr>
          <w:sz w:val="28"/>
          <w:szCs w:val="28"/>
          <w:lang w:val="da-DK"/>
        </w:rPr>
        <w:t>một</w:t>
      </w:r>
      <w:proofErr w:type="spellEnd"/>
      <w:r w:rsidR="004A0BFF" w:rsidRPr="001951C3">
        <w:rPr>
          <w:sz w:val="28"/>
          <w:szCs w:val="28"/>
          <w:lang w:val="da-DK"/>
        </w:rPr>
        <w:t xml:space="preserve"> </w:t>
      </w:r>
      <w:proofErr w:type="spellStart"/>
      <w:r w:rsidR="004A0BFF" w:rsidRPr="001951C3">
        <w:rPr>
          <w:sz w:val="28"/>
          <w:szCs w:val="28"/>
          <w:lang w:val="da-DK"/>
        </w:rPr>
        <w:t>cách</w:t>
      </w:r>
      <w:proofErr w:type="spellEnd"/>
      <w:r w:rsidR="004A0BFF" w:rsidRPr="001951C3">
        <w:rPr>
          <w:sz w:val="28"/>
          <w:szCs w:val="28"/>
          <w:lang w:val="da-DK"/>
        </w:rPr>
        <w:t xml:space="preserve"> </w:t>
      </w:r>
      <w:proofErr w:type="spellStart"/>
      <w:r w:rsidR="004A0BFF" w:rsidRPr="001951C3">
        <w:rPr>
          <w:sz w:val="28"/>
          <w:szCs w:val="28"/>
          <w:lang w:val="da-DK"/>
        </w:rPr>
        <w:t>trung</w:t>
      </w:r>
      <w:proofErr w:type="spellEnd"/>
      <w:r w:rsidR="004A0BFF" w:rsidRPr="001951C3">
        <w:rPr>
          <w:sz w:val="28"/>
          <w:szCs w:val="28"/>
          <w:lang w:val="da-DK"/>
        </w:rPr>
        <w:t xml:space="preserve"> </w:t>
      </w:r>
      <w:proofErr w:type="spellStart"/>
      <w:r w:rsidR="004A0BFF" w:rsidRPr="001951C3">
        <w:rPr>
          <w:sz w:val="28"/>
          <w:szCs w:val="28"/>
          <w:lang w:val="da-DK"/>
        </w:rPr>
        <w:t>thực</w:t>
      </w:r>
      <w:proofErr w:type="spellEnd"/>
      <w:r w:rsidR="004A0BFF" w:rsidRPr="001951C3">
        <w:rPr>
          <w:sz w:val="28"/>
          <w:szCs w:val="28"/>
          <w:lang w:val="da-DK"/>
        </w:rPr>
        <w:t xml:space="preserve">, </w:t>
      </w:r>
      <w:proofErr w:type="spellStart"/>
      <w:r w:rsidR="004A0BFF" w:rsidRPr="001951C3">
        <w:rPr>
          <w:sz w:val="28"/>
          <w:szCs w:val="28"/>
          <w:lang w:val="da-DK"/>
        </w:rPr>
        <w:t>chính</w:t>
      </w:r>
      <w:proofErr w:type="spellEnd"/>
      <w:r w:rsidR="004A0BFF" w:rsidRPr="001951C3">
        <w:rPr>
          <w:sz w:val="28"/>
          <w:szCs w:val="28"/>
          <w:lang w:val="da-DK"/>
        </w:rPr>
        <w:t xml:space="preserve"> </w:t>
      </w:r>
      <w:proofErr w:type="spellStart"/>
      <w:r w:rsidR="004A0BFF" w:rsidRPr="001951C3">
        <w:rPr>
          <w:sz w:val="28"/>
          <w:szCs w:val="28"/>
          <w:lang w:val="da-DK"/>
        </w:rPr>
        <w:t>xác</w:t>
      </w:r>
      <w:proofErr w:type="spellEnd"/>
      <w:r w:rsidR="004A0BFF" w:rsidRPr="001951C3">
        <w:rPr>
          <w:sz w:val="28"/>
          <w:szCs w:val="28"/>
          <w:lang w:val="da-DK"/>
        </w:rPr>
        <w:t xml:space="preserve"> </w:t>
      </w:r>
      <w:proofErr w:type="spellStart"/>
      <w:r w:rsidR="004A0BFF" w:rsidRPr="001951C3">
        <w:rPr>
          <w:sz w:val="28"/>
          <w:szCs w:val="28"/>
          <w:lang w:val="da-DK"/>
        </w:rPr>
        <w:t>cho</w:t>
      </w:r>
      <w:proofErr w:type="spellEnd"/>
      <w:r w:rsidR="004A0BFF" w:rsidRPr="001951C3">
        <w:rPr>
          <w:sz w:val="28"/>
          <w:szCs w:val="28"/>
          <w:lang w:val="da-DK"/>
        </w:rPr>
        <w:t xml:space="preserve"> </w:t>
      </w:r>
      <w:proofErr w:type="spellStart"/>
      <w:r w:rsidR="004A0BFF" w:rsidRPr="001951C3">
        <w:rPr>
          <w:sz w:val="28"/>
          <w:szCs w:val="28"/>
          <w:lang w:val="da-DK"/>
        </w:rPr>
        <w:t>tổ</w:t>
      </w:r>
      <w:proofErr w:type="spellEnd"/>
      <w:r w:rsidR="004A0BFF" w:rsidRPr="001951C3">
        <w:rPr>
          <w:sz w:val="28"/>
          <w:szCs w:val="28"/>
          <w:lang w:val="da-DK"/>
        </w:rPr>
        <w:t xml:space="preserve"> </w:t>
      </w:r>
      <w:proofErr w:type="spellStart"/>
      <w:r w:rsidR="004A0BFF" w:rsidRPr="001951C3">
        <w:rPr>
          <w:sz w:val="28"/>
          <w:szCs w:val="28"/>
          <w:lang w:val="da-DK"/>
        </w:rPr>
        <w:t>chức</w:t>
      </w:r>
      <w:proofErr w:type="spellEnd"/>
      <w:r w:rsidR="004A0BFF" w:rsidRPr="001951C3">
        <w:rPr>
          <w:sz w:val="28"/>
          <w:szCs w:val="28"/>
          <w:lang w:val="da-DK"/>
        </w:rPr>
        <w:t xml:space="preserve"> </w:t>
      </w:r>
      <w:proofErr w:type="spellStart"/>
      <w:r w:rsidR="004A0BFF" w:rsidRPr="001951C3">
        <w:rPr>
          <w:sz w:val="28"/>
          <w:szCs w:val="28"/>
          <w:lang w:val="da-DK"/>
        </w:rPr>
        <w:t>cung</w:t>
      </w:r>
      <w:proofErr w:type="spellEnd"/>
      <w:r w:rsidR="004A0BFF" w:rsidRPr="001951C3">
        <w:rPr>
          <w:sz w:val="28"/>
          <w:szCs w:val="28"/>
          <w:lang w:val="da-DK"/>
        </w:rPr>
        <w:t xml:space="preserve"> </w:t>
      </w:r>
      <w:proofErr w:type="spellStart"/>
      <w:r w:rsidR="004A0BFF" w:rsidRPr="001951C3">
        <w:rPr>
          <w:sz w:val="28"/>
          <w:szCs w:val="28"/>
          <w:lang w:val="da-DK"/>
        </w:rPr>
        <w:t>cấp</w:t>
      </w:r>
      <w:proofErr w:type="spellEnd"/>
      <w:r w:rsidR="004A0BFF" w:rsidRPr="001951C3">
        <w:rPr>
          <w:sz w:val="28"/>
          <w:szCs w:val="28"/>
          <w:lang w:val="da-DK"/>
        </w:rPr>
        <w:t xml:space="preserve"> </w:t>
      </w:r>
      <w:proofErr w:type="spellStart"/>
      <w:r w:rsidR="004A0BFF" w:rsidRPr="001951C3">
        <w:rPr>
          <w:sz w:val="28"/>
          <w:szCs w:val="28"/>
          <w:lang w:val="da-DK"/>
        </w:rPr>
        <w:t>dịch</w:t>
      </w:r>
      <w:proofErr w:type="spellEnd"/>
      <w:r w:rsidR="004A0BFF" w:rsidRPr="001951C3">
        <w:rPr>
          <w:sz w:val="28"/>
          <w:szCs w:val="28"/>
          <w:lang w:val="da-DK"/>
        </w:rPr>
        <w:t xml:space="preserve"> </w:t>
      </w:r>
      <w:proofErr w:type="spellStart"/>
      <w:r w:rsidR="004A0BFF" w:rsidRPr="001951C3">
        <w:rPr>
          <w:sz w:val="28"/>
          <w:szCs w:val="28"/>
          <w:lang w:val="da-DK"/>
        </w:rPr>
        <w:t>vụ</w:t>
      </w:r>
      <w:proofErr w:type="spellEnd"/>
      <w:r w:rsidR="004A0BFF" w:rsidRPr="001951C3">
        <w:rPr>
          <w:sz w:val="28"/>
          <w:szCs w:val="28"/>
          <w:lang w:val="da-DK"/>
        </w:rPr>
        <w:t xml:space="preserve"> </w:t>
      </w:r>
      <w:proofErr w:type="spellStart"/>
      <w:r w:rsidR="001951C3" w:rsidRPr="001951C3">
        <w:rPr>
          <w:sz w:val="28"/>
          <w:szCs w:val="28"/>
          <w:lang w:val="da-DK"/>
        </w:rPr>
        <w:t>định</w:t>
      </w:r>
      <w:proofErr w:type="spellEnd"/>
      <w:r w:rsidR="001951C3" w:rsidRPr="001951C3">
        <w:rPr>
          <w:sz w:val="28"/>
          <w:szCs w:val="28"/>
          <w:lang w:val="da-DK"/>
        </w:rPr>
        <w:t xml:space="preserve"> </w:t>
      </w:r>
      <w:proofErr w:type="spellStart"/>
      <w:r w:rsidR="001951C3" w:rsidRPr="001951C3">
        <w:rPr>
          <w:sz w:val="28"/>
          <w:szCs w:val="28"/>
          <w:lang w:val="da-DK"/>
        </w:rPr>
        <w:t>danh</w:t>
      </w:r>
      <w:proofErr w:type="spellEnd"/>
      <w:r w:rsidR="001951C3" w:rsidRPr="001951C3">
        <w:rPr>
          <w:sz w:val="28"/>
          <w:szCs w:val="28"/>
          <w:lang w:val="da-DK"/>
        </w:rPr>
        <w:t xml:space="preserve"> </w:t>
      </w:r>
      <w:proofErr w:type="spellStart"/>
      <w:r w:rsidR="001951C3" w:rsidRPr="001951C3">
        <w:rPr>
          <w:sz w:val="28"/>
          <w:szCs w:val="28"/>
          <w:lang w:val="da-DK"/>
        </w:rPr>
        <w:t>và</w:t>
      </w:r>
      <w:proofErr w:type="spellEnd"/>
      <w:r w:rsidR="001951C3" w:rsidRPr="001951C3">
        <w:rPr>
          <w:sz w:val="28"/>
          <w:szCs w:val="28"/>
          <w:lang w:val="da-DK"/>
        </w:rPr>
        <w:t xml:space="preserve"> </w:t>
      </w:r>
      <w:proofErr w:type="spellStart"/>
      <w:r w:rsidR="001951C3" w:rsidRPr="001951C3">
        <w:rPr>
          <w:sz w:val="28"/>
          <w:szCs w:val="28"/>
          <w:lang w:val="da-DK"/>
        </w:rPr>
        <w:t>xác</w:t>
      </w:r>
      <w:proofErr w:type="spellEnd"/>
      <w:r w:rsidR="001951C3" w:rsidRPr="001951C3">
        <w:rPr>
          <w:sz w:val="28"/>
          <w:szCs w:val="28"/>
          <w:lang w:val="da-DK"/>
        </w:rPr>
        <w:t xml:space="preserve"> </w:t>
      </w:r>
      <w:proofErr w:type="spellStart"/>
      <w:r w:rsidR="001951C3" w:rsidRPr="001951C3">
        <w:rPr>
          <w:sz w:val="28"/>
          <w:szCs w:val="28"/>
          <w:lang w:val="da-DK"/>
        </w:rPr>
        <w:t>thực</w:t>
      </w:r>
      <w:proofErr w:type="spellEnd"/>
      <w:r w:rsidR="001951C3" w:rsidRPr="001951C3">
        <w:rPr>
          <w:sz w:val="28"/>
          <w:szCs w:val="28"/>
          <w:lang w:val="da-DK"/>
        </w:rPr>
        <w:t xml:space="preserve"> </w:t>
      </w:r>
      <w:proofErr w:type="spellStart"/>
      <w:r w:rsidR="001951C3" w:rsidRPr="001951C3">
        <w:rPr>
          <w:sz w:val="28"/>
          <w:szCs w:val="28"/>
          <w:lang w:val="da-DK"/>
        </w:rPr>
        <w:t>điện</w:t>
      </w:r>
      <w:proofErr w:type="spellEnd"/>
      <w:r w:rsidR="001951C3" w:rsidRPr="001951C3">
        <w:rPr>
          <w:sz w:val="28"/>
          <w:szCs w:val="28"/>
          <w:lang w:val="da-DK"/>
        </w:rPr>
        <w:t xml:space="preserve"> </w:t>
      </w:r>
      <w:proofErr w:type="spellStart"/>
      <w:r w:rsidR="001951C3" w:rsidRPr="001951C3">
        <w:rPr>
          <w:sz w:val="28"/>
          <w:szCs w:val="28"/>
          <w:lang w:val="da-DK"/>
        </w:rPr>
        <w:t>tử</w:t>
      </w:r>
      <w:proofErr w:type="spellEnd"/>
      <w:r w:rsidR="00A11AF2">
        <w:rPr>
          <w:sz w:val="28"/>
          <w:szCs w:val="28"/>
          <w:lang w:val="da-DK"/>
        </w:rPr>
        <w:t>.</w:t>
      </w:r>
    </w:p>
    <w:p w14:paraId="362C8006" w14:textId="796DB94F" w:rsidR="009D0CDB" w:rsidRDefault="00FA56DB" w:rsidP="00552B1A">
      <w:pPr>
        <w:tabs>
          <w:tab w:val="left" w:pos="0"/>
        </w:tabs>
        <w:spacing w:before="100" w:after="100" w:line="276" w:lineRule="auto"/>
        <w:ind w:firstLine="720"/>
        <w:jc w:val="both"/>
        <w:rPr>
          <w:sz w:val="28"/>
          <w:szCs w:val="28"/>
          <w:lang w:val="da-DK"/>
        </w:rPr>
      </w:pPr>
      <w:r>
        <w:rPr>
          <w:sz w:val="28"/>
          <w:szCs w:val="28"/>
          <w:lang w:val="vi-VN"/>
        </w:rPr>
        <w:t>4</w:t>
      </w:r>
      <w:r w:rsidR="004A0BFF" w:rsidRPr="004A0BFF">
        <w:rPr>
          <w:sz w:val="28"/>
          <w:szCs w:val="28"/>
          <w:lang w:val="da-DK"/>
        </w:rPr>
        <w:t>.</w:t>
      </w:r>
      <w:r w:rsidR="00F45F44">
        <w:rPr>
          <w:sz w:val="28"/>
          <w:szCs w:val="28"/>
          <w:lang w:val="da-DK"/>
        </w:rPr>
        <w:t xml:space="preserve"> </w:t>
      </w:r>
      <w:proofErr w:type="spellStart"/>
      <w:r w:rsidR="00F45F44">
        <w:rPr>
          <w:sz w:val="28"/>
          <w:szCs w:val="28"/>
          <w:lang w:val="da-DK"/>
        </w:rPr>
        <w:t>Có</w:t>
      </w:r>
      <w:proofErr w:type="spellEnd"/>
      <w:r w:rsidR="00F45F44">
        <w:rPr>
          <w:sz w:val="28"/>
          <w:szCs w:val="28"/>
          <w:lang w:val="da-DK"/>
        </w:rPr>
        <w:t xml:space="preserve"> </w:t>
      </w:r>
      <w:proofErr w:type="spellStart"/>
      <w:r w:rsidR="003379B9">
        <w:rPr>
          <w:sz w:val="28"/>
          <w:szCs w:val="28"/>
          <w:lang w:val="da-DK"/>
        </w:rPr>
        <w:t>trách</w:t>
      </w:r>
      <w:proofErr w:type="spellEnd"/>
      <w:r w:rsidR="003379B9">
        <w:rPr>
          <w:sz w:val="28"/>
          <w:szCs w:val="28"/>
          <w:lang w:val="da-DK"/>
        </w:rPr>
        <w:t xml:space="preserve"> </w:t>
      </w:r>
      <w:proofErr w:type="spellStart"/>
      <w:r w:rsidR="003379B9">
        <w:rPr>
          <w:sz w:val="28"/>
          <w:szCs w:val="28"/>
          <w:lang w:val="da-DK"/>
        </w:rPr>
        <w:t>nhiệm</w:t>
      </w:r>
      <w:proofErr w:type="spellEnd"/>
      <w:r w:rsidR="003379B9">
        <w:rPr>
          <w:sz w:val="28"/>
          <w:szCs w:val="28"/>
          <w:lang w:val="da-DK"/>
        </w:rPr>
        <w:t xml:space="preserve"> </w:t>
      </w:r>
      <w:proofErr w:type="spellStart"/>
      <w:r w:rsidR="004A0BFF" w:rsidRPr="004A0BFF">
        <w:rPr>
          <w:sz w:val="28"/>
          <w:szCs w:val="28"/>
          <w:lang w:val="da-DK"/>
        </w:rPr>
        <w:t>sử</w:t>
      </w:r>
      <w:proofErr w:type="spellEnd"/>
      <w:r w:rsidR="004A0BFF" w:rsidRPr="004A0BFF">
        <w:rPr>
          <w:sz w:val="28"/>
          <w:szCs w:val="28"/>
          <w:lang w:val="da-DK"/>
        </w:rPr>
        <w:t xml:space="preserve"> </w:t>
      </w:r>
      <w:proofErr w:type="spellStart"/>
      <w:r w:rsidR="004A0BFF" w:rsidRPr="004A0BFF">
        <w:rPr>
          <w:sz w:val="28"/>
          <w:szCs w:val="28"/>
          <w:lang w:val="da-DK"/>
        </w:rPr>
        <w:t>dụng</w:t>
      </w:r>
      <w:proofErr w:type="spellEnd"/>
      <w:r w:rsidR="004A0BFF" w:rsidRPr="004A0BFF">
        <w:rPr>
          <w:sz w:val="28"/>
          <w:szCs w:val="28"/>
          <w:lang w:val="da-DK"/>
        </w:rPr>
        <w:t xml:space="preserve"> </w:t>
      </w:r>
      <w:proofErr w:type="spellStart"/>
      <w:r w:rsidR="001951C3">
        <w:rPr>
          <w:sz w:val="28"/>
          <w:szCs w:val="28"/>
          <w:lang w:val="da-DK"/>
        </w:rPr>
        <w:t>phương</w:t>
      </w:r>
      <w:proofErr w:type="spellEnd"/>
      <w:r w:rsidR="001951C3">
        <w:rPr>
          <w:sz w:val="28"/>
          <w:szCs w:val="28"/>
          <w:lang w:val="da-DK"/>
        </w:rPr>
        <w:t xml:space="preserve"> </w:t>
      </w:r>
      <w:proofErr w:type="spellStart"/>
      <w:r w:rsidR="001951C3">
        <w:rPr>
          <w:sz w:val="28"/>
          <w:szCs w:val="28"/>
          <w:lang w:val="da-DK"/>
        </w:rPr>
        <w:t>tiện</w:t>
      </w:r>
      <w:proofErr w:type="spellEnd"/>
      <w:r w:rsidR="001951C3">
        <w:rPr>
          <w:sz w:val="28"/>
          <w:szCs w:val="28"/>
          <w:lang w:val="da-DK"/>
        </w:rPr>
        <w:t xml:space="preserve"> </w:t>
      </w:r>
      <w:proofErr w:type="spellStart"/>
      <w:r w:rsidR="001951C3">
        <w:rPr>
          <w:sz w:val="28"/>
          <w:szCs w:val="28"/>
          <w:lang w:val="da-DK"/>
        </w:rPr>
        <w:t>xác</w:t>
      </w:r>
      <w:proofErr w:type="spellEnd"/>
      <w:r w:rsidR="001951C3">
        <w:rPr>
          <w:sz w:val="28"/>
          <w:szCs w:val="28"/>
          <w:lang w:val="da-DK"/>
        </w:rPr>
        <w:t xml:space="preserve"> </w:t>
      </w:r>
      <w:proofErr w:type="spellStart"/>
      <w:r w:rsidR="001951C3">
        <w:rPr>
          <w:sz w:val="28"/>
          <w:szCs w:val="28"/>
          <w:lang w:val="da-DK"/>
        </w:rPr>
        <w:t>thực</w:t>
      </w:r>
      <w:proofErr w:type="spellEnd"/>
      <w:r w:rsidR="001951C3">
        <w:rPr>
          <w:sz w:val="28"/>
          <w:szCs w:val="28"/>
          <w:lang w:val="da-DK"/>
        </w:rPr>
        <w:t xml:space="preserve"> </w:t>
      </w:r>
      <w:proofErr w:type="spellStart"/>
      <w:r w:rsidR="001951C3">
        <w:rPr>
          <w:sz w:val="28"/>
          <w:szCs w:val="28"/>
          <w:lang w:val="da-DK"/>
        </w:rPr>
        <w:t>của</w:t>
      </w:r>
      <w:proofErr w:type="spellEnd"/>
      <w:r w:rsidR="001951C3">
        <w:rPr>
          <w:sz w:val="28"/>
          <w:szCs w:val="28"/>
          <w:lang w:val="da-DK"/>
        </w:rPr>
        <w:t xml:space="preserve"> </w:t>
      </w:r>
      <w:proofErr w:type="spellStart"/>
      <w:r w:rsidR="001951C3">
        <w:rPr>
          <w:sz w:val="28"/>
          <w:szCs w:val="28"/>
          <w:lang w:val="da-DK"/>
        </w:rPr>
        <w:t>mình</w:t>
      </w:r>
      <w:proofErr w:type="spellEnd"/>
      <w:r w:rsidR="001951C3">
        <w:rPr>
          <w:sz w:val="28"/>
          <w:szCs w:val="28"/>
          <w:lang w:val="da-DK"/>
        </w:rPr>
        <w:t xml:space="preserve"> </w:t>
      </w:r>
      <w:proofErr w:type="spellStart"/>
      <w:r w:rsidR="004A0BFF" w:rsidRPr="004A0BFF">
        <w:rPr>
          <w:sz w:val="28"/>
          <w:szCs w:val="28"/>
          <w:lang w:val="da-DK"/>
        </w:rPr>
        <w:t>một</w:t>
      </w:r>
      <w:proofErr w:type="spellEnd"/>
      <w:r w:rsidR="004A0BFF" w:rsidRPr="004A0BFF">
        <w:rPr>
          <w:sz w:val="28"/>
          <w:szCs w:val="28"/>
          <w:lang w:val="da-DK"/>
        </w:rPr>
        <w:t xml:space="preserve"> </w:t>
      </w:r>
      <w:proofErr w:type="spellStart"/>
      <w:r w:rsidR="004A0BFF" w:rsidRPr="004A0BFF">
        <w:rPr>
          <w:sz w:val="28"/>
          <w:szCs w:val="28"/>
          <w:lang w:val="da-DK"/>
        </w:rPr>
        <w:t>cách</w:t>
      </w:r>
      <w:proofErr w:type="spellEnd"/>
      <w:r w:rsidR="004A0BFF" w:rsidRPr="004A0BFF">
        <w:rPr>
          <w:sz w:val="28"/>
          <w:szCs w:val="28"/>
          <w:lang w:val="da-DK"/>
        </w:rPr>
        <w:t xml:space="preserve"> an </w:t>
      </w:r>
      <w:proofErr w:type="spellStart"/>
      <w:r w:rsidR="004A0BFF" w:rsidRPr="004A0BFF">
        <w:rPr>
          <w:sz w:val="28"/>
          <w:szCs w:val="28"/>
          <w:lang w:val="da-DK"/>
        </w:rPr>
        <w:t>toàn</w:t>
      </w:r>
      <w:proofErr w:type="spellEnd"/>
      <w:r w:rsidR="004A0BFF" w:rsidRPr="004A0BFF">
        <w:rPr>
          <w:sz w:val="28"/>
          <w:szCs w:val="28"/>
          <w:lang w:val="da-DK"/>
        </w:rPr>
        <w:t xml:space="preserve">, </w:t>
      </w:r>
      <w:proofErr w:type="spellStart"/>
      <w:r w:rsidR="004A0BFF" w:rsidRPr="004A0BFF">
        <w:rPr>
          <w:sz w:val="28"/>
          <w:szCs w:val="28"/>
          <w:lang w:val="da-DK"/>
        </w:rPr>
        <w:t>bí</w:t>
      </w:r>
      <w:proofErr w:type="spellEnd"/>
      <w:r w:rsidR="004A0BFF" w:rsidRPr="004A0BFF">
        <w:rPr>
          <w:sz w:val="28"/>
          <w:szCs w:val="28"/>
          <w:lang w:val="da-DK"/>
        </w:rPr>
        <w:t xml:space="preserve"> </w:t>
      </w:r>
      <w:proofErr w:type="spellStart"/>
      <w:r w:rsidR="004A0BFF" w:rsidRPr="004A0BFF">
        <w:rPr>
          <w:sz w:val="28"/>
          <w:szCs w:val="28"/>
          <w:lang w:val="da-DK"/>
        </w:rPr>
        <w:t>mật</w:t>
      </w:r>
      <w:proofErr w:type="spellEnd"/>
      <w:r w:rsidR="001C2FFB">
        <w:rPr>
          <w:sz w:val="28"/>
          <w:szCs w:val="28"/>
          <w:lang w:val="vi-VN"/>
        </w:rPr>
        <w:t xml:space="preserve"> và </w:t>
      </w:r>
      <w:proofErr w:type="spellStart"/>
      <w:r w:rsidR="001C2FFB">
        <w:rPr>
          <w:sz w:val="28"/>
          <w:szCs w:val="28"/>
          <w:lang w:val="da-DK"/>
        </w:rPr>
        <w:t>c</w:t>
      </w:r>
      <w:r w:rsidR="00F45F44">
        <w:rPr>
          <w:sz w:val="28"/>
          <w:szCs w:val="28"/>
          <w:lang w:val="da-DK"/>
        </w:rPr>
        <w:t>ó</w:t>
      </w:r>
      <w:proofErr w:type="spellEnd"/>
      <w:r w:rsidR="00F45F44">
        <w:rPr>
          <w:sz w:val="28"/>
          <w:szCs w:val="28"/>
          <w:lang w:val="da-DK"/>
        </w:rPr>
        <w:t xml:space="preserve"> </w:t>
      </w:r>
      <w:proofErr w:type="spellStart"/>
      <w:r w:rsidR="00F45F44">
        <w:rPr>
          <w:sz w:val="28"/>
          <w:szCs w:val="28"/>
          <w:lang w:val="da-DK"/>
        </w:rPr>
        <w:t>nghĩa</w:t>
      </w:r>
      <w:proofErr w:type="spellEnd"/>
      <w:r w:rsidR="00F45F44">
        <w:rPr>
          <w:sz w:val="28"/>
          <w:szCs w:val="28"/>
          <w:lang w:val="da-DK"/>
        </w:rPr>
        <w:t xml:space="preserve"> </w:t>
      </w:r>
      <w:proofErr w:type="spellStart"/>
      <w:r w:rsidR="00F45F44">
        <w:rPr>
          <w:sz w:val="28"/>
          <w:szCs w:val="28"/>
          <w:lang w:val="da-DK"/>
        </w:rPr>
        <w:t>vụ</w:t>
      </w:r>
      <w:proofErr w:type="spellEnd"/>
      <w:r w:rsidR="00F45F44">
        <w:rPr>
          <w:sz w:val="28"/>
          <w:szCs w:val="28"/>
          <w:lang w:val="da-DK"/>
        </w:rPr>
        <w:t xml:space="preserve"> </w:t>
      </w:r>
      <w:proofErr w:type="spellStart"/>
      <w:r w:rsidR="00F45F44">
        <w:rPr>
          <w:sz w:val="28"/>
          <w:szCs w:val="28"/>
          <w:lang w:val="da-DK"/>
        </w:rPr>
        <w:t>t</w:t>
      </w:r>
      <w:r w:rsidR="004A0BFF" w:rsidRPr="004A0BFF">
        <w:rPr>
          <w:sz w:val="28"/>
          <w:szCs w:val="28"/>
          <w:lang w:val="da-DK"/>
        </w:rPr>
        <w:t>hông</w:t>
      </w:r>
      <w:proofErr w:type="spellEnd"/>
      <w:r w:rsidR="004A0BFF" w:rsidRPr="004A0BFF">
        <w:rPr>
          <w:sz w:val="28"/>
          <w:szCs w:val="28"/>
          <w:lang w:val="da-DK"/>
        </w:rPr>
        <w:t xml:space="preserve"> </w:t>
      </w:r>
      <w:proofErr w:type="spellStart"/>
      <w:r w:rsidR="004A0BFF" w:rsidRPr="004A0BFF">
        <w:rPr>
          <w:sz w:val="28"/>
          <w:szCs w:val="28"/>
          <w:lang w:val="da-DK"/>
        </w:rPr>
        <w:t>báo</w:t>
      </w:r>
      <w:proofErr w:type="spellEnd"/>
      <w:r w:rsidR="004A0BFF" w:rsidRPr="004A0BFF">
        <w:rPr>
          <w:sz w:val="28"/>
          <w:szCs w:val="28"/>
          <w:lang w:val="da-DK"/>
        </w:rPr>
        <w:t xml:space="preserve"> </w:t>
      </w:r>
      <w:proofErr w:type="spellStart"/>
      <w:r w:rsidR="004A0BFF" w:rsidRPr="004A0BFF">
        <w:rPr>
          <w:sz w:val="28"/>
          <w:szCs w:val="28"/>
          <w:lang w:val="da-DK"/>
        </w:rPr>
        <w:t>ngay</w:t>
      </w:r>
      <w:proofErr w:type="spellEnd"/>
      <w:r w:rsidR="004A0BFF" w:rsidRPr="004A0BFF">
        <w:rPr>
          <w:sz w:val="28"/>
          <w:szCs w:val="28"/>
          <w:lang w:val="da-DK"/>
        </w:rPr>
        <w:t xml:space="preserve"> </w:t>
      </w:r>
      <w:proofErr w:type="spellStart"/>
      <w:r w:rsidR="004A0BFF" w:rsidRPr="004A0BFF">
        <w:rPr>
          <w:sz w:val="28"/>
          <w:szCs w:val="28"/>
          <w:lang w:val="da-DK"/>
        </w:rPr>
        <w:t>cho</w:t>
      </w:r>
      <w:proofErr w:type="spellEnd"/>
      <w:r w:rsidR="004A0BFF" w:rsidRPr="004A0BFF">
        <w:rPr>
          <w:sz w:val="28"/>
          <w:szCs w:val="28"/>
          <w:lang w:val="da-DK"/>
        </w:rPr>
        <w:t xml:space="preserve"> </w:t>
      </w:r>
      <w:proofErr w:type="spellStart"/>
      <w:r w:rsidR="004A0BFF" w:rsidRPr="004A0BFF">
        <w:rPr>
          <w:sz w:val="28"/>
          <w:szCs w:val="28"/>
          <w:lang w:val="da-DK"/>
        </w:rPr>
        <w:t>tổ</w:t>
      </w:r>
      <w:proofErr w:type="spellEnd"/>
      <w:r w:rsidR="004A0BFF" w:rsidRPr="004A0BFF">
        <w:rPr>
          <w:sz w:val="28"/>
          <w:szCs w:val="28"/>
          <w:lang w:val="da-DK"/>
        </w:rPr>
        <w:t xml:space="preserve"> </w:t>
      </w:r>
      <w:proofErr w:type="spellStart"/>
      <w:r w:rsidR="004A0BFF" w:rsidRPr="004A0BFF">
        <w:rPr>
          <w:sz w:val="28"/>
          <w:szCs w:val="28"/>
          <w:lang w:val="da-DK"/>
        </w:rPr>
        <w:t>chức</w:t>
      </w:r>
      <w:proofErr w:type="spellEnd"/>
      <w:r w:rsidR="004A0BFF" w:rsidRPr="004A0BFF">
        <w:rPr>
          <w:sz w:val="28"/>
          <w:szCs w:val="28"/>
          <w:lang w:val="da-DK"/>
        </w:rPr>
        <w:t xml:space="preserve"> </w:t>
      </w:r>
      <w:proofErr w:type="spellStart"/>
      <w:r w:rsidR="004A0BFF" w:rsidRPr="004A0BFF">
        <w:rPr>
          <w:sz w:val="28"/>
          <w:szCs w:val="28"/>
          <w:lang w:val="da-DK"/>
        </w:rPr>
        <w:t>cung</w:t>
      </w:r>
      <w:proofErr w:type="spellEnd"/>
      <w:r w:rsidR="004A0BFF" w:rsidRPr="004A0BFF">
        <w:rPr>
          <w:sz w:val="28"/>
          <w:szCs w:val="28"/>
          <w:lang w:val="da-DK"/>
        </w:rPr>
        <w:t xml:space="preserve"> </w:t>
      </w:r>
      <w:proofErr w:type="spellStart"/>
      <w:r w:rsidR="004A0BFF" w:rsidRPr="004A0BFF">
        <w:rPr>
          <w:sz w:val="28"/>
          <w:szCs w:val="28"/>
          <w:lang w:val="da-DK"/>
        </w:rPr>
        <w:t>cấp</w:t>
      </w:r>
      <w:proofErr w:type="spellEnd"/>
      <w:r w:rsidR="004A0BFF" w:rsidRPr="004A0BFF">
        <w:rPr>
          <w:sz w:val="28"/>
          <w:szCs w:val="28"/>
          <w:lang w:val="da-DK"/>
        </w:rPr>
        <w:t xml:space="preserve"> </w:t>
      </w:r>
      <w:proofErr w:type="spellStart"/>
      <w:r w:rsidR="004A0BFF" w:rsidRPr="004A0BFF">
        <w:rPr>
          <w:sz w:val="28"/>
          <w:szCs w:val="28"/>
          <w:lang w:val="da-DK"/>
        </w:rPr>
        <w:t>dịch</w:t>
      </w:r>
      <w:proofErr w:type="spellEnd"/>
      <w:r w:rsidR="004A0BFF" w:rsidRPr="004A0BFF">
        <w:rPr>
          <w:sz w:val="28"/>
          <w:szCs w:val="28"/>
          <w:lang w:val="da-DK"/>
        </w:rPr>
        <w:t xml:space="preserve"> </w:t>
      </w:r>
      <w:proofErr w:type="spellStart"/>
      <w:r w:rsidR="004A0BFF" w:rsidRPr="004A0BFF">
        <w:rPr>
          <w:sz w:val="28"/>
          <w:szCs w:val="28"/>
          <w:lang w:val="da-DK"/>
        </w:rPr>
        <w:t>vụ</w:t>
      </w:r>
      <w:proofErr w:type="spellEnd"/>
      <w:r w:rsidR="004A0BFF" w:rsidRPr="004A0BFF">
        <w:rPr>
          <w:sz w:val="28"/>
          <w:szCs w:val="28"/>
          <w:lang w:val="da-DK"/>
        </w:rPr>
        <w:t xml:space="preserve"> </w:t>
      </w:r>
      <w:proofErr w:type="spellStart"/>
      <w:r w:rsidR="001951C3">
        <w:rPr>
          <w:sz w:val="28"/>
          <w:szCs w:val="28"/>
          <w:lang w:val="da-DK"/>
        </w:rPr>
        <w:t>định</w:t>
      </w:r>
      <w:proofErr w:type="spellEnd"/>
      <w:r w:rsidR="001951C3">
        <w:rPr>
          <w:sz w:val="28"/>
          <w:szCs w:val="28"/>
          <w:lang w:val="da-DK"/>
        </w:rPr>
        <w:t xml:space="preserve"> </w:t>
      </w:r>
      <w:proofErr w:type="spellStart"/>
      <w:r w:rsidR="001951C3">
        <w:rPr>
          <w:sz w:val="28"/>
          <w:szCs w:val="28"/>
          <w:lang w:val="da-DK"/>
        </w:rPr>
        <w:t>danh</w:t>
      </w:r>
      <w:proofErr w:type="spellEnd"/>
      <w:r w:rsidR="001951C3">
        <w:rPr>
          <w:sz w:val="28"/>
          <w:szCs w:val="28"/>
          <w:lang w:val="da-DK"/>
        </w:rPr>
        <w:t xml:space="preserve"> </w:t>
      </w:r>
      <w:proofErr w:type="spellStart"/>
      <w:r w:rsidR="001951C3">
        <w:rPr>
          <w:sz w:val="28"/>
          <w:szCs w:val="28"/>
          <w:lang w:val="da-DK"/>
        </w:rPr>
        <w:t>và</w:t>
      </w:r>
      <w:proofErr w:type="spellEnd"/>
      <w:r w:rsidR="001951C3">
        <w:rPr>
          <w:sz w:val="28"/>
          <w:szCs w:val="28"/>
          <w:lang w:val="da-DK"/>
        </w:rPr>
        <w:t xml:space="preserve"> </w:t>
      </w:r>
      <w:proofErr w:type="spellStart"/>
      <w:r w:rsidR="001951C3">
        <w:rPr>
          <w:sz w:val="28"/>
          <w:szCs w:val="28"/>
          <w:lang w:val="da-DK"/>
        </w:rPr>
        <w:t>xác</w:t>
      </w:r>
      <w:proofErr w:type="spellEnd"/>
      <w:r w:rsidR="001951C3">
        <w:rPr>
          <w:sz w:val="28"/>
          <w:szCs w:val="28"/>
          <w:lang w:val="da-DK"/>
        </w:rPr>
        <w:t xml:space="preserve"> </w:t>
      </w:r>
      <w:proofErr w:type="spellStart"/>
      <w:r w:rsidR="001951C3">
        <w:rPr>
          <w:sz w:val="28"/>
          <w:szCs w:val="28"/>
          <w:lang w:val="da-DK"/>
        </w:rPr>
        <w:t>thực</w:t>
      </w:r>
      <w:proofErr w:type="spellEnd"/>
      <w:r w:rsidR="001951C3">
        <w:rPr>
          <w:sz w:val="28"/>
          <w:szCs w:val="28"/>
          <w:lang w:val="da-DK"/>
        </w:rPr>
        <w:t xml:space="preserve"> </w:t>
      </w:r>
      <w:proofErr w:type="spellStart"/>
      <w:r w:rsidR="001951C3">
        <w:rPr>
          <w:sz w:val="28"/>
          <w:szCs w:val="28"/>
          <w:lang w:val="da-DK"/>
        </w:rPr>
        <w:t>điện</w:t>
      </w:r>
      <w:proofErr w:type="spellEnd"/>
      <w:r w:rsidR="001951C3">
        <w:rPr>
          <w:sz w:val="28"/>
          <w:szCs w:val="28"/>
          <w:lang w:val="da-DK"/>
        </w:rPr>
        <w:t xml:space="preserve"> </w:t>
      </w:r>
      <w:proofErr w:type="spellStart"/>
      <w:r w:rsidR="001951C3">
        <w:rPr>
          <w:sz w:val="28"/>
          <w:szCs w:val="28"/>
          <w:lang w:val="da-DK"/>
        </w:rPr>
        <w:t>tử</w:t>
      </w:r>
      <w:proofErr w:type="spellEnd"/>
      <w:r w:rsidR="001951C3">
        <w:rPr>
          <w:sz w:val="28"/>
          <w:szCs w:val="28"/>
          <w:lang w:val="da-DK"/>
        </w:rPr>
        <w:t xml:space="preserve"> </w:t>
      </w:r>
      <w:proofErr w:type="spellStart"/>
      <w:r w:rsidR="004A0BFF" w:rsidRPr="004A0BFF">
        <w:rPr>
          <w:sz w:val="28"/>
          <w:szCs w:val="28"/>
          <w:lang w:val="da-DK"/>
        </w:rPr>
        <w:t>của</w:t>
      </w:r>
      <w:proofErr w:type="spellEnd"/>
      <w:r w:rsidR="004A0BFF" w:rsidRPr="004A0BFF">
        <w:rPr>
          <w:sz w:val="28"/>
          <w:szCs w:val="28"/>
          <w:lang w:val="da-DK"/>
        </w:rPr>
        <w:t xml:space="preserve"> </w:t>
      </w:r>
      <w:proofErr w:type="spellStart"/>
      <w:r w:rsidR="004A0BFF" w:rsidRPr="004A0BFF">
        <w:rPr>
          <w:sz w:val="28"/>
          <w:szCs w:val="28"/>
          <w:lang w:val="da-DK"/>
        </w:rPr>
        <w:t>mình</w:t>
      </w:r>
      <w:proofErr w:type="spellEnd"/>
      <w:r w:rsidR="004A0BFF" w:rsidRPr="004A0BFF">
        <w:rPr>
          <w:sz w:val="28"/>
          <w:szCs w:val="28"/>
          <w:lang w:val="da-DK"/>
        </w:rPr>
        <w:t xml:space="preserve"> </w:t>
      </w:r>
      <w:proofErr w:type="spellStart"/>
      <w:r w:rsidR="004A0BFF" w:rsidRPr="004A0BFF">
        <w:rPr>
          <w:sz w:val="28"/>
          <w:szCs w:val="28"/>
          <w:lang w:val="da-DK"/>
        </w:rPr>
        <w:t>nếu</w:t>
      </w:r>
      <w:proofErr w:type="spellEnd"/>
      <w:r w:rsidR="004A0BFF" w:rsidRPr="004A0BFF">
        <w:rPr>
          <w:sz w:val="28"/>
          <w:szCs w:val="28"/>
          <w:lang w:val="da-DK"/>
        </w:rPr>
        <w:t xml:space="preserve"> </w:t>
      </w:r>
      <w:proofErr w:type="spellStart"/>
      <w:r w:rsidR="004A0BFF" w:rsidRPr="004A0BFF">
        <w:rPr>
          <w:sz w:val="28"/>
          <w:szCs w:val="28"/>
          <w:lang w:val="da-DK"/>
        </w:rPr>
        <w:t>phát</w:t>
      </w:r>
      <w:proofErr w:type="spellEnd"/>
      <w:r w:rsidR="004A0BFF" w:rsidRPr="004A0BFF">
        <w:rPr>
          <w:sz w:val="28"/>
          <w:szCs w:val="28"/>
          <w:lang w:val="da-DK"/>
        </w:rPr>
        <w:t xml:space="preserve"> </w:t>
      </w:r>
      <w:proofErr w:type="spellStart"/>
      <w:r w:rsidR="004A0BFF" w:rsidRPr="004A0BFF">
        <w:rPr>
          <w:sz w:val="28"/>
          <w:szCs w:val="28"/>
          <w:lang w:val="da-DK"/>
        </w:rPr>
        <w:t>hiện</w:t>
      </w:r>
      <w:proofErr w:type="spellEnd"/>
      <w:r w:rsidR="004A0BFF" w:rsidRPr="004A0BFF">
        <w:rPr>
          <w:sz w:val="28"/>
          <w:szCs w:val="28"/>
          <w:lang w:val="da-DK"/>
        </w:rPr>
        <w:t xml:space="preserve"> </w:t>
      </w:r>
      <w:proofErr w:type="spellStart"/>
      <w:r w:rsidR="004A0BFF" w:rsidRPr="004A0BFF">
        <w:rPr>
          <w:sz w:val="28"/>
          <w:szCs w:val="28"/>
          <w:lang w:val="da-DK"/>
        </w:rPr>
        <w:t>thấy</w:t>
      </w:r>
      <w:proofErr w:type="spellEnd"/>
      <w:r w:rsidR="004A0BFF" w:rsidRPr="004A0BFF">
        <w:rPr>
          <w:sz w:val="28"/>
          <w:szCs w:val="28"/>
          <w:lang w:val="da-DK"/>
        </w:rPr>
        <w:t xml:space="preserve"> </w:t>
      </w:r>
      <w:proofErr w:type="spellStart"/>
      <w:r w:rsidR="001951C3">
        <w:rPr>
          <w:sz w:val="28"/>
          <w:szCs w:val="28"/>
          <w:lang w:val="da-DK"/>
        </w:rPr>
        <w:t>việc</w:t>
      </w:r>
      <w:proofErr w:type="spellEnd"/>
      <w:r w:rsidR="001951C3">
        <w:rPr>
          <w:sz w:val="28"/>
          <w:szCs w:val="28"/>
          <w:lang w:val="da-DK"/>
        </w:rPr>
        <w:t xml:space="preserve"> </w:t>
      </w:r>
      <w:proofErr w:type="spellStart"/>
      <w:r w:rsidR="001951C3">
        <w:rPr>
          <w:sz w:val="28"/>
          <w:szCs w:val="28"/>
          <w:lang w:val="da-DK"/>
        </w:rPr>
        <w:t>sử</w:t>
      </w:r>
      <w:proofErr w:type="spellEnd"/>
      <w:r w:rsidR="001951C3">
        <w:rPr>
          <w:sz w:val="28"/>
          <w:szCs w:val="28"/>
          <w:lang w:val="da-DK"/>
        </w:rPr>
        <w:t xml:space="preserve"> </w:t>
      </w:r>
      <w:proofErr w:type="spellStart"/>
      <w:r w:rsidR="001951C3">
        <w:rPr>
          <w:sz w:val="28"/>
          <w:szCs w:val="28"/>
          <w:lang w:val="da-DK"/>
        </w:rPr>
        <w:t>dụng</w:t>
      </w:r>
      <w:proofErr w:type="spellEnd"/>
      <w:r w:rsidR="001951C3">
        <w:rPr>
          <w:sz w:val="28"/>
          <w:szCs w:val="28"/>
          <w:lang w:val="da-DK"/>
        </w:rPr>
        <w:t xml:space="preserve"> </w:t>
      </w:r>
      <w:proofErr w:type="spellStart"/>
      <w:r w:rsidR="001951C3">
        <w:rPr>
          <w:sz w:val="28"/>
          <w:szCs w:val="28"/>
          <w:lang w:val="da-DK"/>
        </w:rPr>
        <w:t>phương</w:t>
      </w:r>
      <w:proofErr w:type="spellEnd"/>
      <w:r w:rsidR="001951C3">
        <w:rPr>
          <w:sz w:val="28"/>
          <w:szCs w:val="28"/>
          <w:lang w:val="da-DK"/>
        </w:rPr>
        <w:t xml:space="preserve"> </w:t>
      </w:r>
      <w:proofErr w:type="spellStart"/>
      <w:r w:rsidR="001951C3">
        <w:rPr>
          <w:sz w:val="28"/>
          <w:szCs w:val="28"/>
          <w:lang w:val="da-DK"/>
        </w:rPr>
        <w:t>tiện</w:t>
      </w:r>
      <w:proofErr w:type="spellEnd"/>
      <w:r w:rsidR="001951C3">
        <w:rPr>
          <w:sz w:val="28"/>
          <w:szCs w:val="28"/>
          <w:lang w:val="da-DK"/>
        </w:rPr>
        <w:t xml:space="preserve"> </w:t>
      </w:r>
      <w:proofErr w:type="spellStart"/>
      <w:r w:rsidR="001951C3">
        <w:rPr>
          <w:sz w:val="28"/>
          <w:szCs w:val="28"/>
          <w:lang w:val="da-DK"/>
        </w:rPr>
        <w:t>xác</w:t>
      </w:r>
      <w:proofErr w:type="spellEnd"/>
      <w:r w:rsidR="001951C3">
        <w:rPr>
          <w:sz w:val="28"/>
          <w:szCs w:val="28"/>
          <w:lang w:val="da-DK"/>
        </w:rPr>
        <w:t xml:space="preserve"> </w:t>
      </w:r>
      <w:proofErr w:type="spellStart"/>
      <w:r w:rsidR="001951C3">
        <w:rPr>
          <w:sz w:val="28"/>
          <w:szCs w:val="28"/>
          <w:lang w:val="da-DK"/>
        </w:rPr>
        <w:t>thực</w:t>
      </w:r>
      <w:proofErr w:type="spellEnd"/>
      <w:r w:rsidR="001951C3">
        <w:rPr>
          <w:sz w:val="28"/>
          <w:szCs w:val="28"/>
          <w:lang w:val="da-DK"/>
        </w:rPr>
        <w:t xml:space="preserve"> </w:t>
      </w:r>
      <w:proofErr w:type="spellStart"/>
      <w:r w:rsidR="001951C3">
        <w:rPr>
          <w:sz w:val="28"/>
          <w:szCs w:val="28"/>
          <w:lang w:val="da-DK"/>
        </w:rPr>
        <w:t>của</w:t>
      </w:r>
      <w:proofErr w:type="spellEnd"/>
      <w:r w:rsidR="001951C3">
        <w:rPr>
          <w:sz w:val="28"/>
          <w:szCs w:val="28"/>
          <w:lang w:val="da-DK"/>
        </w:rPr>
        <w:t xml:space="preserve"> </w:t>
      </w:r>
      <w:proofErr w:type="spellStart"/>
      <w:r w:rsidR="001951C3">
        <w:rPr>
          <w:sz w:val="28"/>
          <w:szCs w:val="28"/>
          <w:lang w:val="da-DK"/>
        </w:rPr>
        <w:t>mình</w:t>
      </w:r>
      <w:proofErr w:type="spellEnd"/>
      <w:r w:rsidR="001951C3">
        <w:rPr>
          <w:sz w:val="28"/>
          <w:szCs w:val="28"/>
          <w:lang w:val="da-DK"/>
        </w:rPr>
        <w:t xml:space="preserve"> </w:t>
      </w:r>
      <w:proofErr w:type="spellStart"/>
      <w:r w:rsidR="001951C3">
        <w:rPr>
          <w:sz w:val="28"/>
          <w:szCs w:val="28"/>
          <w:lang w:val="da-DK"/>
        </w:rPr>
        <w:t>không</w:t>
      </w:r>
      <w:proofErr w:type="spellEnd"/>
      <w:r w:rsidR="001951C3">
        <w:rPr>
          <w:sz w:val="28"/>
          <w:szCs w:val="28"/>
          <w:lang w:val="da-DK"/>
        </w:rPr>
        <w:t xml:space="preserve"> </w:t>
      </w:r>
      <w:proofErr w:type="spellStart"/>
      <w:r w:rsidR="009F449A">
        <w:rPr>
          <w:sz w:val="28"/>
          <w:szCs w:val="28"/>
          <w:lang w:val="da-DK"/>
        </w:rPr>
        <w:t>bảo</w:t>
      </w:r>
      <w:proofErr w:type="spellEnd"/>
      <w:r w:rsidR="009F449A">
        <w:rPr>
          <w:sz w:val="28"/>
          <w:szCs w:val="28"/>
          <w:lang w:val="da-DK"/>
        </w:rPr>
        <w:t xml:space="preserve"> </w:t>
      </w:r>
      <w:proofErr w:type="spellStart"/>
      <w:r w:rsidR="009F449A">
        <w:rPr>
          <w:sz w:val="28"/>
          <w:szCs w:val="28"/>
          <w:lang w:val="da-DK"/>
        </w:rPr>
        <w:t>đảm</w:t>
      </w:r>
      <w:proofErr w:type="spellEnd"/>
      <w:r w:rsidR="001951C3">
        <w:rPr>
          <w:sz w:val="28"/>
          <w:szCs w:val="28"/>
          <w:lang w:val="da-DK"/>
        </w:rPr>
        <w:t xml:space="preserve"> an </w:t>
      </w:r>
      <w:proofErr w:type="spellStart"/>
      <w:r w:rsidR="001951C3">
        <w:rPr>
          <w:sz w:val="28"/>
          <w:szCs w:val="28"/>
          <w:lang w:val="da-DK"/>
        </w:rPr>
        <w:t>toàn</w:t>
      </w:r>
      <w:proofErr w:type="spellEnd"/>
      <w:r w:rsidR="003379B9">
        <w:rPr>
          <w:sz w:val="28"/>
          <w:szCs w:val="28"/>
          <w:lang w:val="vi-VN"/>
        </w:rPr>
        <w:t>.</w:t>
      </w:r>
    </w:p>
    <w:p w14:paraId="65A6D3CA" w14:textId="6E1E844B" w:rsidR="003E10E5" w:rsidRPr="00B77104" w:rsidRDefault="006C5B43" w:rsidP="005146CA">
      <w:pPr>
        <w:pStyle w:val="Heading1"/>
      </w:pPr>
      <w:bookmarkStart w:id="18" w:name="_Toc20216794"/>
      <w:proofErr w:type="spellStart"/>
      <w:r>
        <w:t>N</w:t>
      </w:r>
      <w:r w:rsidR="007406CD">
        <w:t>ghĩa</w:t>
      </w:r>
      <w:proofErr w:type="spellEnd"/>
      <w:r w:rsidR="007406CD">
        <w:t xml:space="preserve"> </w:t>
      </w:r>
      <w:proofErr w:type="spellStart"/>
      <w:r w:rsidR="007406CD">
        <w:t>vụ</w:t>
      </w:r>
      <w:proofErr w:type="spellEnd"/>
      <w:r w:rsidR="007406CD">
        <w:t xml:space="preserve"> </w:t>
      </w:r>
      <w:proofErr w:type="spellStart"/>
      <w:r w:rsidR="007406CD">
        <w:t>của</w:t>
      </w:r>
      <w:proofErr w:type="spellEnd"/>
      <w:r w:rsidR="007406CD">
        <w:t xml:space="preserve"> </w:t>
      </w:r>
      <w:proofErr w:type="spellStart"/>
      <w:r w:rsidR="007406CD">
        <w:t>tổ</w:t>
      </w:r>
      <w:proofErr w:type="spellEnd"/>
      <w:r w:rsidR="007406CD">
        <w:t xml:space="preserve"> </w:t>
      </w:r>
      <w:proofErr w:type="spellStart"/>
      <w:r w:rsidR="007406CD">
        <w:t>chức</w:t>
      </w:r>
      <w:proofErr w:type="spellEnd"/>
      <w:r w:rsidR="007406CD">
        <w:t xml:space="preserve"> </w:t>
      </w:r>
      <w:proofErr w:type="spellStart"/>
      <w:r w:rsidR="007406CD">
        <w:t>cung</w:t>
      </w:r>
      <w:proofErr w:type="spellEnd"/>
      <w:r w:rsidR="007406CD">
        <w:t xml:space="preserve"> </w:t>
      </w:r>
      <w:proofErr w:type="spellStart"/>
      <w:r w:rsidR="007406CD">
        <w:t>cấp</w:t>
      </w:r>
      <w:proofErr w:type="spellEnd"/>
      <w:r w:rsidR="007406CD">
        <w:t xml:space="preserve"> </w:t>
      </w:r>
      <w:bookmarkEnd w:id="18"/>
      <w:proofErr w:type="spellStart"/>
      <w:r w:rsidR="003E10E5">
        <w:t>dịch</w:t>
      </w:r>
      <w:proofErr w:type="spellEnd"/>
      <w:r w:rsidR="003E10E5">
        <w:t xml:space="preserve"> </w:t>
      </w:r>
      <w:proofErr w:type="spellStart"/>
      <w:r w:rsidR="003E10E5">
        <w:t>vụ</w:t>
      </w:r>
      <w:proofErr w:type="spellEnd"/>
      <w:r w:rsidR="003E10E5">
        <w:t xml:space="preserve"> </w:t>
      </w:r>
      <w:proofErr w:type="spellStart"/>
      <w:r w:rsidR="005932AA">
        <w:t>định</w:t>
      </w:r>
      <w:proofErr w:type="spellEnd"/>
      <w:r w:rsidR="005932AA">
        <w:t xml:space="preserve"> </w:t>
      </w:r>
      <w:proofErr w:type="spellStart"/>
      <w:r w:rsidR="005932AA">
        <w:t>danh</w:t>
      </w:r>
      <w:proofErr w:type="spellEnd"/>
      <w:r w:rsidR="005932AA">
        <w:t xml:space="preserve"> </w:t>
      </w:r>
      <w:proofErr w:type="spellStart"/>
      <w:r w:rsidR="00E9248B">
        <w:t>và</w:t>
      </w:r>
      <w:proofErr w:type="spellEnd"/>
      <w:r w:rsidR="00E9248B">
        <w:t xml:space="preserve"> </w:t>
      </w:r>
      <w:proofErr w:type="spellStart"/>
      <w:r w:rsidR="00E9248B">
        <w:t>xác</w:t>
      </w:r>
      <w:proofErr w:type="spellEnd"/>
      <w:r w:rsidR="00E9248B">
        <w:t xml:space="preserve"> </w:t>
      </w:r>
      <w:proofErr w:type="spellStart"/>
      <w:r w:rsidR="00E9248B">
        <w:t>thực</w:t>
      </w:r>
      <w:proofErr w:type="spellEnd"/>
      <w:r w:rsidR="00E9248B">
        <w:t xml:space="preserve"> </w:t>
      </w:r>
      <w:proofErr w:type="spellStart"/>
      <w:r w:rsidR="005932AA">
        <w:t>điện</w:t>
      </w:r>
      <w:proofErr w:type="spellEnd"/>
      <w:r w:rsidR="005932AA">
        <w:t xml:space="preserve"> </w:t>
      </w:r>
      <w:proofErr w:type="spellStart"/>
      <w:r w:rsidR="005932AA">
        <w:t>tử</w:t>
      </w:r>
      <w:proofErr w:type="spellEnd"/>
      <w:r w:rsidR="005932AA">
        <w:t xml:space="preserve"> </w:t>
      </w:r>
    </w:p>
    <w:p w14:paraId="41633C90" w14:textId="08BA492F" w:rsidR="00E9248B" w:rsidRDefault="00F60DF4" w:rsidP="006F2DE0">
      <w:pPr>
        <w:pStyle w:val="Style3"/>
      </w:pPr>
      <w:r>
        <w:rPr>
          <w:lang w:val="vi-VN"/>
        </w:rPr>
        <w:t xml:space="preserve">1. </w:t>
      </w:r>
      <w:r w:rsidR="006C5B43">
        <w:rPr>
          <w:lang w:val="vi-VN"/>
        </w:rPr>
        <w:t xml:space="preserve">Nghĩa </w:t>
      </w:r>
      <w:proofErr w:type="spellStart"/>
      <w:r w:rsidR="00E9248B">
        <w:t>vụ</w:t>
      </w:r>
      <w:proofErr w:type="spellEnd"/>
      <w:r w:rsidR="00E9248B">
        <w:t xml:space="preserve"> </w:t>
      </w:r>
      <w:proofErr w:type="spellStart"/>
      <w:r w:rsidR="00E9248B">
        <w:t>chung</w:t>
      </w:r>
      <w:proofErr w:type="spellEnd"/>
    </w:p>
    <w:p w14:paraId="37E04B62" w14:textId="061BD240" w:rsidR="005932AA" w:rsidRPr="00E9248B" w:rsidRDefault="00F60DF4" w:rsidP="00552B1A">
      <w:pPr>
        <w:pStyle w:val="Style3"/>
        <w:spacing w:before="100" w:after="100" w:line="276" w:lineRule="auto"/>
      </w:pPr>
      <w:r>
        <w:t>a</w:t>
      </w:r>
      <w:r>
        <w:rPr>
          <w:lang w:val="vi-VN"/>
        </w:rPr>
        <w:t xml:space="preserve">) </w:t>
      </w:r>
      <w:proofErr w:type="spellStart"/>
      <w:r w:rsidR="005932AA" w:rsidRPr="003E10E5">
        <w:t>Nghĩa</w:t>
      </w:r>
      <w:proofErr w:type="spellEnd"/>
      <w:r w:rsidR="005932AA" w:rsidRPr="003E10E5">
        <w:t xml:space="preserve"> </w:t>
      </w:r>
      <w:proofErr w:type="spellStart"/>
      <w:r w:rsidR="005932AA" w:rsidRPr="003E10E5">
        <w:t>vụ</w:t>
      </w:r>
      <w:proofErr w:type="spellEnd"/>
      <w:r w:rsidR="005932AA" w:rsidRPr="003E10E5">
        <w:t xml:space="preserve"> </w:t>
      </w:r>
      <w:proofErr w:type="spellStart"/>
      <w:r w:rsidR="005932AA" w:rsidRPr="003E10E5">
        <w:t>đ</w:t>
      </w:r>
      <w:r w:rsidR="005932AA" w:rsidRPr="00E9248B">
        <w:t>ối</w:t>
      </w:r>
      <w:proofErr w:type="spellEnd"/>
      <w:r w:rsidR="005932AA" w:rsidRPr="00E9248B">
        <w:t xml:space="preserve"> </w:t>
      </w:r>
      <w:proofErr w:type="spellStart"/>
      <w:r w:rsidR="005932AA" w:rsidRPr="00E9248B">
        <w:t>với</w:t>
      </w:r>
      <w:proofErr w:type="spellEnd"/>
      <w:r w:rsidR="005932AA" w:rsidRPr="00E9248B">
        <w:t xml:space="preserve"> </w:t>
      </w:r>
      <w:proofErr w:type="spellStart"/>
      <w:r w:rsidR="003379B9" w:rsidRPr="00E9248B">
        <w:t>người</w:t>
      </w:r>
      <w:proofErr w:type="spellEnd"/>
      <w:r w:rsidR="003379B9" w:rsidRPr="00E9248B">
        <w:t xml:space="preserve"> </w:t>
      </w:r>
      <w:proofErr w:type="spellStart"/>
      <w:r w:rsidR="003379B9" w:rsidRPr="00E9248B">
        <w:t>sử</w:t>
      </w:r>
      <w:proofErr w:type="spellEnd"/>
      <w:r w:rsidR="003379B9" w:rsidRPr="00E9248B">
        <w:t xml:space="preserve"> </w:t>
      </w:r>
      <w:proofErr w:type="spellStart"/>
      <w:r w:rsidR="003379B9" w:rsidRPr="00E9248B">
        <w:t>dụng</w:t>
      </w:r>
      <w:proofErr w:type="spellEnd"/>
    </w:p>
    <w:p w14:paraId="7338902E" w14:textId="7371D01A" w:rsidR="002E2F68" w:rsidRPr="004B6985" w:rsidRDefault="002E2F68" w:rsidP="00552B1A">
      <w:pPr>
        <w:spacing w:before="100" w:after="100" w:line="276" w:lineRule="auto"/>
        <w:ind w:firstLine="720"/>
        <w:jc w:val="both"/>
        <w:rPr>
          <w:rFonts w:eastAsia="Calibri"/>
          <w:sz w:val="28"/>
          <w:szCs w:val="28"/>
        </w:rPr>
      </w:pPr>
      <w:r>
        <w:rPr>
          <w:rFonts w:eastAsia="Calibri"/>
          <w:sz w:val="28"/>
          <w:szCs w:val="28"/>
        </w:rPr>
        <w:t xml:space="preserve">- </w:t>
      </w:r>
      <w:proofErr w:type="spellStart"/>
      <w:r>
        <w:rPr>
          <w:rFonts w:eastAsia="Calibri"/>
          <w:sz w:val="28"/>
          <w:szCs w:val="28"/>
        </w:rPr>
        <w:t>Công</w:t>
      </w:r>
      <w:proofErr w:type="spellEnd"/>
      <w:r>
        <w:rPr>
          <w:rFonts w:eastAsia="Calibri"/>
          <w:sz w:val="28"/>
          <w:szCs w:val="28"/>
        </w:rPr>
        <w:t xml:space="preserve"> </w:t>
      </w:r>
      <w:proofErr w:type="spellStart"/>
      <w:r>
        <w:rPr>
          <w:rFonts w:eastAsia="Calibri"/>
          <w:sz w:val="28"/>
          <w:szCs w:val="28"/>
        </w:rPr>
        <w:t>bố</w:t>
      </w:r>
      <w:proofErr w:type="spellEnd"/>
      <w:r>
        <w:rPr>
          <w:rFonts w:eastAsia="Calibri"/>
          <w:sz w:val="28"/>
          <w:szCs w:val="28"/>
        </w:rPr>
        <w:t xml:space="preserve"> </w:t>
      </w:r>
      <w:proofErr w:type="spellStart"/>
      <w:r>
        <w:rPr>
          <w:rFonts w:eastAsia="Calibri"/>
          <w:sz w:val="28"/>
          <w:szCs w:val="28"/>
        </w:rPr>
        <w:t>công</w:t>
      </w:r>
      <w:proofErr w:type="spellEnd"/>
      <w:r>
        <w:rPr>
          <w:rFonts w:eastAsia="Calibri"/>
          <w:sz w:val="28"/>
          <w:szCs w:val="28"/>
        </w:rPr>
        <w:t xml:space="preserve"> </w:t>
      </w:r>
      <w:proofErr w:type="spellStart"/>
      <w:r>
        <w:rPr>
          <w:rFonts w:eastAsia="Calibri"/>
          <w:sz w:val="28"/>
          <w:szCs w:val="28"/>
        </w:rPr>
        <w:t>khai</w:t>
      </w:r>
      <w:proofErr w:type="spellEnd"/>
      <w:r>
        <w:rPr>
          <w:rFonts w:eastAsia="Calibri"/>
          <w:sz w:val="28"/>
          <w:szCs w:val="28"/>
        </w:rPr>
        <w:t xml:space="preserve"> </w:t>
      </w:r>
      <w:proofErr w:type="spellStart"/>
      <w:r>
        <w:rPr>
          <w:rFonts w:eastAsia="Calibri"/>
          <w:sz w:val="28"/>
          <w:szCs w:val="28"/>
        </w:rPr>
        <w:t>quy</w:t>
      </w:r>
      <w:proofErr w:type="spellEnd"/>
      <w:r>
        <w:rPr>
          <w:rFonts w:eastAsia="Calibri"/>
          <w:sz w:val="28"/>
          <w:szCs w:val="28"/>
        </w:rPr>
        <w:t xml:space="preserve"> </w:t>
      </w:r>
      <w:proofErr w:type="spellStart"/>
      <w:r>
        <w:rPr>
          <w:rFonts w:eastAsia="Calibri"/>
          <w:sz w:val="28"/>
          <w:szCs w:val="28"/>
        </w:rPr>
        <w:t>trình</w:t>
      </w:r>
      <w:proofErr w:type="spellEnd"/>
      <w:r w:rsidR="005545A2">
        <w:rPr>
          <w:rFonts w:eastAsia="Calibri"/>
          <w:sz w:val="28"/>
          <w:szCs w:val="28"/>
        </w:rPr>
        <w:t xml:space="preserve"> </w:t>
      </w:r>
      <w:proofErr w:type="spellStart"/>
      <w:r w:rsidR="005545A2">
        <w:rPr>
          <w:rFonts w:eastAsia="Calibri"/>
          <w:sz w:val="28"/>
          <w:szCs w:val="28"/>
        </w:rPr>
        <w:t>đăng</w:t>
      </w:r>
      <w:proofErr w:type="spellEnd"/>
      <w:r w:rsidR="005545A2">
        <w:rPr>
          <w:rFonts w:eastAsia="Calibri"/>
          <w:sz w:val="28"/>
          <w:szCs w:val="28"/>
        </w:rPr>
        <w:t xml:space="preserve"> </w:t>
      </w:r>
      <w:proofErr w:type="spellStart"/>
      <w:r w:rsidR="005545A2">
        <w:rPr>
          <w:rFonts w:eastAsia="Calibri"/>
          <w:sz w:val="28"/>
          <w:szCs w:val="28"/>
        </w:rPr>
        <w:t>ký</w:t>
      </w:r>
      <w:proofErr w:type="spellEnd"/>
      <w:r w:rsidR="005545A2">
        <w:rPr>
          <w:rFonts w:eastAsia="Calibri"/>
          <w:sz w:val="28"/>
          <w:szCs w:val="28"/>
        </w:rPr>
        <w:t xml:space="preserve"> </w:t>
      </w:r>
      <w:proofErr w:type="spellStart"/>
      <w:r w:rsidR="005545A2">
        <w:rPr>
          <w:rFonts w:eastAsia="Calibri"/>
          <w:sz w:val="28"/>
          <w:szCs w:val="28"/>
        </w:rPr>
        <w:t>sử</w:t>
      </w:r>
      <w:proofErr w:type="spellEnd"/>
      <w:r w:rsidR="005545A2">
        <w:rPr>
          <w:rFonts w:eastAsia="Calibri"/>
          <w:sz w:val="28"/>
          <w:szCs w:val="28"/>
        </w:rPr>
        <w:t xml:space="preserve"> </w:t>
      </w:r>
      <w:proofErr w:type="spellStart"/>
      <w:r w:rsidR="005545A2">
        <w:rPr>
          <w:rFonts w:eastAsia="Calibri"/>
          <w:sz w:val="28"/>
          <w:szCs w:val="28"/>
        </w:rPr>
        <w:t>dụng</w:t>
      </w:r>
      <w:proofErr w:type="spellEnd"/>
      <w:r>
        <w:rPr>
          <w:rFonts w:eastAsia="Calibri"/>
          <w:sz w:val="28"/>
          <w:szCs w:val="28"/>
        </w:rPr>
        <w:t xml:space="preserve"> </w:t>
      </w:r>
      <w:proofErr w:type="spellStart"/>
      <w:r>
        <w:rPr>
          <w:rFonts w:eastAsia="Calibri"/>
          <w:sz w:val="28"/>
          <w:szCs w:val="28"/>
        </w:rPr>
        <w:t>dịch</w:t>
      </w:r>
      <w:proofErr w:type="spellEnd"/>
      <w:r>
        <w:rPr>
          <w:rFonts w:eastAsia="Calibri"/>
          <w:sz w:val="28"/>
          <w:szCs w:val="28"/>
        </w:rPr>
        <w:t xml:space="preserve"> </w:t>
      </w:r>
      <w:proofErr w:type="spellStart"/>
      <w:r>
        <w:rPr>
          <w:rFonts w:eastAsia="Calibri"/>
          <w:sz w:val="28"/>
          <w:szCs w:val="28"/>
        </w:rPr>
        <w:t>vụ</w:t>
      </w:r>
      <w:proofErr w:type="spellEnd"/>
      <w:r>
        <w:rPr>
          <w:rFonts w:eastAsia="Calibri"/>
          <w:sz w:val="28"/>
          <w:szCs w:val="28"/>
        </w:rPr>
        <w:t xml:space="preserve"> </w:t>
      </w:r>
      <w:proofErr w:type="spellStart"/>
      <w:r w:rsidR="005545A2">
        <w:rPr>
          <w:rFonts w:eastAsia="Calibri"/>
          <w:sz w:val="28"/>
          <w:szCs w:val="28"/>
        </w:rPr>
        <w:t>và</w:t>
      </w:r>
      <w:proofErr w:type="spellEnd"/>
      <w:r w:rsidR="005545A2">
        <w:rPr>
          <w:rFonts w:eastAsia="Calibri"/>
          <w:sz w:val="28"/>
          <w:szCs w:val="28"/>
        </w:rPr>
        <w:t xml:space="preserve"> </w:t>
      </w:r>
      <w:proofErr w:type="spellStart"/>
      <w:r w:rsidR="005545A2">
        <w:rPr>
          <w:rFonts w:eastAsia="Calibri"/>
          <w:sz w:val="28"/>
          <w:szCs w:val="28"/>
        </w:rPr>
        <w:t>các</w:t>
      </w:r>
      <w:proofErr w:type="spellEnd"/>
      <w:r w:rsidR="005545A2">
        <w:rPr>
          <w:rFonts w:eastAsia="Calibri"/>
          <w:sz w:val="28"/>
          <w:szCs w:val="28"/>
        </w:rPr>
        <w:t xml:space="preserve"> </w:t>
      </w:r>
      <w:proofErr w:type="spellStart"/>
      <w:r w:rsidR="005545A2">
        <w:rPr>
          <w:rFonts w:eastAsia="Calibri"/>
          <w:sz w:val="28"/>
          <w:szCs w:val="28"/>
        </w:rPr>
        <w:t>biểu</w:t>
      </w:r>
      <w:proofErr w:type="spellEnd"/>
      <w:r w:rsidR="005545A2">
        <w:rPr>
          <w:rFonts w:eastAsia="Calibri"/>
          <w:sz w:val="28"/>
          <w:szCs w:val="28"/>
        </w:rPr>
        <w:t xml:space="preserve"> </w:t>
      </w:r>
      <w:proofErr w:type="spellStart"/>
      <w:r w:rsidR="005545A2">
        <w:rPr>
          <w:rFonts w:eastAsia="Calibri"/>
          <w:sz w:val="28"/>
          <w:szCs w:val="28"/>
        </w:rPr>
        <w:t>mẫu</w:t>
      </w:r>
      <w:proofErr w:type="spellEnd"/>
      <w:r w:rsidR="005545A2">
        <w:rPr>
          <w:rFonts w:eastAsia="Calibri"/>
          <w:sz w:val="28"/>
          <w:szCs w:val="28"/>
        </w:rPr>
        <w:t xml:space="preserve">, chi </w:t>
      </w:r>
      <w:proofErr w:type="spellStart"/>
      <w:r w:rsidR="005545A2">
        <w:rPr>
          <w:rFonts w:eastAsia="Calibri"/>
          <w:sz w:val="28"/>
          <w:szCs w:val="28"/>
        </w:rPr>
        <w:t>phí</w:t>
      </w:r>
      <w:proofErr w:type="spellEnd"/>
      <w:r w:rsidR="005545A2">
        <w:rPr>
          <w:rFonts w:eastAsia="Calibri"/>
          <w:sz w:val="28"/>
          <w:szCs w:val="28"/>
        </w:rPr>
        <w:t xml:space="preserve"> </w:t>
      </w:r>
      <w:proofErr w:type="spellStart"/>
      <w:r w:rsidR="005545A2">
        <w:rPr>
          <w:rFonts w:eastAsia="Calibri"/>
          <w:sz w:val="28"/>
          <w:szCs w:val="28"/>
        </w:rPr>
        <w:t>liên</w:t>
      </w:r>
      <w:proofErr w:type="spellEnd"/>
      <w:r w:rsidR="005545A2">
        <w:rPr>
          <w:rFonts w:eastAsia="Calibri"/>
          <w:sz w:val="28"/>
          <w:szCs w:val="28"/>
        </w:rPr>
        <w:t xml:space="preserve"> </w:t>
      </w:r>
      <w:proofErr w:type="spellStart"/>
      <w:r w:rsidR="005545A2">
        <w:rPr>
          <w:rFonts w:eastAsia="Calibri"/>
          <w:sz w:val="28"/>
          <w:szCs w:val="28"/>
        </w:rPr>
        <w:t>quan</w:t>
      </w:r>
      <w:proofErr w:type="spellEnd"/>
      <w:r>
        <w:rPr>
          <w:rFonts w:eastAsia="Calibri"/>
          <w:sz w:val="28"/>
          <w:szCs w:val="28"/>
        </w:rPr>
        <w:t>.</w:t>
      </w:r>
    </w:p>
    <w:p w14:paraId="32B8C778" w14:textId="46562E3C" w:rsidR="005932AA" w:rsidRPr="005D4EB8" w:rsidRDefault="00F60DF4" w:rsidP="00552B1A">
      <w:pPr>
        <w:spacing w:before="100" w:after="100" w:line="276" w:lineRule="auto"/>
        <w:ind w:firstLine="720"/>
        <w:jc w:val="both"/>
        <w:rPr>
          <w:rFonts w:eastAsia="Calibri"/>
          <w:sz w:val="28"/>
          <w:szCs w:val="28"/>
          <w:lang w:val="da-DK"/>
        </w:rPr>
      </w:pPr>
      <w:r>
        <w:rPr>
          <w:rFonts w:eastAsia="Calibri"/>
          <w:sz w:val="28"/>
          <w:szCs w:val="28"/>
          <w:lang w:val="vi-VN"/>
        </w:rPr>
        <w:t>-</w:t>
      </w:r>
      <w:r w:rsidR="005932AA">
        <w:rPr>
          <w:rFonts w:eastAsia="Calibri"/>
          <w:sz w:val="28"/>
          <w:szCs w:val="28"/>
          <w:lang w:val="da-DK"/>
        </w:rPr>
        <w:t xml:space="preserve"> </w:t>
      </w:r>
      <w:proofErr w:type="spellStart"/>
      <w:r w:rsidR="009F449A">
        <w:rPr>
          <w:rFonts w:eastAsia="Calibri"/>
          <w:sz w:val="28"/>
          <w:szCs w:val="28"/>
          <w:lang w:val="da-DK"/>
        </w:rPr>
        <w:t>Bảo</w:t>
      </w:r>
      <w:proofErr w:type="spellEnd"/>
      <w:r w:rsidR="009F449A">
        <w:rPr>
          <w:rFonts w:eastAsia="Calibri"/>
          <w:sz w:val="28"/>
          <w:szCs w:val="28"/>
          <w:lang w:val="da-DK"/>
        </w:rPr>
        <w:t xml:space="preserve"> </w:t>
      </w:r>
      <w:proofErr w:type="spellStart"/>
      <w:r w:rsidR="009F449A">
        <w:rPr>
          <w:rFonts w:eastAsia="Calibri"/>
          <w:sz w:val="28"/>
          <w:szCs w:val="28"/>
          <w:lang w:val="da-DK"/>
        </w:rPr>
        <w:t>đảm</w:t>
      </w:r>
      <w:proofErr w:type="spellEnd"/>
      <w:r w:rsidR="005932AA" w:rsidRPr="005D4EB8">
        <w:rPr>
          <w:rFonts w:eastAsia="Calibri"/>
          <w:sz w:val="28"/>
          <w:szCs w:val="28"/>
          <w:lang w:val="da-DK"/>
        </w:rPr>
        <w:t xml:space="preserve"> </w:t>
      </w:r>
      <w:proofErr w:type="spellStart"/>
      <w:r w:rsidR="002C7AD8" w:rsidRPr="005D4EB8">
        <w:rPr>
          <w:rFonts w:eastAsia="Calibri"/>
          <w:sz w:val="28"/>
          <w:szCs w:val="28"/>
          <w:lang w:val="da-DK"/>
        </w:rPr>
        <w:t>kênh</w:t>
      </w:r>
      <w:proofErr w:type="spellEnd"/>
      <w:r w:rsidR="002C7AD8" w:rsidRPr="005D4EB8">
        <w:rPr>
          <w:rFonts w:eastAsia="Calibri"/>
          <w:sz w:val="28"/>
          <w:szCs w:val="28"/>
          <w:lang w:val="da-DK"/>
        </w:rPr>
        <w:t xml:space="preserve"> </w:t>
      </w:r>
      <w:proofErr w:type="spellStart"/>
      <w:r w:rsidR="002C7AD8" w:rsidRPr="005D4EB8">
        <w:rPr>
          <w:rFonts w:eastAsia="Calibri"/>
          <w:sz w:val="28"/>
          <w:szCs w:val="28"/>
          <w:lang w:val="da-DK"/>
        </w:rPr>
        <w:t>tiếp</w:t>
      </w:r>
      <w:proofErr w:type="spellEnd"/>
      <w:r w:rsidR="002C7AD8" w:rsidRPr="005D4EB8">
        <w:rPr>
          <w:rFonts w:eastAsia="Calibri"/>
          <w:sz w:val="28"/>
          <w:szCs w:val="28"/>
          <w:lang w:val="da-DK"/>
        </w:rPr>
        <w:t xml:space="preserve"> </w:t>
      </w:r>
      <w:proofErr w:type="spellStart"/>
      <w:r w:rsidR="002C7AD8" w:rsidRPr="005D4EB8">
        <w:rPr>
          <w:rFonts w:eastAsia="Calibri"/>
          <w:sz w:val="28"/>
          <w:szCs w:val="28"/>
          <w:lang w:val="da-DK"/>
        </w:rPr>
        <w:t>nhận</w:t>
      </w:r>
      <w:proofErr w:type="spellEnd"/>
      <w:r w:rsidR="002C7AD8" w:rsidRPr="005D4EB8">
        <w:rPr>
          <w:rFonts w:eastAsia="Calibri"/>
          <w:sz w:val="28"/>
          <w:szCs w:val="28"/>
          <w:lang w:val="da-DK"/>
        </w:rPr>
        <w:t xml:space="preserve"> </w:t>
      </w:r>
      <w:proofErr w:type="spellStart"/>
      <w:r w:rsidR="002C7AD8" w:rsidRPr="005D4EB8">
        <w:rPr>
          <w:rFonts w:eastAsia="Calibri"/>
          <w:sz w:val="28"/>
          <w:szCs w:val="28"/>
          <w:lang w:val="da-DK"/>
        </w:rPr>
        <w:t>thông</w:t>
      </w:r>
      <w:proofErr w:type="spellEnd"/>
      <w:r w:rsidR="002C7AD8" w:rsidRPr="005D4EB8">
        <w:rPr>
          <w:rFonts w:eastAsia="Calibri"/>
          <w:sz w:val="28"/>
          <w:szCs w:val="28"/>
          <w:lang w:val="da-DK"/>
        </w:rPr>
        <w:t xml:space="preserve"> tin </w:t>
      </w:r>
      <w:proofErr w:type="spellStart"/>
      <w:r w:rsidR="002C7AD8">
        <w:rPr>
          <w:rFonts w:eastAsia="Calibri"/>
          <w:sz w:val="28"/>
          <w:szCs w:val="28"/>
          <w:lang w:val="da-DK"/>
        </w:rPr>
        <w:t>và</w:t>
      </w:r>
      <w:proofErr w:type="spellEnd"/>
      <w:r w:rsidR="002C7AD8">
        <w:rPr>
          <w:rFonts w:eastAsia="Calibri"/>
          <w:sz w:val="28"/>
          <w:szCs w:val="28"/>
          <w:lang w:val="da-DK"/>
        </w:rPr>
        <w:t xml:space="preserve"> </w:t>
      </w:r>
      <w:proofErr w:type="spellStart"/>
      <w:r w:rsidR="005932AA" w:rsidRPr="005D4EB8">
        <w:rPr>
          <w:rFonts w:eastAsia="Calibri"/>
          <w:sz w:val="28"/>
          <w:szCs w:val="28"/>
          <w:lang w:val="da-DK"/>
        </w:rPr>
        <w:t>việc</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sử</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dụng</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dịch</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vụ</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của</w:t>
      </w:r>
      <w:proofErr w:type="spellEnd"/>
      <w:r w:rsidR="005932AA" w:rsidRPr="005D4EB8">
        <w:rPr>
          <w:rFonts w:eastAsia="Calibri"/>
          <w:sz w:val="28"/>
          <w:szCs w:val="28"/>
          <w:lang w:val="da-DK"/>
        </w:rPr>
        <w:t xml:space="preserve"> </w:t>
      </w:r>
      <w:proofErr w:type="spellStart"/>
      <w:r w:rsidR="003379B9">
        <w:rPr>
          <w:rFonts w:eastAsia="Calibri"/>
          <w:sz w:val="28"/>
          <w:szCs w:val="28"/>
          <w:lang w:val="da-DK"/>
        </w:rPr>
        <w:t>người</w:t>
      </w:r>
      <w:proofErr w:type="spellEnd"/>
      <w:r w:rsidR="003379B9">
        <w:rPr>
          <w:rFonts w:eastAsia="Calibri"/>
          <w:sz w:val="28"/>
          <w:szCs w:val="28"/>
          <w:lang w:val="da-DK"/>
        </w:rPr>
        <w:t xml:space="preserve"> </w:t>
      </w:r>
      <w:proofErr w:type="spellStart"/>
      <w:r w:rsidR="003379B9">
        <w:rPr>
          <w:rFonts w:eastAsia="Calibri"/>
          <w:sz w:val="28"/>
          <w:szCs w:val="28"/>
          <w:lang w:val="da-DK"/>
        </w:rPr>
        <w:t>sử</w:t>
      </w:r>
      <w:proofErr w:type="spellEnd"/>
      <w:r w:rsidR="003379B9">
        <w:rPr>
          <w:rFonts w:eastAsia="Calibri"/>
          <w:sz w:val="28"/>
          <w:szCs w:val="28"/>
          <w:lang w:val="da-DK"/>
        </w:rPr>
        <w:t xml:space="preserve"> </w:t>
      </w:r>
      <w:proofErr w:type="spellStart"/>
      <w:r w:rsidR="003379B9">
        <w:rPr>
          <w:rFonts w:eastAsia="Calibri"/>
          <w:sz w:val="28"/>
          <w:szCs w:val="28"/>
          <w:lang w:val="da-DK"/>
        </w:rPr>
        <w:t>dụng</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là</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liên</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tục</w:t>
      </w:r>
      <w:proofErr w:type="spellEnd"/>
      <w:r w:rsidR="003E10E5">
        <w:rPr>
          <w:rFonts w:eastAsia="Calibri"/>
          <w:sz w:val="28"/>
          <w:szCs w:val="28"/>
          <w:lang w:val="vi-VN"/>
        </w:rPr>
        <w:t xml:space="preserve"> 24 giờ trong ngày và 7 ngày trong tuần</w:t>
      </w:r>
      <w:r w:rsidR="00E9248B">
        <w:rPr>
          <w:rFonts w:eastAsia="Calibri"/>
          <w:sz w:val="28"/>
          <w:szCs w:val="28"/>
          <w:lang w:val="vi-VN"/>
        </w:rPr>
        <w:t>.</w:t>
      </w:r>
    </w:p>
    <w:p w14:paraId="75C90A67" w14:textId="4F08F4EC" w:rsidR="005932AA" w:rsidRPr="005D4EB8" w:rsidRDefault="00F60DF4" w:rsidP="00552B1A">
      <w:pPr>
        <w:spacing w:before="100" w:after="100" w:line="276" w:lineRule="auto"/>
        <w:ind w:firstLine="720"/>
        <w:jc w:val="both"/>
        <w:rPr>
          <w:rFonts w:eastAsia="Calibri"/>
          <w:sz w:val="28"/>
          <w:szCs w:val="28"/>
          <w:lang w:val="da-DK"/>
        </w:rPr>
      </w:pPr>
      <w:r>
        <w:rPr>
          <w:rFonts w:eastAsia="Calibri"/>
          <w:sz w:val="28"/>
          <w:szCs w:val="28"/>
          <w:lang w:val="vi-VN"/>
        </w:rPr>
        <w:lastRenderedPageBreak/>
        <w:t>-</w:t>
      </w:r>
      <w:r w:rsidR="005932AA">
        <w:rPr>
          <w:rFonts w:eastAsia="Calibri"/>
          <w:sz w:val="28"/>
          <w:szCs w:val="28"/>
          <w:lang w:val="da-DK"/>
        </w:rPr>
        <w:t xml:space="preserve"> </w:t>
      </w:r>
      <w:proofErr w:type="spellStart"/>
      <w:r w:rsidR="00E9248B">
        <w:rPr>
          <w:rFonts w:eastAsia="Calibri"/>
          <w:sz w:val="28"/>
          <w:szCs w:val="28"/>
          <w:lang w:val="da-DK"/>
        </w:rPr>
        <w:t>Có</w:t>
      </w:r>
      <w:proofErr w:type="spellEnd"/>
      <w:r w:rsidR="00E9248B">
        <w:rPr>
          <w:rFonts w:eastAsia="Calibri"/>
          <w:sz w:val="28"/>
          <w:szCs w:val="28"/>
          <w:lang w:val="da-DK"/>
        </w:rPr>
        <w:t xml:space="preserve"> </w:t>
      </w:r>
      <w:proofErr w:type="spellStart"/>
      <w:r w:rsidR="00E9248B">
        <w:rPr>
          <w:rFonts w:eastAsia="Calibri"/>
          <w:sz w:val="28"/>
          <w:szCs w:val="28"/>
          <w:lang w:val="da-DK"/>
        </w:rPr>
        <w:t>nghĩa</w:t>
      </w:r>
      <w:proofErr w:type="spellEnd"/>
      <w:r w:rsidR="00E9248B">
        <w:rPr>
          <w:rFonts w:eastAsia="Calibri"/>
          <w:sz w:val="28"/>
          <w:szCs w:val="28"/>
          <w:lang w:val="da-DK"/>
        </w:rPr>
        <w:t xml:space="preserve"> </w:t>
      </w:r>
      <w:proofErr w:type="spellStart"/>
      <w:r w:rsidR="00E9248B">
        <w:rPr>
          <w:rFonts w:eastAsia="Calibri"/>
          <w:sz w:val="28"/>
          <w:szCs w:val="28"/>
          <w:lang w:val="da-DK"/>
        </w:rPr>
        <w:t>vụ</w:t>
      </w:r>
      <w:proofErr w:type="spellEnd"/>
      <w:r w:rsidR="00E9248B">
        <w:rPr>
          <w:rFonts w:eastAsia="Calibri"/>
          <w:sz w:val="28"/>
          <w:szCs w:val="28"/>
          <w:lang w:val="da-DK"/>
        </w:rPr>
        <w:t xml:space="preserve"> </w:t>
      </w:r>
      <w:proofErr w:type="spellStart"/>
      <w:r w:rsidR="00E9248B">
        <w:rPr>
          <w:rFonts w:eastAsia="Calibri"/>
          <w:sz w:val="28"/>
          <w:szCs w:val="28"/>
          <w:lang w:val="da-DK"/>
        </w:rPr>
        <w:t>g</w:t>
      </w:r>
      <w:r w:rsidR="005932AA" w:rsidRPr="005D4EB8">
        <w:rPr>
          <w:rFonts w:eastAsia="Calibri"/>
          <w:sz w:val="28"/>
          <w:szCs w:val="28"/>
          <w:lang w:val="da-DK"/>
        </w:rPr>
        <w:t>iải</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quyết</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các</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rủi</w:t>
      </w:r>
      <w:proofErr w:type="spellEnd"/>
      <w:r w:rsidR="005932AA" w:rsidRPr="005D4EB8">
        <w:rPr>
          <w:rFonts w:eastAsia="Calibri"/>
          <w:sz w:val="28"/>
          <w:szCs w:val="28"/>
          <w:lang w:val="da-DK"/>
        </w:rPr>
        <w:t xml:space="preserve"> ro </w:t>
      </w:r>
      <w:proofErr w:type="spellStart"/>
      <w:r w:rsidR="005932AA" w:rsidRPr="005D4EB8">
        <w:rPr>
          <w:rFonts w:eastAsia="Calibri"/>
          <w:sz w:val="28"/>
          <w:szCs w:val="28"/>
          <w:lang w:val="da-DK"/>
        </w:rPr>
        <w:t>và</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các</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khoản</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đền</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bù</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xảy</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ra</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cho</w:t>
      </w:r>
      <w:proofErr w:type="spellEnd"/>
      <w:r w:rsidR="005932AA" w:rsidRPr="005D4EB8">
        <w:rPr>
          <w:rFonts w:eastAsia="Calibri"/>
          <w:sz w:val="28"/>
          <w:szCs w:val="28"/>
          <w:lang w:val="da-DK"/>
        </w:rPr>
        <w:t xml:space="preserve"> </w:t>
      </w:r>
      <w:proofErr w:type="spellStart"/>
      <w:r w:rsidR="003379B9">
        <w:rPr>
          <w:rFonts w:eastAsia="Calibri"/>
          <w:sz w:val="28"/>
          <w:szCs w:val="28"/>
          <w:lang w:val="da-DK"/>
        </w:rPr>
        <w:t>người</w:t>
      </w:r>
      <w:proofErr w:type="spellEnd"/>
      <w:r w:rsidR="003379B9">
        <w:rPr>
          <w:rFonts w:eastAsia="Calibri"/>
          <w:sz w:val="28"/>
          <w:szCs w:val="28"/>
          <w:lang w:val="da-DK"/>
        </w:rPr>
        <w:t xml:space="preserve"> </w:t>
      </w:r>
      <w:proofErr w:type="spellStart"/>
      <w:r w:rsidR="003379B9">
        <w:rPr>
          <w:rFonts w:eastAsia="Calibri"/>
          <w:sz w:val="28"/>
          <w:szCs w:val="28"/>
          <w:lang w:val="da-DK"/>
        </w:rPr>
        <w:t>sử</w:t>
      </w:r>
      <w:proofErr w:type="spellEnd"/>
      <w:r w:rsidR="003379B9">
        <w:rPr>
          <w:rFonts w:eastAsia="Calibri"/>
          <w:sz w:val="28"/>
          <w:szCs w:val="28"/>
          <w:lang w:val="da-DK"/>
        </w:rPr>
        <w:t xml:space="preserve"> </w:t>
      </w:r>
      <w:proofErr w:type="spellStart"/>
      <w:r w:rsidR="003379B9">
        <w:rPr>
          <w:rFonts w:eastAsia="Calibri"/>
          <w:sz w:val="28"/>
          <w:szCs w:val="28"/>
          <w:lang w:val="da-DK"/>
        </w:rPr>
        <w:t>dụng</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trong</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trường</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hợp</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lỗi</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được</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xác</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định</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của</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tổ</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chức</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cung</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cấp</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dịch</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vụ</w:t>
      </w:r>
      <w:proofErr w:type="spellEnd"/>
      <w:r w:rsidR="005932AA" w:rsidRPr="005D4EB8">
        <w:rPr>
          <w:rFonts w:eastAsia="Calibri"/>
          <w:sz w:val="28"/>
          <w:szCs w:val="28"/>
          <w:lang w:val="da-DK"/>
        </w:rPr>
        <w:t xml:space="preserve"> </w:t>
      </w:r>
      <w:proofErr w:type="spellStart"/>
      <w:r w:rsidR="005932AA">
        <w:rPr>
          <w:rFonts w:eastAsia="Calibri"/>
          <w:sz w:val="28"/>
          <w:szCs w:val="28"/>
          <w:lang w:val="da-DK"/>
        </w:rPr>
        <w:t>định</w:t>
      </w:r>
      <w:proofErr w:type="spellEnd"/>
      <w:r w:rsidR="005932AA">
        <w:rPr>
          <w:rFonts w:eastAsia="Calibri"/>
          <w:sz w:val="28"/>
          <w:szCs w:val="28"/>
          <w:lang w:val="da-DK"/>
        </w:rPr>
        <w:t xml:space="preserve"> </w:t>
      </w:r>
      <w:proofErr w:type="spellStart"/>
      <w:r w:rsidR="005932AA">
        <w:rPr>
          <w:rFonts w:eastAsia="Calibri"/>
          <w:sz w:val="28"/>
          <w:szCs w:val="28"/>
          <w:lang w:val="da-DK"/>
        </w:rPr>
        <w:t>danh</w:t>
      </w:r>
      <w:proofErr w:type="spellEnd"/>
      <w:r w:rsidR="005932AA">
        <w:rPr>
          <w:rFonts w:eastAsia="Calibri"/>
          <w:sz w:val="28"/>
          <w:szCs w:val="28"/>
          <w:lang w:val="da-DK"/>
        </w:rPr>
        <w:t xml:space="preserve"> </w:t>
      </w:r>
      <w:proofErr w:type="spellStart"/>
      <w:r w:rsidR="005932AA">
        <w:rPr>
          <w:rFonts w:eastAsia="Calibri"/>
          <w:sz w:val="28"/>
          <w:szCs w:val="28"/>
          <w:lang w:val="da-DK"/>
        </w:rPr>
        <w:t>và</w:t>
      </w:r>
      <w:proofErr w:type="spellEnd"/>
      <w:r w:rsidR="005932AA">
        <w:rPr>
          <w:rFonts w:eastAsia="Calibri"/>
          <w:sz w:val="28"/>
          <w:szCs w:val="28"/>
          <w:lang w:val="da-DK"/>
        </w:rPr>
        <w:t xml:space="preserve"> </w:t>
      </w:r>
      <w:proofErr w:type="spellStart"/>
      <w:r w:rsidR="005932AA">
        <w:rPr>
          <w:rFonts w:eastAsia="Calibri"/>
          <w:sz w:val="28"/>
          <w:szCs w:val="28"/>
          <w:lang w:val="da-DK"/>
        </w:rPr>
        <w:t>xác</w:t>
      </w:r>
      <w:proofErr w:type="spellEnd"/>
      <w:r w:rsidR="005932AA">
        <w:rPr>
          <w:rFonts w:eastAsia="Calibri"/>
          <w:sz w:val="28"/>
          <w:szCs w:val="28"/>
          <w:lang w:val="da-DK"/>
        </w:rPr>
        <w:t xml:space="preserve"> </w:t>
      </w:r>
      <w:proofErr w:type="spellStart"/>
      <w:r w:rsidR="005932AA">
        <w:rPr>
          <w:rFonts w:eastAsia="Calibri"/>
          <w:sz w:val="28"/>
          <w:szCs w:val="28"/>
          <w:lang w:val="da-DK"/>
        </w:rPr>
        <w:t>thực</w:t>
      </w:r>
      <w:proofErr w:type="spellEnd"/>
      <w:r w:rsidR="005932AA">
        <w:rPr>
          <w:rFonts w:eastAsia="Calibri"/>
          <w:sz w:val="28"/>
          <w:szCs w:val="28"/>
          <w:lang w:val="da-DK"/>
        </w:rPr>
        <w:t xml:space="preserve"> </w:t>
      </w:r>
      <w:proofErr w:type="spellStart"/>
      <w:r w:rsidR="005932AA">
        <w:rPr>
          <w:rFonts w:eastAsia="Calibri"/>
          <w:sz w:val="28"/>
          <w:szCs w:val="28"/>
          <w:lang w:val="da-DK"/>
        </w:rPr>
        <w:t>điện</w:t>
      </w:r>
      <w:proofErr w:type="spellEnd"/>
      <w:r w:rsidR="005932AA">
        <w:rPr>
          <w:rFonts w:eastAsia="Calibri"/>
          <w:sz w:val="28"/>
          <w:szCs w:val="28"/>
          <w:lang w:val="da-DK"/>
        </w:rPr>
        <w:t xml:space="preserve"> </w:t>
      </w:r>
      <w:proofErr w:type="spellStart"/>
      <w:r w:rsidR="005932AA">
        <w:rPr>
          <w:rFonts w:eastAsia="Calibri"/>
          <w:sz w:val="28"/>
          <w:szCs w:val="28"/>
          <w:lang w:val="da-DK"/>
        </w:rPr>
        <w:t>tử</w:t>
      </w:r>
      <w:proofErr w:type="spellEnd"/>
      <w:r w:rsidR="005932AA">
        <w:rPr>
          <w:rFonts w:eastAsia="Calibri"/>
          <w:sz w:val="28"/>
          <w:szCs w:val="28"/>
          <w:lang w:val="da-DK"/>
        </w:rPr>
        <w:t>.</w:t>
      </w:r>
    </w:p>
    <w:p w14:paraId="3CA0FA05" w14:textId="58EB6A41" w:rsidR="005932AA" w:rsidRPr="005D4EB8" w:rsidRDefault="00F60DF4" w:rsidP="00552B1A">
      <w:pPr>
        <w:spacing w:before="100" w:after="100" w:line="276" w:lineRule="auto"/>
        <w:ind w:firstLine="720"/>
        <w:jc w:val="both"/>
        <w:rPr>
          <w:rFonts w:eastAsia="Calibri"/>
          <w:sz w:val="28"/>
          <w:szCs w:val="28"/>
          <w:lang w:val="da-DK"/>
        </w:rPr>
      </w:pPr>
      <w:r>
        <w:rPr>
          <w:rFonts w:eastAsia="Calibri"/>
          <w:sz w:val="28"/>
          <w:szCs w:val="28"/>
          <w:lang w:val="vi-VN"/>
        </w:rPr>
        <w:t>-</w:t>
      </w:r>
      <w:r w:rsidR="005932AA">
        <w:rPr>
          <w:rFonts w:eastAsia="Calibri"/>
          <w:sz w:val="28"/>
          <w:szCs w:val="28"/>
          <w:lang w:val="da-DK"/>
        </w:rPr>
        <w:t xml:space="preserve"> </w:t>
      </w:r>
      <w:proofErr w:type="spellStart"/>
      <w:r w:rsidR="009F449A">
        <w:rPr>
          <w:rFonts w:eastAsia="Calibri"/>
          <w:sz w:val="28"/>
          <w:szCs w:val="28"/>
          <w:lang w:val="da-DK"/>
        </w:rPr>
        <w:t>Bảo</w:t>
      </w:r>
      <w:proofErr w:type="spellEnd"/>
      <w:r w:rsidR="009F449A">
        <w:rPr>
          <w:rFonts w:eastAsia="Calibri"/>
          <w:sz w:val="28"/>
          <w:szCs w:val="28"/>
          <w:lang w:val="da-DK"/>
        </w:rPr>
        <w:t xml:space="preserve"> </w:t>
      </w:r>
      <w:proofErr w:type="spellStart"/>
      <w:r w:rsidR="009F449A">
        <w:rPr>
          <w:rFonts w:eastAsia="Calibri"/>
          <w:sz w:val="28"/>
          <w:szCs w:val="28"/>
          <w:lang w:val="da-DK"/>
        </w:rPr>
        <w:t>đảm</w:t>
      </w:r>
      <w:proofErr w:type="spellEnd"/>
      <w:r w:rsidR="005932AA" w:rsidRPr="005D4EB8">
        <w:rPr>
          <w:rFonts w:eastAsia="Calibri"/>
          <w:sz w:val="28"/>
          <w:szCs w:val="28"/>
          <w:lang w:val="da-DK"/>
        </w:rPr>
        <w:t xml:space="preserve"> an </w:t>
      </w:r>
      <w:proofErr w:type="spellStart"/>
      <w:r w:rsidR="005932AA" w:rsidRPr="005D4EB8">
        <w:rPr>
          <w:rFonts w:eastAsia="Calibri"/>
          <w:sz w:val="28"/>
          <w:szCs w:val="28"/>
          <w:lang w:val="da-DK"/>
        </w:rPr>
        <w:t>toàn</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thông</w:t>
      </w:r>
      <w:proofErr w:type="spellEnd"/>
      <w:r w:rsidR="005932AA" w:rsidRPr="005D4EB8">
        <w:rPr>
          <w:rFonts w:eastAsia="Calibri"/>
          <w:sz w:val="28"/>
          <w:szCs w:val="28"/>
          <w:lang w:val="da-DK"/>
        </w:rPr>
        <w:t xml:space="preserve"> tin </w:t>
      </w:r>
      <w:proofErr w:type="spellStart"/>
      <w:r w:rsidR="005932AA" w:rsidRPr="005D4EB8">
        <w:rPr>
          <w:rFonts w:eastAsia="Calibri"/>
          <w:sz w:val="28"/>
          <w:szCs w:val="28"/>
          <w:lang w:val="da-DK"/>
        </w:rPr>
        <w:t>riêng</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thông</w:t>
      </w:r>
      <w:proofErr w:type="spellEnd"/>
      <w:r w:rsidR="005932AA" w:rsidRPr="005D4EB8">
        <w:rPr>
          <w:rFonts w:eastAsia="Calibri"/>
          <w:sz w:val="28"/>
          <w:szCs w:val="28"/>
          <w:lang w:val="da-DK"/>
        </w:rPr>
        <w:t xml:space="preserve"> tin </w:t>
      </w:r>
      <w:proofErr w:type="spellStart"/>
      <w:r w:rsidR="005932AA" w:rsidRPr="005D4EB8">
        <w:rPr>
          <w:rFonts w:eastAsia="Calibri"/>
          <w:sz w:val="28"/>
          <w:szCs w:val="28"/>
          <w:lang w:val="da-DK"/>
        </w:rPr>
        <w:t>cá</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nhân</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theo</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quy</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định</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của</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pháp</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luật</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về</w:t>
      </w:r>
      <w:proofErr w:type="spellEnd"/>
      <w:r w:rsidR="005932AA" w:rsidRPr="005D4EB8">
        <w:rPr>
          <w:rFonts w:eastAsia="Calibri"/>
          <w:sz w:val="28"/>
          <w:szCs w:val="28"/>
          <w:lang w:val="da-DK"/>
        </w:rPr>
        <w:t xml:space="preserve"> an </w:t>
      </w:r>
      <w:proofErr w:type="spellStart"/>
      <w:r w:rsidR="005932AA" w:rsidRPr="005D4EB8">
        <w:rPr>
          <w:rFonts w:eastAsia="Calibri"/>
          <w:sz w:val="28"/>
          <w:szCs w:val="28"/>
          <w:lang w:val="da-DK"/>
        </w:rPr>
        <w:t>toàn</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thông</w:t>
      </w:r>
      <w:proofErr w:type="spellEnd"/>
      <w:r w:rsidR="005932AA" w:rsidRPr="005D4EB8">
        <w:rPr>
          <w:rFonts w:eastAsia="Calibri"/>
          <w:sz w:val="28"/>
          <w:szCs w:val="28"/>
          <w:lang w:val="da-DK"/>
        </w:rPr>
        <w:t xml:space="preserve"> tin </w:t>
      </w:r>
      <w:proofErr w:type="spellStart"/>
      <w:r w:rsidR="005932AA" w:rsidRPr="005D4EB8">
        <w:rPr>
          <w:rFonts w:eastAsia="Calibri"/>
          <w:sz w:val="28"/>
          <w:szCs w:val="28"/>
          <w:lang w:val="da-DK"/>
        </w:rPr>
        <w:t>và</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pháp</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luật</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khác</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có</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liên</w:t>
      </w:r>
      <w:proofErr w:type="spellEnd"/>
      <w:r w:rsidR="005932AA" w:rsidRPr="005D4EB8">
        <w:rPr>
          <w:rFonts w:eastAsia="Calibri"/>
          <w:sz w:val="28"/>
          <w:szCs w:val="28"/>
          <w:lang w:val="da-DK"/>
        </w:rPr>
        <w:t xml:space="preserve"> </w:t>
      </w:r>
      <w:proofErr w:type="spellStart"/>
      <w:r w:rsidR="005932AA" w:rsidRPr="005D4EB8">
        <w:rPr>
          <w:rFonts w:eastAsia="Calibri"/>
          <w:sz w:val="28"/>
          <w:szCs w:val="28"/>
          <w:lang w:val="da-DK"/>
        </w:rPr>
        <w:t>quan</w:t>
      </w:r>
      <w:proofErr w:type="spellEnd"/>
      <w:r w:rsidR="005932AA" w:rsidRPr="005D4EB8">
        <w:rPr>
          <w:rFonts w:eastAsia="Calibri"/>
          <w:sz w:val="28"/>
          <w:szCs w:val="28"/>
          <w:lang w:val="da-DK"/>
        </w:rPr>
        <w:t>.</w:t>
      </w:r>
    </w:p>
    <w:p w14:paraId="463D1BD6" w14:textId="37E7C1BD" w:rsidR="005932AA" w:rsidRDefault="00F60DF4" w:rsidP="005932AA">
      <w:pPr>
        <w:spacing w:before="120" w:after="120" w:line="288" w:lineRule="auto"/>
        <w:ind w:firstLine="720"/>
        <w:jc w:val="both"/>
        <w:rPr>
          <w:rFonts w:eastAsia="Calibri"/>
          <w:sz w:val="28"/>
          <w:szCs w:val="28"/>
          <w:lang w:val="da-DK"/>
        </w:rPr>
      </w:pPr>
      <w:r w:rsidRPr="00555E31">
        <w:rPr>
          <w:rFonts w:eastAsia="Calibri"/>
          <w:sz w:val="28"/>
          <w:szCs w:val="28"/>
          <w:lang w:val="da-DK"/>
        </w:rPr>
        <w:t>b</w:t>
      </w:r>
      <w:r>
        <w:rPr>
          <w:rFonts w:eastAsia="Calibri"/>
          <w:sz w:val="28"/>
          <w:szCs w:val="28"/>
          <w:lang w:val="vi-VN"/>
        </w:rPr>
        <w:t xml:space="preserve">) </w:t>
      </w:r>
      <w:proofErr w:type="spellStart"/>
      <w:r w:rsidR="005932AA">
        <w:rPr>
          <w:rFonts w:eastAsia="Calibri"/>
          <w:sz w:val="28"/>
          <w:szCs w:val="28"/>
          <w:lang w:val="da-DK"/>
        </w:rPr>
        <w:t>Nghĩa</w:t>
      </w:r>
      <w:proofErr w:type="spellEnd"/>
      <w:r w:rsidR="005932AA">
        <w:rPr>
          <w:rFonts w:eastAsia="Calibri"/>
          <w:sz w:val="28"/>
          <w:szCs w:val="28"/>
          <w:lang w:val="da-DK"/>
        </w:rPr>
        <w:t xml:space="preserve"> </w:t>
      </w:r>
      <w:proofErr w:type="spellStart"/>
      <w:r w:rsidR="005932AA">
        <w:rPr>
          <w:rFonts w:eastAsia="Calibri"/>
          <w:sz w:val="28"/>
          <w:szCs w:val="28"/>
          <w:lang w:val="da-DK"/>
        </w:rPr>
        <w:t>vụ</w:t>
      </w:r>
      <w:proofErr w:type="spellEnd"/>
      <w:r w:rsidR="005932AA">
        <w:rPr>
          <w:rFonts w:eastAsia="Calibri"/>
          <w:sz w:val="28"/>
          <w:szCs w:val="28"/>
          <w:lang w:val="da-DK"/>
        </w:rPr>
        <w:t xml:space="preserve"> </w:t>
      </w:r>
      <w:proofErr w:type="spellStart"/>
      <w:r w:rsidR="005932AA">
        <w:rPr>
          <w:rFonts w:eastAsia="Calibri"/>
          <w:sz w:val="28"/>
          <w:szCs w:val="28"/>
          <w:lang w:val="da-DK"/>
        </w:rPr>
        <w:t>đối</w:t>
      </w:r>
      <w:proofErr w:type="spellEnd"/>
      <w:r w:rsidR="005932AA">
        <w:rPr>
          <w:rFonts w:eastAsia="Calibri"/>
          <w:sz w:val="28"/>
          <w:szCs w:val="28"/>
          <w:lang w:val="da-DK"/>
        </w:rPr>
        <w:t xml:space="preserve"> </w:t>
      </w:r>
      <w:proofErr w:type="spellStart"/>
      <w:r w:rsidR="005932AA">
        <w:rPr>
          <w:rFonts w:eastAsia="Calibri"/>
          <w:sz w:val="28"/>
          <w:szCs w:val="28"/>
          <w:lang w:val="da-DK"/>
        </w:rPr>
        <w:t>với</w:t>
      </w:r>
      <w:proofErr w:type="spellEnd"/>
      <w:r w:rsidR="005932AA">
        <w:rPr>
          <w:rFonts w:eastAsia="Calibri"/>
          <w:sz w:val="28"/>
          <w:szCs w:val="28"/>
          <w:lang w:val="da-DK"/>
        </w:rPr>
        <w:t xml:space="preserve"> </w:t>
      </w:r>
      <w:proofErr w:type="spellStart"/>
      <w:r w:rsidR="005932AA">
        <w:rPr>
          <w:rFonts w:eastAsia="Calibri"/>
          <w:sz w:val="28"/>
          <w:szCs w:val="28"/>
          <w:lang w:val="da-DK"/>
        </w:rPr>
        <w:t>cơ</w:t>
      </w:r>
      <w:proofErr w:type="spellEnd"/>
      <w:r w:rsidR="005932AA">
        <w:rPr>
          <w:rFonts w:eastAsia="Calibri"/>
          <w:sz w:val="28"/>
          <w:szCs w:val="28"/>
          <w:lang w:val="da-DK"/>
        </w:rPr>
        <w:t xml:space="preserve"> </w:t>
      </w:r>
      <w:proofErr w:type="spellStart"/>
      <w:r w:rsidR="005932AA">
        <w:rPr>
          <w:rFonts w:eastAsia="Calibri"/>
          <w:sz w:val="28"/>
          <w:szCs w:val="28"/>
          <w:lang w:val="da-DK"/>
        </w:rPr>
        <w:t>quan</w:t>
      </w:r>
      <w:proofErr w:type="spellEnd"/>
      <w:r w:rsidR="005932AA">
        <w:rPr>
          <w:rFonts w:eastAsia="Calibri"/>
          <w:sz w:val="28"/>
          <w:szCs w:val="28"/>
          <w:lang w:val="da-DK"/>
        </w:rPr>
        <w:t xml:space="preserve"> </w:t>
      </w:r>
      <w:proofErr w:type="spellStart"/>
      <w:r w:rsidR="005932AA">
        <w:rPr>
          <w:rFonts w:eastAsia="Calibri"/>
          <w:sz w:val="28"/>
          <w:szCs w:val="28"/>
          <w:lang w:val="da-DK"/>
        </w:rPr>
        <w:t>quản</w:t>
      </w:r>
      <w:proofErr w:type="spellEnd"/>
      <w:r w:rsidR="005932AA">
        <w:rPr>
          <w:rFonts w:eastAsia="Calibri"/>
          <w:sz w:val="28"/>
          <w:szCs w:val="28"/>
          <w:lang w:val="da-DK"/>
        </w:rPr>
        <w:t xml:space="preserve"> </w:t>
      </w:r>
      <w:proofErr w:type="spellStart"/>
      <w:r w:rsidR="005932AA">
        <w:rPr>
          <w:rFonts w:eastAsia="Calibri"/>
          <w:sz w:val="28"/>
          <w:szCs w:val="28"/>
          <w:lang w:val="da-DK"/>
        </w:rPr>
        <w:t>lý</w:t>
      </w:r>
      <w:proofErr w:type="spellEnd"/>
      <w:r w:rsidR="005932AA">
        <w:rPr>
          <w:rFonts w:eastAsia="Calibri"/>
          <w:sz w:val="28"/>
          <w:szCs w:val="28"/>
          <w:lang w:val="da-DK"/>
        </w:rPr>
        <w:t xml:space="preserve"> </w:t>
      </w:r>
      <w:proofErr w:type="spellStart"/>
      <w:r w:rsidR="005932AA">
        <w:rPr>
          <w:rFonts w:eastAsia="Calibri"/>
          <w:sz w:val="28"/>
          <w:szCs w:val="28"/>
          <w:lang w:val="da-DK"/>
        </w:rPr>
        <w:t>nhà</w:t>
      </w:r>
      <w:proofErr w:type="spellEnd"/>
      <w:r w:rsidR="005932AA">
        <w:rPr>
          <w:rFonts w:eastAsia="Calibri"/>
          <w:sz w:val="28"/>
          <w:szCs w:val="28"/>
          <w:lang w:val="da-DK"/>
        </w:rPr>
        <w:t xml:space="preserve"> </w:t>
      </w:r>
      <w:proofErr w:type="spellStart"/>
      <w:r w:rsidR="005932AA">
        <w:rPr>
          <w:rFonts w:eastAsia="Calibri"/>
          <w:sz w:val="28"/>
          <w:szCs w:val="28"/>
          <w:lang w:val="da-DK"/>
        </w:rPr>
        <w:t>nước</w:t>
      </w:r>
      <w:proofErr w:type="spellEnd"/>
    </w:p>
    <w:p w14:paraId="452F4122" w14:textId="77777777" w:rsidR="004406C8" w:rsidRDefault="00F60DF4" w:rsidP="00F60DF4">
      <w:pPr>
        <w:spacing w:before="120" w:after="120" w:line="288" w:lineRule="auto"/>
        <w:ind w:firstLine="720"/>
        <w:jc w:val="both"/>
        <w:rPr>
          <w:rFonts w:eastAsia="Calibri"/>
          <w:sz w:val="28"/>
          <w:szCs w:val="28"/>
          <w:lang w:val="vi-VN"/>
        </w:rPr>
      </w:pPr>
      <w:r>
        <w:rPr>
          <w:rFonts w:eastAsia="Calibri"/>
          <w:sz w:val="28"/>
          <w:szCs w:val="28"/>
          <w:lang w:val="vi-VN"/>
        </w:rPr>
        <w:t>-</w:t>
      </w:r>
      <w:r w:rsidR="005932AA">
        <w:rPr>
          <w:rFonts w:eastAsia="Calibri"/>
          <w:sz w:val="28"/>
          <w:szCs w:val="28"/>
          <w:lang w:val="da-DK"/>
        </w:rPr>
        <w:t xml:space="preserve"> </w:t>
      </w:r>
      <w:proofErr w:type="spellStart"/>
      <w:r w:rsidR="002C7AD8" w:rsidRPr="00C44034">
        <w:rPr>
          <w:rFonts w:eastAsia="Calibri"/>
          <w:spacing w:val="-2"/>
          <w:sz w:val="28"/>
          <w:szCs w:val="28"/>
          <w:lang w:val="da-DK"/>
        </w:rPr>
        <w:t>C</w:t>
      </w:r>
      <w:r w:rsidR="005932AA" w:rsidRPr="00C44034">
        <w:rPr>
          <w:rFonts w:eastAsia="Calibri"/>
          <w:spacing w:val="-2"/>
          <w:sz w:val="28"/>
          <w:szCs w:val="28"/>
          <w:lang w:val="da-DK"/>
        </w:rPr>
        <w:t>ông</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khai</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và</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duy</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trì</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thông</w:t>
      </w:r>
      <w:proofErr w:type="spellEnd"/>
      <w:r w:rsidR="005932AA" w:rsidRPr="00C44034">
        <w:rPr>
          <w:rFonts w:eastAsia="Calibri"/>
          <w:spacing w:val="-2"/>
          <w:sz w:val="28"/>
          <w:szCs w:val="28"/>
          <w:lang w:val="da-DK"/>
        </w:rPr>
        <w:t xml:space="preserve"> tin 24 </w:t>
      </w:r>
      <w:proofErr w:type="spellStart"/>
      <w:r w:rsidR="005932AA" w:rsidRPr="00C44034">
        <w:rPr>
          <w:rFonts w:eastAsia="Calibri"/>
          <w:spacing w:val="-2"/>
          <w:sz w:val="28"/>
          <w:szCs w:val="28"/>
          <w:lang w:val="da-DK"/>
        </w:rPr>
        <w:t>giờ</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trong</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ngày</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và</w:t>
      </w:r>
      <w:proofErr w:type="spellEnd"/>
      <w:r w:rsidR="005932AA" w:rsidRPr="00C44034">
        <w:rPr>
          <w:rFonts w:eastAsia="Calibri"/>
          <w:spacing w:val="-2"/>
          <w:sz w:val="28"/>
          <w:szCs w:val="28"/>
          <w:lang w:val="da-DK"/>
        </w:rPr>
        <w:t xml:space="preserve"> 7 </w:t>
      </w:r>
      <w:proofErr w:type="spellStart"/>
      <w:r w:rsidR="005932AA" w:rsidRPr="00C44034">
        <w:rPr>
          <w:rFonts w:eastAsia="Calibri"/>
          <w:spacing w:val="-2"/>
          <w:sz w:val="28"/>
          <w:szCs w:val="28"/>
          <w:lang w:val="da-DK"/>
        </w:rPr>
        <w:t>ngày</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trong</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tuần</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trên</w:t>
      </w:r>
      <w:proofErr w:type="spellEnd"/>
      <w:r w:rsidR="005932AA" w:rsidRPr="00C44034">
        <w:rPr>
          <w:rFonts w:eastAsia="Calibri"/>
          <w:spacing w:val="-2"/>
          <w:sz w:val="28"/>
          <w:szCs w:val="28"/>
          <w:lang w:val="da-DK"/>
        </w:rPr>
        <w:t xml:space="preserve"> trang tin </w:t>
      </w:r>
      <w:proofErr w:type="spellStart"/>
      <w:r w:rsidR="005932AA" w:rsidRPr="00C44034">
        <w:rPr>
          <w:rFonts w:eastAsia="Calibri"/>
          <w:spacing w:val="-2"/>
          <w:sz w:val="28"/>
          <w:szCs w:val="28"/>
          <w:lang w:val="da-DK"/>
        </w:rPr>
        <w:t>điện</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tử</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của</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mình</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Quy</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chế</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hoạt</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động</w:t>
      </w:r>
      <w:proofErr w:type="spellEnd"/>
      <w:r w:rsidRPr="00C44034">
        <w:rPr>
          <w:rFonts w:eastAsia="Calibri"/>
          <w:spacing w:val="-2"/>
          <w:sz w:val="28"/>
          <w:szCs w:val="28"/>
          <w:lang w:val="vi-VN"/>
        </w:rPr>
        <w:t xml:space="preserve"> và </w:t>
      </w:r>
      <w:proofErr w:type="spellStart"/>
      <w:r w:rsidRPr="00C44034">
        <w:rPr>
          <w:rFonts w:eastAsia="Calibri"/>
          <w:spacing w:val="-2"/>
          <w:sz w:val="28"/>
          <w:szCs w:val="28"/>
          <w:lang w:val="da-DK"/>
        </w:rPr>
        <w:t>các</w:t>
      </w:r>
      <w:proofErr w:type="spellEnd"/>
      <w:r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thông</w:t>
      </w:r>
      <w:proofErr w:type="spellEnd"/>
      <w:r w:rsidR="005932AA" w:rsidRPr="00C44034">
        <w:rPr>
          <w:rFonts w:eastAsia="Calibri"/>
          <w:spacing w:val="-2"/>
          <w:sz w:val="28"/>
          <w:szCs w:val="28"/>
          <w:lang w:val="da-DK"/>
        </w:rPr>
        <w:t xml:space="preserve"> tin </w:t>
      </w:r>
      <w:proofErr w:type="spellStart"/>
      <w:r w:rsidR="005932AA" w:rsidRPr="00C44034">
        <w:rPr>
          <w:rFonts w:eastAsia="Calibri"/>
          <w:spacing w:val="-2"/>
          <w:sz w:val="28"/>
          <w:szCs w:val="28"/>
          <w:lang w:val="da-DK"/>
        </w:rPr>
        <w:t>cần</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thiết</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khác</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theo</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quy</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định</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của</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pháp</w:t>
      </w:r>
      <w:proofErr w:type="spellEnd"/>
      <w:r w:rsidR="005932AA" w:rsidRPr="00C44034">
        <w:rPr>
          <w:rFonts w:eastAsia="Calibri"/>
          <w:spacing w:val="-2"/>
          <w:sz w:val="28"/>
          <w:szCs w:val="28"/>
          <w:lang w:val="da-DK"/>
        </w:rPr>
        <w:t xml:space="preserve"> </w:t>
      </w:r>
      <w:proofErr w:type="spellStart"/>
      <w:r w:rsidR="005932AA" w:rsidRPr="00C44034">
        <w:rPr>
          <w:rFonts w:eastAsia="Calibri"/>
          <w:spacing w:val="-2"/>
          <w:sz w:val="28"/>
          <w:szCs w:val="28"/>
          <w:lang w:val="da-DK"/>
        </w:rPr>
        <w:t>luật</w:t>
      </w:r>
      <w:proofErr w:type="spellEnd"/>
      <w:r w:rsidRPr="00C44034">
        <w:rPr>
          <w:rFonts w:eastAsia="Calibri"/>
          <w:spacing w:val="-2"/>
          <w:sz w:val="28"/>
          <w:szCs w:val="28"/>
          <w:lang w:val="vi-VN"/>
        </w:rPr>
        <w:t xml:space="preserve"> và phải cập nhật trong vòng 24 giờ khi có thông tin thay đổi</w:t>
      </w:r>
      <w:r>
        <w:rPr>
          <w:rFonts w:eastAsia="Calibri"/>
          <w:sz w:val="28"/>
          <w:szCs w:val="28"/>
          <w:lang w:val="vi-VN"/>
        </w:rPr>
        <w:t>.</w:t>
      </w:r>
    </w:p>
    <w:p w14:paraId="4D602CC6" w14:textId="23109053" w:rsidR="00F60DF4" w:rsidRDefault="004406C8" w:rsidP="00F60DF4">
      <w:pPr>
        <w:spacing w:before="120" w:after="120" w:line="288" w:lineRule="auto"/>
        <w:ind w:firstLine="720"/>
        <w:jc w:val="both"/>
        <w:rPr>
          <w:rFonts w:eastAsia="Calibri"/>
          <w:sz w:val="28"/>
          <w:szCs w:val="28"/>
          <w:lang w:val="vi-VN"/>
        </w:rPr>
      </w:pPr>
      <w:r>
        <w:rPr>
          <w:rFonts w:eastAsia="Calibri"/>
          <w:sz w:val="28"/>
          <w:szCs w:val="28"/>
        </w:rPr>
        <w:t xml:space="preserve">- </w:t>
      </w:r>
      <w:proofErr w:type="spellStart"/>
      <w:r>
        <w:rPr>
          <w:rFonts w:eastAsia="Calibri"/>
          <w:sz w:val="28"/>
          <w:szCs w:val="28"/>
        </w:rPr>
        <w:t>Cung</w:t>
      </w:r>
      <w:proofErr w:type="spellEnd"/>
      <w:r>
        <w:rPr>
          <w:rFonts w:eastAsia="Calibri"/>
          <w:sz w:val="28"/>
          <w:szCs w:val="28"/>
        </w:rPr>
        <w:t xml:space="preserve"> </w:t>
      </w:r>
      <w:proofErr w:type="spellStart"/>
      <w:r>
        <w:rPr>
          <w:rFonts w:eastAsia="Calibri"/>
          <w:sz w:val="28"/>
          <w:szCs w:val="28"/>
        </w:rPr>
        <w:t>cấp</w:t>
      </w:r>
      <w:proofErr w:type="spellEnd"/>
      <w:r>
        <w:rPr>
          <w:rFonts w:eastAsia="Calibri"/>
          <w:sz w:val="28"/>
          <w:szCs w:val="28"/>
        </w:rPr>
        <w:t xml:space="preserve"> </w:t>
      </w:r>
      <w:proofErr w:type="spellStart"/>
      <w:r>
        <w:rPr>
          <w:rFonts w:eastAsia="Calibri"/>
          <w:sz w:val="28"/>
          <w:szCs w:val="28"/>
        </w:rPr>
        <w:t>trực</w:t>
      </w:r>
      <w:proofErr w:type="spellEnd"/>
      <w:r>
        <w:rPr>
          <w:rFonts w:eastAsia="Calibri"/>
          <w:sz w:val="28"/>
          <w:szCs w:val="28"/>
        </w:rPr>
        <w:t xml:space="preserve"> </w:t>
      </w:r>
      <w:proofErr w:type="spellStart"/>
      <w:r>
        <w:rPr>
          <w:rFonts w:eastAsia="Calibri"/>
          <w:sz w:val="28"/>
          <w:szCs w:val="28"/>
        </w:rPr>
        <w:t>tuyến</w:t>
      </w:r>
      <w:proofErr w:type="spellEnd"/>
      <w:r>
        <w:rPr>
          <w:rFonts w:eastAsia="Calibri"/>
          <w:sz w:val="28"/>
          <w:szCs w:val="28"/>
        </w:rPr>
        <w:t xml:space="preserve"> </w:t>
      </w:r>
      <w:proofErr w:type="spellStart"/>
      <w:r>
        <w:rPr>
          <w:rFonts w:eastAsia="Calibri"/>
          <w:sz w:val="28"/>
          <w:szCs w:val="28"/>
        </w:rPr>
        <w:t>thông</w:t>
      </w:r>
      <w:proofErr w:type="spellEnd"/>
      <w:r>
        <w:rPr>
          <w:rFonts w:eastAsia="Calibri"/>
          <w:sz w:val="28"/>
          <w:szCs w:val="28"/>
        </w:rPr>
        <w:t xml:space="preserve"> tin </w:t>
      </w:r>
      <w:proofErr w:type="spellStart"/>
      <w:r>
        <w:rPr>
          <w:rFonts w:eastAsia="Calibri"/>
          <w:sz w:val="28"/>
          <w:szCs w:val="28"/>
        </w:rPr>
        <w:t>về</w:t>
      </w:r>
      <w:proofErr w:type="spellEnd"/>
      <w:r>
        <w:rPr>
          <w:rFonts w:eastAsia="Calibri"/>
          <w:sz w:val="28"/>
          <w:szCs w:val="28"/>
        </w:rPr>
        <w:t xml:space="preserve"> </w:t>
      </w:r>
      <w:proofErr w:type="spellStart"/>
      <w:r>
        <w:rPr>
          <w:rFonts w:eastAsia="Calibri"/>
          <w:sz w:val="28"/>
          <w:szCs w:val="28"/>
        </w:rPr>
        <w:t>chứng</w:t>
      </w:r>
      <w:proofErr w:type="spellEnd"/>
      <w:r>
        <w:rPr>
          <w:rFonts w:eastAsia="Calibri"/>
          <w:sz w:val="28"/>
          <w:szCs w:val="28"/>
        </w:rPr>
        <w:t xml:space="preserve"> </w:t>
      </w:r>
      <w:proofErr w:type="spellStart"/>
      <w:r>
        <w:rPr>
          <w:rFonts w:eastAsia="Calibri"/>
          <w:sz w:val="28"/>
          <w:szCs w:val="28"/>
        </w:rPr>
        <w:t>thư</w:t>
      </w:r>
      <w:proofErr w:type="spellEnd"/>
      <w:r>
        <w:rPr>
          <w:rFonts w:eastAsia="Calibri"/>
          <w:sz w:val="28"/>
          <w:szCs w:val="28"/>
        </w:rPr>
        <w:t xml:space="preserve"> </w:t>
      </w:r>
      <w:proofErr w:type="spellStart"/>
      <w:r>
        <w:rPr>
          <w:rFonts w:eastAsia="Calibri"/>
          <w:sz w:val="28"/>
          <w:szCs w:val="28"/>
        </w:rPr>
        <w:t>xác</w:t>
      </w:r>
      <w:proofErr w:type="spellEnd"/>
      <w:r>
        <w:rPr>
          <w:rFonts w:eastAsia="Calibri"/>
          <w:sz w:val="28"/>
          <w:szCs w:val="28"/>
        </w:rPr>
        <w:t xml:space="preserve">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cho</w:t>
      </w:r>
      <w:proofErr w:type="spellEnd"/>
      <w:r>
        <w:rPr>
          <w:rFonts w:eastAsia="Calibri"/>
          <w:sz w:val="28"/>
          <w:szCs w:val="28"/>
        </w:rPr>
        <w:t xml:space="preserve"> </w:t>
      </w:r>
      <w:proofErr w:type="spellStart"/>
      <w:r>
        <w:rPr>
          <w:rFonts w:eastAsia="Calibri"/>
          <w:sz w:val="28"/>
          <w:szCs w:val="28"/>
        </w:rPr>
        <w:t>Bộ</w:t>
      </w:r>
      <w:proofErr w:type="spellEnd"/>
      <w:r>
        <w:rPr>
          <w:rFonts w:eastAsia="Calibri"/>
          <w:sz w:val="28"/>
          <w:szCs w:val="28"/>
        </w:rPr>
        <w:t xml:space="preserve"> </w:t>
      </w:r>
      <w:proofErr w:type="spellStart"/>
      <w:r>
        <w:rPr>
          <w:rFonts w:eastAsia="Calibri"/>
          <w:sz w:val="28"/>
          <w:szCs w:val="28"/>
        </w:rPr>
        <w:t>Thông</w:t>
      </w:r>
      <w:proofErr w:type="spellEnd"/>
      <w:r>
        <w:rPr>
          <w:rFonts w:eastAsia="Calibri"/>
          <w:sz w:val="28"/>
          <w:szCs w:val="28"/>
        </w:rPr>
        <w:t xml:space="preserve"> tin </w:t>
      </w:r>
      <w:proofErr w:type="spellStart"/>
      <w:r>
        <w:rPr>
          <w:rFonts w:eastAsia="Calibri"/>
          <w:sz w:val="28"/>
          <w:szCs w:val="28"/>
        </w:rPr>
        <w:t>và</w:t>
      </w:r>
      <w:proofErr w:type="spellEnd"/>
      <w:r>
        <w:rPr>
          <w:rFonts w:eastAsia="Calibri"/>
          <w:sz w:val="28"/>
          <w:szCs w:val="28"/>
        </w:rPr>
        <w:t xml:space="preserve"> </w:t>
      </w:r>
      <w:proofErr w:type="spellStart"/>
      <w:r>
        <w:rPr>
          <w:rFonts w:eastAsia="Calibri"/>
          <w:sz w:val="28"/>
          <w:szCs w:val="28"/>
        </w:rPr>
        <w:t>Truyền</w:t>
      </w:r>
      <w:proofErr w:type="spellEnd"/>
      <w:r>
        <w:rPr>
          <w:rFonts w:eastAsia="Calibri"/>
          <w:sz w:val="28"/>
          <w:szCs w:val="28"/>
        </w:rPr>
        <w:t xml:space="preserve"> </w:t>
      </w:r>
      <w:proofErr w:type="spellStart"/>
      <w:r>
        <w:rPr>
          <w:rFonts w:eastAsia="Calibri"/>
          <w:sz w:val="28"/>
          <w:szCs w:val="28"/>
        </w:rPr>
        <w:t>thông</w:t>
      </w:r>
      <w:proofErr w:type="spellEnd"/>
      <w:r>
        <w:rPr>
          <w:rFonts w:eastAsia="Calibri"/>
          <w:sz w:val="28"/>
          <w:szCs w:val="28"/>
        </w:rPr>
        <w:t xml:space="preserve">, bao </w:t>
      </w:r>
      <w:proofErr w:type="spellStart"/>
      <w:r>
        <w:rPr>
          <w:rFonts w:eastAsia="Calibri"/>
          <w:sz w:val="28"/>
          <w:szCs w:val="28"/>
        </w:rPr>
        <w:t>gồm</w:t>
      </w:r>
      <w:proofErr w:type="spellEnd"/>
      <w:r>
        <w:rPr>
          <w:rFonts w:eastAsia="Calibri"/>
          <w:sz w:val="28"/>
          <w:szCs w:val="28"/>
        </w:rPr>
        <w:t xml:space="preserve"> </w:t>
      </w:r>
      <w:proofErr w:type="spellStart"/>
      <w:r>
        <w:rPr>
          <w:rFonts w:eastAsia="Calibri"/>
          <w:sz w:val="28"/>
          <w:szCs w:val="28"/>
        </w:rPr>
        <w:t>chứng</w:t>
      </w:r>
      <w:proofErr w:type="spellEnd"/>
      <w:r>
        <w:rPr>
          <w:rFonts w:eastAsia="Calibri"/>
          <w:sz w:val="28"/>
          <w:szCs w:val="28"/>
        </w:rPr>
        <w:t xml:space="preserve"> </w:t>
      </w:r>
      <w:proofErr w:type="spellStart"/>
      <w:r>
        <w:rPr>
          <w:rFonts w:eastAsia="Calibri"/>
          <w:sz w:val="28"/>
          <w:szCs w:val="28"/>
        </w:rPr>
        <w:t>thư</w:t>
      </w:r>
      <w:proofErr w:type="spellEnd"/>
      <w:r>
        <w:rPr>
          <w:rFonts w:eastAsia="Calibri"/>
          <w:sz w:val="28"/>
          <w:szCs w:val="28"/>
        </w:rPr>
        <w:t xml:space="preserve"> </w:t>
      </w:r>
      <w:proofErr w:type="spellStart"/>
      <w:r>
        <w:rPr>
          <w:rFonts w:eastAsia="Calibri"/>
          <w:sz w:val="28"/>
          <w:szCs w:val="28"/>
        </w:rPr>
        <w:t>xác</w:t>
      </w:r>
      <w:proofErr w:type="spellEnd"/>
      <w:r>
        <w:rPr>
          <w:rFonts w:eastAsia="Calibri"/>
          <w:sz w:val="28"/>
          <w:szCs w:val="28"/>
        </w:rPr>
        <w:t xml:space="preserve">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đang</w:t>
      </w:r>
      <w:proofErr w:type="spellEnd"/>
      <w:r>
        <w:rPr>
          <w:rFonts w:eastAsia="Calibri"/>
          <w:sz w:val="28"/>
          <w:szCs w:val="28"/>
        </w:rPr>
        <w:t xml:space="preserve">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hiệu</w:t>
      </w:r>
      <w:proofErr w:type="spellEnd"/>
      <w:r>
        <w:rPr>
          <w:rFonts w:eastAsia="Calibri"/>
          <w:sz w:val="28"/>
          <w:szCs w:val="28"/>
        </w:rPr>
        <w:t xml:space="preserve"> </w:t>
      </w:r>
      <w:proofErr w:type="spellStart"/>
      <w:r>
        <w:rPr>
          <w:rFonts w:eastAsia="Calibri"/>
          <w:sz w:val="28"/>
          <w:szCs w:val="28"/>
        </w:rPr>
        <w:t>lực</w:t>
      </w:r>
      <w:proofErr w:type="spellEnd"/>
      <w:r>
        <w:rPr>
          <w:rFonts w:eastAsia="Calibri"/>
          <w:sz w:val="28"/>
          <w:szCs w:val="28"/>
        </w:rPr>
        <w:t xml:space="preserve">, </w:t>
      </w:r>
      <w:proofErr w:type="spellStart"/>
      <w:r>
        <w:rPr>
          <w:rFonts w:eastAsia="Calibri"/>
          <w:sz w:val="28"/>
          <w:szCs w:val="28"/>
        </w:rPr>
        <w:t>hết</w:t>
      </w:r>
      <w:proofErr w:type="spellEnd"/>
      <w:r>
        <w:rPr>
          <w:rFonts w:eastAsia="Calibri"/>
          <w:sz w:val="28"/>
          <w:szCs w:val="28"/>
        </w:rPr>
        <w:t xml:space="preserve"> </w:t>
      </w:r>
      <w:proofErr w:type="spellStart"/>
      <w:r>
        <w:rPr>
          <w:rFonts w:eastAsia="Calibri"/>
          <w:sz w:val="28"/>
          <w:szCs w:val="28"/>
        </w:rPr>
        <w:t>hạn</w:t>
      </w:r>
      <w:proofErr w:type="spellEnd"/>
      <w:r>
        <w:rPr>
          <w:rFonts w:eastAsia="Calibri"/>
          <w:sz w:val="28"/>
          <w:szCs w:val="28"/>
        </w:rPr>
        <w:t xml:space="preserve">, </w:t>
      </w:r>
      <w:proofErr w:type="spellStart"/>
      <w:r>
        <w:rPr>
          <w:rFonts w:eastAsia="Calibri"/>
          <w:sz w:val="28"/>
          <w:szCs w:val="28"/>
        </w:rPr>
        <w:t>bị</w:t>
      </w:r>
      <w:proofErr w:type="spellEnd"/>
      <w:r>
        <w:rPr>
          <w:rFonts w:eastAsia="Calibri"/>
          <w:sz w:val="28"/>
          <w:szCs w:val="28"/>
        </w:rPr>
        <w:t xml:space="preserve"> </w:t>
      </w:r>
      <w:proofErr w:type="spellStart"/>
      <w:r>
        <w:rPr>
          <w:rFonts w:eastAsia="Calibri"/>
          <w:sz w:val="28"/>
          <w:szCs w:val="28"/>
        </w:rPr>
        <w:t>thu</w:t>
      </w:r>
      <w:proofErr w:type="spellEnd"/>
      <w:r>
        <w:rPr>
          <w:rFonts w:eastAsia="Calibri"/>
          <w:sz w:val="28"/>
          <w:szCs w:val="28"/>
        </w:rPr>
        <w:t xml:space="preserve"> </w:t>
      </w:r>
      <w:proofErr w:type="spellStart"/>
      <w:r>
        <w:rPr>
          <w:rFonts w:eastAsia="Calibri"/>
          <w:sz w:val="28"/>
          <w:szCs w:val="28"/>
        </w:rPr>
        <w:t>hồi</w:t>
      </w:r>
      <w:proofErr w:type="spellEnd"/>
      <w:r>
        <w:rPr>
          <w:rFonts w:eastAsia="Calibri"/>
          <w:sz w:val="28"/>
          <w:szCs w:val="28"/>
        </w:rPr>
        <w:t>.</w:t>
      </w:r>
    </w:p>
    <w:p w14:paraId="526D21E1" w14:textId="0A259CDE" w:rsidR="00F60DF4" w:rsidRPr="00176B7E" w:rsidRDefault="00F60DF4" w:rsidP="00F60DF4">
      <w:pPr>
        <w:spacing w:before="120" w:after="120" w:line="288" w:lineRule="auto"/>
        <w:ind w:firstLine="720"/>
        <w:jc w:val="both"/>
        <w:rPr>
          <w:rFonts w:eastAsia="Calibri"/>
          <w:sz w:val="28"/>
          <w:szCs w:val="28"/>
          <w:lang w:val="da-DK"/>
        </w:rPr>
      </w:pPr>
      <w:r>
        <w:rPr>
          <w:rFonts w:eastAsia="Calibri"/>
          <w:sz w:val="28"/>
          <w:szCs w:val="28"/>
          <w:lang w:val="vi-VN"/>
        </w:rPr>
        <w:t xml:space="preserve">- </w:t>
      </w:r>
      <w:proofErr w:type="spellStart"/>
      <w:r w:rsidRPr="00176B7E">
        <w:rPr>
          <w:rFonts w:eastAsia="Calibri"/>
          <w:sz w:val="28"/>
          <w:szCs w:val="28"/>
          <w:lang w:val="da-DK"/>
        </w:rPr>
        <w:t>Lưu</w:t>
      </w:r>
      <w:proofErr w:type="spellEnd"/>
      <w:r w:rsidRPr="00176B7E">
        <w:rPr>
          <w:rFonts w:eastAsia="Calibri"/>
          <w:sz w:val="28"/>
          <w:szCs w:val="28"/>
          <w:lang w:val="da-DK"/>
        </w:rPr>
        <w:t xml:space="preserve"> </w:t>
      </w:r>
      <w:proofErr w:type="spellStart"/>
      <w:r w:rsidRPr="00176B7E">
        <w:rPr>
          <w:rFonts w:eastAsia="Calibri"/>
          <w:sz w:val="28"/>
          <w:szCs w:val="28"/>
          <w:lang w:val="da-DK"/>
        </w:rPr>
        <w:t>trữ</w:t>
      </w:r>
      <w:proofErr w:type="spellEnd"/>
      <w:r w:rsidRPr="00176B7E">
        <w:rPr>
          <w:rFonts w:eastAsia="Calibri"/>
          <w:sz w:val="28"/>
          <w:szCs w:val="28"/>
          <w:lang w:val="da-DK"/>
        </w:rPr>
        <w:t xml:space="preserve"> </w:t>
      </w:r>
      <w:proofErr w:type="spellStart"/>
      <w:r w:rsidRPr="00176B7E">
        <w:rPr>
          <w:rFonts w:eastAsia="Calibri"/>
          <w:sz w:val="28"/>
          <w:szCs w:val="28"/>
          <w:lang w:val="da-DK"/>
        </w:rPr>
        <w:t>toàn</w:t>
      </w:r>
      <w:proofErr w:type="spellEnd"/>
      <w:r w:rsidRPr="00176B7E">
        <w:rPr>
          <w:rFonts w:eastAsia="Calibri"/>
          <w:sz w:val="28"/>
          <w:szCs w:val="28"/>
          <w:lang w:val="da-DK"/>
        </w:rPr>
        <w:t xml:space="preserve"> </w:t>
      </w:r>
      <w:proofErr w:type="spellStart"/>
      <w:r w:rsidRPr="00176B7E">
        <w:rPr>
          <w:rFonts w:eastAsia="Calibri"/>
          <w:sz w:val="28"/>
          <w:szCs w:val="28"/>
          <w:lang w:val="da-DK"/>
        </w:rPr>
        <w:t>bộ</w:t>
      </w:r>
      <w:proofErr w:type="spellEnd"/>
      <w:r w:rsidRPr="00176B7E">
        <w:rPr>
          <w:rFonts w:eastAsia="Calibri"/>
          <w:sz w:val="28"/>
          <w:szCs w:val="28"/>
          <w:lang w:val="da-DK"/>
        </w:rPr>
        <w:t xml:space="preserve"> </w:t>
      </w:r>
      <w:proofErr w:type="spellStart"/>
      <w:r w:rsidRPr="00176B7E">
        <w:rPr>
          <w:rFonts w:eastAsia="Calibri"/>
          <w:sz w:val="28"/>
          <w:szCs w:val="28"/>
          <w:lang w:val="da-DK"/>
        </w:rPr>
        <w:t>thông</w:t>
      </w:r>
      <w:proofErr w:type="spellEnd"/>
      <w:r w:rsidRPr="00176B7E">
        <w:rPr>
          <w:rFonts w:eastAsia="Calibri"/>
          <w:sz w:val="28"/>
          <w:szCs w:val="28"/>
          <w:lang w:val="da-DK"/>
        </w:rPr>
        <w:t xml:space="preserve"> tin </w:t>
      </w:r>
      <w:proofErr w:type="spellStart"/>
      <w:r w:rsidRPr="00176B7E">
        <w:rPr>
          <w:rFonts w:eastAsia="Calibri"/>
          <w:sz w:val="28"/>
          <w:szCs w:val="28"/>
          <w:lang w:val="da-DK"/>
        </w:rPr>
        <w:t>liên</w:t>
      </w:r>
      <w:proofErr w:type="spellEnd"/>
      <w:r w:rsidRPr="00176B7E">
        <w:rPr>
          <w:rFonts w:eastAsia="Calibri"/>
          <w:sz w:val="28"/>
          <w:szCs w:val="28"/>
          <w:lang w:val="da-DK"/>
        </w:rPr>
        <w:t xml:space="preserve"> </w:t>
      </w:r>
      <w:proofErr w:type="spellStart"/>
      <w:r w:rsidRPr="00176B7E">
        <w:rPr>
          <w:rFonts w:eastAsia="Calibri"/>
          <w:sz w:val="28"/>
          <w:szCs w:val="28"/>
          <w:lang w:val="da-DK"/>
        </w:rPr>
        <w:t>quan</w:t>
      </w:r>
      <w:proofErr w:type="spellEnd"/>
      <w:r w:rsidRPr="00176B7E">
        <w:rPr>
          <w:rFonts w:eastAsia="Calibri"/>
          <w:sz w:val="28"/>
          <w:szCs w:val="28"/>
          <w:lang w:val="da-DK"/>
        </w:rPr>
        <w:t xml:space="preserve"> </w:t>
      </w:r>
      <w:proofErr w:type="spellStart"/>
      <w:r w:rsidRPr="00176B7E">
        <w:rPr>
          <w:rFonts w:eastAsia="Calibri"/>
          <w:sz w:val="28"/>
          <w:szCs w:val="28"/>
          <w:lang w:val="da-DK"/>
        </w:rPr>
        <w:t>đến</w:t>
      </w:r>
      <w:proofErr w:type="spellEnd"/>
      <w:r w:rsidRPr="00176B7E">
        <w:rPr>
          <w:rFonts w:eastAsia="Calibri"/>
          <w:sz w:val="28"/>
          <w:szCs w:val="28"/>
          <w:lang w:val="da-DK"/>
        </w:rPr>
        <w:t xml:space="preserve"> </w:t>
      </w:r>
      <w:proofErr w:type="spellStart"/>
      <w:r w:rsidRPr="00176B7E">
        <w:rPr>
          <w:rFonts w:eastAsia="Calibri"/>
          <w:sz w:val="28"/>
          <w:szCs w:val="28"/>
          <w:lang w:val="da-DK"/>
        </w:rPr>
        <w:t>việc</w:t>
      </w:r>
      <w:proofErr w:type="spellEnd"/>
      <w:r w:rsidR="001C2FFB">
        <w:rPr>
          <w:rFonts w:eastAsia="Calibri"/>
          <w:sz w:val="28"/>
          <w:szCs w:val="28"/>
          <w:lang w:val="vi-VN"/>
        </w:rPr>
        <w:t xml:space="preserve"> cung cấp dịch vụ,</w:t>
      </w:r>
      <w:r w:rsidRPr="00176B7E">
        <w:rPr>
          <w:rFonts w:eastAsia="Calibri"/>
          <w:sz w:val="28"/>
          <w:szCs w:val="28"/>
          <w:lang w:val="da-DK"/>
        </w:rPr>
        <w:t xml:space="preserve"> </w:t>
      </w:r>
      <w:proofErr w:type="spellStart"/>
      <w:r w:rsidR="001C2FFB">
        <w:rPr>
          <w:rFonts w:eastAsia="Calibri"/>
          <w:sz w:val="28"/>
          <w:szCs w:val="28"/>
          <w:lang w:val="da-DK"/>
        </w:rPr>
        <w:t>việc</w:t>
      </w:r>
      <w:proofErr w:type="spellEnd"/>
      <w:r w:rsidR="001C2FFB">
        <w:rPr>
          <w:rFonts w:eastAsia="Calibri"/>
          <w:sz w:val="28"/>
          <w:szCs w:val="28"/>
          <w:lang w:val="da-DK"/>
        </w:rPr>
        <w:t xml:space="preserve"> </w:t>
      </w:r>
      <w:proofErr w:type="spellStart"/>
      <w:r w:rsidRPr="00176B7E">
        <w:rPr>
          <w:rFonts w:eastAsia="Calibri"/>
          <w:sz w:val="28"/>
          <w:szCs w:val="28"/>
          <w:lang w:val="da-DK"/>
        </w:rPr>
        <w:t>tạm</w:t>
      </w:r>
      <w:proofErr w:type="spellEnd"/>
      <w:r w:rsidRPr="00176B7E">
        <w:rPr>
          <w:rFonts w:eastAsia="Calibri"/>
          <w:sz w:val="28"/>
          <w:szCs w:val="28"/>
          <w:lang w:val="da-DK"/>
        </w:rPr>
        <w:t xml:space="preserve"> </w:t>
      </w:r>
      <w:proofErr w:type="spellStart"/>
      <w:r w:rsidRPr="00176B7E">
        <w:rPr>
          <w:rFonts w:eastAsia="Calibri"/>
          <w:sz w:val="28"/>
          <w:szCs w:val="28"/>
          <w:lang w:val="da-DK"/>
        </w:rPr>
        <w:t>đình</w:t>
      </w:r>
      <w:proofErr w:type="spellEnd"/>
      <w:r w:rsidRPr="00176B7E">
        <w:rPr>
          <w:rFonts w:eastAsia="Calibri"/>
          <w:sz w:val="28"/>
          <w:szCs w:val="28"/>
          <w:lang w:val="da-DK"/>
        </w:rPr>
        <w:t xml:space="preserve"> </w:t>
      </w:r>
      <w:proofErr w:type="spellStart"/>
      <w:r w:rsidRPr="00176B7E">
        <w:rPr>
          <w:rFonts w:eastAsia="Calibri"/>
          <w:sz w:val="28"/>
          <w:szCs w:val="28"/>
          <w:lang w:val="da-DK"/>
        </w:rPr>
        <w:t>chỉ</w:t>
      </w:r>
      <w:proofErr w:type="spellEnd"/>
      <w:r w:rsidRPr="00176B7E">
        <w:rPr>
          <w:rFonts w:eastAsia="Calibri"/>
          <w:sz w:val="28"/>
          <w:szCs w:val="28"/>
          <w:lang w:val="da-DK"/>
        </w:rPr>
        <w:t xml:space="preserve"> </w:t>
      </w:r>
      <w:proofErr w:type="spellStart"/>
      <w:r w:rsidRPr="00176B7E">
        <w:rPr>
          <w:rFonts w:eastAsia="Calibri"/>
          <w:sz w:val="28"/>
          <w:szCs w:val="28"/>
          <w:lang w:val="da-DK"/>
        </w:rPr>
        <w:t>hoặc</w:t>
      </w:r>
      <w:proofErr w:type="spellEnd"/>
      <w:r w:rsidRPr="00176B7E">
        <w:rPr>
          <w:rFonts w:eastAsia="Calibri"/>
          <w:sz w:val="28"/>
          <w:szCs w:val="28"/>
          <w:lang w:val="da-DK"/>
        </w:rPr>
        <w:t xml:space="preserve"> </w:t>
      </w:r>
      <w:proofErr w:type="spellStart"/>
      <w:r w:rsidRPr="00176B7E">
        <w:rPr>
          <w:rFonts w:eastAsia="Calibri"/>
          <w:sz w:val="28"/>
          <w:szCs w:val="28"/>
          <w:lang w:val="da-DK"/>
        </w:rPr>
        <w:t>thu</w:t>
      </w:r>
      <w:proofErr w:type="spellEnd"/>
      <w:r w:rsidRPr="00176B7E">
        <w:rPr>
          <w:rFonts w:eastAsia="Calibri"/>
          <w:sz w:val="28"/>
          <w:szCs w:val="28"/>
          <w:lang w:val="da-DK"/>
        </w:rPr>
        <w:t xml:space="preserve"> </w:t>
      </w:r>
      <w:proofErr w:type="spellStart"/>
      <w:r w:rsidRPr="00176B7E">
        <w:rPr>
          <w:rFonts w:eastAsia="Calibri"/>
          <w:sz w:val="28"/>
          <w:szCs w:val="28"/>
          <w:lang w:val="da-DK"/>
        </w:rPr>
        <w:t>hồi</w:t>
      </w:r>
      <w:proofErr w:type="spellEnd"/>
      <w:r w:rsidRPr="00176B7E">
        <w:rPr>
          <w:rFonts w:eastAsia="Calibri"/>
          <w:sz w:val="28"/>
          <w:szCs w:val="28"/>
          <w:lang w:val="da-DK"/>
        </w:rPr>
        <w:t xml:space="preserve"> </w:t>
      </w:r>
      <w:proofErr w:type="spellStart"/>
      <w:r w:rsidRPr="00176B7E">
        <w:rPr>
          <w:rFonts w:eastAsia="Calibri"/>
          <w:sz w:val="28"/>
          <w:szCs w:val="28"/>
          <w:lang w:val="da-DK"/>
        </w:rPr>
        <w:t>giấy</w:t>
      </w:r>
      <w:proofErr w:type="spellEnd"/>
      <w:r w:rsidRPr="00176B7E">
        <w:rPr>
          <w:rFonts w:eastAsia="Calibri"/>
          <w:sz w:val="28"/>
          <w:szCs w:val="28"/>
          <w:lang w:val="da-DK"/>
        </w:rPr>
        <w:t xml:space="preserve"> </w:t>
      </w:r>
      <w:proofErr w:type="spellStart"/>
      <w:r>
        <w:rPr>
          <w:rFonts w:eastAsia="Calibri"/>
          <w:sz w:val="28"/>
          <w:szCs w:val="28"/>
          <w:lang w:val="da-DK"/>
        </w:rPr>
        <w:t>chứng</w:t>
      </w:r>
      <w:proofErr w:type="spellEnd"/>
      <w:r>
        <w:rPr>
          <w:rFonts w:eastAsia="Calibri"/>
          <w:sz w:val="28"/>
          <w:szCs w:val="28"/>
          <w:lang w:val="da-DK"/>
        </w:rPr>
        <w:t xml:space="preserve"> </w:t>
      </w:r>
      <w:proofErr w:type="spellStart"/>
      <w:r>
        <w:rPr>
          <w:rFonts w:eastAsia="Calibri"/>
          <w:sz w:val="28"/>
          <w:szCs w:val="28"/>
          <w:lang w:val="da-DK"/>
        </w:rPr>
        <w:t>nhận</w:t>
      </w:r>
      <w:proofErr w:type="spellEnd"/>
      <w:r w:rsidRPr="00176B7E">
        <w:rPr>
          <w:rFonts w:eastAsia="Calibri"/>
          <w:sz w:val="28"/>
          <w:szCs w:val="28"/>
          <w:lang w:val="da-DK"/>
        </w:rPr>
        <w:t xml:space="preserve"> </w:t>
      </w:r>
      <w:proofErr w:type="spellStart"/>
      <w:r w:rsidR="007F4CDE">
        <w:rPr>
          <w:rFonts w:eastAsia="Calibri"/>
          <w:sz w:val="28"/>
          <w:szCs w:val="28"/>
          <w:lang w:val="da-DK"/>
        </w:rPr>
        <w:t>ít</w:t>
      </w:r>
      <w:proofErr w:type="spellEnd"/>
      <w:r w:rsidR="007F4CDE">
        <w:rPr>
          <w:rFonts w:eastAsia="Calibri"/>
          <w:sz w:val="28"/>
          <w:szCs w:val="28"/>
          <w:lang w:val="da-DK"/>
        </w:rPr>
        <w:t xml:space="preserve"> </w:t>
      </w:r>
      <w:proofErr w:type="spellStart"/>
      <w:r w:rsidR="007F4CDE">
        <w:rPr>
          <w:rFonts w:eastAsia="Calibri"/>
          <w:sz w:val="28"/>
          <w:szCs w:val="28"/>
          <w:lang w:val="da-DK"/>
        </w:rPr>
        <w:t>nhất</w:t>
      </w:r>
      <w:proofErr w:type="spellEnd"/>
      <w:r w:rsidR="007F4CDE">
        <w:rPr>
          <w:rFonts w:eastAsia="Calibri"/>
          <w:sz w:val="28"/>
          <w:szCs w:val="28"/>
          <w:lang w:val="da-DK"/>
        </w:rPr>
        <w:t xml:space="preserve"> </w:t>
      </w:r>
      <w:r w:rsidR="007F4CDE">
        <w:rPr>
          <w:rFonts w:eastAsia="Calibri"/>
          <w:sz w:val="28"/>
          <w:szCs w:val="28"/>
          <w:lang w:val="vi-VN"/>
        </w:rPr>
        <w:t xml:space="preserve">05 năm </w:t>
      </w:r>
      <w:proofErr w:type="spellStart"/>
      <w:r w:rsidRPr="00176B7E">
        <w:rPr>
          <w:rFonts w:eastAsia="Calibri"/>
          <w:sz w:val="28"/>
          <w:szCs w:val="28"/>
          <w:lang w:val="da-DK"/>
        </w:rPr>
        <w:t>kể</w:t>
      </w:r>
      <w:proofErr w:type="spellEnd"/>
      <w:r w:rsidRPr="00176B7E">
        <w:rPr>
          <w:rFonts w:eastAsia="Calibri"/>
          <w:sz w:val="28"/>
          <w:szCs w:val="28"/>
          <w:lang w:val="da-DK"/>
        </w:rPr>
        <w:t xml:space="preserve"> </w:t>
      </w:r>
      <w:proofErr w:type="spellStart"/>
      <w:r w:rsidRPr="00176B7E">
        <w:rPr>
          <w:rFonts w:eastAsia="Calibri"/>
          <w:sz w:val="28"/>
          <w:szCs w:val="28"/>
          <w:lang w:val="da-DK"/>
        </w:rPr>
        <w:t>từ</w:t>
      </w:r>
      <w:proofErr w:type="spellEnd"/>
      <w:r w:rsidRPr="00176B7E">
        <w:rPr>
          <w:rFonts w:eastAsia="Calibri"/>
          <w:sz w:val="28"/>
          <w:szCs w:val="28"/>
          <w:lang w:val="da-DK"/>
        </w:rPr>
        <w:t xml:space="preserve"> </w:t>
      </w:r>
      <w:proofErr w:type="spellStart"/>
      <w:r w:rsidRPr="00176B7E">
        <w:rPr>
          <w:rFonts w:eastAsia="Calibri"/>
          <w:sz w:val="28"/>
          <w:szCs w:val="28"/>
          <w:lang w:val="da-DK"/>
        </w:rPr>
        <w:t>khi</w:t>
      </w:r>
      <w:proofErr w:type="spellEnd"/>
      <w:r w:rsidRPr="00176B7E">
        <w:rPr>
          <w:rFonts w:eastAsia="Calibri"/>
          <w:sz w:val="28"/>
          <w:szCs w:val="28"/>
          <w:lang w:val="da-DK"/>
        </w:rPr>
        <w:t xml:space="preserve"> </w:t>
      </w:r>
      <w:proofErr w:type="spellStart"/>
      <w:r w:rsidRPr="00176B7E">
        <w:rPr>
          <w:rFonts w:eastAsia="Calibri"/>
          <w:sz w:val="28"/>
          <w:szCs w:val="28"/>
          <w:lang w:val="da-DK"/>
        </w:rPr>
        <w:t>giấy</w:t>
      </w:r>
      <w:proofErr w:type="spellEnd"/>
      <w:r w:rsidRPr="00176B7E">
        <w:rPr>
          <w:rFonts w:eastAsia="Calibri"/>
          <w:sz w:val="28"/>
          <w:szCs w:val="28"/>
          <w:lang w:val="da-DK"/>
        </w:rPr>
        <w:t xml:space="preserve"> </w:t>
      </w:r>
      <w:proofErr w:type="spellStart"/>
      <w:r>
        <w:rPr>
          <w:rFonts w:eastAsia="Calibri"/>
          <w:sz w:val="28"/>
          <w:szCs w:val="28"/>
          <w:lang w:val="da-DK"/>
        </w:rPr>
        <w:t>chứng</w:t>
      </w:r>
      <w:proofErr w:type="spellEnd"/>
      <w:r>
        <w:rPr>
          <w:rFonts w:eastAsia="Calibri"/>
          <w:sz w:val="28"/>
          <w:szCs w:val="28"/>
          <w:lang w:val="da-DK"/>
        </w:rPr>
        <w:t xml:space="preserve"> </w:t>
      </w:r>
      <w:proofErr w:type="spellStart"/>
      <w:r>
        <w:rPr>
          <w:rFonts w:eastAsia="Calibri"/>
          <w:sz w:val="28"/>
          <w:szCs w:val="28"/>
          <w:lang w:val="da-DK"/>
        </w:rPr>
        <w:t>nhận</w:t>
      </w:r>
      <w:proofErr w:type="spellEnd"/>
      <w:r w:rsidRPr="00176B7E">
        <w:rPr>
          <w:rFonts w:eastAsia="Calibri"/>
          <w:sz w:val="28"/>
          <w:szCs w:val="28"/>
          <w:lang w:val="da-DK"/>
        </w:rPr>
        <w:t xml:space="preserve"> </w:t>
      </w:r>
      <w:proofErr w:type="spellStart"/>
      <w:r w:rsidRPr="00176B7E">
        <w:rPr>
          <w:rFonts w:eastAsia="Calibri"/>
          <w:sz w:val="28"/>
          <w:szCs w:val="28"/>
          <w:lang w:val="da-DK"/>
        </w:rPr>
        <w:t>bị</w:t>
      </w:r>
      <w:proofErr w:type="spellEnd"/>
      <w:r w:rsidRPr="00176B7E">
        <w:rPr>
          <w:rFonts w:eastAsia="Calibri"/>
          <w:sz w:val="28"/>
          <w:szCs w:val="28"/>
          <w:lang w:val="da-DK"/>
        </w:rPr>
        <w:t xml:space="preserve"> </w:t>
      </w:r>
      <w:proofErr w:type="spellStart"/>
      <w:r w:rsidRPr="00176B7E">
        <w:rPr>
          <w:rFonts w:eastAsia="Calibri"/>
          <w:sz w:val="28"/>
          <w:szCs w:val="28"/>
          <w:lang w:val="da-DK"/>
        </w:rPr>
        <w:t>tạm</w:t>
      </w:r>
      <w:proofErr w:type="spellEnd"/>
      <w:r w:rsidRPr="00176B7E">
        <w:rPr>
          <w:rFonts w:eastAsia="Calibri"/>
          <w:sz w:val="28"/>
          <w:szCs w:val="28"/>
          <w:lang w:val="da-DK"/>
        </w:rPr>
        <w:t xml:space="preserve"> </w:t>
      </w:r>
      <w:proofErr w:type="spellStart"/>
      <w:r w:rsidRPr="00176B7E">
        <w:rPr>
          <w:rFonts w:eastAsia="Calibri"/>
          <w:sz w:val="28"/>
          <w:szCs w:val="28"/>
          <w:lang w:val="da-DK"/>
        </w:rPr>
        <w:t>đình</w:t>
      </w:r>
      <w:proofErr w:type="spellEnd"/>
      <w:r w:rsidRPr="00176B7E">
        <w:rPr>
          <w:rFonts w:eastAsia="Calibri"/>
          <w:sz w:val="28"/>
          <w:szCs w:val="28"/>
          <w:lang w:val="da-DK"/>
        </w:rPr>
        <w:t xml:space="preserve"> </w:t>
      </w:r>
      <w:proofErr w:type="spellStart"/>
      <w:r w:rsidRPr="00176B7E">
        <w:rPr>
          <w:rFonts w:eastAsia="Calibri"/>
          <w:sz w:val="28"/>
          <w:szCs w:val="28"/>
          <w:lang w:val="da-DK"/>
        </w:rPr>
        <w:t>chỉ</w:t>
      </w:r>
      <w:proofErr w:type="spellEnd"/>
      <w:r>
        <w:rPr>
          <w:rFonts w:eastAsia="Calibri"/>
          <w:sz w:val="28"/>
          <w:szCs w:val="28"/>
          <w:lang w:val="vi-VN"/>
        </w:rPr>
        <w:t>, hết hạn</w:t>
      </w:r>
      <w:r w:rsidRPr="00176B7E">
        <w:rPr>
          <w:rFonts w:eastAsia="Calibri"/>
          <w:sz w:val="28"/>
          <w:szCs w:val="28"/>
          <w:lang w:val="da-DK"/>
        </w:rPr>
        <w:t xml:space="preserve"> </w:t>
      </w:r>
      <w:proofErr w:type="spellStart"/>
      <w:r w:rsidRPr="00176B7E">
        <w:rPr>
          <w:rFonts w:eastAsia="Calibri"/>
          <w:sz w:val="28"/>
          <w:szCs w:val="28"/>
          <w:lang w:val="da-DK"/>
        </w:rPr>
        <w:t>hoặc</w:t>
      </w:r>
      <w:proofErr w:type="spellEnd"/>
      <w:r w:rsidRPr="00176B7E">
        <w:rPr>
          <w:rFonts w:eastAsia="Calibri"/>
          <w:sz w:val="28"/>
          <w:szCs w:val="28"/>
          <w:lang w:val="da-DK"/>
        </w:rPr>
        <w:t xml:space="preserve"> </w:t>
      </w:r>
      <w:proofErr w:type="spellStart"/>
      <w:r w:rsidRPr="00176B7E">
        <w:rPr>
          <w:rFonts w:eastAsia="Calibri"/>
          <w:sz w:val="28"/>
          <w:szCs w:val="28"/>
          <w:lang w:val="da-DK"/>
        </w:rPr>
        <w:t>thu</w:t>
      </w:r>
      <w:proofErr w:type="spellEnd"/>
      <w:r w:rsidRPr="00176B7E">
        <w:rPr>
          <w:rFonts w:eastAsia="Calibri"/>
          <w:sz w:val="28"/>
          <w:szCs w:val="28"/>
          <w:lang w:val="da-DK"/>
        </w:rPr>
        <w:t xml:space="preserve"> </w:t>
      </w:r>
      <w:proofErr w:type="spellStart"/>
      <w:r w:rsidRPr="00176B7E">
        <w:rPr>
          <w:rFonts w:eastAsia="Calibri"/>
          <w:sz w:val="28"/>
          <w:szCs w:val="28"/>
          <w:lang w:val="da-DK"/>
        </w:rPr>
        <w:t>hồi</w:t>
      </w:r>
      <w:proofErr w:type="spellEnd"/>
      <w:r>
        <w:rPr>
          <w:rFonts w:eastAsia="Calibri"/>
          <w:sz w:val="28"/>
          <w:szCs w:val="28"/>
          <w:lang w:val="vi-VN"/>
        </w:rPr>
        <w:t>.</w:t>
      </w:r>
    </w:p>
    <w:p w14:paraId="58F537DE" w14:textId="60C3F96B" w:rsidR="00F60DF4" w:rsidRPr="00E16DE0" w:rsidRDefault="001C2FFB" w:rsidP="00F60DF4">
      <w:pPr>
        <w:spacing w:before="120" w:after="120" w:line="288" w:lineRule="auto"/>
        <w:ind w:firstLine="720"/>
        <w:jc w:val="both"/>
        <w:rPr>
          <w:rFonts w:eastAsia="Calibri"/>
          <w:sz w:val="28"/>
          <w:szCs w:val="28"/>
          <w:lang w:val="vi-VN"/>
        </w:rPr>
      </w:pPr>
      <w:r w:rsidRPr="00E16DE0">
        <w:rPr>
          <w:rFonts w:eastAsia="Calibri"/>
          <w:sz w:val="28"/>
          <w:szCs w:val="28"/>
          <w:lang w:val="vi-VN"/>
        </w:rPr>
        <w:t xml:space="preserve">- </w:t>
      </w:r>
      <w:proofErr w:type="spellStart"/>
      <w:r w:rsidRPr="00E16DE0">
        <w:rPr>
          <w:rFonts w:eastAsia="Calibri"/>
          <w:sz w:val="28"/>
          <w:szCs w:val="28"/>
          <w:lang w:val="da-DK"/>
        </w:rPr>
        <w:t>Báo</w:t>
      </w:r>
      <w:proofErr w:type="spellEnd"/>
      <w:r w:rsidRPr="00E16DE0">
        <w:rPr>
          <w:rFonts w:eastAsia="Calibri"/>
          <w:sz w:val="28"/>
          <w:szCs w:val="28"/>
          <w:lang w:val="da-DK"/>
        </w:rPr>
        <w:t xml:space="preserve"> </w:t>
      </w:r>
      <w:proofErr w:type="spellStart"/>
      <w:r w:rsidRPr="00E16DE0">
        <w:rPr>
          <w:rFonts w:eastAsia="Calibri"/>
          <w:sz w:val="28"/>
          <w:szCs w:val="28"/>
          <w:lang w:val="da-DK"/>
        </w:rPr>
        <w:t>cáo</w:t>
      </w:r>
      <w:proofErr w:type="spellEnd"/>
      <w:r w:rsidRPr="00E16DE0">
        <w:rPr>
          <w:rFonts w:eastAsia="Calibri"/>
          <w:sz w:val="28"/>
          <w:szCs w:val="28"/>
          <w:lang w:val="da-DK"/>
        </w:rPr>
        <w:t xml:space="preserve"> </w:t>
      </w:r>
      <w:proofErr w:type="spellStart"/>
      <w:r w:rsidRPr="00E16DE0">
        <w:rPr>
          <w:rFonts w:eastAsia="Calibri"/>
          <w:sz w:val="28"/>
          <w:szCs w:val="28"/>
          <w:lang w:val="da-DK"/>
        </w:rPr>
        <w:t>định</w:t>
      </w:r>
      <w:proofErr w:type="spellEnd"/>
      <w:r w:rsidRPr="00E16DE0">
        <w:rPr>
          <w:rFonts w:eastAsia="Calibri"/>
          <w:sz w:val="28"/>
          <w:szCs w:val="28"/>
          <w:lang w:val="da-DK"/>
        </w:rPr>
        <w:t xml:space="preserve"> </w:t>
      </w:r>
      <w:proofErr w:type="spellStart"/>
      <w:r w:rsidRPr="00E16DE0">
        <w:rPr>
          <w:rFonts w:eastAsia="Calibri"/>
          <w:sz w:val="28"/>
          <w:szCs w:val="28"/>
          <w:lang w:val="da-DK"/>
        </w:rPr>
        <w:t>kỳ</w:t>
      </w:r>
      <w:proofErr w:type="spellEnd"/>
      <w:r w:rsidRPr="00E16DE0">
        <w:rPr>
          <w:rFonts w:eastAsia="Calibri"/>
          <w:sz w:val="28"/>
          <w:szCs w:val="28"/>
          <w:lang w:val="da-DK"/>
        </w:rPr>
        <w:t xml:space="preserve"> </w:t>
      </w:r>
      <w:proofErr w:type="spellStart"/>
      <w:r w:rsidRPr="00E16DE0">
        <w:rPr>
          <w:rFonts w:eastAsia="Calibri"/>
          <w:sz w:val="28"/>
          <w:szCs w:val="28"/>
          <w:lang w:val="da-DK"/>
        </w:rPr>
        <w:t>và</w:t>
      </w:r>
      <w:proofErr w:type="spellEnd"/>
      <w:r w:rsidRPr="00E16DE0">
        <w:rPr>
          <w:rFonts w:eastAsia="Calibri"/>
          <w:sz w:val="28"/>
          <w:szCs w:val="28"/>
          <w:lang w:val="da-DK"/>
        </w:rPr>
        <w:t xml:space="preserve"> </w:t>
      </w:r>
      <w:proofErr w:type="spellStart"/>
      <w:r w:rsidRPr="00E16DE0">
        <w:rPr>
          <w:rFonts w:eastAsia="Calibri"/>
          <w:sz w:val="28"/>
          <w:szCs w:val="28"/>
          <w:lang w:val="da-DK"/>
        </w:rPr>
        <w:t>đột</w:t>
      </w:r>
      <w:proofErr w:type="spellEnd"/>
      <w:r w:rsidRPr="00E16DE0">
        <w:rPr>
          <w:rFonts w:eastAsia="Calibri"/>
          <w:sz w:val="28"/>
          <w:szCs w:val="28"/>
          <w:lang w:val="da-DK"/>
        </w:rPr>
        <w:t xml:space="preserve"> </w:t>
      </w:r>
      <w:proofErr w:type="spellStart"/>
      <w:r w:rsidRPr="00E16DE0">
        <w:rPr>
          <w:rFonts w:eastAsia="Calibri"/>
          <w:sz w:val="28"/>
          <w:szCs w:val="28"/>
          <w:lang w:val="da-DK"/>
        </w:rPr>
        <w:t>xuất</w:t>
      </w:r>
      <w:proofErr w:type="spellEnd"/>
      <w:r w:rsidRPr="00E16DE0">
        <w:rPr>
          <w:rFonts w:eastAsia="Calibri"/>
          <w:sz w:val="28"/>
          <w:szCs w:val="28"/>
          <w:lang w:val="da-DK"/>
        </w:rPr>
        <w:t xml:space="preserve"> </w:t>
      </w:r>
      <w:proofErr w:type="spellStart"/>
      <w:r w:rsidRPr="00E16DE0">
        <w:rPr>
          <w:rFonts w:eastAsia="Calibri"/>
          <w:sz w:val="28"/>
          <w:szCs w:val="28"/>
          <w:lang w:val="da-DK"/>
        </w:rPr>
        <w:t>theo</w:t>
      </w:r>
      <w:proofErr w:type="spellEnd"/>
      <w:r w:rsidRPr="00E16DE0">
        <w:rPr>
          <w:rFonts w:eastAsia="Calibri"/>
          <w:sz w:val="28"/>
          <w:szCs w:val="28"/>
          <w:lang w:val="da-DK"/>
        </w:rPr>
        <w:t xml:space="preserve"> </w:t>
      </w:r>
      <w:proofErr w:type="spellStart"/>
      <w:r w:rsidRPr="00E16DE0">
        <w:rPr>
          <w:rFonts w:eastAsia="Calibri"/>
          <w:sz w:val="28"/>
          <w:szCs w:val="28"/>
          <w:lang w:val="da-DK"/>
        </w:rPr>
        <w:t>quy</w:t>
      </w:r>
      <w:proofErr w:type="spellEnd"/>
      <w:r w:rsidRPr="00E16DE0">
        <w:rPr>
          <w:rFonts w:eastAsia="Calibri"/>
          <w:sz w:val="28"/>
          <w:szCs w:val="28"/>
          <w:lang w:val="da-DK"/>
        </w:rPr>
        <w:t xml:space="preserve"> </w:t>
      </w:r>
      <w:proofErr w:type="spellStart"/>
      <w:r w:rsidRPr="00E16DE0">
        <w:rPr>
          <w:rFonts w:eastAsia="Calibri"/>
          <w:sz w:val="28"/>
          <w:szCs w:val="28"/>
          <w:lang w:val="da-DK"/>
        </w:rPr>
        <w:t>định</w:t>
      </w:r>
      <w:proofErr w:type="spellEnd"/>
      <w:r w:rsidRPr="00E16DE0">
        <w:rPr>
          <w:rFonts w:eastAsia="Calibri"/>
          <w:sz w:val="28"/>
          <w:szCs w:val="28"/>
          <w:lang w:val="da-DK"/>
        </w:rPr>
        <w:t xml:space="preserve"> </w:t>
      </w:r>
      <w:proofErr w:type="spellStart"/>
      <w:r w:rsidRPr="00E16DE0">
        <w:rPr>
          <w:rFonts w:eastAsia="Calibri"/>
          <w:sz w:val="28"/>
          <w:szCs w:val="28"/>
          <w:lang w:val="da-DK"/>
        </w:rPr>
        <w:t>của</w:t>
      </w:r>
      <w:proofErr w:type="spellEnd"/>
      <w:r w:rsidRPr="00E16DE0">
        <w:rPr>
          <w:rFonts w:eastAsia="Calibri"/>
          <w:sz w:val="28"/>
          <w:szCs w:val="28"/>
          <w:lang w:val="da-DK"/>
        </w:rPr>
        <w:t xml:space="preserve"> </w:t>
      </w:r>
      <w:proofErr w:type="spellStart"/>
      <w:r w:rsidRPr="00E16DE0">
        <w:rPr>
          <w:rFonts w:eastAsia="Calibri"/>
          <w:sz w:val="28"/>
          <w:szCs w:val="28"/>
          <w:lang w:val="da-DK"/>
        </w:rPr>
        <w:t>Bộ</w:t>
      </w:r>
      <w:proofErr w:type="spellEnd"/>
      <w:r w:rsidRPr="00E16DE0">
        <w:rPr>
          <w:rFonts w:eastAsia="Calibri"/>
          <w:sz w:val="28"/>
          <w:szCs w:val="28"/>
          <w:lang w:val="da-DK"/>
        </w:rPr>
        <w:t xml:space="preserve"> Thông tin </w:t>
      </w:r>
      <w:proofErr w:type="spellStart"/>
      <w:r w:rsidRPr="00E16DE0">
        <w:rPr>
          <w:rFonts w:eastAsia="Calibri"/>
          <w:sz w:val="28"/>
          <w:szCs w:val="28"/>
          <w:lang w:val="da-DK"/>
        </w:rPr>
        <w:t>và</w:t>
      </w:r>
      <w:proofErr w:type="spellEnd"/>
      <w:r w:rsidRPr="00E16DE0">
        <w:rPr>
          <w:rFonts w:eastAsia="Calibri"/>
          <w:sz w:val="28"/>
          <w:szCs w:val="28"/>
          <w:lang w:val="da-DK"/>
        </w:rPr>
        <w:t xml:space="preserve"> </w:t>
      </w:r>
      <w:proofErr w:type="spellStart"/>
      <w:r w:rsidRPr="00E16DE0">
        <w:rPr>
          <w:rFonts w:eastAsia="Calibri"/>
          <w:sz w:val="28"/>
          <w:szCs w:val="28"/>
          <w:lang w:val="da-DK"/>
        </w:rPr>
        <w:t>Truyền</w:t>
      </w:r>
      <w:proofErr w:type="spellEnd"/>
      <w:r w:rsidRPr="00E16DE0">
        <w:rPr>
          <w:rFonts w:eastAsia="Calibri"/>
          <w:sz w:val="28"/>
          <w:szCs w:val="28"/>
          <w:lang w:val="da-DK"/>
        </w:rPr>
        <w:t xml:space="preserve"> </w:t>
      </w:r>
      <w:proofErr w:type="spellStart"/>
      <w:r w:rsidRPr="00E16DE0">
        <w:rPr>
          <w:rFonts w:eastAsia="Calibri"/>
          <w:sz w:val="28"/>
          <w:szCs w:val="28"/>
          <w:lang w:val="da-DK"/>
        </w:rPr>
        <w:t>thông</w:t>
      </w:r>
      <w:proofErr w:type="spellEnd"/>
      <w:r w:rsidRPr="00E16DE0">
        <w:rPr>
          <w:rFonts w:eastAsia="Calibri"/>
          <w:sz w:val="28"/>
          <w:szCs w:val="28"/>
          <w:lang w:val="da-DK"/>
        </w:rPr>
        <w:t xml:space="preserve"> </w:t>
      </w:r>
      <w:proofErr w:type="spellStart"/>
      <w:r w:rsidRPr="00E16DE0">
        <w:rPr>
          <w:rFonts w:eastAsia="Calibri"/>
          <w:sz w:val="28"/>
          <w:szCs w:val="28"/>
          <w:lang w:val="da-DK"/>
        </w:rPr>
        <w:t>và</w:t>
      </w:r>
      <w:proofErr w:type="spellEnd"/>
      <w:r w:rsidRPr="00E16DE0">
        <w:rPr>
          <w:rFonts w:eastAsia="Calibri"/>
          <w:sz w:val="28"/>
          <w:szCs w:val="28"/>
          <w:lang w:val="da-DK"/>
        </w:rPr>
        <w:t xml:space="preserve"> </w:t>
      </w:r>
      <w:proofErr w:type="spellStart"/>
      <w:r w:rsidRPr="00E16DE0">
        <w:rPr>
          <w:rFonts w:eastAsia="Calibri"/>
          <w:sz w:val="28"/>
          <w:szCs w:val="28"/>
          <w:lang w:val="da-DK"/>
        </w:rPr>
        <w:t>yêu</w:t>
      </w:r>
      <w:proofErr w:type="spellEnd"/>
      <w:r w:rsidRPr="00E16DE0">
        <w:rPr>
          <w:rFonts w:eastAsia="Calibri"/>
          <w:sz w:val="28"/>
          <w:szCs w:val="28"/>
          <w:lang w:val="da-DK"/>
        </w:rPr>
        <w:t xml:space="preserve"> </w:t>
      </w:r>
      <w:proofErr w:type="spellStart"/>
      <w:r w:rsidRPr="00E16DE0">
        <w:rPr>
          <w:rFonts w:eastAsia="Calibri"/>
          <w:sz w:val="28"/>
          <w:szCs w:val="28"/>
          <w:lang w:val="da-DK"/>
        </w:rPr>
        <w:t>cầu</w:t>
      </w:r>
      <w:proofErr w:type="spellEnd"/>
      <w:r w:rsidRPr="00E16DE0">
        <w:rPr>
          <w:rFonts w:eastAsia="Calibri"/>
          <w:sz w:val="28"/>
          <w:szCs w:val="28"/>
          <w:lang w:val="da-DK"/>
        </w:rPr>
        <w:t xml:space="preserve"> </w:t>
      </w:r>
      <w:proofErr w:type="spellStart"/>
      <w:r w:rsidRPr="00E16DE0">
        <w:rPr>
          <w:rFonts w:eastAsia="Calibri"/>
          <w:sz w:val="28"/>
          <w:szCs w:val="28"/>
          <w:lang w:val="da-DK"/>
        </w:rPr>
        <w:t>của</w:t>
      </w:r>
      <w:proofErr w:type="spellEnd"/>
      <w:r w:rsidRPr="00E16DE0">
        <w:rPr>
          <w:rFonts w:eastAsia="Calibri"/>
          <w:sz w:val="28"/>
          <w:szCs w:val="28"/>
          <w:lang w:val="da-DK"/>
        </w:rPr>
        <w:t xml:space="preserve"> </w:t>
      </w:r>
      <w:proofErr w:type="spellStart"/>
      <w:r w:rsidRPr="00E16DE0">
        <w:rPr>
          <w:rFonts w:eastAsia="Calibri"/>
          <w:sz w:val="28"/>
          <w:szCs w:val="28"/>
          <w:lang w:val="da-DK"/>
        </w:rPr>
        <w:t>các</w:t>
      </w:r>
      <w:proofErr w:type="spellEnd"/>
      <w:r w:rsidRPr="00E16DE0">
        <w:rPr>
          <w:rFonts w:eastAsia="Calibri"/>
          <w:sz w:val="28"/>
          <w:szCs w:val="28"/>
          <w:lang w:val="da-DK"/>
        </w:rPr>
        <w:t xml:space="preserve"> </w:t>
      </w:r>
      <w:proofErr w:type="spellStart"/>
      <w:r w:rsidRPr="00E16DE0">
        <w:rPr>
          <w:rFonts w:eastAsia="Calibri"/>
          <w:sz w:val="28"/>
          <w:szCs w:val="28"/>
          <w:lang w:val="da-DK"/>
        </w:rPr>
        <w:t>cơ</w:t>
      </w:r>
      <w:proofErr w:type="spellEnd"/>
      <w:r w:rsidRPr="00E16DE0">
        <w:rPr>
          <w:rFonts w:eastAsia="Calibri"/>
          <w:sz w:val="28"/>
          <w:szCs w:val="28"/>
          <w:lang w:val="da-DK"/>
        </w:rPr>
        <w:t xml:space="preserve"> </w:t>
      </w:r>
      <w:proofErr w:type="spellStart"/>
      <w:r w:rsidRPr="00E16DE0">
        <w:rPr>
          <w:rFonts w:eastAsia="Calibri"/>
          <w:sz w:val="28"/>
          <w:szCs w:val="28"/>
          <w:lang w:val="da-DK"/>
        </w:rPr>
        <w:t>quan</w:t>
      </w:r>
      <w:proofErr w:type="spellEnd"/>
      <w:r w:rsidRPr="00E16DE0">
        <w:rPr>
          <w:rFonts w:eastAsia="Calibri"/>
          <w:sz w:val="28"/>
          <w:szCs w:val="28"/>
          <w:lang w:val="da-DK"/>
        </w:rPr>
        <w:t xml:space="preserve"> </w:t>
      </w:r>
      <w:proofErr w:type="spellStart"/>
      <w:r w:rsidRPr="00E16DE0">
        <w:rPr>
          <w:rFonts w:eastAsia="Calibri"/>
          <w:sz w:val="28"/>
          <w:szCs w:val="28"/>
          <w:lang w:val="da-DK"/>
        </w:rPr>
        <w:t>nhà</w:t>
      </w:r>
      <w:proofErr w:type="spellEnd"/>
      <w:r w:rsidRPr="00E16DE0">
        <w:rPr>
          <w:rFonts w:eastAsia="Calibri"/>
          <w:sz w:val="28"/>
          <w:szCs w:val="28"/>
          <w:lang w:val="da-DK"/>
        </w:rPr>
        <w:t xml:space="preserve"> </w:t>
      </w:r>
      <w:proofErr w:type="spellStart"/>
      <w:r w:rsidRPr="00E16DE0">
        <w:rPr>
          <w:rFonts w:eastAsia="Calibri"/>
          <w:sz w:val="28"/>
          <w:szCs w:val="28"/>
          <w:lang w:val="da-DK"/>
        </w:rPr>
        <w:t>nước</w:t>
      </w:r>
      <w:proofErr w:type="spellEnd"/>
      <w:r w:rsidRPr="00E16DE0">
        <w:rPr>
          <w:rFonts w:eastAsia="Calibri"/>
          <w:sz w:val="28"/>
          <w:szCs w:val="28"/>
          <w:lang w:val="da-DK"/>
        </w:rPr>
        <w:t xml:space="preserve"> </w:t>
      </w:r>
      <w:proofErr w:type="spellStart"/>
      <w:r w:rsidRPr="00E16DE0">
        <w:rPr>
          <w:rFonts w:eastAsia="Calibri"/>
          <w:sz w:val="28"/>
          <w:szCs w:val="28"/>
          <w:lang w:val="da-DK"/>
        </w:rPr>
        <w:t>có</w:t>
      </w:r>
      <w:proofErr w:type="spellEnd"/>
      <w:r w:rsidRPr="00E16DE0">
        <w:rPr>
          <w:rFonts w:eastAsia="Calibri"/>
          <w:sz w:val="28"/>
          <w:szCs w:val="28"/>
          <w:lang w:val="da-DK"/>
        </w:rPr>
        <w:t xml:space="preserve"> </w:t>
      </w:r>
      <w:proofErr w:type="spellStart"/>
      <w:r w:rsidRPr="00E16DE0">
        <w:rPr>
          <w:rFonts w:eastAsia="Calibri"/>
          <w:sz w:val="28"/>
          <w:szCs w:val="28"/>
          <w:lang w:val="da-DK"/>
        </w:rPr>
        <w:t>thẩm</w:t>
      </w:r>
      <w:proofErr w:type="spellEnd"/>
      <w:r w:rsidRPr="00E16DE0">
        <w:rPr>
          <w:rFonts w:eastAsia="Calibri"/>
          <w:sz w:val="28"/>
          <w:szCs w:val="28"/>
          <w:lang w:val="da-DK"/>
        </w:rPr>
        <w:t xml:space="preserve"> </w:t>
      </w:r>
      <w:proofErr w:type="spellStart"/>
      <w:r w:rsidRPr="00E16DE0">
        <w:rPr>
          <w:rFonts w:eastAsia="Calibri"/>
          <w:sz w:val="28"/>
          <w:szCs w:val="28"/>
          <w:lang w:val="da-DK"/>
        </w:rPr>
        <w:t>quyền</w:t>
      </w:r>
      <w:proofErr w:type="spellEnd"/>
      <w:r w:rsidRPr="00E16DE0">
        <w:rPr>
          <w:rFonts w:eastAsia="Calibri"/>
          <w:sz w:val="28"/>
          <w:szCs w:val="28"/>
          <w:lang w:val="da-DK"/>
        </w:rPr>
        <w:t>.</w:t>
      </w:r>
    </w:p>
    <w:p w14:paraId="1A8C0E24" w14:textId="171CB592" w:rsidR="001C2FFB" w:rsidRPr="00E16DE0" w:rsidRDefault="001C2FFB" w:rsidP="006A24ED">
      <w:pPr>
        <w:spacing w:before="120" w:after="120" w:line="276" w:lineRule="auto"/>
        <w:ind w:firstLine="720"/>
        <w:jc w:val="both"/>
        <w:rPr>
          <w:rFonts w:eastAsia="Calibri"/>
          <w:sz w:val="28"/>
          <w:szCs w:val="28"/>
          <w:lang w:val="vi-VN"/>
        </w:rPr>
      </w:pPr>
      <w:r>
        <w:rPr>
          <w:rFonts w:eastAsia="Calibri"/>
          <w:sz w:val="28"/>
          <w:szCs w:val="28"/>
          <w:lang w:val="vi-VN"/>
        </w:rPr>
        <w:t>2. Tổ chức cung cấp định danh điện tử (</w:t>
      </w:r>
      <w:r w:rsidR="006C5B43">
        <w:rPr>
          <w:rFonts w:eastAsia="Calibri"/>
          <w:sz w:val="28"/>
          <w:szCs w:val="28"/>
          <w:lang w:val="vi-VN"/>
        </w:rPr>
        <w:t>IDP</w:t>
      </w:r>
      <w:r>
        <w:rPr>
          <w:rFonts w:eastAsia="Calibri"/>
          <w:sz w:val="28"/>
          <w:szCs w:val="28"/>
          <w:lang w:val="vi-VN"/>
        </w:rPr>
        <w:t>) có nghĩa vụ theo quy định tại khoản 1 Điều này và có trách nhiệm:</w:t>
      </w:r>
    </w:p>
    <w:p w14:paraId="234C36EE" w14:textId="7404A003" w:rsidR="006C5B43" w:rsidRPr="00E16DE0" w:rsidRDefault="006C5B43" w:rsidP="006A24ED">
      <w:pPr>
        <w:spacing w:before="120" w:after="120" w:line="276" w:lineRule="auto"/>
        <w:ind w:firstLine="720"/>
        <w:jc w:val="both"/>
        <w:rPr>
          <w:bCs/>
          <w:sz w:val="28"/>
          <w:szCs w:val="28"/>
          <w:lang w:val="vi-VN"/>
        </w:rPr>
      </w:pPr>
      <w:r>
        <w:rPr>
          <w:bCs/>
          <w:sz w:val="28"/>
          <w:szCs w:val="28"/>
          <w:lang w:val="vi-VN"/>
        </w:rPr>
        <w:t>-</w:t>
      </w:r>
      <w:r>
        <w:rPr>
          <w:bCs/>
          <w:sz w:val="28"/>
          <w:szCs w:val="28"/>
        </w:rPr>
        <w:t xml:space="preserve"> </w:t>
      </w:r>
      <w:proofErr w:type="spellStart"/>
      <w:r w:rsidR="000A2866">
        <w:rPr>
          <w:bCs/>
          <w:sz w:val="28"/>
          <w:szCs w:val="28"/>
        </w:rPr>
        <w:t>Bảo</w:t>
      </w:r>
      <w:proofErr w:type="spellEnd"/>
      <w:r w:rsidR="000A2866">
        <w:rPr>
          <w:bCs/>
          <w:sz w:val="28"/>
          <w:szCs w:val="28"/>
        </w:rPr>
        <w:t xml:space="preserve"> </w:t>
      </w:r>
      <w:proofErr w:type="spellStart"/>
      <w:r w:rsidR="000A2866">
        <w:rPr>
          <w:bCs/>
          <w:sz w:val="28"/>
          <w:szCs w:val="28"/>
        </w:rPr>
        <w:t>đảm</w:t>
      </w:r>
      <w:proofErr w:type="spellEnd"/>
      <w:r w:rsidR="000A2866">
        <w:rPr>
          <w:bCs/>
          <w:sz w:val="28"/>
          <w:szCs w:val="28"/>
        </w:rPr>
        <w:t xml:space="preserve"> </w:t>
      </w:r>
      <w:proofErr w:type="spellStart"/>
      <w:r w:rsidR="000A2866">
        <w:rPr>
          <w:bCs/>
          <w:sz w:val="28"/>
          <w:szCs w:val="28"/>
        </w:rPr>
        <w:t>việc</w:t>
      </w:r>
      <w:proofErr w:type="spellEnd"/>
      <w:r w:rsidR="000A2866">
        <w:rPr>
          <w:bCs/>
          <w:sz w:val="28"/>
          <w:szCs w:val="28"/>
        </w:rPr>
        <w:t xml:space="preserve"> </w:t>
      </w:r>
      <w:proofErr w:type="spellStart"/>
      <w:r w:rsidR="000A2866">
        <w:rPr>
          <w:bCs/>
          <w:sz w:val="28"/>
          <w:szCs w:val="28"/>
        </w:rPr>
        <w:t>t</w:t>
      </w:r>
      <w:r>
        <w:rPr>
          <w:bCs/>
          <w:sz w:val="28"/>
          <w:szCs w:val="28"/>
        </w:rPr>
        <w:t>ạo</w:t>
      </w:r>
      <w:proofErr w:type="spellEnd"/>
      <w:r>
        <w:rPr>
          <w:bCs/>
          <w:sz w:val="28"/>
          <w:szCs w:val="28"/>
        </w:rPr>
        <w:t xml:space="preserve"> </w:t>
      </w:r>
      <w:proofErr w:type="spellStart"/>
      <w:r>
        <w:rPr>
          <w:bCs/>
          <w:sz w:val="28"/>
          <w:szCs w:val="28"/>
        </w:rPr>
        <w:t>lập</w:t>
      </w:r>
      <w:proofErr w:type="spellEnd"/>
      <w:r>
        <w:rPr>
          <w:bCs/>
          <w:sz w:val="28"/>
          <w:szCs w:val="28"/>
        </w:rPr>
        <w:t xml:space="preserve">, </w:t>
      </w:r>
      <w:proofErr w:type="spellStart"/>
      <w:r>
        <w:rPr>
          <w:bCs/>
          <w:sz w:val="28"/>
          <w:szCs w:val="28"/>
        </w:rPr>
        <w:t>thu</w:t>
      </w:r>
      <w:proofErr w:type="spellEnd"/>
      <w:r>
        <w:rPr>
          <w:bCs/>
          <w:sz w:val="28"/>
          <w:szCs w:val="28"/>
        </w:rPr>
        <w:t xml:space="preserve"> </w:t>
      </w:r>
      <w:proofErr w:type="spellStart"/>
      <w:r>
        <w:rPr>
          <w:bCs/>
          <w:sz w:val="28"/>
          <w:szCs w:val="28"/>
        </w:rPr>
        <w:t>thập</w:t>
      </w:r>
      <w:proofErr w:type="spellEnd"/>
      <w:r>
        <w:rPr>
          <w:bCs/>
          <w:sz w:val="28"/>
          <w:szCs w:val="28"/>
        </w:rPr>
        <w:t xml:space="preserve">, </w:t>
      </w:r>
      <w:proofErr w:type="spellStart"/>
      <w:r w:rsidRPr="0089370D">
        <w:rPr>
          <w:bCs/>
          <w:sz w:val="28"/>
          <w:szCs w:val="28"/>
        </w:rPr>
        <w:t>lưu</w:t>
      </w:r>
      <w:proofErr w:type="spellEnd"/>
      <w:r w:rsidRPr="0089370D">
        <w:rPr>
          <w:bCs/>
          <w:sz w:val="28"/>
          <w:szCs w:val="28"/>
        </w:rPr>
        <w:t xml:space="preserve"> </w:t>
      </w:r>
      <w:proofErr w:type="spellStart"/>
      <w:r w:rsidR="00F30717">
        <w:rPr>
          <w:bCs/>
          <w:sz w:val="28"/>
          <w:szCs w:val="28"/>
        </w:rPr>
        <w:t>trữ</w:t>
      </w:r>
      <w:proofErr w:type="spellEnd"/>
      <w:r w:rsidRPr="0089370D">
        <w:rPr>
          <w:bCs/>
          <w:sz w:val="28"/>
          <w:szCs w:val="28"/>
        </w:rPr>
        <w:t xml:space="preserve"> </w:t>
      </w:r>
      <w:proofErr w:type="spellStart"/>
      <w:r w:rsidRPr="00877AAA">
        <w:rPr>
          <w:bCs/>
          <w:sz w:val="28"/>
          <w:szCs w:val="28"/>
        </w:rPr>
        <w:t>thông</w:t>
      </w:r>
      <w:proofErr w:type="spellEnd"/>
      <w:r w:rsidRPr="00877AAA">
        <w:rPr>
          <w:bCs/>
          <w:sz w:val="28"/>
          <w:szCs w:val="28"/>
        </w:rPr>
        <w:t xml:space="preserve"> tin </w:t>
      </w:r>
      <w:proofErr w:type="spellStart"/>
      <w:r w:rsidRPr="00877AAA">
        <w:rPr>
          <w:bCs/>
          <w:sz w:val="28"/>
          <w:szCs w:val="28"/>
        </w:rPr>
        <w:t>định</w:t>
      </w:r>
      <w:proofErr w:type="spellEnd"/>
      <w:r w:rsidRPr="00877AAA">
        <w:rPr>
          <w:bCs/>
          <w:sz w:val="28"/>
          <w:szCs w:val="28"/>
        </w:rPr>
        <w:t xml:space="preserve"> </w:t>
      </w:r>
      <w:proofErr w:type="spellStart"/>
      <w:r w:rsidRPr="00877AAA">
        <w:rPr>
          <w:bCs/>
          <w:sz w:val="28"/>
          <w:szCs w:val="28"/>
        </w:rPr>
        <w:t>danh</w:t>
      </w:r>
      <w:proofErr w:type="spellEnd"/>
      <w:r w:rsidRPr="00877AAA">
        <w:rPr>
          <w:bCs/>
          <w:sz w:val="28"/>
          <w:szCs w:val="28"/>
        </w:rPr>
        <w:t xml:space="preserve"> </w:t>
      </w:r>
      <w:proofErr w:type="spellStart"/>
      <w:r w:rsidRPr="00877AAA">
        <w:rPr>
          <w:bCs/>
          <w:sz w:val="28"/>
          <w:szCs w:val="28"/>
        </w:rPr>
        <w:t>điện</w:t>
      </w:r>
      <w:proofErr w:type="spellEnd"/>
      <w:r w:rsidRPr="00877AAA">
        <w:rPr>
          <w:bCs/>
          <w:sz w:val="28"/>
          <w:szCs w:val="28"/>
        </w:rPr>
        <w:t xml:space="preserve"> </w:t>
      </w:r>
      <w:proofErr w:type="spellStart"/>
      <w:r w:rsidRPr="00877AAA">
        <w:rPr>
          <w:bCs/>
          <w:sz w:val="28"/>
          <w:szCs w:val="28"/>
        </w:rPr>
        <w:t>tử</w:t>
      </w:r>
      <w:proofErr w:type="spellEnd"/>
      <w:r w:rsidRPr="00877AAA">
        <w:rPr>
          <w:bCs/>
          <w:sz w:val="28"/>
          <w:szCs w:val="28"/>
        </w:rPr>
        <w:t xml:space="preserve"> </w:t>
      </w:r>
      <w:proofErr w:type="spellStart"/>
      <w:r w:rsidRPr="00877AAA">
        <w:rPr>
          <w:bCs/>
          <w:sz w:val="28"/>
          <w:szCs w:val="28"/>
        </w:rPr>
        <w:t>của</w:t>
      </w:r>
      <w:proofErr w:type="spellEnd"/>
      <w:r w:rsidRPr="00877AAA">
        <w:rPr>
          <w:bCs/>
          <w:sz w:val="28"/>
          <w:szCs w:val="28"/>
        </w:rPr>
        <w:t xml:space="preserve"> </w:t>
      </w:r>
      <w:proofErr w:type="spellStart"/>
      <w:r w:rsidR="00F30717">
        <w:rPr>
          <w:bCs/>
          <w:sz w:val="28"/>
          <w:szCs w:val="28"/>
        </w:rPr>
        <w:t>người</w:t>
      </w:r>
      <w:proofErr w:type="spellEnd"/>
      <w:r w:rsidR="00F30717">
        <w:rPr>
          <w:bCs/>
          <w:sz w:val="28"/>
          <w:szCs w:val="28"/>
        </w:rPr>
        <w:t xml:space="preserve"> </w:t>
      </w:r>
      <w:proofErr w:type="spellStart"/>
      <w:r w:rsidR="00F30717">
        <w:rPr>
          <w:bCs/>
          <w:sz w:val="28"/>
          <w:szCs w:val="28"/>
        </w:rPr>
        <w:t>sử</w:t>
      </w:r>
      <w:proofErr w:type="spellEnd"/>
      <w:r w:rsidR="00F30717">
        <w:rPr>
          <w:bCs/>
          <w:sz w:val="28"/>
          <w:szCs w:val="28"/>
        </w:rPr>
        <w:t xml:space="preserve"> </w:t>
      </w:r>
      <w:proofErr w:type="spellStart"/>
      <w:r w:rsidR="00F30717">
        <w:rPr>
          <w:bCs/>
          <w:sz w:val="28"/>
          <w:szCs w:val="28"/>
        </w:rPr>
        <w:t>dụng</w:t>
      </w:r>
      <w:proofErr w:type="spellEnd"/>
      <w:r w:rsidR="00F30717">
        <w:rPr>
          <w:bCs/>
          <w:sz w:val="28"/>
          <w:szCs w:val="28"/>
          <w:lang w:val="vi-VN"/>
        </w:rPr>
        <w:t xml:space="preserve"> theo</w:t>
      </w:r>
      <w:r w:rsidR="0069776E">
        <w:rPr>
          <w:bCs/>
          <w:sz w:val="28"/>
          <w:szCs w:val="28"/>
          <w:lang w:val="vi-VN"/>
        </w:rPr>
        <w:t xml:space="preserve"> đúng quy trình tương ứng với</w:t>
      </w:r>
      <w:r w:rsidR="00F30717">
        <w:rPr>
          <w:bCs/>
          <w:sz w:val="28"/>
          <w:szCs w:val="28"/>
          <w:lang w:val="vi-VN"/>
        </w:rPr>
        <w:t xml:space="preserve"> mức độ bảo đảm của danh tính điện tử</w:t>
      </w:r>
      <w:r w:rsidR="001E7503">
        <w:rPr>
          <w:bCs/>
          <w:sz w:val="28"/>
          <w:szCs w:val="28"/>
          <w:lang w:val="vi-VN"/>
        </w:rPr>
        <w:t xml:space="preserve"> trong suốt</w:t>
      </w:r>
      <w:r w:rsidR="00D8543A">
        <w:rPr>
          <w:bCs/>
          <w:sz w:val="28"/>
          <w:szCs w:val="28"/>
          <w:lang w:val="vi-VN"/>
        </w:rPr>
        <w:t xml:space="preserve"> </w:t>
      </w:r>
      <w:r w:rsidR="007F4CDE">
        <w:rPr>
          <w:bCs/>
          <w:sz w:val="28"/>
          <w:szCs w:val="28"/>
          <w:lang w:val="vi-VN"/>
        </w:rPr>
        <w:t>thời gi</w:t>
      </w:r>
      <w:r w:rsidR="00555E31">
        <w:rPr>
          <w:bCs/>
          <w:sz w:val="28"/>
          <w:szCs w:val="28"/>
        </w:rPr>
        <w:t>a</w:t>
      </w:r>
      <w:r w:rsidR="007F4CDE">
        <w:rPr>
          <w:bCs/>
          <w:sz w:val="28"/>
          <w:szCs w:val="28"/>
          <w:lang w:val="vi-VN"/>
        </w:rPr>
        <w:t>n cung cấp dịch vụ</w:t>
      </w:r>
      <w:r w:rsidR="00555E31">
        <w:rPr>
          <w:bCs/>
          <w:sz w:val="28"/>
          <w:szCs w:val="28"/>
        </w:rPr>
        <w:t xml:space="preserve"> </w:t>
      </w:r>
      <w:proofErr w:type="spellStart"/>
      <w:r w:rsidR="00555E31">
        <w:rPr>
          <w:bCs/>
          <w:sz w:val="28"/>
          <w:szCs w:val="28"/>
        </w:rPr>
        <w:t>cho</w:t>
      </w:r>
      <w:proofErr w:type="spellEnd"/>
      <w:r w:rsidR="00555E31">
        <w:rPr>
          <w:bCs/>
          <w:sz w:val="28"/>
          <w:szCs w:val="28"/>
        </w:rPr>
        <w:t xml:space="preserve"> </w:t>
      </w:r>
      <w:proofErr w:type="spellStart"/>
      <w:r w:rsidR="00555E31">
        <w:rPr>
          <w:bCs/>
          <w:sz w:val="28"/>
          <w:szCs w:val="28"/>
        </w:rPr>
        <w:t>người</w:t>
      </w:r>
      <w:proofErr w:type="spellEnd"/>
      <w:r w:rsidR="00555E31">
        <w:rPr>
          <w:bCs/>
          <w:sz w:val="28"/>
          <w:szCs w:val="28"/>
        </w:rPr>
        <w:t xml:space="preserve"> </w:t>
      </w:r>
      <w:proofErr w:type="spellStart"/>
      <w:r w:rsidR="00555E31">
        <w:rPr>
          <w:bCs/>
          <w:sz w:val="28"/>
          <w:szCs w:val="28"/>
        </w:rPr>
        <w:t>sử</w:t>
      </w:r>
      <w:proofErr w:type="spellEnd"/>
      <w:r w:rsidR="00555E31">
        <w:rPr>
          <w:bCs/>
          <w:sz w:val="28"/>
          <w:szCs w:val="28"/>
        </w:rPr>
        <w:t xml:space="preserve"> </w:t>
      </w:r>
      <w:proofErr w:type="spellStart"/>
      <w:r w:rsidR="00555E31">
        <w:rPr>
          <w:bCs/>
          <w:sz w:val="28"/>
          <w:szCs w:val="28"/>
        </w:rPr>
        <w:t>dụng</w:t>
      </w:r>
      <w:proofErr w:type="spellEnd"/>
      <w:r w:rsidR="007F4CDE">
        <w:rPr>
          <w:bCs/>
          <w:sz w:val="28"/>
          <w:szCs w:val="28"/>
          <w:lang w:val="vi-VN"/>
        </w:rPr>
        <w:t>.</w:t>
      </w:r>
    </w:p>
    <w:p w14:paraId="3DE4046C" w14:textId="5D28F172" w:rsidR="006C5B43" w:rsidRPr="00E16DE0" w:rsidRDefault="006C5B43" w:rsidP="006A24ED">
      <w:pPr>
        <w:spacing w:before="120" w:after="120" w:line="276" w:lineRule="auto"/>
        <w:ind w:firstLine="720"/>
        <w:jc w:val="both"/>
        <w:rPr>
          <w:bCs/>
          <w:sz w:val="28"/>
          <w:szCs w:val="28"/>
          <w:lang w:val="vi-VN"/>
        </w:rPr>
      </w:pPr>
      <w:r>
        <w:rPr>
          <w:bCs/>
          <w:sz w:val="28"/>
          <w:szCs w:val="28"/>
          <w:lang w:val="vi-VN"/>
        </w:rPr>
        <w:t xml:space="preserve">- </w:t>
      </w:r>
      <w:proofErr w:type="spellStart"/>
      <w:r>
        <w:rPr>
          <w:bCs/>
          <w:sz w:val="28"/>
          <w:szCs w:val="28"/>
        </w:rPr>
        <w:t>Chỉ</w:t>
      </w:r>
      <w:proofErr w:type="spellEnd"/>
      <w:r>
        <w:rPr>
          <w:bCs/>
          <w:sz w:val="28"/>
          <w:szCs w:val="28"/>
        </w:rPr>
        <w:t xml:space="preserve"> </w:t>
      </w:r>
      <w:proofErr w:type="spellStart"/>
      <w:r>
        <w:rPr>
          <w:bCs/>
          <w:sz w:val="28"/>
          <w:szCs w:val="28"/>
        </w:rPr>
        <w:t>được</w:t>
      </w:r>
      <w:proofErr w:type="spellEnd"/>
      <w:r>
        <w:rPr>
          <w:bCs/>
          <w:sz w:val="28"/>
          <w:szCs w:val="28"/>
        </w:rPr>
        <w:t xml:space="preserve"> </w:t>
      </w:r>
      <w:proofErr w:type="spellStart"/>
      <w:r>
        <w:rPr>
          <w:bCs/>
          <w:sz w:val="28"/>
          <w:szCs w:val="28"/>
        </w:rPr>
        <w:t>cung</w:t>
      </w:r>
      <w:proofErr w:type="spellEnd"/>
      <w:r>
        <w:rPr>
          <w:bCs/>
          <w:sz w:val="28"/>
          <w:szCs w:val="28"/>
        </w:rPr>
        <w:t xml:space="preserve"> </w:t>
      </w:r>
      <w:proofErr w:type="spellStart"/>
      <w:r>
        <w:rPr>
          <w:bCs/>
          <w:sz w:val="28"/>
          <w:szCs w:val="28"/>
        </w:rPr>
        <w:t>cấp</w:t>
      </w:r>
      <w:proofErr w:type="spellEnd"/>
      <w:r>
        <w:rPr>
          <w:bCs/>
          <w:sz w:val="28"/>
          <w:szCs w:val="28"/>
        </w:rPr>
        <w:t xml:space="preserve"> </w:t>
      </w:r>
      <w:proofErr w:type="spellStart"/>
      <w:r>
        <w:rPr>
          <w:bCs/>
          <w:sz w:val="28"/>
          <w:szCs w:val="28"/>
        </w:rPr>
        <w:t>thông</w:t>
      </w:r>
      <w:proofErr w:type="spellEnd"/>
      <w:r>
        <w:rPr>
          <w:bCs/>
          <w:sz w:val="28"/>
          <w:szCs w:val="28"/>
        </w:rPr>
        <w:t xml:space="preserve"> tin </w:t>
      </w:r>
      <w:proofErr w:type="spellStart"/>
      <w:r>
        <w:rPr>
          <w:bCs/>
          <w:sz w:val="28"/>
          <w:szCs w:val="28"/>
        </w:rPr>
        <w:t>định</w:t>
      </w:r>
      <w:proofErr w:type="spellEnd"/>
      <w:r>
        <w:rPr>
          <w:bCs/>
          <w:sz w:val="28"/>
          <w:szCs w:val="28"/>
        </w:rPr>
        <w:t xml:space="preserve"> </w:t>
      </w:r>
      <w:proofErr w:type="spellStart"/>
      <w:r>
        <w:rPr>
          <w:bCs/>
          <w:sz w:val="28"/>
          <w:szCs w:val="28"/>
        </w:rPr>
        <w:t>danh</w:t>
      </w:r>
      <w:proofErr w:type="spellEnd"/>
      <w:r>
        <w:rPr>
          <w:bCs/>
          <w:sz w:val="28"/>
          <w:szCs w:val="28"/>
        </w:rPr>
        <w:t xml:space="preserve"> </w:t>
      </w:r>
      <w:proofErr w:type="spellStart"/>
      <w:r>
        <w:rPr>
          <w:bCs/>
          <w:sz w:val="28"/>
          <w:szCs w:val="28"/>
        </w:rPr>
        <w:t>cho</w:t>
      </w:r>
      <w:proofErr w:type="spellEnd"/>
      <w:r>
        <w:rPr>
          <w:bCs/>
          <w:sz w:val="28"/>
          <w:szCs w:val="28"/>
        </w:rPr>
        <w:t xml:space="preserve"> </w:t>
      </w:r>
      <w:proofErr w:type="spellStart"/>
      <w:r>
        <w:rPr>
          <w:bCs/>
          <w:sz w:val="28"/>
          <w:szCs w:val="28"/>
        </w:rPr>
        <w:t>bên</w:t>
      </w:r>
      <w:proofErr w:type="spellEnd"/>
      <w:r>
        <w:rPr>
          <w:bCs/>
          <w:sz w:val="28"/>
          <w:szCs w:val="28"/>
        </w:rPr>
        <w:t xml:space="preserve"> </w:t>
      </w:r>
      <w:proofErr w:type="spellStart"/>
      <w:r>
        <w:rPr>
          <w:bCs/>
          <w:sz w:val="28"/>
          <w:szCs w:val="28"/>
        </w:rPr>
        <w:t>thứ</w:t>
      </w:r>
      <w:proofErr w:type="spellEnd"/>
      <w:r>
        <w:rPr>
          <w:bCs/>
          <w:sz w:val="28"/>
          <w:szCs w:val="28"/>
        </w:rPr>
        <w:t xml:space="preserve"> </w:t>
      </w:r>
      <w:proofErr w:type="spellStart"/>
      <w:r>
        <w:rPr>
          <w:bCs/>
          <w:sz w:val="28"/>
          <w:szCs w:val="28"/>
        </w:rPr>
        <w:t>ba</w:t>
      </w:r>
      <w:proofErr w:type="spellEnd"/>
      <w:r>
        <w:rPr>
          <w:bCs/>
          <w:sz w:val="28"/>
          <w:szCs w:val="28"/>
        </w:rPr>
        <w:t xml:space="preserve"> </w:t>
      </w:r>
      <w:proofErr w:type="spellStart"/>
      <w:r>
        <w:rPr>
          <w:bCs/>
          <w:sz w:val="28"/>
          <w:szCs w:val="28"/>
        </w:rPr>
        <w:t>nếu</w:t>
      </w:r>
      <w:proofErr w:type="spellEnd"/>
      <w:r>
        <w:rPr>
          <w:bCs/>
          <w:sz w:val="28"/>
          <w:szCs w:val="28"/>
        </w:rPr>
        <w:t xml:space="preserve"> </w:t>
      </w:r>
      <w:proofErr w:type="spellStart"/>
      <w:r>
        <w:rPr>
          <w:bCs/>
          <w:sz w:val="28"/>
          <w:szCs w:val="28"/>
        </w:rPr>
        <w:t>được</w:t>
      </w:r>
      <w:proofErr w:type="spellEnd"/>
      <w:r>
        <w:rPr>
          <w:bCs/>
          <w:sz w:val="28"/>
          <w:szCs w:val="28"/>
        </w:rPr>
        <w:t xml:space="preserve"> </w:t>
      </w:r>
      <w:proofErr w:type="spellStart"/>
      <w:r>
        <w:rPr>
          <w:bCs/>
          <w:sz w:val="28"/>
          <w:szCs w:val="28"/>
        </w:rPr>
        <w:t>sự</w:t>
      </w:r>
      <w:proofErr w:type="spellEnd"/>
      <w:r>
        <w:rPr>
          <w:bCs/>
          <w:sz w:val="28"/>
          <w:szCs w:val="28"/>
        </w:rPr>
        <w:t xml:space="preserve"> </w:t>
      </w:r>
      <w:proofErr w:type="spellStart"/>
      <w:r>
        <w:rPr>
          <w:bCs/>
          <w:sz w:val="28"/>
          <w:szCs w:val="28"/>
        </w:rPr>
        <w:t>đồng</w:t>
      </w:r>
      <w:proofErr w:type="spellEnd"/>
      <w:r>
        <w:rPr>
          <w:bCs/>
          <w:sz w:val="28"/>
          <w:szCs w:val="28"/>
        </w:rPr>
        <w:t xml:space="preserve"> ý </w:t>
      </w:r>
      <w:proofErr w:type="spellStart"/>
      <w:r>
        <w:rPr>
          <w:bCs/>
          <w:sz w:val="28"/>
          <w:szCs w:val="28"/>
        </w:rPr>
        <w:t>của</w:t>
      </w:r>
      <w:proofErr w:type="spellEnd"/>
      <w:r>
        <w:rPr>
          <w:bCs/>
          <w:sz w:val="28"/>
          <w:szCs w:val="28"/>
        </w:rPr>
        <w:t xml:space="preserve"> </w:t>
      </w:r>
      <w:proofErr w:type="spellStart"/>
      <w:r w:rsidR="00C2761E">
        <w:rPr>
          <w:bCs/>
          <w:sz w:val="28"/>
          <w:szCs w:val="28"/>
        </w:rPr>
        <w:t>người</w:t>
      </w:r>
      <w:proofErr w:type="spellEnd"/>
      <w:r w:rsidR="00C2761E">
        <w:rPr>
          <w:bCs/>
          <w:sz w:val="28"/>
          <w:szCs w:val="28"/>
        </w:rPr>
        <w:t xml:space="preserve"> </w:t>
      </w:r>
      <w:proofErr w:type="spellStart"/>
      <w:r w:rsidR="00C2761E">
        <w:rPr>
          <w:bCs/>
          <w:sz w:val="28"/>
          <w:szCs w:val="28"/>
        </w:rPr>
        <w:t>sử</w:t>
      </w:r>
      <w:proofErr w:type="spellEnd"/>
      <w:r w:rsidR="00C2761E">
        <w:rPr>
          <w:bCs/>
          <w:sz w:val="28"/>
          <w:szCs w:val="28"/>
        </w:rPr>
        <w:t xml:space="preserve"> </w:t>
      </w:r>
      <w:proofErr w:type="spellStart"/>
      <w:r w:rsidR="00C2761E">
        <w:rPr>
          <w:bCs/>
          <w:sz w:val="28"/>
          <w:szCs w:val="28"/>
        </w:rPr>
        <w:t>dụng</w:t>
      </w:r>
      <w:proofErr w:type="spellEnd"/>
      <w:r w:rsidR="00C2761E">
        <w:rPr>
          <w:bCs/>
          <w:sz w:val="28"/>
          <w:szCs w:val="28"/>
          <w:lang w:val="vi-VN"/>
        </w:rPr>
        <w:t>.</w:t>
      </w:r>
    </w:p>
    <w:p w14:paraId="01A6ED1F" w14:textId="3226C6BF" w:rsidR="005932AA" w:rsidRPr="00176B7E" w:rsidRDefault="006C5B43" w:rsidP="006A24ED">
      <w:pPr>
        <w:spacing w:before="120" w:after="120" w:line="276" w:lineRule="auto"/>
        <w:ind w:firstLine="720"/>
        <w:jc w:val="both"/>
        <w:rPr>
          <w:rFonts w:eastAsia="Calibri"/>
          <w:sz w:val="28"/>
          <w:szCs w:val="28"/>
          <w:lang w:val="da-DK"/>
        </w:rPr>
      </w:pPr>
      <w:r>
        <w:rPr>
          <w:rFonts w:eastAsia="Calibri"/>
          <w:sz w:val="28"/>
          <w:szCs w:val="28"/>
          <w:lang w:val="vi-VN"/>
        </w:rPr>
        <w:t>3. Tổ chức cung cấp chứng thư xác thực (CSP) có nghĩa vụ theo quy định tại khoản 1 Điều này và có trách nhiệm:</w:t>
      </w:r>
    </w:p>
    <w:p w14:paraId="3A71E2EB" w14:textId="5056F248" w:rsidR="006C5B43" w:rsidRDefault="006C5B43" w:rsidP="006A24ED">
      <w:pPr>
        <w:spacing w:before="120" w:after="120" w:line="276" w:lineRule="auto"/>
        <w:ind w:firstLine="720"/>
        <w:jc w:val="both"/>
        <w:rPr>
          <w:rFonts w:eastAsia="Calibri"/>
          <w:sz w:val="28"/>
          <w:szCs w:val="28"/>
          <w:lang w:val="da-DK"/>
        </w:rPr>
      </w:pPr>
      <w:r>
        <w:rPr>
          <w:rFonts w:eastAsia="Calibri"/>
          <w:sz w:val="28"/>
          <w:szCs w:val="28"/>
          <w:lang w:val="vi-VN"/>
        </w:rPr>
        <w:t>-</w:t>
      </w:r>
      <w:r w:rsidR="005932AA" w:rsidRPr="00176B7E">
        <w:rPr>
          <w:rFonts w:eastAsia="Calibri"/>
          <w:sz w:val="28"/>
          <w:szCs w:val="28"/>
          <w:lang w:val="da-DK"/>
        </w:rPr>
        <w:t xml:space="preserve"> </w:t>
      </w:r>
      <w:proofErr w:type="spellStart"/>
      <w:r>
        <w:rPr>
          <w:rFonts w:eastAsia="Calibri"/>
          <w:sz w:val="28"/>
          <w:szCs w:val="28"/>
          <w:lang w:val="da-DK"/>
        </w:rPr>
        <w:t>Công</w:t>
      </w:r>
      <w:proofErr w:type="spellEnd"/>
      <w:r>
        <w:rPr>
          <w:rFonts w:eastAsia="Calibri"/>
          <w:sz w:val="28"/>
          <w:szCs w:val="28"/>
          <w:lang w:val="da-DK"/>
        </w:rPr>
        <w:t xml:space="preserve"> </w:t>
      </w:r>
      <w:proofErr w:type="spellStart"/>
      <w:r>
        <w:rPr>
          <w:rFonts w:eastAsia="Calibri"/>
          <w:sz w:val="28"/>
          <w:szCs w:val="28"/>
          <w:lang w:val="da-DK"/>
        </w:rPr>
        <w:t>bố</w:t>
      </w:r>
      <w:proofErr w:type="spellEnd"/>
      <w:r>
        <w:rPr>
          <w:rFonts w:eastAsia="Calibri"/>
          <w:sz w:val="28"/>
          <w:szCs w:val="28"/>
          <w:lang w:val="da-DK"/>
        </w:rPr>
        <w:t xml:space="preserve"> </w:t>
      </w:r>
      <w:proofErr w:type="spellStart"/>
      <w:r>
        <w:rPr>
          <w:rFonts w:eastAsia="Calibri"/>
          <w:sz w:val="28"/>
          <w:szCs w:val="28"/>
          <w:lang w:val="da-DK"/>
        </w:rPr>
        <w:t>trên</w:t>
      </w:r>
      <w:proofErr w:type="spellEnd"/>
      <w:r>
        <w:rPr>
          <w:rFonts w:eastAsia="Calibri"/>
          <w:sz w:val="28"/>
          <w:szCs w:val="28"/>
          <w:lang w:val="da-DK"/>
        </w:rPr>
        <w:t xml:space="preserve"> trang </w:t>
      </w:r>
      <w:proofErr w:type="spellStart"/>
      <w:r>
        <w:rPr>
          <w:rFonts w:eastAsia="Calibri"/>
          <w:sz w:val="28"/>
          <w:szCs w:val="28"/>
          <w:lang w:val="da-DK"/>
        </w:rPr>
        <w:t>thông</w:t>
      </w:r>
      <w:proofErr w:type="spellEnd"/>
      <w:r>
        <w:rPr>
          <w:rFonts w:eastAsia="Calibri"/>
          <w:sz w:val="28"/>
          <w:szCs w:val="28"/>
          <w:lang w:val="da-DK"/>
        </w:rPr>
        <w:t xml:space="preserve"> tin </w:t>
      </w:r>
      <w:proofErr w:type="spellStart"/>
      <w:r>
        <w:rPr>
          <w:rFonts w:eastAsia="Calibri"/>
          <w:sz w:val="28"/>
          <w:szCs w:val="28"/>
          <w:lang w:val="da-DK"/>
        </w:rPr>
        <w:t>điện</w:t>
      </w:r>
      <w:proofErr w:type="spellEnd"/>
      <w:r>
        <w:rPr>
          <w:rFonts w:eastAsia="Calibri"/>
          <w:sz w:val="28"/>
          <w:szCs w:val="28"/>
          <w:lang w:val="da-DK"/>
        </w:rPr>
        <w:t xml:space="preserve"> </w:t>
      </w:r>
      <w:proofErr w:type="spellStart"/>
      <w:r>
        <w:rPr>
          <w:rFonts w:eastAsia="Calibri"/>
          <w:sz w:val="28"/>
          <w:szCs w:val="28"/>
          <w:lang w:val="da-DK"/>
        </w:rPr>
        <w:t>tử</w:t>
      </w:r>
      <w:proofErr w:type="spellEnd"/>
      <w:r>
        <w:rPr>
          <w:rFonts w:eastAsia="Calibri"/>
          <w:sz w:val="28"/>
          <w:szCs w:val="28"/>
          <w:lang w:val="da-DK"/>
        </w:rPr>
        <w:t xml:space="preserve"> </w:t>
      </w:r>
      <w:proofErr w:type="spellStart"/>
      <w:r>
        <w:rPr>
          <w:rFonts w:eastAsia="Calibri"/>
          <w:sz w:val="28"/>
          <w:szCs w:val="28"/>
          <w:lang w:val="da-DK"/>
        </w:rPr>
        <w:t>d</w:t>
      </w:r>
      <w:r w:rsidRPr="00176B7E">
        <w:rPr>
          <w:rFonts w:eastAsia="Calibri"/>
          <w:sz w:val="28"/>
          <w:szCs w:val="28"/>
          <w:lang w:val="da-DK"/>
        </w:rPr>
        <w:t>anh</w:t>
      </w:r>
      <w:proofErr w:type="spellEnd"/>
      <w:r w:rsidRPr="00176B7E">
        <w:rPr>
          <w:rFonts w:eastAsia="Calibri"/>
          <w:sz w:val="28"/>
          <w:szCs w:val="28"/>
          <w:lang w:val="da-DK"/>
        </w:rPr>
        <w:t xml:space="preserve"> </w:t>
      </w:r>
      <w:proofErr w:type="spellStart"/>
      <w:r w:rsidRPr="00176B7E">
        <w:rPr>
          <w:rFonts w:eastAsia="Calibri"/>
          <w:sz w:val="28"/>
          <w:szCs w:val="28"/>
          <w:lang w:val="da-DK"/>
        </w:rPr>
        <w:t>sách</w:t>
      </w:r>
      <w:proofErr w:type="spellEnd"/>
      <w:r w:rsidRPr="00176B7E">
        <w:rPr>
          <w:rFonts w:eastAsia="Calibri"/>
          <w:sz w:val="28"/>
          <w:szCs w:val="28"/>
          <w:lang w:val="da-DK"/>
        </w:rPr>
        <w:t xml:space="preserve"> </w:t>
      </w:r>
      <w:proofErr w:type="spellStart"/>
      <w:r w:rsidRPr="00176B7E">
        <w:rPr>
          <w:rFonts w:eastAsia="Calibri"/>
          <w:sz w:val="28"/>
          <w:szCs w:val="28"/>
          <w:lang w:val="da-DK"/>
        </w:rPr>
        <w:t>chứng</w:t>
      </w:r>
      <w:proofErr w:type="spellEnd"/>
      <w:r w:rsidRPr="00176B7E">
        <w:rPr>
          <w:rFonts w:eastAsia="Calibri"/>
          <w:sz w:val="28"/>
          <w:szCs w:val="28"/>
          <w:lang w:val="da-DK"/>
        </w:rPr>
        <w:t xml:space="preserve"> </w:t>
      </w:r>
      <w:proofErr w:type="spellStart"/>
      <w:r w:rsidRPr="00176B7E">
        <w:rPr>
          <w:rFonts w:eastAsia="Calibri"/>
          <w:sz w:val="28"/>
          <w:szCs w:val="28"/>
          <w:lang w:val="da-DK"/>
        </w:rPr>
        <w:t>thư</w:t>
      </w:r>
      <w:proofErr w:type="spellEnd"/>
      <w:r w:rsidRPr="00176B7E">
        <w:rPr>
          <w:rFonts w:eastAsia="Calibri"/>
          <w:sz w:val="28"/>
          <w:szCs w:val="28"/>
          <w:lang w:val="da-DK"/>
        </w:rPr>
        <w:t xml:space="preserve"> </w:t>
      </w:r>
      <w:proofErr w:type="spellStart"/>
      <w:r>
        <w:rPr>
          <w:rFonts w:eastAsia="Calibri"/>
          <w:sz w:val="28"/>
          <w:szCs w:val="28"/>
          <w:lang w:val="da-DK"/>
        </w:rPr>
        <w:t>xác</w:t>
      </w:r>
      <w:proofErr w:type="spellEnd"/>
      <w:r>
        <w:rPr>
          <w:rFonts w:eastAsia="Calibri"/>
          <w:sz w:val="28"/>
          <w:szCs w:val="28"/>
          <w:lang w:val="da-DK"/>
        </w:rPr>
        <w:t xml:space="preserve"> </w:t>
      </w:r>
      <w:proofErr w:type="spellStart"/>
      <w:r>
        <w:rPr>
          <w:rFonts w:eastAsia="Calibri"/>
          <w:sz w:val="28"/>
          <w:szCs w:val="28"/>
          <w:lang w:val="da-DK"/>
        </w:rPr>
        <w:t>thực</w:t>
      </w:r>
      <w:proofErr w:type="spellEnd"/>
      <w:r w:rsidRPr="00176B7E">
        <w:rPr>
          <w:rFonts w:eastAsia="Calibri"/>
          <w:sz w:val="28"/>
          <w:szCs w:val="28"/>
          <w:lang w:val="da-DK"/>
        </w:rPr>
        <w:t xml:space="preserve"> </w:t>
      </w:r>
      <w:proofErr w:type="spellStart"/>
      <w:r w:rsidRPr="00176B7E">
        <w:rPr>
          <w:rFonts w:eastAsia="Calibri"/>
          <w:sz w:val="28"/>
          <w:szCs w:val="28"/>
          <w:lang w:val="da-DK"/>
        </w:rPr>
        <w:t>có</w:t>
      </w:r>
      <w:proofErr w:type="spellEnd"/>
      <w:r w:rsidRPr="00176B7E">
        <w:rPr>
          <w:rFonts w:eastAsia="Calibri"/>
          <w:sz w:val="28"/>
          <w:szCs w:val="28"/>
          <w:lang w:val="da-DK"/>
        </w:rPr>
        <w:t xml:space="preserve"> </w:t>
      </w:r>
      <w:proofErr w:type="spellStart"/>
      <w:r w:rsidRPr="00176B7E">
        <w:rPr>
          <w:rFonts w:eastAsia="Calibri"/>
          <w:sz w:val="28"/>
          <w:szCs w:val="28"/>
          <w:lang w:val="da-DK"/>
        </w:rPr>
        <w:t>hiệu</w:t>
      </w:r>
      <w:proofErr w:type="spellEnd"/>
      <w:r w:rsidRPr="00176B7E">
        <w:rPr>
          <w:rFonts w:eastAsia="Calibri"/>
          <w:sz w:val="28"/>
          <w:szCs w:val="28"/>
          <w:lang w:val="da-DK"/>
        </w:rPr>
        <w:t xml:space="preserve"> </w:t>
      </w:r>
      <w:proofErr w:type="spellStart"/>
      <w:r w:rsidRPr="00176B7E">
        <w:rPr>
          <w:rFonts w:eastAsia="Calibri"/>
          <w:sz w:val="28"/>
          <w:szCs w:val="28"/>
          <w:lang w:val="da-DK"/>
        </w:rPr>
        <w:t>lực</w:t>
      </w:r>
      <w:proofErr w:type="spellEnd"/>
      <w:r w:rsidRPr="00176B7E">
        <w:rPr>
          <w:rFonts w:eastAsia="Calibri"/>
          <w:sz w:val="28"/>
          <w:szCs w:val="28"/>
          <w:lang w:val="da-DK"/>
        </w:rPr>
        <w:t xml:space="preserve">, </w:t>
      </w:r>
      <w:proofErr w:type="spellStart"/>
      <w:r w:rsidRPr="00176B7E">
        <w:rPr>
          <w:rFonts w:eastAsia="Calibri"/>
          <w:sz w:val="28"/>
          <w:szCs w:val="28"/>
          <w:lang w:val="da-DK"/>
        </w:rPr>
        <w:t>bị</w:t>
      </w:r>
      <w:proofErr w:type="spellEnd"/>
      <w:r w:rsidRPr="00176B7E">
        <w:rPr>
          <w:rFonts w:eastAsia="Calibri"/>
          <w:sz w:val="28"/>
          <w:szCs w:val="28"/>
          <w:lang w:val="da-DK"/>
        </w:rPr>
        <w:t xml:space="preserve"> </w:t>
      </w:r>
      <w:proofErr w:type="spellStart"/>
      <w:r w:rsidRPr="00176B7E">
        <w:rPr>
          <w:rFonts w:eastAsia="Calibri"/>
          <w:sz w:val="28"/>
          <w:szCs w:val="28"/>
          <w:lang w:val="da-DK"/>
        </w:rPr>
        <w:t>tạm</w:t>
      </w:r>
      <w:proofErr w:type="spellEnd"/>
      <w:r w:rsidRPr="00176B7E">
        <w:rPr>
          <w:rFonts w:eastAsia="Calibri"/>
          <w:sz w:val="28"/>
          <w:szCs w:val="28"/>
          <w:lang w:val="da-DK"/>
        </w:rPr>
        <w:t xml:space="preserve"> </w:t>
      </w:r>
      <w:proofErr w:type="spellStart"/>
      <w:r w:rsidRPr="00176B7E">
        <w:rPr>
          <w:rFonts w:eastAsia="Calibri"/>
          <w:sz w:val="28"/>
          <w:szCs w:val="28"/>
          <w:lang w:val="da-DK"/>
        </w:rPr>
        <w:t>dừng</w:t>
      </w:r>
      <w:proofErr w:type="spellEnd"/>
      <w:r w:rsidRPr="00176B7E">
        <w:rPr>
          <w:rFonts w:eastAsia="Calibri"/>
          <w:sz w:val="28"/>
          <w:szCs w:val="28"/>
          <w:lang w:val="da-DK"/>
        </w:rPr>
        <w:t xml:space="preserve">, </w:t>
      </w:r>
      <w:proofErr w:type="spellStart"/>
      <w:r w:rsidRPr="00176B7E">
        <w:rPr>
          <w:rFonts w:eastAsia="Calibri"/>
          <w:sz w:val="28"/>
          <w:szCs w:val="28"/>
          <w:lang w:val="da-DK"/>
        </w:rPr>
        <w:t>bị</w:t>
      </w:r>
      <w:proofErr w:type="spellEnd"/>
      <w:r w:rsidRPr="00176B7E">
        <w:rPr>
          <w:rFonts w:eastAsia="Calibri"/>
          <w:sz w:val="28"/>
          <w:szCs w:val="28"/>
          <w:lang w:val="da-DK"/>
        </w:rPr>
        <w:t xml:space="preserve"> </w:t>
      </w:r>
      <w:proofErr w:type="spellStart"/>
      <w:r w:rsidRPr="00176B7E">
        <w:rPr>
          <w:rFonts w:eastAsia="Calibri"/>
          <w:sz w:val="28"/>
          <w:szCs w:val="28"/>
          <w:lang w:val="da-DK"/>
        </w:rPr>
        <w:t>thu</w:t>
      </w:r>
      <w:proofErr w:type="spellEnd"/>
      <w:r w:rsidRPr="00176B7E">
        <w:rPr>
          <w:rFonts w:eastAsia="Calibri"/>
          <w:sz w:val="28"/>
          <w:szCs w:val="28"/>
          <w:lang w:val="da-DK"/>
        </w:rPr>
        <w:t xml:space="preserve"> </w:t>
      </w:r>
      <w:proofErr w:type="spellStart"/>
      <w:r w:rsidRPr="00176B7E">
        <w:rPr>
          <w:rFonts w:eastAsia="Calibri"/>
          <w:sz w:val="28"/>
          <w:szCs w:val="28"/>
          <w:lang w:val="da-DK"/>
        </w:rPr>
        <w:t>hồi</w:t>
      </w:r>
      <w:proofErr w:type="spellEnd"/>
      <w:r w:rsidRPr="00176B7E">
        <w:rPr>
          <w:rFonts w:eastAsia="Calibri"/>
          <w:sz w:val="28"/>
          <w:szCs w:val="28"/>
          <w:lang w:val="da-DK"/>
        </w:rPr>
        <w:t xml:space="preserve"> </w:t>
      </w:r>
      <w:proofErr w:type="spellStart"/>
      <w:r w:rsidRPr="00176B7E">
        <w:rPr>
          <w:rFonts w:eastAsia="Calibri"/>
          <w:sz w:val="28"/>
          <w:szCs w:val="28"/>
          <w:lang w:val="da-DK"/>
        </w:rPr>
        <w:t>của</w:t>
      </w:r>
      <w:proofErr w:type="spellEnd"/>
      <w:r w:rsidRPr="00176B7E">
        <w:rPr>
          <w:rFonts w:eastAsia="Calibri"/>
          <w:sz w:val="28"/>
          <w:szCs w:val="28"/>
          <w:lang w:val="da-DK"/>
        </w:rPr>
        <w:t xml:space="preserve"> </w:t>
      </w:r>
      <w:proofErr w:type="spellStart"/>
      <w:r>
        <w:rPr>
          <w:rFonts w:eastAsia="Calibri"/>
          <w:sz w:val="28"/>
          <w:szCs w:val="28"/>
          <w:lang w:val="da-DK"/>
        </w:rPr>
        <w:t>người</w:t>
      </w:r>
      <w:proofErr w:type="spellEnd"/>
      <w:r>
        <w:rPr>
          <w:rFonts w:eastAsia="Calibri"/>
          <w:sz w:val="28"/>
          <w:szCs w:val="28"/>
          <w:lang w:val="da-DK"/>
        </w:rPr>
        <w:t xml:space="preserve"> </w:t>
      </w:r>
      <w:proofErr w:type="spellStart"/>
      <w:r>
        <w:rPr>
          <w:rFonts w:eastAsia="Calibri"/>
          <w:sz w:val="28"/>
          <w:szCs w:val="28"/>
          <w:lang w:val="da-DK"/>
        </w:rPr>
        <w:t>sử</w:t>
      </w:r>
      <w:proofErr w:type="spellEnd"/>
      <w:r>
        <w:rPr>
          <w:rFonts w:eastAsia="Calibri"/>
          <w:sz w:val="28"/>
          <w:szCs w:val="28"/>
          <w:lang w:val="da-DK"/>
        </w:rPr>
        <w:t xml:space="preserve"> </w:t>
      </w:r>
      <w:proofErr w:type="spellStart"/>
      <w:r>
        <w:rPr>
          <w:rFonts w:eastAsia="Calibri"/>
          <w:sz w:val="28"/>
          <w:szCs w:val="28"/>
          <w:lang w:val="da-DK"/>
        </w:rPr>
        <w:t>dụng</w:t>
      </w:r>
      <w:proofErr w:type="spellEnd"/>
      <w:r>
        <w:rPr>
          <w:rFonts w:eastAsia="Calibri"/>
          <w:sz w:val="28"/>
          <w:szCs w:val="28"/>
          <w:lang w:val="da-DK"/>
        </w:rPr>
        <w:t>;</w:t>
      </w:r>
    </w:p>
    <w:p w14:paraId="287AE5C1" w14:textId="5177FBC6" w:rsidR="005B6DCE" w:rsidRDefault="005B6DCE" w:rsidP="006A24ED">
      <w:pPr>
        <w:pStyle w:val="Style3"/>
        <w:spacing w:line="276" w:lineRule="auto"/>
      </w:pPr>
      <w:r>
        <w:rPr>
          <w:lang w:val="vi-VN"/>
        </w:rPr>
        <w:t xml:space="preserve">- </w:t>
      </w:r>
      <w:proofErr w:type="spellStart"/>
      <w:r w:rsidRPr="00550452">
        <w:t>Cho</w:t>
      </w:r>
      <w:proofErr w:type="spellEnd"/>
      <w:r w:rsidRPr="00550452">
        <w:t xml:space="preserve"> </w:t>
      </w:r>
      <w:proofErr w:type="spellStart"/>
      <w:r w:rsidRPr="00550452">
        <w:t>phép</w:t>
      </w:r>
      <w:proofErr w:type="spellEnd"/>
      <w:r w:rsidRPr="00550452">
        <w:t xml:space="preserve"> </w:t>
      </w:r>
      <w:proofErr w:type="spellStart"/>
      <w:r w:rsidRPr="00550452">
        <w:t>các</w:t>
      </w:r>
      <w:proofErr w:type="spellEnd"/>
      <w:r w:rsidRPr="00550452">
        <w:t xml:space="preserve"> </w:t>
      </w:r>
      <w:proofErr w:type="spellStart"/>
      <w:r w:rsidRPr="00550452">
        <w:t>cơ</w:t>
      </w:r>
      <w:proofErr w:type="spellEnd"/>
      <w:r w:rsidRPr="00550452">
        <w:t xml:space="preserve"> </w:t>
      </w:r>
      <w:proofErr w:type="spellStart"/>
      <w:r w:rsidRPr="00550452">
        <w:t>quan</w:t>
      </w:r>
      <w:proofErr w:type="spellEnd"/>
      <w:r w:rsidRPr="00550452">
        <w:t xml:space="preserve"> </w:t>
      </w:r>
      <w:proofErr w:type="spellStart"/>
      <w:r w:rsidRPr="00550452">
        <w:t>quản</w:t>
      </w:r>
      <w:proofErr w:type="spellEnd"/>
      <w:r w:rsidRPr="00550452">
        <w:t xml:space="preserve"> </w:t>
      </w:r>
      <w:proofErr w:type="spellStart"/>
      <w:r w:rsidRPr="00550452">
        <w:t>lý</w:t>
      </w:r>
      <w:proofErr w:type="spellEnd"/>
      <w:r w:rsidRPr="00550452">
        <w:t xml:space="preserve"> </w:t>
      </w:r>
      <w:proofErr w:type="spellStart"/>
      <w:r w:rsidRPr="00550452">
        <w:t>nhà</w:t>
      </w:r>
      <w:proofErr w:type="spellEnd"/>
      <w:r w:rsidRPr="00550452">
        <w:t xml:space="preserve"> </w:t>
      </w:r>
      <w:proofErr w:type="spellStart"/>
      <w:r w:rsidRPr="00550452">
        <w:t>nước</w:t>
      </w:r>
      <w:proofErr w:type="spellEnd"/>
      <w:r w:rsidRPr="00550452">
        <w:t xml:space="preserve"> </w:t>
      </w:r>
      <w:proofErr w:type="spellStart"/>
      <w:r w:rsidRPr="00550452">
        <w:t>có</w:t>
      </w:r>
      <w:proofErr w:type="spellEnd"/>
      <w:r w:rsidRPr="00550452">
        <w:t xml:space="preserve"> </w:t>
      </w:r>
      <w:proofErr w:type="spellStart"/>
      <w:r w:rsidRPr="00550452">
        <w:t>thẩm</w:t>
      </w:r>
      <w:proofErr w:type="spellEnd"/>
      <w:r w:rsidRPr="00550452">
        <w:t xml:space="preserve"> </w:t>
      </w:r>
      <w:proofErr w:type="spellStart"/>
      <w:r w:rsidRPr="00550452">
        <w:t>quyền</w:t>
      </w:r>
      <w:proofErr w:type="spellEnd"/>
      <w:r w:rsidRPr="00550452">
        <w:t xml:space="preserve"> </w:t>
      </w:r>
      <w:proofErr w:type="spellStart"/>
      <w:r w:rsidRPr="00550452">
        <w:t>tra</w:t>
      </w:r>
      <w:proofErr w:type="spellEnd"/>
      <w:r w:rsidRPr="00550452">
        <w:t xml:space="preserve"> </w:t>
      </w:r>
      <w:proofErr w:type="spellStart"/>
      <w:r w:rsidRPr="00550452">
        <w:t>cứu</w:t>
      </w:r>
      <w:proofErr w:type="spellEnd"/>
      <w:r w:rsidRPr="00550452">
        <w:t xml:space="preserve"> </w:t>
      </w:r>
      <w:proofErr w:type="spellStart"/>
      <w:r w:rsidRPr="00550452">
        <w:t>trực</w:t>
      </w:r>
      <w:proofErr w:type="spellEnd"/>
      <w:r w:rsidRPr="00550452">
        <w:t xml:space="preserve"> </w:t>
      </w:r>
      <w:proofErr w:type="spellStart"/>
      <w:r w:rsidRPr="00550452">
        <w:t>tuyến</w:t>
      </w:r>
      <w:proofErr w:type="spellEnd"/>
      <w:r w:rsidRPr="00550452">
        <w:t xml:space="preserve"> </w:t>
      </w:r>
      <w:proofErr w:type="spellStart"/>
      <w:r w:rsidRPr="00550452">
        <w:t>theo</w:t>
      </w:r>
      <w:proofErr w:type="spellEnd"/>
      <w:r w:rsidRPr="00550452">
        <w:t xml:space="preserve"> </w:t>
      </w:r>
      <w:proofErr w:type="spellStart"/>
      <w:r w:rsidRPr="00550452">
        <w:t>thời</w:t>
      </w:r>
      <w:proofErr w:type="spellEnd"/>
      <w:r w:rsidRPr="00550452">
        <w:t xml:space="preserve"> </w:t>
      </w:r>
      <w:proofErr w:type="spellStart"/>
      <w:r w:rsidRPr="00550452">
        <w:t>gian</w:t>
      </w:r>
      <w:proofErr w:type="spellEnd"/>
      <w:r w:rsidRPr="00550452">
        <w:t xml:space="preserve"> </w:t>
      </w:r>
      <w:proofErr w:type="spellStart"/>
      <w:r w:rsidRPr="00550452">
        <w:t>thực</w:t>
      </w:r>
      <w:proofErr w:type="spellEnd"/>
      <w:r w:rsidRPr="00550452">
        <w:t xml:space="preserve"> </w:t>
      </w:r>
      <w:proofErr w:type="spellStart"/>
      <w:r w:rsidRPr="00550452">
        <w:t>số</w:t>
      </w:r>
      <w:proofErr w:type="spellEnd"/>
      <w:r w:rsidRPr="00550452">
        <w:t xml:space="preserve"> </w:t>
      </w:r>
      <w:proofErr w:type="spellStart"/>
      <w:r w:rsidRPr="00550452">
        <w:t>lượng</w:t>
      </w:r>
      <w:proofErr w:type="spellEnd"/>
      <w:r w:rsidRPr="00550452">
        <w:t xml:space="preserve">, </w:t>
      </w:r>
      <w:proofErr w:type="spellStart"/>
      <w:r w:rsidRPr="00550452">
        <w:t>danh</w:t>
      </w:r>
      <w:proofErr w:type="spellEnd"/>
      <w:r w:rsidRPr="00550452">
        <w:t xml:space="preserve"> </w:t>
      </w:r>
      <w:proofErr w:type="spellStart"/>
      <w:r w:rsidRPr="00550452">
        <w:t>sách</w:t>
      </w:r>
      <w:proofErr w:type="spellEnd"/>
      <w:r w:rsidRPr="00550452">
        <w:t xml:space="preserve"> </w:t>
      </w:r>
      <w:proofErr w:type="spellStart"/>
      <w:r w:rsidRPr="00550452">
        <w:t>và</w:t>
      </w:r>
      <w:proofErr w:type="spellEnd"/>
      <w:r w:rsidRPr="00550452">
        <w:t xml:space="preserve"> </w:t>
      </w:r>
      <w:proofErr w:type="spellStart"/>
      <w:r w:rsidRPr="00550452">
        <w:t>trạng</w:t>
      </w:r>
      <w:proofErr w:type="spellEnd"/>
      <w:r w:rsidRPr="00550452">
        <w:t xml:space="preserve"> </w:t>
      </w:r>
      <w:proofErr w:type="spellStart"/>
      <w:r w:rsidRPr="00550452">
        <w:t>thái</w:t>
      </w:r>
      <w:proofErr w:type="spellEnd"/>
      <w:r w:rsidRPr="00550452">
        <w:t xml:space="preserve"> </w:t>
      </w:r>
      <w:proofErr w:type="spellStart"/>
      <w:r w:rsidRPr="00550452">
        <w:t>hoạt</w:t>
      </w:r>
      <w:proofErr w:type="spellEnd"/>
      <w:r w:rsidRPr="00550452">
        <w:t xml:space="preserve"> </w:t>
      </w:r>
      <w:proofErr w:type="spellStart"/>
      <w:r w:rsidRPr="00550452">
        <w:t>động</w:t>
      </w:r>
      <w:proofErr w:type="spellEnd"/>
      <w:r>
        <w:t xml:space="preserve"> </w:t>
      </w:r>
      <w:r w:rsidRPr="00550452">
        <w:t>(</w:t>
      </w:r>
      <w:proofErr w:type="spellStart"/>
      <w:r w:rsidRPr="00550452">
        <w:t>có</w:t>
      </w:r>
      <w:proofErr w:type="spellEnd"/>
      <w:r w:rsidRPr="00550452">
        <w:t xml:space="preserve"> </w:t>
      </w:r>
      <w:proofErr w:type="spellStart"/>
      <w:r w:rsidRPr="00550452">
        <w:t>hiệu</w:t>
      </w:r>
      <w:proofErr w:type="spellEnd"/>
      <w:r w:rsidRPr="00550452">
        <w:t xml:space="preserve"> </w:t>
      </w:r>
      <w:proofErr w:type="spellStart"/>
      <w:r w:rsidRPr="00550452">
        <w:t>lực</w:t>
      </w:r>
      <w:proofErr w:type="spellEnd"/>
      <w:r w:rsidRPr="00550452">
        <w:t xml:space="preserve">, </w:t>
      </w:r>
      <w:proofErr w:type="spellStart"/>
      <w:r w:rsidRPr="00550452">
        <w:t>bị</w:t>
      </w:r>
      <w:proofErr w:type="spellEnd"/>
      <w:r w:rsidRPr="00550452">
        <w:t xml:space="preserve"> </w:t>
      </w:r>
      <w:proofErr w:type="spellStart"/>
      <w:r w:rsidRPr="00550452">
        <w:t>tạm</w:t>
      </w:r>
      <w:proofErr w:type="spellEnd"/>
      <w:r w:rsidRPr="00550452">
        <w:t xml:space="preserve"> </w:t>
      </w:r>
      <w:proofErr w:type="spellStart"/>
      <w:r w:rsidRPr="00550452">
        <w:t>dừng</w:t>
      </w:r>
      <w:proofErr w:type="spellEnd"/>
      <w:r w:rsidRPr="00550452">
        <w:t xml:space="preserve">, </w:t>
      </w:r>
      <w:proofErr w:type="spellStart"/>
      <w:r w:rsidRPr="00550452">
        <w:t>bị</w:t>
      </w:r>
      <w:proofErr w:type="spellEnd"/>
      <w:r w:rsidRPr="00550452">
        <w:t xml:space="preserve"> </w:t>
      </w:r>
      <w:proofErr w:type="spellStart"/>
      <w:r w:rsidRPr="00550452">
        <w:t>thu</w:t>
      </w:r>
      <w:proofErr w:type="spellEnd"/>
      <w:r w:rsidRPr="00550452">
        <w:t xml:space="preserve"> </w:t>
      </w:r>
      <w:proofErr w:type="spellStart"/>
      <w:r w:rsidRPr="00550452">
        <w:t>hồi</w:t>
      </w:r>
      <w:proofErr w:type="spellEnd"/>
      <w:r w:rsidRPr="00550452">
        <w:t xml:space="preserve">) </w:t>
      </w:r>
      <w:proofErr w:type="spellStart"/>
      <w:r w:rsidRPr="00550452">
        <w:t>của</w:t>
      </w:r>
      <w:proofErr w:type="spellEnd"/>
      <w:r w:rsidRPr="00550452">
        <w:t xml:space="preserve"> </w:t>
      </w:r>
      <w:proofErr w:type="spellStart"/>
      <w:r w:rsidRPr="00550452">
        <w:t>chứng</w:t>
      </w:r>
      <w:proofErr w:type="spellEnd"/>
      <w:r w:rsidRPr="00550452">
        <w:t xml:space="preserve"> </w:t>
      </w:r>
      <w:proofErr w:type="spellStart"/>
      <w:r w:rsidRPr="00550452">
        <w:t>thư</w:t>
      </w:r>
      <w:proofErr w:type="spellEnd"/>
      <w:r w:rsidRPr="00550452">
        <w:t xml:space="preserve"> </w:t>
      </w:r>
      <w:proofErr w:type="spellStart"/>
      <w:r w:rsidRPr="00550452">
        <w:t>xác</w:t>
      </w:r>
      <w:proofErr w:type="spellEnd"/>
      <w:r w:rsidRPr="00550452">
        <w:t xml:space="preserve"> </w:t>
      </w:r>
      <w:proofErr w:type="spellStart"/>
      <w:r w:rsidRPr="00550452">
        <w:t>thực</w:t>
      </w:r>
      <w:proofErr w:type="spellEnd"/>
      <w:r w:rsidRPr="00550452">
        <w:t xml:space="preserve"> </w:t>
      </w:r>
      <w:proofErr w:type="spellStart"/>
      <w:r w:rsidRPr="00550452">
        <w:t>để</w:t>
      </w:r>
      <w:proofErr w:type="spellEnd"/>
      <w:r w:rsidRPr="00550452">
        <w:t xml:space="preserve"> </w:t>
      </w:r>
      <w:proofErr w:type="spellStart"/>
      <w:r w:rsidRPr="00550452">
        <w:t>phục</w:t>
      </w:r>
      <w:proofErr w:type="spellEnd"/>
      <w:r w:rsidRPr="00550452">
        <w:t xml:space="preserve"> </w:t>
      </w:r>
      <w:proofErr w:type="spellStart"/>
      <w:r w:rsidRPr="00550452">
        <w:t>vụ</w:t>
      </w:r>
      <w:proofErr w:type="spellEnd"/>
      <w:r w:rsidRPr="00550452">
        <w:t xml:space="preserve"> </w:t>
      </w:r>
      <w:proofErr w:type="spellStart"/>
      <w:r w:rsidRPr="00550452">
        <w:t>công</w:t>
      </w:r>
      <w:proofErr w:type="spellEnd"/>
      <w:r w:rsidRPr="00550452">
        <w:t xml:space="preserve"> </w:t>
      </w:r>
      <w:proofErr w:type="spellStart"/>
      <w:r w:rsidRPr="00550452">
        <w:t>tác</w:t>
      </w:r>
      <w:proofErr w:type="spellEnd"/>
      <w:r w:rsidRPr="00550452">
        <w:t xml:space="preserve"> </w:t>
      </w:r>
      <w:proofErr w:type="spellStart"/>
      <w:r w:rsidRPr="00550452">
        <w:t>quản</w:t>
      </w:r>
      <w:proofErr w:type="spellEnd"/>
      <w:r w:rsidRPr="00550452">
        <w:t xml:space="preserve"> </w:t>
      </w:r>
      <w:proofErr w:type="spellStart"/>
      <w:r w:rsidRPr="00550452">
        <w:t>lý</w:t>
      </w:r>
      <w:proofErr w:type="spellEnd"/>
      <w:r w:rsidR="00226093">
        <w:t xml:space="preserve"> </w:t>
      </w:r>
      <w:proofErr w:type="spellStart"/>
      <w:r w:rsidR="00226093">
        <w:t>nhà</w:t>
      </w:r>
      <w:proofErr w:type="spellEnd"/>
      <w:r w:rsidR="00226093">
        <w:t xml:space="preserve"> </w:t>
      </w:r>
      <w:proofErr w:type="spellStart"/>
      <w:r w:rsidR="00226093">
        <w:t>nước</w:t>
      </w:r>
      <w:proofErr w:type="spellEnd"/>
      <w:r w:rsidRPr="00550452">
        <w:t xml:space="preserve"> </w:t>
      </w:r>
      <w:proofErr w:type="spellStart"/>
      <w:r w:rsidRPr="00550452">
        <w:t>về</w:t>
      </w:r>
      <w:proofErr w:type="spellEnd"/>
      <w:r w:rsidRPr="00550452">
        <w:t xml:space="preserve"> </w:t>
      </w:r>
      <w:proofErr w:type="spellStart"/>
      <w:r w:rsidRPr="00550452">
        <w:t>dịch</w:t>
      </w:r>
      <w:proofErr w:type="spellEnd"/>
      <w:r w:rsidRPr="00550452">
        <w:t xml:space="preserve"> </w:t>
      </w:r>
      <w:proofErr w:type="spellStart"/>
      <w:r w:rsidRPr="00550452">
        <w:t>vụ</w:t>
      </w:r>
      <w:proofErr w:type="spellEnd"/>
      <w:r w:rsidRPr="00550452">
        <w:t xml:space="preserve"> </w:t>
      </w:r>
      <w:proofErr w:type="spellStart"/>
      <w:r w:rsidRPr="00550452">
        <w:t>định</w:t>
      </w:r>
      <w:proofErr w:type="spellEnd"/>
      <w:r w:rsidRPr="00550452">
        <w:t xml:space="preserve"> </w:t>
      </w:r>
      <w:proofErr w:type="spellStart"/>
      <w:r w:rsidRPr="00550452">
        <w:t>danh</w:t>
      </w:r>
      <w:proofErr w:type="spellEnd"/>
      <w:r w:rsidRPr="00550452">
        <w:t xml:space="preserve"> </w:t>
      </w:r>
      <w:proofErr w:type="spellStart"/>
      <w:r w:rsidRPr="00550452">
        <w:t>và</w:t>
      </w:r>
      <w:proofErr w:type="spellEnd"/>
      <w:r w:rsidRPr="00550452">
        <w:t xml:space="preserve"> </w:t>
      </w:r>
      <w:proofErr w:type="spellStart"/>
      <w:r w:rsidRPr="00550452">
        <w:t>xác</w:t>
      </w:r>
      <w:proofErr w:type="spellEnd"/>
      <w:r w:rsidRPr="00550452">
        <w:t xml:space="preserve"> </w:t>
      </w:r>
      <w:proofErr w:type="spellStart"/>
      <w:r w:rsidRPr="00550452">
        <w:t>thực</w:t>
      </w:r>
      <w:proofErr w:type="spellEnd"/>
      <w:r w:rsidRPr="00550452">
        <w:t xml:space="preserve"> </w:t>
      </w:r>
      <w:proofErr w:type="spellStart"/>
      <w:r w:rsidRPr="00550452">
        <w:t>điện</w:t>
      </w:r>
      <w:proofErr w:type="spellEnd"/>
      <w:r w:rsidRPr="00550452">
        <w:t xml:space="preserve"> </w:t>
      </w:r>
      <w:proofErr w:type="spellStart"/>
      <w:r w:rsidRPr="00550452">
        <w:t>tử</w:t>
      </w:r>
      <w:proofErr w:type="spellEnd"/>
      <w:r w:rsidRPr="00416AAE">
        <w:rPr>
          <w:spacing w:val="-4"/>
        </w:rPr>
        <w:t>.</w:t>
      </w:r>
    </w:p>
    <w:p w14:paraId="3963CAB9" w14:textId="0764FD26" w:rsidR="007406CD" w:rsidRPr="00C20916" w:rsidRDefault="00484D73" w:rsidP="006A24ED">
      <w:pPr>
        <w:pStyle w:val="Style3"/>
        <w:spacing w:line="276" w:lineRule="auto"/>
      </w:pPr>
      <w:r>
        <w:rPr>
          <w:lang w:val="vi-VN"/>
        </w:rPr>
        <w:t>4</w:t>
      </w:r>
      <w:r w:rsidR="00F5457D">
        <w:rPr>
          <w:lang w:val="vi-VN"/>
        </w:rPr>
        <w:t xml:space="preserve">. </w:t>
      </w:r>
      <w:proofErr w:type="spellStart"/>
      <w:r w:rsidR="00F5457D">
        <w:t>Cơ</w:t>
      </w:r>
      <w:proofErr w:type="spellEnd"/>
      <w:r w:rsidR="00F5457D">
        <w:t xml:space="preserve"> </w:t>
      </w:r>
      <w:proofErr w:type="spellStart"/>
      <w:r w:rsidR="00F5457D">
        <w:t>quan</w:t>
      </w:r>
      <w:proofErr w:type="spellEnd"/>
      <w:r w:rsidR="00F5457D">
        <w:t xml:space="preserve"> </w:t>
      </w:r>
      <w:proofErr w:type="spellStart"/>
      <w:r w:rsidR="007406CD" w:rsidRPr="00C20916">
        <w:t>cung</w:t>
      </w:r>
      <w:proofErr w:type="spellEnd"/>
      <w:r w:rsidR="007406CD" w:rsidRPr="00C20916">
        <w:t xml:space="preserve"> </w:t>
      </w:r>
      <w:proofErr w:type="spellStart"/>
      <w:r w:rsidR="007406CD" w:rsidRPr="00C20916">
        <w:t>cấp</w:t>
      </w:r>
      <w:proofErr w:type="spellEnd"/>
      <w:r w:rsidR="007406CD" w:rsidRPr="00C20916">
        <w:t xml:space="preserve"> </w:t>
      </w:r>
      <w:proofErr w:type="spellStart"/>
      <w:r w:rsidR="007406CD" w:rsidRPr="00C20916">
        <w:t>thông</w:t>
      </w:r>
      <w:proofErr w:type="spellEnd"/>
      <w:r w:rsidR="007406CD" w:rsidRPr="00C20916">
        <w:t xml:space="preserve"> tin </w:t>
      </w:r>
      <w:proofErr w:type="spellStart"/>
      <w:r w:rsidR="007406CD" w:rsidRPr="00C20916">
        <w:t>định</w:t>
      </w:r>
      <w:proofErr w:type="spellEnd"/>
      <w:r w:rsidR="007406CD" w:rsidRPr="00C20916">
        <w:t xml:space="preserve"> </w:t>
      </w:r>
      <w:proofErr w:type="spellStart"/>
      <w:r w:rsidR="007406CD" w:rsidRPr="00C20916">
        <w:t>danh</w:t>
      </w:r>
      <w:proofErr w:type="spellEnd"/>
      <w:r w:rsidR="007406CD" w:rsidRPr="00C20916">
        <w:t xml:space="preserve"> </w:t>
      </w:r>
      <w:proofErr w:type="spellStart"/>
      <w:r w:rsidR="007406CD" w:rsidRPr="00C20916">
        <w:t>điện</w:t>
      </w:r>
      <w:proofErr w:type="spellEnd"/>
      <w:r w:rsidR="007406CD" w:rsidRPr="00C20916">
        <w:t xml:space="preserve"> </w:t>
      </w:r>
      <w:proofErr w:type="spellStart"/>
      <w:r w:rsidR="007406CD" w:rsidRPr="00C20916">
        <w:t>tử</w:t>
      </w:r>
      <w:proofErr w:type="spellEnd"/>
      <w:r w:rsidR="007406CD">
        <w:t xml:space="preserve"> </w:t>
      </w:r>
      <w:proofErr w:type="spellStart"/>
      <w:r w:rsidR="007406CD">
        <w:t>gốc</w:t>
      </w:r>
      <w:proofErr w:type="spellEnd"/>
      <w:r w:rsidR="007406CD">
        <w:t xml:space="preserve"> </w:t>
      </w:r>
      <w:proofErr w:type="spellStart"/>
      <w:r w:rsidR="007406CD">
        <w:t>và</w:t>
      </w:r>
      <w:proofErr w:type="spellEnd"/>
      <w:r w:rsidR="007406CD">
        <w:t xml:space="preserve"> </w:t>
      </w:r>
      <w:proofErr w:type="spellStart"/>
      <w:r w:rsidR="007406CD">
        <w:t>thông</w:t>
      </w:r>
      <w:proofErr w:type="spellEnd"/>
      <w:r w:rsidR="007406CD">
        <w:t xml:space="preserve"> tin </w:t>
      </w:r>
      <w:proofErr w:type="spellStart"/>
      <w:r w:rsidR="007406CD">
        <w:t>định</w:t>
      </w:r>
      <w:proofErr w:type="spellEnd"/>
      <w:r w:rsidR="007406CD">
        <w:t xml:space="preserve"> </w:t>
      </w:r>
      <w:proofErr w:type="spellStart"/>
      <w:r w:rsidR="007406CD">
        <w:t>danh</w:t>
      </w:r>
      <w:proofErr w:type="spellEnd"/>
      <w:r w:rsidR="007406CD">
        <w:t xml:space="preserve"> </w:t>
      </w:r>
      <w:proofErr w:type="spellStart"/>
      <w:r w:rsidR="007406CD">
        <w:t>điện</w:t>
      </w:r>
      <w:proofErr w:type="spellEnd"/>
      <w:r w:rsidR="007406CD">
        <w:t xml:space="preserve"> </w:t>
      </w:r>
      <w:proofErr w:type="spellStart"/>
      <w:r w:rsidR="007406CD">
        <w:t>tử</w:t>
      </w:r>
      <w:proofErr w:type="spellEnd"/>
      <w:r w:rsidR="007406CD">
        <w:t xml:space="preserve"> </w:t>
      </w:r>
      <w:proofErr w:type="spellStart"/>
      <w:r w:rsidR="007406CD">
        <w:t>bổ</w:t>
      </w:r>
      <w:proofErr w:type="spellEnd"/>
      <w:r w:rsidR="007406CD">
        <w:t xml:space="preserve"> </w:t>
      </w:r>
      <w:proofErr w:type="spellStart"/>
      <w:r w:rsidR="007406CD">
        <w:t>sung</w:t>
      </w:r>
      <w:proofErr w:type="spellEnd"/>
      <w:r w:rsidR="00F5457D" w:rsidRPr="00F5457D">
        <w:rPr>
          <w:lang w:val="vi-VN"/>
        </w:rPr>
        <w:t xml:space="preserve"> </w:t>
      </w:r>
      <w:r w:rsidR="00F5457D">
        <w:rPr>
          <w:lang w:val="vi-VN"/>
        </w:rPr>
        <w:t>có nghĩa vụ theo quy định tại khoản 1 Điều này và có trách nhiệm</w:t>
      </w:r>
      <w:r w:rsidR="000141CA">
        <w:rPr>
          <w:lang w:val="vi-VN"/>
        </w:rPr>
        <w:t>:</w:t>
      </w:r>
    </w:p>
    <w:p w14:paraId="70251E83" w14:textId="7555AC9A" w:rsidR="007406CD" w:rsidRDefault="00F5457D" w:rsidP="006A24ED">
      <w:pPr>
        <w:spacing w:before="120" w:after="120" w:line="276" w:lineRule="auto"/>
        <w:ind w:firstLine="720"/>
        <w:jc w:val="both"/>
        <w:rPr>
          <w:bCs/>
          <w:sz w:val="28"/>
          <w:szCs w:val="28"/>
        </w:rPr>
      </w:pPr>
      <w:r>
        <w:rPr>
          <w:bCs/>
          <w:sz w:val="28"/>
          <w:szCs w:val="28"/>
          <w:lang w:val="vi-VN"/>
        </w:rPr>
        <w:lastRenderedPageBreak/>
        <w:t>-</w:t>
      </w:r>
      <w:r w:rsidR="007406CD">
        <w:rPr>
          <w:bCs/>
          <w:sz w:val="28"/>
          <w:szCs w:val="28"/>
        </w:rPr>
        <w:t xml:space="preserve"> </w:t>
      </w:r>
      <w:proofErr w:type="spellStart"/>
      <w:r w:rsidR="00F9515E">
        <w:rPr>
          <w:bCs/>
          <w:sz w:val="28"/>
          <w:szCs w:val="28"/>
        </w:rPr>
        <w:t>C</w:t>
      </w:r>
      <w:r w:rsidR="007406CD">
        <w:rPr>
          <w:bCs/>
          <w:sz w:val="28"/>
          <w:szCs w:val="28"/>
        </w:rPr>
        <w:t>hỉ</w:t>
      </w:r>
      <w:proofErr w:type="spellEnd"/>
      <w:r w:rsidR="007406CD">
        <w:rPr>
          <w:bCs/>
          <w:sz w:val="28"/>
          <w:szCs w:val="28"/>
        </w:rPr>
        <w:t xml:space="preserve"> </w:t>
      </w:r>
      <w:proofErr w:type="spellStart"/>
      <w:r w:rsidR="007406CD">
        <w:rPr>
          <w:bCs/>
          <w:sz w:val="28"/>
          <w:szCs w:val="28"/>
        </w:rPr>
        <w:t>được</w:t>
      </w:r>
      <w:proofErr w:type="spellEnd"/>
      <w:r w:rsidR="007406CD">
        <w:rPr>
          <w:bCs/>
          <w:sz w:val="28"/>
          <w:szCs w:val="28"/>
        </w:rPr>
        <w:t xml:space="preserve"> </w:t>
      </w:r>
      <w:proofErr w:type="spellStart"/>
      <w:r w:rsidR="007406CD">
        <w:rPr>
          <w:bCs/>
          <w:sz w:val="28"/>
          <w:szCs w:val="28"/>
        </w:rPr>
        <w:t>cung</w:t>
      </w:r>
      <w:proofErr w:type="spellEnd"/>
      <w:r w:rsidR="007406CD">
        <w:rPr>
          <w:bCs/>
          <w:sz w:val="28"/>
          <w:szCs w:val="28"/>
        </w:rPr>
        <w:t xml:space="preserve"> </w:t>
      </w:r>
      <w:proofErr w:type="spellStart"/>
      <w:r w:rsidR="007406CD">
        <w:rPr>
          <w:bCs/>
          <w:sz w:val="28"/>
          <w:szCs w:val="28"/>
        </w:rPr>
        <w:t>cấp</w:t>
      </w:r>
      <w:proofErr w:type="spellEnd"/>
      <w:r w:rsidR="007406CD">
        <w:rPr>
          <w:bCs/>
          <w:sz w:val="28"/>
          <w:szCs w:val="28"/>
        </w:rPr>
        <w:t xml:space="preserve"> </w:t>
      </w:r>
      <w:proofErr w:type="spellStart"/>
      <w:r w:rsidR="007406CD">
        <w:rPr>
          <w:bCs/>
          <w:sz w:val="28"/>
          <w:szCs w:val="28"/>
        </w:rPr>
        <w:t>thông</w:t>
      </w:r>
      <w:proofErr w:type="spellEnd"/>
      <w:r w:rsidR="007406CD">
        <w:rPr>
          <w:bCs/>
          <w:sz w:val="28"/>
          <w:szCs w:val="28"/>
        </w:rPr>
        <w:t xml:space="preserve"> tin </w:t>
      </w:r>
      <w:proofErr w:type="spellStart"/>
      <w:r w:rsidR="007406CD">
        <w:rPr>
          <w:bCs/>
          <w:sz w:val="28"/>
          <w:szCs w:val="28"/>
        </w:rPr>
        <w:t>định</w:t>
      </w:r>
      <w:proofErr w:type="spellEnd"/>
      <w:r w:rsidR="007406CD">
        <w:rPr>
          <w:bCs/>
          <w:sz w:val="28"/>
          <w:szCs w:val="28"/>
        </w:rPr>
        <w:t xml:space="preserve"> </w:t>
      </w:r>
      <w:proofErr w:type="spellStart"/>
      <w:r w:rsidR="007406CD">
        <w:rPr>
          <w:bCs/>
          <w:sz w:val="28"/>
          <w:szCs w:val="28"/>
        </w:rPr>
        <w:t>danh</w:t>
      </w:r>
      <w:proofErr w:type="spellEnd"/>
      <w:r w:rsidR="007406CD">
        <w:rPr>
          <w:bCs/>
          <w:sz w:val="28"/>
          <w:szCs w:val="28"/>
        </w:rPr>
        <w:t xml:space="preserve"> </w:t>
      </w:r>
      <w:proofErr w:type="spellStart"/>
      <w:r w:rsidR="007406CD">
        <w:rPr>
          <w:bCs/>
          <w:sz w:val="28"/>
          <w:szCs w:val="28"/>
        </w:rPr>
        <w:t>cho</w:t>
      </w:r>
      <w:proofErr w:type="spellEnd"/>
      <w:r w:rsidR="007406CD">
        <w:rPr>
          <w:bCs/>
          <w:sz w:val="28"/>
          <w:szCs w:val="28"/>
        </w:rPr>
        <w:t xml:space="preserve"> </w:t>
      </w:r>
      <w:proofErr w:type="spellStart"/>
      <w:r w:rsidR="007406CD">
        <w:rPr>
          <w:bCs/>
          <w:sz w:val="28"/>
          <w:szCs w:val="28"/>
        </w:rPr>
        <w:t>bên</w:t>
      </w:r>
      <w:proofErr w:type="spellEnd"/>
      <w:r w:rsidR="007406CD">
        <w:rPr>
          <w:bCs/>
          <w:sz w:val="28"/>
          <w:szCs w:val="28"/>
        </w:rPr>
        <w:t xml:space="preserve"> </w:t>
      </w:r>
      <w:proofErr w:type="spellStart"/>
      <w:r w:rsidR="007406CD">
        <w:rPr>
          <w:bCs/>
          <w:sz w:val="28"/>
          <w:szCs w:val="28"/>
        </w:rPr>
        <w:t>thứ</w:t>
      </w:r>
      <w:proofErr w:type="spellEnd"/>
      <w:r w:rsidR="007406CD">
        <w:rPr>
          <w:bCs/>
          <w:sz w:val="28"/>
          <w:szCs w:val="28"/>
        </w:rPr>
        <w:t xml:space="preserve"> </w:t>
      </w:r>
      <w:proofErr w:type="spellStart"/>
      <w:r w:rsidR="007406CD">
        <w:rPr>
          <w:bCs/>
          <w:sz w:val="28"/>
          <w:szCs w:val="28"/>
        </w:rPr>
        <w:t>ba</w:t>
      </w:r>
      <w:proofErr w:type="spellEnd"/>
      <w:r w:rsidR="007406CD">
        <w:rPr>
          <w:bCs/>
          <w:sz w:val="28"/>
          <w:szCs w:val="28"/>
        </w:rPr>
        <w:t xml:space="preserve"> </w:t>
      </w:r>
      <w:proofErr w:type="spellStart"/>
      <w:r w:rsidR="007406CD">
        <w:rPr>
          <w:bCs/>
          <w:sz w:val="28"/>
          <w:szCs w:val="28"/>
        </w:rPr>
        <w:t>nếu</w:t>
      </w:r>
      <w:proofErr w:type="spellEnd"/>
      <w:r w:rsidR="007406CD">
        <w:rPr>
          <w:bCs/>
          <w:sz w:val="28"/>
          <w:szCs w:val="28"/>
        </w:rPr>
        <w:t xml:space="preserve"> </w:t>
      </w:r>
      <w:proofErr w:type="spellStart"/>
      <w:r w:rsidR="007406CD">
        <w:rPr>
          <w:bCs/>
          <w:sz w:val="28"/>
          <w:szCs w:val="28"/>
        </w:rPr>
        <w:t>được</w:t>
      </w:r>
      <w:proofErr w:type="spellEnd"/>
      <w:r w:rsidR="007406CD">
        <w:rPr>
          <w:bCs/>
          <w:sz w:val="28"/>
          <w:szCs w:val="28"/>
        </w:rPr>
        <w:t xml:space="preserve"> </w:t>
      </w:r>
      <w:proofErr w:type="spellStart"/>
      <w:r w:rsidR="007406CD">
        <w:rPr>
          <w:bCs/>
          <w:sz w:val="28"/>
          <w:szCs w:val="28"/>
        </w:rPr>
        <w:t>sự</w:t>
      </w:r>
      <w:proofErr w:type="spellEnd"/>
      <w:r w:rsidR="007406CD">
        <w:rPr>
          <w:bCs/>
          <w:sz w:val="28"/>
          <w:szCs w:val="28"/>
        </w:rPr>
        <w:t xml:space="preserve"> </w:t>
      </w:r>
      <w:proofErr w:type="spellStart"/>
      <w:r w:rsidR="007406CD">
        <w:rPr>
          <w:bCs/>
          <w:sz w:val="28"/>
          <w:szCs w:val="28"/>
        </w:rPr>
        <w:t>đồng</w:t>
      </w:r>
      <w:proofErr w:type="spellEnd"/>
      <w:r w:rsidR="007406CD">
        <w:rPr>
          <w:bCs/>
          <w:sz w:val="28"/>
          <w:szCs w:val="28"/>
        </w:rPr>
        <w:t xml:space="preserve"> ý </w:t>
      </w:r>
      <w:proofErr w:type="spellStart"/>
      <w:r w:rsidR="007406CD">
        <w:rPr>
          <w:bCs/>
          <w:sz w:val="28"/>
          <w:szCs w:val="28"/>
        </w:rPr>
        <w:t>của</w:t>
      </w:r>
      <w:proofErr w:type="spellEnd"/>
      <w:r w:rsidR="007406CD">
        <w:rPr>
          <w:bCs/>
          <w:sz w:val="28"/>
          <w:szCs w:val="28"/>
        </w:rPr>
        <w:t xml:space="preserve"> </w:t>
      </w:r>
      <w:proofErr w:type="spellStart"/>
      <w:r w:rsidR="007406CD">
        <w:rPr>
          <w:bCs/>
          <w:sz w:val="28"/>
          <w:szCs w:val="28"/>
        </w:rPr>
        <w:t>cá</w:t>
      </w:r>
      <w:proofErr w:type="spellEnd"/>
      <w:r w:rsidR="007406CD">
        <w:rPr>
          <w:bCs/>
          <w:sz w:val="28"/>
          <w:szCs w:val="28"/>
        </w:rPr>
        <w:t xml:space="preserve"> </w:t>
      </w:r>
      <w:proofErr w:type="spellStart"/>
      <w:r w:rsidR="007406CD">
        <w:rPr>
          <w:bCs/>
          <w:sz w:val="28"/>
          <w:szCs w:val="28"/>
        </w:rPr>
        <w:t>nhân</w:t>
      </w:r>
      <w:proofErr w:type="spellEnd"/>
      <w:r w:rsidR="007406CD">
        <w:rPr>
          <w:bCs/>
          <w:sz w:val="28"/>
          <w:szCs w:val="28"/>
        </w:rPr>
        <w:t xml:space="preserve">, </w:t>
      </w:r>
      <w:proofErr w:type="spellStart"/>
      <w:r w:rsidR="007406CD">
        <w:rPr>
          <w:bCs/>
          <w:sz w:val="28"/>
          <w:szCs w:val="28"/>
        </w:rPr>
        <w:t>tổ</w:t>
      </w:r>
      <w:proofErr w:type="spellEnd"/>
      <w:r w:rsidR="007406CD">
        <w:rPr>
          <w:bCs/>
          <w:sz w:val="28"/>
          <w:szCs w:val="28"/>
        </w:rPr>
        <w:t xml:space="preserve"> </w:t>
      </w:r>
      <w:proofErr w:type="spellStart"/>
      <w:r w:rsidR="007406CD">
        <w:rPr>
          <w:bCs/>
          <w:sz w:val="28"/>
          <w:szCs w:val="28"/>
        </w:rPr>
        <w:t>chức</w:t>
      </w:r>
      <w:proofErr w:type="spellEnd"/>
      <w:r w:rsidR="007406CD">
        <w:rPr>
          <w:bCs/>
          <w:sz w:val="28"/>
          <w:szCs w:val="28"/>
        </w:rPr>
        <w:t xml:space="preserve"> </w:t>
      </w:r>
      <w:proofErr w:type="spellStart"/>
      <w:r w:rsidR="007406CD">
        <w:rPr>
          <w:bCs/>
          <w:sz w:val="28"/>
          <w:szCs w:val="28"/>
        </w:rPr>
        <w:t>liên</w:t>
      </w:r>
      <w:proofErr w:type="spellEnd"/>
      <w:r w:rsidR="007406CD">
        <w:rPr>
          <w:bCs/>
          <w:sz w:val="28"/>
          <w:szCs w:val="28"/>
        </w:rPr>
        <w:t xml:space="preserve"> </w:t>
      </w:r>
      <w:proofErr w:type="spellStart"/>
      <w:r w:rsidR="007406CD">
        <w:rPr>
          <w:bCs/>
          <w:sz w:val="28"/>
          <w:szCs w:val="28"/>
        </w:rPr>
        <w:t>quan</w:t>
      </w:r>
      <w:proofErr w:type="spellEnd"/>
      <w:r w:rsidR="007406CD">
        <w:rPr>
          <w:bCs/>
          <w:sz w:val="28"/>
          <w:szCs w:val="28"/>
        </w:rPr>
        <w:t xml:space="preserve"> </w:t>
      </w:r>
      <w:proofErr w:type="spellStart"/>
      <w:r w:rsidR="007406CD">
        <w:rPr>
          <w:bCs/>
          <w:sz w:val="28"/>
          <w:szCs w:val="28"/>
        </w:rPr>
        <w:t>và</w:t>
      </w:r>
      <w:proofErr w:type="spellEnd"/>
      <w:r w:rsidR="007406CD">
        <w:rPr>
          <w:bCs/>
          <w:sz w:val="28"/>
          <w:szCs w:val="28"/>
        </w:rPr>
        <w:t xml:space="preserve"> </w:t>
      </w:r>
      <w:proofErr w:type="spellStart"/>
      <w:r w:rsidR="009F449A">
        <w:rPr>
          <w:bCs/>
          <w:sz w:val="28"/>
          <w:szCs w:val="28"/>
        </w:rPr>
        <w:t>bảo</w:t>
      </w:r>
      <w:proofErr w:type="spellEnd"/>
      <w:r w:rsidR="009F449A">
        <w:rPr>
          <w:bCs/>
          <w:sz w:val="28"/>
          <w:szCs w:val="28"/>
        </w:rPr>
        <w:t xml:space="preserve"> </w:t>
      </w:r>
      <w:proofErr w:type="spellStart"/>
      <w:r w:rsidR="009F449A">
        <w:rPr>
          <w:bCs/>
          <w:sz w:val="28"/>
          <w:szCs w:val="28"/>
        </w:rPr>
        <w:t>đảm</w:t>
      </w:r>
      <w:proofErr w:type="spellEnd"/>
      <w:r w:rsidR="007406CD">
        <w:rPr>
          <w:bCs/>
          <w:sz w:val="28"/>
          <w:szCs w:val="28"/>
        </w:rPr>
        <w:t xml:space="preserve"> </w:t>
      </w:r>
      <w:proofErr w:type="spellStart"/>
      <w:r w:rsidR="007406CD">
        <w:rPr>
          <w:bCs/>
          <w:sz w:val="28"/>
          <w:szCs w:val="28"/>
        </w:rPr>
        <w:t>việc</w:t>
      </w:r>
      <w:proofErr w:type="spellEnd"/>
      <w:r w:rsidR="007406CD">
        <w:rPr>
          <w:bCs/>
          <w:sz w:val="28"/>
          <w:szCs w:val="28"/>
        </w:rPr>
        <w:t xml:space="preserve"> </w:t>
      </w:r>
      <w:proofErr w:type="spellStart"/>
      <w:r w:rsidR="007406CD">
        <w:rPr>
          <w:bCs/>
          <w:sz w:val="28"/>
          <w:szCs w:val="28"/>
        </w:rPr>
        <w:t>cung</w:t>
      </w:r>
      <w:proofErr w:type="spellEnd"/>
      <w:r w:rsidR="007406CD">
        <w:rPr>
          <w:bCs/>
          <w:sz w:val="28"/>
          <w:szCs w:val="28"/>
        </w:rPr>
        <w:t xml:space="preserve"> </w:t>
      </w:r>
      <w:proofErr w:type="spellStart"/>
      <w:r w:rsidR="007406CD">
        <w:rPr>
          <w:bCs/>
          <w:sz w:val="28"/>
          <w:szCs w:val="28"/>
        </w:rPr>
        <w:t>cấp</w:t>
      </w:r>
      <w:proofErr w:type="spellEnd"/>
      <w:r w:rsidR="007406CD">
        <w:rPr>
          <w:bCs/>
          <w:sz w:val="28"/>
          <w:szCs w:val="28"/>
        </w:rPr>
        <w:t xml:space="preserve"> </w:t>
      </w:r>
      <w:proofErr w:type="spellStart"/>
      <w:r w:rsidR="007406CD">
        <w:rPr>
          <w:bCs/>
          <w:sz w:val="28"/>
          <w:szCs w:val="28"/>
        </w:rPr>
        <w:t>thông</w:t>
      </w:r>
      <w:proofErr w:type="spellEnd"/>
      <w:r w:rsidR="007406CD">
        <w:rPr>
          <w:bCs/>
          <w:sz w:val="28"/>
          <w:szCs w:val="28"/>
        </w:rPr>
        <w:t xml:space="preserve"> tin </w:t>
      </w:r>
      <w:proofErr w:type="spellStart"/>
      <w:r w:rsidR="007406CD">
        <w:rPr>
          <w:bCs/>
          <w:sz w:val="28"/>
          <w:szCs w:val="28"/>
        </w:rPr>
        <w:t>là</w:t>
      </w:r>
      <w:proofErr w:type="spellEnd"/>
      <w:r w:rsidR="007406CD">
        <w:rPr>
          <w:bCs/>
          <w:sz w:val="28"/>
          <w:szCs w:val="28"/>
        </w:rPr>
        <w:t xml:space="preserve"> an </w:t>
      </w:r>
      <w:proofErr w:type="spellStart"/>
      <w:r w:rsidR="007406CD">
        <w:rPr>
          <w:bCs/>
          <w:sz w:val="28"/>
          <w:szCs w:val="28"/>
        </w:rPr>
        <w:t>toàn</w:t>
      </w:r>
      <w:proofErr w:type="spellEnd"/>
      <w:r w:rsidR="007406CD">
        <w:rPr>
          <w:bCs/>
          <w:sz w:val="28"/>
          <w:szCs w:val="28"/>
        </w:rPr>
        <w:t>.</w:t>
      </w:r>
    </w:p>
    <w:p w14:paraId="3633640A" w14:textId="13B227FB" w:rsidR="00E03C35" w:rsidRDefault="00F5457D" w:rsidP="006A24ED">
      <w:pPr>
        <w:spacing w:before="120" w:after="120" w:line="276" w:lineRule="auto"/>
        <w:ind w:firstLine="720"/>
        <w:jc w:val="both"/>
        <w:rPr>
          <w:bCs/>
          <w:sz w:val="28"/>
          <w:szCs w:val="28"/>
          <w:lang w:val="da-DK"/>
        </w:rPr>
      </w:pPr>
      <w:r>
        <w:rPr>
          <w:bCs/>
          <w:sz w:val="28"/>
          <w:szCs w:val="28"/>
          <w:lang w:val="vi-VN"/>
        </w:rPr>
        <w:t>-</w:t>
      </w:r>
      <w:r w:rsidR="007406CD">
        <w:rPr>
          <w:bCs/>
          <w:sz w:val="28"/>
          <w:szCs w:val="28"/>
          <w:lang w:val="vi-VN"/>
        </w:rPr>
        <w:t xml:space="preserve"> </w:t>
      </w:r>
      <w:r w:rsidR="00F9515E">
        <w:rPr>
          <w:bCs/>
          <w:sz w:val="28"/>
          <w:szCs w:val="28"/>
          <w:lang w:val="da-DK"/>
        </w:rPr>
        <w:t>C</w:t>
      </w:r>
      <w:r w:rsidR="007406CD">
        <w:rPr>
          <w:bCs/>
          <w:sz w:val="28"/>
          <w:szCs w:val="28"/>
          <w:lang w:val="da-DK"/>
        </w:rPr>
        <w:t xml:space="preserve">hia </w:t>
      </w:r>
      <w:proofErr w:type="spellStart"/>
      <w:r w:rsidR="007406CD">
        <w:rPr>
          <w:bCs/>
          <w:sz w:val="28"/>
          <w:szCs w:val="28"/>
          <w:lang w:val="da-DK"/>
        </w:rPr>
        <w:t>sẻ</w:t>
      </w:r>
      <w:proofErr w:type="spellEnd"/>
      <w:r w:rsidR="007406CD">
        <w:rPr>
          <w:bCs/>
          <w:sz w:val="28"/>
          <w:szCs w:val="28"/>
          <w:lang w:val="da-DK"/>
        </w:rPr>
        <w:t xml:space="preserve"> </w:t>
      </w:r>
      <w:proofErr w:type="spellStart"/>
      <w:r w:rsidR="007406CD">
        <w:rPr>
          <w:bCs/>
          <w:sz w:val="28"/>
          <w:szCs w:val="28"/>
          <w:lang w:val="da-DK"/>
        </w:rPr>
        <w:t>thông</w:t>
      </w:r>
      <w:proofErr w:type="spellEnd"/>
      <w:r w:rsidR="007406CD">
        <w:rPr>
          <w:bCs/>
          <w:sz w:val="28"/>
          <w:szCs w:val="28"/>
          <w:lang w:val="da-DK"/>
        </w:rPr>
        <w:t xml:space="preserve"> tin </w:t>
      </w:r>
      <w:proofErr w:type="spellStart"/>
      <w:r w:rsidR="007406CD">
        <w:rPr>
          <w:bCs/>
          <w:sz w:val="28"/>
          <w:szCs w:val="28"/>
          <w:lang w:val="da-DK"/>
        </w:rPr>
        <w:t>định</w:t>
      </w:r>
      <w:proofErr w:type="spellEnd"/>
      <w:r w:rsidR="007406CD">
        <w:rPr>
          <w:bCs/>
          <w:sz w:val="28"/>
          <w:szCs w:val="28"/>
          <w:lang w:val="da-DK"/>
        </w:rPr>
        <w:t xml:space="preserve"> </w:t>
      </w:r>
      <w:proofErr w:type="spellStart"/>
      <w:r w:rsidR="007406CD">
        <w:rPr>
          <w:bCs/>
          <w:sz w:val="28"/>
          <w:szCs w:val="28"/>
          <w:lang w:val="da-DK"/>
        </w:rPr>
        <w:t>danh</w:t>
      </w:r>
      <w:proofErr w:type="spellEnd"/>
      <w:r w:rsidR="007406CD">
        <w:rPr>
          <w:bCs/>
          <w:sz w:val="28"/>
          <w:szCs w:val="28"/>
          <w:lang w:val="da-DK"/>
        </w:rPr>
        <w:t xml:space="preserve"> </w:t>
      </w:r>
      <w:proofErr w:type="spellStart"/>
      <w:r w:rsidR="007406CD">
        <w:rPr>
          <w:bCs/>
          <w:sz w:val="28"/>
          <w:szCs w:val="28"/>
          <w:lang w:val="da-DK"/>
        </w:rPr>
        <w:t>điện</w:t>
      </w:r>
      <w:proofErr w:type="spellEnd"/>
      <w:r w:rsidR="007406CD">
        <w:rPr>
          <w:bCs/>
          <w:sz w:val="28"/>
          <w:szCs w:val="28"/>
          <w:lang w:val="da-DK"/>
        </w:rPr>
        <w:t xml:space="preserve"> </w:t>
      </w:r>
      <w:proofErr w:type="spellStart"/>
      <w:r w:rsidR="007406CD">
        <w:rPr>
          <w:bCs/>
          <w:sz w:val="28"/>
          <w:szCs w:val="28"/>
          <w:lang w:val="da-DK"/>
        </w:rPr>
        <w:t>tử</w:t>
      </w:r>
      <w:proofErr w:type="spellEnd"/>
      <w:r w:rsidR="007406CD">
        <w:rPr>
          <w:bCs/>
          <w:sz w:val="28"/>
          <w:szCs w:val="28"/>
          <w:lang w:val="da-DK"/>
        </w:rPr>
        <w:t xml:space="preserve"> </w:t>
      </w:r>
      <w:proofErr w:type="spellStart"/>
      <w:r w:rsidR="007406CD">
        <w:rPr>
          <w:bCs/>
          <w:sz w:val="28"/>
          <w:szCs w:val="28"/>
          <w:lang w:val="da-DK"/>
        </w:rPr>
        <w:t>của</w:t>
      </w:r>
      <w:proofErr w:type="spellEnd"/>
      <w:r w:rsidR="007406CD">
        <w:rPr>
          <w:bCs/>
          <w:sz w:val="28"/>
          <w:szCs w:val="28"/>
          <w:lang w:val="da-DK"/>
        </w:rPr>
        <w:t xml:space="preserve"> </w:t>
      </w:r>
      <w:proofErr w:type="spellStart"/>
      <w:r w:rsidR="007406CD">
        <w:rPr>
          <w:bCs/>
          <w:sz w:val="28"/>
          <w:szCs w:val="28"/>
          <w:lang w:val="da-DK"/>
        </w:rPr>
        <w:t>các</w:t>
      </w:r>
      <w:proofErr w:type="spellEnd"/>
      <w:r w:rsidR="007406CD">
        <w:rPr>
          <w:bCs/>
          <w:sz w:val="28"/>
          <w:szCs w:val="28"/>
          <w:lang w:val="da-DK"/>
        </w:rPr>
        <w:t xml:space="preserve"> </w:t>
      </w:r>
      <w:proofErr w:type="spellStart"/>
      <w:r w:rsidR="007406CD">
        <w:rPr>
          <w:bCs/>
          <w:sz w:val="28"/>
          <w:szCs w:val="28"/>
          <w:lang w:val="da-DK"/>
        </w:rPr>
        <w:t>cá</w:t>
      </w:r>
      <w:proofErr w:type="spellEnd"/>
      <w:r w:rsidR="007406CD">
        <w:rPr>
          <w:bCs/>
          <w:sz w:val="28"/>
          <w:szCs w:val="28"/>
          <w:lang w:val="da-DK"/>
        </w:rPr>
        <w:t xml:space="preserve"> </w:t>
      </w:r>
      <w:proofErr w:type="spellStart"/>
      <w:r w:rsidR="007406CD">
        <w:rPr>
          <w:bCs/>
          <w:sz w:val="28"/>
          <w:szCs w:val="28"/>
          <w:lang w:val="da-DK"/>
        </w:rPr>
        <w:t>nhân</w:t>
      </w:r>
      <w:proofErr w:type="spellEnd"/>
      <w:r w:rsidR="007406CD">
        <w:rPr>
          <w:bCs/>
          <w:sz w:val="28"/>
          <w:szCs w:val="28"/>
          <w:lang w:val="da-DK"/>
        </w:rPr>
        <w:t xml:space="preserve">, </w:t>
      </w:r>
      <w:proofErr w:type="spellStart"/>
      <w:r w:rsidR="007406CD">
        <w:rPr>
          <w:bCs/>
          <w:sz w:val="28"/>
          <w:szCs w:val="28"/>
          <w:lang w:val="da-DK"/>
        </w:rPr>
        <w:t>tổ</w:t>
      </w:r>
      <w:proofErr w:type="spellEnd"/>
      <w:r w:rsidR="007406CD">
        <w:rPr>
          <w:bCs/>
          <w:sz w:val="28"/>
          <w:szCs w:val="28"/>
          <w:lang w:val="da-DK"/>
        </w:rPr>
        <w:t xml:space="preserve"> </w:t>
      </w:r>
      <w:proofErr w:type="spellStart"/>
      <w:r w:rsidR="007406CD">
        <w:rPr>
          <w:bCs/>
          <w:sz w:val="28"/>
          <w:szCs w:val="28"/>
          <w:lang w:val="da-DK"/>
        </w:rPr>
        <w:t>chức</w:t>
      </w:r>
      <w:proofErr w:type="spellEnd"/>
      <w:r w:rsidR="007406CD">
        <w:rPr>
          <w:bCs/>
          <w:sz w:val="28"/>
          <w:szCs w:val="28"/>
          <w:lang w:val="da-DK"/>
        </w:rPr>
        <w:t xml:space="preserve"> </w:t>
      </w:r>
      <w:proofErr w:type="spellStart"/>
      <w:r w:rsidR="007406CD">
        <w:rPr>
          <w:bCs/>
          <w:sz w:val="28"/>
          <w:szCs w:val="28"/>
          <w:lang w:val="da-DK"/>
        </w:rPr>
        <w:t>với</w:t>
      </w:r>
      <w:proofErr w:type="spellEnd"/>
      <w:r w:rsidR="007406CD">
        <w:rPr>
          <w:bCs/>
          <w:sz w:val="28"/>
          <w:szCs w:val="28"/>
          <w:lang w:val="da-DK"/>
        </w:rPr>
        <w:t xml:space="preserve"> </w:t>
      </w:r>
      <w:proofErr w:type="spellStart"/>
      <w:r w:rsidR="007406CD">
        <w:rPr>
          <w:bCs/>
          <w:sz w:val="28"/>
          <w:szCs w:val="28"/>
          <w:lang w:val="da-DK"/>
        </w:rPr>
        <w:t>các</w:t>
      </w:r>
      <w:proofErr w:type="spellEnd"/>
      <w:r w:rsidR="007406CD">
        <w:rPr>
          <w:bCs/>
          <w:sz w:val="28"/>
          <w:szCs w:val="28"/>
          <w:lang w:val="da-DK"/>
        </w:rPr>
        <w:t xml:space="preserve"> </w:t>
      </w:r>
      <w:proofErr w:type="spellStart"/>
      <w:r w:rsidR="007406CD">
        <w:rPr>
          <w:bCs/>
          <w:sz w:val="28"/>
          <w:szCs w:val="28"/>
          <w:lang w:val="da-DK"/>
        </w:rPr>
        <w:t>cơ</w:t>
      </w:r>
      <w:proofErr w:type="spellEnd"/>
      <w:r w:rsidR="007406CD">
        <w:rPr>
          <w:bCs/>
          <w:sz w:val="28"/>
          <w:szCs w:val="28"/>
          <w:lang w:val="da-DK"/>
        </w:rPr>
        <w:t xml:space="preserve"> </w:t>
      </w:r>
      <w:proofErr w:type="spellStart"/>
      <w:r w:rsidR="007406CD">
        <w:rPr>
          <w:bCs/>
          <w:sz w:val="28"/>
          <w:szCs w:val="28"/>
          <w:lang w:val="da-DK"/>
        </w:rPr>
        <w:t>quan</w:t>
      </w:r>
      <w:proofErr w:type="spellEnd"/>
      <w:r w:rsidR="007406CD">
        <w:rPr>
          <w:bCs/>
          <w:sz w:val="28"/>
          <w:szCs w:val="28"/>
          <w:lang w:val="da-DK"/>
        </w:rPr>
        <w:t xml:space="preserve"> </w:t>
      </w:r>
      <w:proofErr w:type="spellStart"/>
      <w:r w:rsidR="007406CD">
        <w:rPr>
          <w:bCs/>
          <w:sz w:val="28"/>
          <w:szCs w:val="28"/>
          <w:lang w:val="da-DK"/>
        </w:rPr>
        <w:t>cung</w:t>
      </w:r>
      <w:proofErr w:type="spellEnd"/>
      <w:r w:rsidR="007406CD">
        <w:rPr>
          <w:bCs/>
          <w:sz w:val="28"/>
          <w:szCs w:val="28"/>
          <w:lang w:val="da-DK"/>
        </w:rPr>
        <w:t xml:space="preserve"> </w:t>
      </w:r>
      <w:proofErr w:type="spellStart"/>
      <w:r w:rsidR="007406CD">
        <w:rPr>
          <w:bCs/>
          <w:sz w:val="28"/>
          <w:szCs w:val="28"/>
          <w:lang w:val="da-DK"/>
        </w:rPr>
        <w:t>cấp</w:t>
      </w:r>
      <w:proofErr w:type="spellEnd"/>
      <w:r w:rsidR="007406CD">
        <w:rPr>
          <w:bCs/>
          <w:sz w:val="28"/>
          <w:szCs w:val="28"/>
          <w:lang w:val="da-DK"/>
        </w:rPr>
        <w:t xml:space="preserve"> </w:t>
      </w:r>
      <w:proofErr w:type="spellStart"/>
      <w:r w:rsidR="007406CD">
        <w:rPr>
          <w:bCs/>
          <w:sz w:val="28"/>
          <w:szCs w:val="28"/>
          <w:lang w:val="da-DK"/>
        </w:rPr>
        <w:t>dịch</w:t>
      </w:r>
      <w:proofErr w:type="spellEnd"/>
      <w:r w:rsidR="007406CD">
        <w:rPr>
          <w:bCs/>
          <w:sz w:val="28"/>
          <w:szCs w:val="28"/>
          <w:lang w:val="da-DK"/>
        </w:rPr>
        <w:t xml:space="preserve"> </w:t>
      </w:r>
      <w:proofErr w:type="spellStart"/>
      <w:r w:rsidR="007406CD">
        <w:rPr>
          <w:bCs/>
          <w:sz w:val="28"/>
          <w:szCs w:val="28"/>
          <w:lang w:val="da-DK"/>
        </w:rPr>
        <w:t>vụ</w:t>
      </w:r>
      <w:proofErr w:type="spellEnd"/>
      <w:r w:rsidR="00341A79">
        <w:rPr>
          <w:bCs/>
          <w:sz w:val="28"/>
          <w:szCs w:val="28"/>
          <w:lang w:val="vi-VN"/>
        </w:rPr>
        <w:t xml:space="preserve"> và</w:t>
      </w:r>
      <w:r w:rsidR="007406CD">
        <w:rPr>
          <w:bCs/>
          <w:sz w:val="28"/>
          <w:szCs w:val="28"/>
          <w:lang w:val="da-DK"/>
        </w:rPr>
        <w:t xml:space="preserve"> </w:t>
      </w:r>
      <w:proofErr w:type="spellStart"/>
      <w:r w:rsidR="007406CD">
        <w:rPr>
          <w:bCs/>
          <w:sz w:val="28"/>
          <w:szCs w:val="28"/>
          <w:lang w:val="da-DK"/>
        </w:rPr>
        <w:t>các</w:t>
      </w:r>
      <w:proofErr w:type="spellEnd"/>
      <w:r w:rsidR="007406CD">
        <w:rPr>
          <w:bCs/>
          <w:sz w:val="28"/>
          <w:szCs w:val="28"/>
          <w:lang w:val="da-DK"/>
        </w:rPr>
        <w:t xml:space="preserve"> </w:t>
      </w:r>
      <w:proofErr w:type="spellStart"/>
      <w:r w:rsidR="00341A79">
        <w:rPr>
          <w:bCs/>
          <w:sz w:val="28"/>
          <w:szCs w:val="28"/>
          <w:lang w:val="da-DK"/>
        </w:rPr>
        <w:t>tổ</w:t>
      </w:r>
      <w:proofErr w:type="spellEnd"/>
      <w:r w:rsidR="00341A79">
        <w:rPr>
          <w:bCs/>
          <w:sz w:val="28"/>
          <w:szCs w:val="28"/>
          <w:lang w:val="da-DK"/>
        </w:rPr>
        <w:t xml:space="preserve"> </w:t>
      </w:r>
      <w:proofErr w:type="spellStart"/>
      <w:r w:rsidR="00341A79">
        <w:rPr>
          <w:bCs/>
          <w:sz w:val="28"/>
          <w:szCs w:val="28"/>
          <w:lang w:val="da-DK"/>
        </w:rPr>
        <w:t>chức</w:t>
      </w:r>
      <w:proofErr w:type="spellEnd"/>
      <w:r w:rsidR="00341A79">
        <w:rPr>
          <w:bCs/>
          <w:sz w:val="28"/>
          <w:szCs w:val="28"/>
          <w:lang w:val="vi-VN"/>
        </w:rPr>
        <w:t xml:space="preserve">, cá nhân </w:t>
      </w:r>
      <w:proofErr w:type="spellStart"/>
      <w:r w:rsidR="007406CD">
        <w:rPr>
          <w:bCs/>
          <w:sz w:val="28"/>
          <w:szCs w:val="28"/>
          <w:lang w:val="da-DK"/>
        </w:rPr>
        <w:t>liên</w:t>
      </w:r>
      <w:proofErr w:type="spellEnd"/>
      <w:r w:rsidR="007406CD">
        <w:rPr>
          <w:bCs/>
          <w:sz w:val="28"/>
          <w:szCs w:val="28"/>
          <w:lang w:val="da-DK"/>
        </w:rPr>
        <w:t xml:space="preserve"> </w:t>
      </w:r>
      <w:proofErr w:type="spellStart"/>
      <w:r w:rsidR="007406CD">
        <w:rPr>
          <w:bCs/>
          <w:sz w:val="28"/>
          <w:szCs w:val="28"/>
          <w:lang w:val="da-DK"/>
        </w:rPr>
        <w:t>quan</w:t>
      </w:r>
      <w:proofErr w:type="spellEnd"/>
      <w:r w:rsidR="00F71DC7">
        <w:rPr>
          <w:bCs/>
          <w:sz w:val="28"/>
          <w:szCs w:val="28"/>
          <w:lang w:val="da-DK"/>
        </w:rPr>
        <w:t xml:space="preserve"> </w:t>
      </w:r>
      <w:proofErr w:type="spellStart"/>
      <w:r w:rsidR="00F71DC7">
        <w:rPr>
          <w:bCs/>
          <w:sz w:val="28"/>
          <w:szCs w:val="28"/>
          <w:lang w:val="da-DK"/>
        </w:rPr>
        <w:t>theo</w:t>
      </w:r>
      <w:proofErr w:type="spellEnd"/>
      <w:r w:rsidR="00F71DC7">
        <w:rPr>
          <w:bCs/>
          <w:sz w:val="28"/>
          <w:szCs w:val="28"/>
          <w:lang w:val="da-DK"/>
        </w:rPr>
        <w:t xml:space="preserve"> </w:t>
      </w:r>
      <w:proofErr w:type="spellStart"/>
      <w:r w:rsidR="00F71DC7">
        <w:rPr>
          <w:bCs/>
          <w:sz w:val="28"/>
          <w:szCs w:val="28"/>
          <w:lang w:val="da-DK"/>
        </w:rPr>
        <w:t>quy</w:t>
      </w:r>
      <w:proofErr w:type="spellEnd"/>
      <w:r w:rsidR="00F71DC7">
        <w:rPr>
          <w:bCs/>
          <w:sz w:val="28"/>
          <w:szCs w:val="28"/>
          <w:lang w:val="da-DK"/>
        </w:rPr>
        <w:t xml:space="preserve"> </w:t>
      </w:r>
      <w:proofErr w:type="spellStart"/>
      <w:r w:rsidR="00F71DC7">
        <w:rPr>
          <w:bCs/>
          <w:sz w:val="28"/>
          <w:szCs w:val="28"/>
          <w:lang w:val="da-DK"/>
        </w:rPr>
        <w:t>định</w:t>
      </w:r>
      <w:proofErr w:type="spellEnd"/>
      <w:r w:rsidR="00F71DC7">
        <w:rPr>
          <w:bCs/>
          <w:sz w:val="28"/>
          <w:szCs w:val="28"/>
          <w:lang w:val="da-DK"/>
        </w:rPr>
        <w:t xml:space="preserve"> </w:t>
      </w:r>
      <w:proofErr w:type="spellStart"/>
      <w:r w:rsidR="00F71DC7">
        <w:rPr>
          <w:bCs/>
          <w:sz w:val="28"/>
          <w:szCs w:val="28"/>
          <w:lang w:val="da-DK"/>
        </w:rPr>
        <w:t>của</w:t>
      </w:r>
      <w:proofErr w:type="spellEnd"/>
      <w:r w:rsidR="00F71DC7">
        <w:rPr>
          <w:bCs/>
          <w:sz w:val="28"/>
          <w:szCs w:val="28"/>
          <w:lang w:val="da-DK"/>
        </w:rPr>
        <w:t xml:space="preserve"> </w:t>
      </w:r>
      <w:proofErr w:type="spellStart"/>
      <w:r w:rsidR="00F71DC7">
        <w:rPr>
          <w:bCs/>
          <w:sz w:val="28"/>
          <w:szCs w:val="28"/>
          <w:lang w:val="da-DK"/>
        </w:rPr>
        <w:t>pháp</w:t>
      </w:r>
      <w:proofErr w:type="spellEnd"/>
      <w:r w:rsidR="00F71DC7">
        <w:rPr>
          <w:bCs/>
          <w:sz w:val="28"/>
          <w:szCs w:val="28"/>
          <w:lang w:val="da-DK"/>
        </w:rPr>
        <w:t xml:space="preserve"> </w:t>
      </w:r>
      <w:proofErr w:type="spellStart"/>
      <w:r w:rsidR="00F71DC7">
        <w:rPr>
          <w:bCs/>
          <w:sz w:val="28"/>
          <w:szCs w:val="28"/>
          <w:lang w:val="da-DK"/>
        </w:rPr>
        <w:t>luật</w:t>
      </w:r>
      <w:proofErr w:type="spellEnd"/>
      <w:r w:rsidR="007406CD">
        <w:rPr>
          <w:bCs/>
          <w:sz w:val="28"/>
          <w:szCs w:val="28"/>
          <w:lang w:val="da-DK"/>
        </w:rPr>
        <w:t xml:space="preserve">; </w:t>
      </w:r>
      <w:proofErr w:type="spellStart"/>
      <w:r w:rsidR="007406CD">
        <w:rPr>
          <w:bCs/>
          <w:sz w:val="28"/>
          <w:szCs w:val="28"/>
          <w:lang w:val="da-DK"/>
        </w:rPr>
        <w:t>hỗ</w:t>
      </w:r>
      <w:proofErr w:type="spellEnd"/>
      <w:r w:rsidR="007406CD">
        <w:rPr>
          <w:bCs/>
          <w:sz w:val="28"/>
          <w:szCs w:val="28"/>
          <w:lang w:val="da-DK"/>
        </w:rPr>
        <w:t xml:space="preserve"> </w:t>
      </w:r>
      <w:proofErr w:type="spellStart"/>
      <w:r w:rsidR="007406CD">
        <w:rPr>
          <w:bCs/>
          <w:sz w:val="28"/>
          <w:szCs w:val="28"/>
          <w:lang w:val="da-DK"/>
        </w:rPr>
        <w:t>trợ</w:t>
      </w:r>
      <w:proofErr w:type="spellEnd"/>
      <w:r w:rsidR="007406CD">
        <w:rPr>
          <w:bCs/>
          <w:sz w:val="28"/>
          <w:szCs w:val="28"/>
          <w:lang w:val="da-DK"/>
        </w:rPr>
        <w:t xml:space="preserve"> </w:t>
      </w:r>
      <w:proofErr w:type="spellStart"/>
      <w:r w:rsidR="007406CD">
        <w:rPr>
          <w:bCs/>
          <w:sz w:val="28"/>
          <w:szCs w:val="28"/>
          <w:lang w:val="da-DK"/>
        </w:rPr>
        <w:t>các</w:t>
      </w:r>
      <w:proofErr w:type="spellEnd"/>
      <w:r w:rsidR="007406CD">
        <w:rPr>
          <w:bCs/>
          <w:sz w:val="28"/>
          <w:szCs w:val="28"/>
          <w:lang w:val="da-DK"/>
        </w:rPr>
        <w:t xml:space="preserve"> </w:t>
      </w:r>
      <w:proofErr w:type="spellStart"/>
      <w:r w:rsidR="007406CD">
        <w:rPr>
          <w:bCs/>
          <w:sz w:val="28"/>
          <w:szCs w:val="28"/>
          <w:lang w:val="da-DK"/>
        </w:rPr>
        <w:t>tổ</w:t>
      </w:r>
      <w:proofErr w:type="spellEnd"/>
      <w:r w:rsidR="007406CD">
        <w:rPr>
          <w:bCs/>
          <w:sz w:val="28"/>
          <w:szCs w:val="28"/>
          <w:lang w:val="da-DK"/>
        </w:rPr>
        <w:t xml:space="preserve"> </w:t>
      </w:r>
      <w:proofErr w:type="spellStart"/>
      <w:r w:rsidR="007406CD">
        <w:rPr>
          <w:bCs/>
          <w:sz w:val="28"/>
          <w:szCs w:val="28"/>
          <w:lang w:val="da-DK"/>
        </w:rPr>
        <w:t>chức</w:t>
      </w:r>
      <w:proofErr w:type="spellEnd"/>
      <w:r w:rsidR="007406CD">
        <w:rPr>
          <w:bCs/>
          <w:sz w:val="28"/>
          <w:szCs w:val="28"/>
          <w:lang w:val="da-DK"/>
        </w:rPr>
        <w:t xml:space="preserve"> </w:t>
      </w:r>
      <w:proofErr w:type="spellStart"/>
      <w:r w:rsidR="007406CD">
        <w:rPr>
          <w:bCs/>
          <w:sz w:val="28"/>
          <w:szCs w:val="28"/>
          <w:lang w:val="da-DK"/>
        </w:rPr>
        <w:t>cung</w:t>
      </w:r>
      <w:proofErr w:type="spellEnd"/>
      <w:r w:rsidR="007406CD">
        <w:rPr>
          <w:bCs/>
          <w:sz w:val="28"/>
          <w:szCs w:val="28"/>
          <w:lang w:val="da-DK"/>
        </w:rPr>
        <w:t xml:space="preserve"> </w:t>
      </w:r>
      <w:proofErr w:type="spellStart"/>
      <w:r w:rsidR="007406CD">
        <w:rPr>
          <w:bCs/>
          <w:sz w:val="28"/>
          <w:szCs w:val="28"/>
          <w:lang w:val="da-DK"/>
        </w:rPr>
        <w:t>cấp</w:t>
      </w:r>
      <w:proofErr w:type="spellEnd"/>
      <w:r w:rsidR="007406CD">
        <w:rPr>
          <w:bCs/>
          <w:sz w:val="28"/>
          <w:szCs w:val="28"/>
          <w:lang w:val="da-DK"/>
        </w:rPr>
        <w:t xml:space="preserve"> </w:t>
      </w:r>
      <w:proofErr w:type="spellStart"/>
      <w:r w:rsidR="007406CD">
        <w:rPr>
          <w:bCs/>
          <w:sz w:val="28"/>
          <w:szCs w:val="28"/>
          <w:lang w:val="da-DK"/>
        </w:rPr>
        <w:t>dịch</w:t>
      </w:r>
      <w:proofErr w:type="spellEnd"/>
      <w:r w:rsidR="007406CD">
        <w:rPr>
          <w:bCs/>
          <w:sz w:val="28"/>
          <w:szCs w:val="28"/>
          <w:lang w:val="da-DK"/>
        </w:rPr>
        <w:t xml:space="preserve"> </w:t>
      </w:r>
      <w:proofErr w:type="spellStart"/>
      <w:r w:rsidR="007406CD">
        <w:rPr>
          <w:bCs/>
          <w:sz w:val="28"/>
          <w:szCs w:val="28"/>
          <w:lang w:val="da-DK"/>
        </w:rPr>
        <w:t>vụ</w:t>
      </w:r>
      <w:proofErr w:type="spellEnd"/>
      <w:r w:rsidR="007406CD">
        <w:rPr>
          <w:bCs/>
          <w:sz w:val="28"/>
          <w:szCs w:val="28"/>
          <w:lang w:val="da-DK"/>
        </w:rPr>
        <w:t xml:space="preserve"> </w:t>
      </w:r>
      <w:proofErr w:type="spellStart"/>
      <w:r w:rsidR="007406CD">
        <w:rPr>
          <w:bCs/>
          <w:sz w:val="28"/>
          <w:szCs w:val="28"/>
          <w:lang w:val="da-DK"/>
        </w:rPr>
        <w:t>định</w:t>
      </w:r>
      <w:proofErr w:type="spellEnd"/>
      <w:r w:rsidR="007406CD">
        <w:rPr>
          <w:bCs/>
          <w:sz w:val="28"/>
          <w:szCs w:val="28"/>
          <w:lang w:val="da-DK"/>
        </w:rPr>
        <w:t xml:space="preserve"> </w:t>
      </w:r>
      <w:proofErr w:type="spellStart"/>
      <w:r w:rsidR="007406CD">
        <w:rPr>
          <w:bCs/>
          <w:sz w:val="28"/>
          <w:szCs w:val="28"/>
          <w:lang w:val="da-DK"/>
        </w:rPr>
        <w:t>danh</w:t>
      </w:r>
      <w:proofErr w:type="spellEnd"/>
      <w:r w:rsidR="007406CD">
        <w:rPr>
          <w:bCs/>
          <w:sz w:val="28"/>
          <w:szCs w:val="28"/>
          <w:lang w:val="da-DK"/>
        </w:rPr>
        <w:t xml:space="preserve"> </w:t>
      </w:r>
      <w:proofErr w:type="spellStart"/>
      <w:r w:rsidR="007406CD">
        <w:rPr>
          <w:bCs/>
          <w:sz w:val="28"/>
          <w:szCs w:val="28"/>
          <w:lang w:val="da-DK"/>
        </w:rPr>
        <w:t>và</w:t>
      </w:r>
      <w:proofErr w:type="spellEnd"/>
      <w:r w:rsidR="007406CD">
        <w:rPr>
          <w:bCs/>
          <w:sz w:val="28"/>
          <w:szCs w:val="28"/>
          <w:lang w:val="da-DK"/>
        </w:rPr>
        <w:t xml:space="preserve"> </w:t>
      </w:r>
      <w:proofErr w:type="spellStart"/>
      <w:r w:rsidR="007406CD">
        <w:rPr>
          <w:bCs/>
          <w:sz w:val="28"/>
          <w:szCs w:val="28"/>
          <w:lang w:val="da-DK"/>
        </w:rPr>
        <w:t>xác</w:t>
      </w:r>
      <w:proofErr w:type="spellEnd"/>
      <w:r w:rsidR="007406CD">
        <w:rPr>
          <w:bCs/>
          <w:sz w:val="28"/>
          <w:szCs w:val="28"/>
          <w:lang w:val="da-DK"/>
        </w:rPr>
        <w:t xml:space="preserve"> </w:t>
      </w:r>
      <w:proofErr w:type="spellStart"/>
      <w:r w:rsidR="007406CD">
        <w:rPr>
          <w:bCs/>
          <w:sz w:val="28"/>
          <w:szCs w:val="28"/>
          <w:lang w:val="da-DK"/>
        </w:rPr>
        <w:t>thực</w:t>
      </w:r>
      <w:proofErr w:type="spellEnd"/>
      <w:r w:rsidR="007406CD">
        <w:rPr>
          <w:bCs/>
          <w:sz w:val="28"/>
          <w:szCs w:val="28"/>
          <w:lang w:val="da-DK"/>
        </w:rPr>
        <w:t xml:space="preserve"> </w:t>
      </w:r>
      <w:proofErr w:type="spellStart"/>
      <w:r w:rsidR="007406CD">
        <w:rPr>
          <w:bCs/>
          <w:sz w:val="28"/>
          <w:szCs w:val="28"/>
          <w:lang w:val="da-DK"/>
        </w:rPr>
        <w:t>điện</w:t>
      </w:r>
      <w:proofErr w:type="spellEnd"/>
      <w:r w:rsidR="007406CD">
        <w:rPr>
          <w:bCs/>
          <w:sz w:val="28"/>
          <w:szCs w:val="28"/>
          <w:lang w:val="da-DK"/>
        </w:rPr>
        <w:t xml:space="preserve"> </w:t>
      </w:r>
      <w:proofErr w:type="spellStart"/>
      <w:r w:rsidR="007406CD">
        <w:rPr>
          <w:bCs/>
          <w:sz w:val="28"/>
          <w:szCs w:val="28"/>
          <w:lang w:val="da-DK"/>
        </w:rPr>
        <w:t>tử</w:t>
      </w:r>
      <w:proofErr w:type="spellEnd"/>
      <w:r w:rsidR="007406CD">
        <w:rPr>
          <w:bCs/>
          <w:sz w:val="28"/>
          <w:szCs w:val="28"/>
          <w:lang w:val="da-DK"/>
        </w:rPr>
        <w:t xml:space="preserve"> </w:t>
      </w:r>
      <w:proofErr w:type="spellStart"/>
      <w:r w:rsidR="007406CD">
        <w:rPr>
          <w:bCs/>
          <w:sz w:val="28"/>
          <w:szCs w:val="28"/>
          <w:lang w:val="da-DK"/>
        </w:rPr>
        <w:t>thực</w:t>
      </w:r>
      <w:proofErr w:type="spellEnd"/>
      <w:r w:rsidR="007406CD">
        <w:rPr>
          <w:bCs/>
          <w:sz w:val="28"/>
          <w:szCs w:val="28"/>
          <w:lang w:val="da-DK"/>
        </w:rPr>
        <w:t xml:space="preserve"> </w:t>
      </w:r>
      <w:proofErr w:type="spellStart"/>
      <w:r w:rsidR="007406CD">
        <w:rPr>
          <w:bCs/>
          <w:sz w:val="28"/>
          <w:szCs w:val="28"/>
          <w:lang w:val="da-DK"/>
        </w:rPr>
        <w:t>hiện</w:t>
      </w:r>
      <w:proofErr w:type="spellEnd"/>
      <w:r w:rsidR="007406CD">
        <w:rPr>
          <w:bCs/>
          <w:sz w:val="28"/>
          <w:szCs w:val="28"/>
          <w:lang w:val="da-DK"/>
        </w:rPr>
        <w:t xml:space="preserve"> </w:t>
      </w:r>
      <w:proofErr w:type="spellStart"/>
      <w:r w:rsidR="007406CD">
        <w:rPr>
          <w:bCs/>
          <w:sz w:val="28"/>
          <w:szCs w:val="28"/>
          <w:lang w:val="da-DK"/>
        </w:rPr>
        <w:t>việc</w:t>
      </w:r>
      <w:proofErr w:type="spellEnd"/>
      <w:r w:rsidR="007406CD">
        <w:rPr>
          <w:bCs/>
          <w:sz w:val="28"/>
          <w:szCs w:val="28"/>
          <w:lang w:val="da-DK"/>
        </w:rPr>
        <w:t xml:space="preserve"> </w:t>
      </w:r>
      <w:proofErr w:type="spellStart"/>
      <w:r w:rsidR="007406CD">
        <w:rPr>
          <w:bCs/>
          <w:sz w:val="28"/>
          <w:szCs w:val="28"/>
          <w:lang w:val="da-DK"/>
        </w:rPr>
        <w:t>đối</w:t>
      </w:r>
      <w:proofErr w:type="spellEnd"/>
      <w:r w:rsidR="007406CD">
        <w:rPr>
          <w:bCs/>
          <w:sz w:val="28"/>
          <w:szCs w:val="28"/>
          <w:lang w:val="da-DK"/>
        </w:rPr>
        <w:t xml:space="preserve"> </w:t>
      </w:r>
      <w:proofErr w:type="spellStart"/>
      <w:r w:rsidR="007406CD">
        <w:rPr>
          <w:bCs/>
          <w:sz w:val="28"/>
          <w:szCs w:val="28"/>
          <w:lang w:val="da-DK"/>
        </w:rPr>
        <w:t>soát</w:t>
      </w:r>
      <w:proofErr w:type="spellEnd"/>
      <w:r w:rsidR="007406CD">
        <w:rPr>
          <w:bCs/>
          <w:sz w:val="28"/>
          <w:szCs w:val="28"/>
          <w:lang w:val="da-DK"/>
        </w:rPr>
        <w:t xml:space="preserve"> </w:t>
      </w:r>
      <w:proofErr w:type="spellStart"/>
      <w:r w:rsidR="007406CD">
        <w:rPr>
          <w:bCs/>
          <w:sz w:val="28"/>
          <w:szCs w:val="28"/>
          <w:lang w:val="da-DK"/>
        </w:rPr>
        <w:t>thông</w:t>
      </w:r>
      <w:proofErr w:type="spellEnd"/>
      <w:r w:rsidR="007406CD">
        <w:rPr>
          <w:bCs/>
          <w:sz w:val="28"/>
          <w:szCs w:val="28"/>
          <w:lang w:val="da-DK"/>
        </w:rPr>
        <w:t xml:space="preserve"> tin </w:t>
      </w:r>
      <w:proofErr w:type="spellStart"/>
      <w:r w:rsidR="007406CD">
        <w:rPr>
          <w:bCs/>
          <w:sz w:val="28"/>
          <w:szCs w:val="28"/>
          <w:lang w:val="da-DK"/>
        </w:rPr>
        <w:t>định</w:t>
      </w:r>
      <w:proofErr w:type="spellEnd"/>
      <w:r w:rsidR="007406CD">
        <w:rPr>
          <w:bCs/>
          <w:sz w:val="28"/>
          <w:szCs w:val="28"/>
          <w:lang w:val="da-DK"/>
        </w:rPr>
        <w:t xml:space="preserve"> </w:t>
      </w:r>
      <w:proofErr w:type="spellStart"/>
      <w:r w:rsidR="007406CD">
        <w:rPr>
          <w:bCs/>
          <w:sz w:val="28"/>
          <w:szCs w:val="28"/>
          <w:lang w:val="da-DK"/>
        </w:rPr>
        <w:t>danh</w:t>
      </w:r>
      <w:proofErr w:type="spellEnd"/>
      <w:r w:rsidR="007406CD">
        <w:rPr>
          <w:bCs/>
          <w:sz w:val="28"/>
          <w:szCs w:val="28"/>
          <w:lang w:val="da-DK"/>
        </w:rPr>
        <w:t xml:space="preserve"> </w:t>
      </w:r>
      <w:proofErr w:type="spellStart"/>
      <w:r w:rsidR="007406CD">
        <w:rPr>
          <w:bCs/>
          <w:sz w:val="28"/>
          <w:szCs w:val="28"/>
          <w:lang w:val="da-DK"/>
        </w:rPr>
        <w:t>điện</w:t>
      </w:r>
      <w:proofErr w:type="spellEnd"/>
      <w:r w:rsidR="007406CD">
        <w:rPr>
          <w:bCs/>
          <w:sz w:val="28"/>
          <w:szCs w:val="28"/>
          <w:lang w:val="da-DK"/>
        </w:rPr>
        <w:t xml:space="preserve"> </w:t>
      </w:r>
      <w:proofErr w:type="spellStart"/>
      <w:r w:rsidR="007406CD">
        <w:rPr>
          <w:bCs/>
          <w:sz w:val="28"/>
          <w:szCs w:val="28"/>
          <w:lang w:val="da-DK"/>
        </w:rPr>
        <w:t>tử</w:t>
      </w:r>
      <w:proofErr w:type="spellEnd"/>
      <w:r w:rsidR="007406CD">
        <w:rPr>
          <w:bCs/>
          <w:sz w:val="28"/>
          <w:szCs w:val="28"/>
          <w:lang w:val="da-DK"/>
        </w:rPr>
        <w:t xml:space="preserve"> </w:t>
      </w:r>
      <w:proofErr w:type="spellStart"/>
      <w:r w:rsidR="007406CD">
        <w:rPr>
          <w:bCs/>
          <w:sz w:val="28"/>
          <w:szCs w:val="28"/>
          <w:lang w:val="da-DK"/>
        </w:rPr>
        <w:t>của</w:t>
      </w:r>
      <w:proofErr w:type="spellEnd"/>
      <w:r w:rsidR="007406CD">
        <w:rPr>
          <w:bCs/>
          <w:sz w:val="28"/>
          <w:szCs w:val="28"/>
          <w:lang w:val="da-DK"/>
        </w:rPr>
        <w:t xml:space="preserve"> </w:t>
      </w:r>
      <w:proofErr w:type="spellStart"/>
      <w:r w:rsidR="007406CD">
        <w:rPr>
          <w:bCs/>
          <w:sz w:val="28"/>
          <w:szCs w:val="28"/>
          <w:lang w:val="da-DK"/>
        </w:rPr>
        <w:t>cá</w:t>
      </w:r>
      <w:proofErr w:type="spellEnd"/>
      <w:r w:rsidR="007406CD">
        <w:rPr>
          <w:bCs/>
          <w:sz w:val="28"/>
          <w:szCs w:val="28"/>
          <w:lang w:val="da-DK"/>
        </w:rPr>
        <w:t xml:space="preserve"> </w:t>
      </w:r>
      <w:proofErr w:type="spellStart"/>
      <w:r w:rsidR="007406CD">
        <w:rPr>
          <w:bCs/>
          <w:sz w:val="28"/>
          <w:szCs w:val="28"/>
          <w:lang w:val="da-DK"/>
        </w:rPr>
        <w:t>nhân</w:t>
      </w:r>
      <w:proofErr w:type="spellEnd"/>
      <w:r w:rsidR="007406CD">
        <w:rPr>
          <w:bCs/>
          <w:sz w:val="28"/>
          <w:szCs w:val="28"/>
          <w:lang w:val="da-DK"/>
        </w:rPr>
        <w:t xml:space="preserve">, </w:t>
      </w:r>
      <w:proofErr w:type="spellStart"/>
      <w:r w:rsidR="007406CD">
        <w:rPr>
          <w:bCs/>
          <w:sz w:val="28"/>
          <w:szCs w:val="28"/>
          <w:lang w:val="da-DK"/>
        </w:rPr>
        <w:t>tổ</w:t>
      </w:r>
      <w:proofErr w:type="spellEnd"/>
      <w:r w:rsidR="007406CD">
        <w:rPr>
          <w:bCs/>
          <w:sz w:val="28"/>
          <w:szCs w:val="28"/>
          <w:lang w:val="da-DK"/>
        </w:rPr>
        <w:t xml:space="preserve"> </w:t>
      </w:r>
      <w:proofErr w:type="spellStart"/>
      <w:r w:rsidR="007406CD">
        <w:rPr>
          <w:bCs/>
          <w:sz w:val="28"/>
          <w:szCs w:val="28"/>
          <w:lang w:val="da-DK"/>
        </w:rPr>
        <w:t>chức</w:t>
      </w:r>
      <w:proofErr w:type="spellEnd"/>
      <w:r w:rsidR="007406CD">
        <w:rPr>
          <w:bCs/>
          <w:sz w:val="28"/>
          <w:szCs w:val="28"/>
          <w:lang w:val="da-DK"/>
        </w:rPr>
        <w:t>.</w:t>
      </w:r>
    </w:p>
    <w:p w14:paraId="0CD8B024" w14:textId="47786879" w:rsidR="008B4BD9" w:rsidRPr="00D01CB5" w:rsidRDefault="007E359E" w:rsidP="005146CA">
      <w:pPr>
        <w:pStyle w:val="Heading1"/>
      </w:pPr>
      <w:bookmarkStart w:id="19" w:name="_Toc20216795"/>
      <w:proofErr w:type="spellStart"/>
      <w:r>
        <w:t>Quyền</w:t>
      </w:r>
      <w:proofErr w:type="spellEnd"/>
      <w:r>
        <w:t xml:space="preserve"> </w:t>
      </w:r>
      <w:proofErr w:type="spellStart"/>
      <w:r>
        <w:t>và</w:t>
      </w:r>
      <w:proofErr w:type="spellEnd"/>
      <w:r>
        <w:t xml:space="preserve"> </w:t>
      </w:r>
      <w:proofErr w:type="spellStart"/>
      <w:r w:rsidR="001951C3">
        <w:t>nghĩa</w:t>
      </w:r>
      <w:proofErr w:type="spellEnd"/>
      <w:r w:rsidR="001951C3">
        <w:t xml:space="preserve"> </w:t>
      </w:r>
      <w:proofErr w:type="spellStart"/>
      <w:r w:rsidR="001951C3">
        <w:t>vụ</w:t>
      </w:r>
      <w:proofErr w:type="spellEnd"/>
      <w:r w:rsidR="001951C3">
        <w:t xml:space="preserve"> </w:t>
      </w:r>
      <w:proofErr w:type="spellStart"/>
      <w:r w:rsidR="00A15013" w:rsidRPr="00D01CB5">
        <w:t>của</w:t>
      </w:r>
      <w:proofErr w:type="spellEnd"/>
      <w:r w:rsidR="00A15013" w:rsidRPr="00D01CB5">
        <w:t xml:space="preserve"> </w:t>
      </w:r>
      <w:proofErr w:type="spellStart"/>
      <w:r w:rsidR="00325C5E">
        <w:t>c</w:t>
      </w:r>
      <w:r w:rsidR="007406CD">
        <w:t>ơ</w:t>
      </w:r>
      <w:proofErr w:type="spellEnd"/>
      <w:r w:rsidR="007406CD">
        <w:t xml:space="preserve"> </w:t>
      </w:r>
      <w:proofErr w:type="spellStart"/>
      <w:r w:rsidR="007406CD">
        <w:t>quan</w:t>
      </w:r>
      <w:proofErr w:type="spellEnd"/>
      <w:r w:rsidR="001951C3">
        <w:t xml:space="preserve"> </w:t>
      </w:r>
      <w:proofErr w:type="spellStart"/>
      <w:r w:rsidR="001951C3">
        <w:t>cung</w:t>
      </w:r>
      <w:proofErr w:type="spellEnd"/>
      <w:r w:rsidR="001951C3">
        <w:t xml:space="preserve"> </w:t>
      </w:r>
      <w:proofErr w:type="spellStart"/>
      <w:r w:rsidR="001951C3">
        <w:t>cấp</w:t>
      </w:r>
      <w:proofErr w:type="spellEnd"/>
      <w:r w:rsidR="001951C3">
        <w:t xml:space="preserve"> </w:t>
      </w:r>
      <w:proofErr w:type="spellStart"/>
      <w:r w:rsidR="001951C3">
        <w:t>dịch</w:t>
      </w:r>
      <w:proofErr w:type="spellEnd"/>
      <w:r w:rsidR="001951C3">
        <w:t xml:space="preserve"> </w:t>
      </w:r>
      <w:proofErr w:type="spellStart"/>
      <w:r w:rsidR="001951C3">
        <w:t>vụ</w:t>
      </w:r>
      <w:bookmarkEnd w:id="19"/>
      <w:proofErr w:type="spellEnd"/>
    </w:p>
    <w:p w14:paraId="3869D139" w14:textId="22CD03F2" w:rsidR="001951C3" w:rsidRDefault="00A15013" w:rsidP="00C20916">
      <w:pPr>
        <w:tabs>
          <w:tab w:val="left" w:pos="0"/>
        </w:tabs>
        <w:spacing w:before="120" w:after="120" w:line="276" w:lineRule="auto"/>
        <w:jc w:val="both"/>
        <w:rPr>
          <w:sz w:val="28"/>
          <w:szCs w:val="28"/>
          <w:lang w:val="da-DK"/>
        </w:rPr>
      </w:pPr>
      <w:r>
        <w:rPr>
          <w:sz w:val="28"/>
          <w:szCs w:val="28"/>
          <w:lang w:val="da-DK"/>
        </w:rPr>
        <w:tab/>
      </w:r>
      <w:r w:rsidR="001951C3">
        <w:rPr>
          <w:sz w:val="28"/>
          <w:szCs w:val="28"/>
          <w:lang w:val="da-DK"/>
        </w:rPr>
        <w:t xml:space="preserve">1. </w:t>
      </w:r>
      <w:proofErr w:type="spellStart"/>
      <w:r w:rsidR="00DC26CA">
        <w:rPr>
          <w:sz w:val="28"/>
          <w:szCs w:val="28"/>
          <w:lang w:val="da-DK"/>
        </w:rPr>
        <w:t>C</w:t>
      </w:r>
      <w:r w:rsidR="001951C3">
        <w:rPr>
          <w:sz w:val="28"/>
          <w:szCs w:val="28"/>
          <w:lang w:val="da-DK"/>
        </w:rPr>
        <w:t>ó</w:t>
      </w:r>
      <w:proofErr w:type="spellEnd"/>
      <w:r w:rsidR="001951C3">
        <w:rPr>
          <w:sz w:val="28"/>
          <w:szCs w:val="28"/>
          <w:lang w:val="da-DK"/>
        </w:rPr>
        <w:t xml:space="preserve"> </w:t>
      </w:r>
      <w:proofErr w:type="spellStart"/>
      <w:r w:rsidR="001951C3">
        <w:rPr>
          <w:sz w:val="28"/>
          <w:szCs w:val="28"/>
          <w:lang w:val="da-DK"/>
        </w:rPr>
        <w:t>quyền</w:t>
      </w:r>
      <w:proofErr w:type="spellEnd"/>
      <w:r w:rsidR="001951C3">
        <w:rPr>
          <w:sz w:val="28"/>
          <w:szCs w:val="28"/>
          <w:lang w:val="da-DK"/>
        </w:rPr>
        <w:t xml:space="preserve"> </w:t>
      </w:r>
      <w:proofErr w:type="spellStart"/>
      <w:r w:rsidR="001951C3">
        <w:rPr>
          <w:sz w:val="28"/>
          <w:szCs w:val="28"/>
          <w:lang w:val="da-DK"/>
        </w:rPr>
        <w:t>quyết</w:t>
      </w:r>
      <w:proofErr w:type="spellEnd"/>
      <w:r w:rsidR="001951C3">
        <w:rPr>
          <w:sz w:val="28"/>
          <w:szCs w:val="28"/>
          <w:lang w:val="da-DK"/>
        </w:rPr>
        <w:t xml:space="preserve"> </w:t>
      </w:r>
      <w:proofErr w:type="spellStart"/>
      <w:r w:rsidR="001951C3">
        <w:rPr>
          <w:sz w:val="28"/>
          <w:szCs w:val="28"/>
          <w:lang w:val="da-DK"/>
        </w:rPr>
        <w:t>định</w:t>
      </w:r>
      <w:proofErr w:type="spellEnd"/>
      <w:r w:rsidR="001951C3">
        <w:rPr>
          <w:sz w:val="28"/>
          <w:szCs w:val="28"/>
          <w:lang w:val="da-DK"/>
        </w:rPr>
        <w:t xml:space="preserve"> </w:t>
      </w:r>
      <w:proofErr w:type="spellStart"/>
      <w:r w:rsidR="001951C3">
        <w:rPr>
          <w:sz w:val="28"/>
          <w:szCs w:val="28"/>
          <w:lang w:val="da-DK"/>
        </w:rPr>
        <w:t>lựa</w:t>
      </w:r>
      <w:proofErr w:type="spellEnd"/>
      <w:r w:rsidR="001951C3">
        <w:rPr>
          <w:sz w:val="28"/>
          <w:szCs w:val="28"/>
          <w:lang w:val="da-DK"/>
        </w:rPr>
        <w:t xml:space="preserve"> </w:t>
      </w:r>
      <w:proofErr w:type="spellStart"/>
      <w:r w:rsidR="001951C3">
        <w:rPr>
          <w:sz w:val="28"/>
          <w:szCs w:val="28"/>
          <w:lang w:val="da-DK"/>
        </w:rPr>
        <w:t>chọn</w:t>
      </w:r>
      <w:proofErr w:type="spellEnd"/>
      <w:r w:rsidR="001951C3">
        <w:rPr>
          <w:sz w:val="28"/>
          <w:szCs w:val="28"/>
          <w:lang w:val="da-DK"/>
        </w:rPr>
        <w:t xml:space="preserve"> </w:t>
      </w:r>
      <w:proofErr w:type="spellStart"/>
      <w:r w:rsidR="001951C3">
        <w:rPr>
          <w:sz w:val="28"/>
          <w:szCs w:val="28"/>
          <w:lang w:val="da-DK"/>
        </w:rPr>
        <w:t>mức</w:t>
      </w:r>
      <w:proofErr w:type="spellEnd"/>
      <w:r w:rsidR="001951C3">
        <w:rPr>
          <w:sz w:val="28"/>
          <w:szCs w:val="28"/>
          <w:lang w:val="da-DK"/>
        </w:rPr>
        <w:t xml:space="preserve"> </w:t>
      </w:r>
      <w:proofErr w:type="spellStart"/>
      <w:r w:rsidR="001951C3">
        <w:rPr>
          <w:sz w:val="28"/>
          <w:szCs w:val="28"/>
          <w:lang w:val="da-DK"/>
        </w:rPr>
        <w:t>độ</w:t>
      </w:r>
      <w:proofErr w:type="spellEnd"/>
      <w:r w:rsidR="001951C3">
        <w:rPr>
          <w:sz w:val="28"/>
          <w:szCs w:val="28"/>
          <w:lang w:val="da-DK"/>
        </w:rPr>
        <w:t xml:space="preserve"> </w:t>
      </w:r>
      <w:proofErr w:type="spellStart"/>
      <w:r w:rsidR="009F449A">
        <w:rPr>
          <w:sz w:val="28"/>
          <w:szCs w:val="28"/>
          <w:lang w:val="da-DK"/>
        </w:rPr>
        <w:t>bảo</w:t>
      </w:r>
      <w:proofErr w:type="spellEnd"/>
      <w:r w:rsidR="009F449A">
        <w:rPr>
          <w:sz w:val="28"/>
          <w:szCs w:val="28"/>
          <w:lang w:val="da-DK"/>
        </w:rPr>
        <w:t xml:space="preserve"> </w:t>
      </w:r>
      <w:proofErr w:type="spellStart"/>
      <w:r w:rsidR="009F449A">
        <w:rPr>
          <w:sz w:val="28"/>
          <w:szCs w:val="28"/>
          <w:lang w:val="da-DK"/>
        </w:rPr>
        <w:t>đảm</w:t>
      </w:r>
      <w:proofErr w:type="spellEnd"/>
      <w:r w:rsidR="001951C3">
        <w:rPr>
          <w:sz w:val="28"/>
          <w:szCs w:val="28"/>
          <w:lang w:val="da-DK"/>
        </w:rPr>
        <w:t xml:space="preserve"> </w:t>
      </w:r>
      <w:proofErr w:type="spellStart"/>
      <w:r w:rsidR="00F02EA8">
        <w:rPr>
          <w:sz w:val="28"/>
          <w:szCs w:val="28"/>
          <w:lang w:val="da-DK"/>
        </w:rPr>
        <w:t>danh</w:t>
      </w:r>
      <w:proofErr w:type="spellEnd"/>
      <w:r w:rsidR="00F02EA8">
        <w:rPr>
          <w:sz w:val="28"/>
          <w:szCs w:val="28"/>
          <w:lang w:val="da-DK"/>
        </w:rPr>
        <w:t xml:space="preserve"> </w:t>
      </w:r>
      <w:proofErr w:type="spellStart"/>
      <w:r w:rsidR="00F02EA8">
        <w:rPr>
          <w:sz w:val="28"/>
          <w:szCs w:val="28"/>
          <w:lang w:val="da-DK"/>
        </w:rPr>
        <w:t>tính</w:t>
      </w:r>
      <w:proofErr w:type="spellEnd"/>
      <w:r w:rsidR="00F02EA8">
        <w:rPr>
          <w:sz w:val="28"/>
          <w:szCs w:val="28"/>
          <w:lang w:val="da-DK"/>
        </w:rPr>
        <w:t xml:space="preserve"> </w:t>
      </w:r>
      <w:proofErr w:type="spellStart"/>
      <w:r w:rsidR="00F02EA8">
        <w:rPr>
          <w:sz w:val="28"/>
          <w:szCs w:val="28"/>
          <w:lang w:val="da-DK"/>
        </w:rPr>
        <w:t>điện</w:t>
      </w:r>
      <w:proofErr w:type="spellEnd"/>
      <w:r w:rsidR="00F02EA8">
        <w:rPr>
          <w:sz w:val="28"/>
          <w:szCs w:val="28"/>
          <w:lang w:val="da-DK"/>
        </w:rPr>
        <w:t xml:space="preserve"> </w:t>
      </w:r>
      <w:proofErr w:type="spellStart"/>
      <w:r w:rsidR="00F02EA8">
        <w:rPr>
          <w:sz w:val="28"/>
          <w:szCs w:val="28"/>
          <w:lang w:val="da-DK"/>
        </w:rPr>
        <w:t>tử</w:t>
      </w:r>
      <w:proofErr w:type="spellEnd"/>
      <w:r w:rsidR="00A228C7">
        <w:rPr>
          <w:sz w:val="28"/>
          <w:szCs w:val="28"/>
          <w:lang w:val="da-DK"/>
        </w:rPr>
        <w:t xml:space="preserve"> (IAL) </w:t>
      </w:r>
      <w:proofErr w:type="spellStart"/>
      <w:r w:rsidR="00A228C7">
        <w:rPr>
          <w:sz w:val="28"/>
          <w:szCs w:val="28"/>
          <w:lang w:val="da-DK"/>
        </w:rPr>
        <w:t>và</w:t>
      </w:r>
      <w:proofErr w:type="spellEnd"/>
      <w:r w:rsidR="00A228C7">
        <w:rPr>
          <w:sz w:val="28"/>
          <w:szCs w:val="28"/>
          <w:lang w:val="da-DK"/>
        </w:rPr>
        <w:t xml:space="preserve"> </w:t>
      </w:r>
      <w:proofErr w:type="spellStart"/>
      <w:r w:rsidR="00A228C7">
        <w:rPr>
          <w:sz w:val="28"/>
          <w:szCs w:val="28"/>
          <w:lang w:val="da-DK"/>
        </w:rPr>
        <w:t>mức</w:t>
      </w:r>
      <w:proofErr w:type="spellEnd"/>
      <w:r w:rsidR="00A228C7">
        <w:rPr>
          <w:sz w:val="28"/>
          <w:szCs w:val="28"/>
          <w:lang w:val="da-DK"/>
        </w:rPr>
        <w:t xml:space="preserve"> </w:t>
      </w:r>
      <w:proofErr w:type="spellStart"/>
      <w:r w:rsidR="00A228C7">
        <w:rPr>
          <w:sz w:val="28"/>
          <w:szCs w:val="28"/>
          <w:lang w:val="da-DK"/>
        </w:rPr>
        <w:t>độ</w:t>
      </w:r>
      <w:proofErr w:type="spellEnd"/>
      <w:r w:rsidR="00A228C7">
        <w:rPr>
          <w:sz w:val="28"/>
          <w:szCs w:val="28"/>
          <w:lang w:val="da-DK"/>
        </w:rPr>
        <w:t xml:space="preserve"> </w:t>
      </w:r>
      <w:proofErr w:type="spellStart"/>
      <w:r w:rsidR="009F449A">
        <w:rPr>
          <w:sz w:val="28"/>
          <w:szCs w:val="28"/>
          <w:lang w:val="da-DK"/>
        </w:rPr>
        <w:t>bảo</w:t>
      </w:r>
      <w:proofErr w:type="spellEnd"/>
      <w:r w:rsidR="009F449A">
        <w:rPr>
          <w:sz w:val="28"/>
          <w:szCs w:val="28"/>
          <w:lang w:val="da-DK"/>
        </w:rPr>
        <w:t xml:space="preserve"> </w:t>
      </w:r>
      <w:proofErr w:type="spellStart"/>
      <w:r w:rsidR="009F449A">
        <w:rPr>
          <w:sz w:val="28"/>
          <w:szCs w:val="28"/>
          <w:lang w:val="da-DK"/>
        </w:rPr>
        <w:t>đảm</w:t>
      </w:r>
      <w:proofErr w:type="spellEnd"/>
      <w:r w:rsidR="00A228C7">
        <w:rPr>
          <w:sz w:val="28"/>
          <w:szCs w:val="28"/>
          <w:lang w:val="da-DK"/>
        </w:rPr>
        <w:t xml:space="preserve"> </w:t>
      </w:r>
      <w:proofErr w:type="spellStart"/>
      <w:r w:rsidR="00F02EA8">
        <w:rPr>
          <w:sz w:val="28"/>
          <w:szCs w:val="28"/>
          <w:lang w:val="da-DK"/>
        </w:rPr>
        <w:t>của</w:t>
      </w:r>
      <w:proofErr w:type="spellEnd"/>
      <w:r w:rsidR="00F02EA8">
        <w:rPr>
          <w:sz w:val="28"/>
          <w:szCs w:val="28"/>
          <w:lang w:val="da-DK"/>
        </w:rPr>
        <w:t xml:space="preserve"> </w:t>
      </w:r>
      <w:proofErr w:type="spellStart"/>
      <w:r w:rsidR="00F02EA8">
        <w:rPr>
          <w:sz w:val="28"/>
          <w:szCs w:val="28"/>
          <w:lang w:val="da-DK"/>
        </w:rPr>
        <w:t>phương</w:t>
      </w:r>
      <w:proofErr w:type="spellEnd"/>
      <w:r w:rsidR="00F02EA8">
        <w:rPr>
          <w:sz w:val="28"/>
          <w:szCs w:val="28"/>
          <w:lang w:val="da-DK"/>
        </w:rPr>
        <w:t xml:space="preserve"> </w:t>
      </w:r>
      <w:proofErr w:type="spellStart"/>
      <w:r w:rsidR="00F02EA8">
        <w:rPr>
          <w:sz w:val="28"/>
          <w:szCs w:val="28"/>
          <w:lang w:val="da-DK"/>
        </w:rPr>
        <w:t>tiện</w:t>
      </w:r>
      <w:proofErr w:type="spellEnd"/>
      <w:r w:rsidR="00F02EA8">
        <w:rPr>
          <w:sz w:val="28"/>
          <w:szCs w:val="28"/>
          <w:lang w:val="da-DK"/>
        </w:rPr>
        <w:t xml:space="preserve"> </w:t>
      </w:r>
      <w:proofErr w:type="spellStart"/>
      <w:r w:rsidR="00DC26CA">
        <w:rPr>
          <w:sz w:val="28"/>
          <w:szCs w:val="28"/>
          <w:lang w:val="da-DK"/>
        </w:rPr>
        <w:t>xác</w:t>
      </w:r>
      <w:proofErr w:type="spellEnd"/>
      <w:r w:rsidR="00DC26CA">
        <w:rPr>
          <w:sz w:val="28"/>
          <w:szCs w:val="28"/>
          <w:lang w:val="da-DK"/>
        </w:rPr>
        <w:t xml:space="preserve"> </w:t>
      </w:r>
      <w:proofErr w:type="spellStart"/>
      <w:r w:rsidR="00DC26CA">
        <w:rPr>
          <w:sz w:val="28"/>
          <w:szCs w:val="28"/>
          <w:lang w:val="da-DK"/>
        </w:rPr>
        <w:t>thực</w:t>
      </w:r>
      <w:proofErr w:type="spellEnd"/>
      <w:r w:rsidR="00DC26CA">
        <w:rPr>
          <w:sz w:val="28"/>
          <w:szCs w:val="28"/>
          <w:lang w:val="da-DK"/>
        </w:rPr>
        <w:t xml:space="preserve"> (AAL) </w:t>
      </w:r>
      <w:proofErr w:type="spellStart"/>
      <w:r w:rsidR="00DC26CA">
        <w:rPr>
          <w:sz w:val="28"/>
          <w:szCs w:val="28"/>
          <w:lang w:val="da-DK"/>
        </w:rPr>
        <w:t>cho</w:t>
      </w:r>
      <w:proofErr w:type="spellEnd"/>
      <w:r w:rsidR="00DC26CA">
        <w:rPr>
          <w:sz w:val="28"/>
          <w:szCs w:val="28"/>
          <w:lang w:val="da-DK"/>
        </w:rPr>
        <w:t xml:space="preserve"> </w:t>
      </w:r>
      <w:proofErr w:type="spellStart"/>
      <w:r w:rsidR="00DC26CA">
        <w:rPr>
          <w:sz w:val="28"/>
          <w:szCs w:val="28"/>
          <w:lang w:val="da-DK"/>
        </w:rPr>
        <w:t>việc</w:t>
      </w:r>
      <w:proofErr w:type="spellEnd"/>
      <w:r w:rsidR="00DC26CA">
        <w:rPr>
          <w:sz w:val="28"/>
          <w:szCs w:val="28"/>
          <w:lang w:val="da-DK"/>
        </w:rPr>
        <w:t xml:space="preserve"> </w:t>
      </w:r>
      <w:proofErr w:type="spellStart"/>
      <w:r w:rsidR="00DC26CA">
        <w:rPr>
          <w:sz w:val="28"/>
          <w:szCs w:val="28"/>
          <w:lang w:val="da-DK"/>
        </w:rPr>
        <w:t>cung</w:t>
      </w:r>
      <w:proofErr w:type="spellEnd"/>
      <w:r w:rsidR="00DC26CA">
        <w:rPr>
          <w:sz w:val="28"/>
          <w:szCs w:val="28"/>
          <w:lang w:val="da-DK"/>
        </w:rPr>
        <w:t xml:space="preserve"> </w:t>
      </w:r>
      <w:proofErr w:type="spellStart"/>
      <w:r w:rsidR="00DC26CA">
        <w:rPr>
          <w:sz w:val="28"/>
          <w:szCs w:val="28"/>
          <w:lang w:val="da-DK"/>
        </w:rPr>
        <w:t>cấp</w:t>
      </w:r>
      <w:proofErr w:type="spellEnd"/>
      <w:r w:rsidR="00DC26CA">
        <w:rPr>
          <w:sz w:val="28"/>
          <w:szCs w:val="28"/>
          <w:lang w:val="da-DK"/>
        </w:rPr>
        <w:t xml:space="preserve"> </w:t>
      </w:r>
      <w:proofErr w:type="spellStart"/>
      <w:r w:rsidR="00DC26CA">
        <w:rPr>
          <w:sz w:val="28"/>
          <w:szCs w:val="28"/>
          <w:lang w:val="da-DK"/>
        </w:rPr>
        <w:t>dịch</w:t>
      </w:r>
      <w:proofErr w:type="spellEnd"/>
      <w:r w:rsidR="00DC26CA">
        <w:rPr>
          <w:sz w:val="28"/>
          <w:szCs w:val="28"/>
          <w:lang w:val="da-DK"/>
        </w:rPr>
        <w:t xml:space="preserve"> </w:t>
      </w:r>
      <w:proofErr w:type="spellStart"/>
      <w:r w:rsidR="00DC26CA">
        <w:rPr>
          <w:sz w:val="28"/>
          <w:szCs w:val="28"/>
          <w:lang w:val="da-DK"/>
        </w:rPr>
        <w:t>vụ</w:t>
      </w:r>
      <w:proofErr w:type="spellEnd"/>
      <w:r w:rsidR="00DC26CA">
        <w:rPr>
          <w:sz w:val="28"/>
          <w:szCs w:val="28"/>
          <w:lang w:val="da-DK"/>
        </w:rPr>
        <w:t xml:space="preserve"> </w:t>
      </w:r>
      <w:proofErr w:type="spellStart"/>
      <w:r w:rsidR="00F02EA8">
        <w:rPr>
          <w:sz w:val="28"/>
          <w:szCs w:val="28"/>
          <w:lang w:val="da-DK"/>
        </w:rPr>
        <w:t>hành</w:t>
      </w:r>
      <w:proofErr w:type="spellEnd"/>
      <w:r w:rsidR="00F02EA8">
        <w:rPr>
          <w:sz w:val="28"/>
          <w:szCs w:val="28"/>
          <w:lang w:val="da-DK"/>
        </w:rPr>
        <w:t xml:space="preserve"> </w:t>
      </w:r>
      <w:proofErr w:type="spellStart"/>
      <w:r w:rsidR="00F02EA8">
        <w:rPr>
          <w:sz w:val="28"/>
          <w:szCs w:val="28"/>
          <w:lang w:val="da-DK"/>
        </w:rPr>
        <w:t>chính</w:t>
      </w:r>
      <w:proofErr w:type="spellEnd"/>
      <w:r w:rsidR="00F02EA8">
        <w:rPr>
          <w:sz w:val="28"/>
          <w:szCs w:val="28"/>
          <w:lang w:val="da-DK"/>
        </w:rPr>
        <w:t xml:space="preserve"> </w:t>
      </w:r>
      <w:proofErr w:type="spellStart"/>
      <w:r w:rsidR="00F02EA8">
        <w:rPr>
          <w:sz w:val="28"/>
          <w:szCs w:val="28"/>
          <w:lang w:val="da-DK"/>
        </w:rPr>
        <w:t>công</w:t>
      </w:r>
      <w:proofErr w:type="spellEnd"/>
      <w:r w:rsidR="00F02EA8">
        <w:rPr>
          <w:sz w:val="28"/>
          <w:szCs w:val="28"/>
          <w:lang w:val="da-DK"/>
        </w:rPr>
        <w:t xml:space="preserve"> </w:t>
      </w:r>
      <w:proofErr w:type="spellStart"/>
      <w:r w:rsidR="00F02EA8">
        <w:rPr>
          <w:sz w:val="28"/>
          <w:szCs w:val="28"/>
          <w:lang w:val="da-DK"/>
        </w:rPr>
        <w:t>trực</w:t>
      </w:r>
      <w:proofErr w:type="spellEnd"/>
      <w:r w:rsidR="00F02EA8">
        <w:rPr>
          <w:sz w:val="28"/>
          <w:szCs w:val="28"/>
          <w:lang w:val="da-DK"/>
        </w:rPr>
        <w:t xml:space="preserve"> </w:t>
      </w:r>
      <w:proofErr w:type="spellStart"/>
      <w:r w:rsidR="00F02EA8">
        <w:rPr>
          <w:sz w:val="28"/>
          <w:szCs w:val="28"/>
          <w:lang w:val="da-DK"/>
        </w:rPr>
        <w:t>tuyến</w:t>
      </w:r>
      <w:proofErr w:type="spellEnd"/>
      <w:r w:rsidR="00DC26CA">
        <w:rPr>
          <w:sz w:val="28"/>
          <w:szCs w:val="28"/>
          <w:lang w:val="da-DK"/>
        </w:rPr>
        <w:t>.</w:t>
      </w:r>
    </w:p>
    <w:p w14:paraId="25DDB9A8" w14:textId="250A750E" w:rsidR="0026330B" w:rsidRDefault="00DC26CA" w:rsidP="00C20916">
      <w:pPr>
        <w:tabs>
          <w:tab w:val="left" w:pos="0"/>
        </w:tabs>
        <w:spacing w:before="120" w:after="120" w:line="276" w:lineRule="auto"/>
        <w:jc w:val="both"/>
        <w:rPr>
          <w:sz w:val="28"/>
          <w:szCs w:val="28"/>
          <w:lang w:val="vi-VN"/>
        </w:rPr>
      </w:pPr>
      <w:r>
        <w:rPr>
          <w:sz w:val="28"/>
          <w:szCs w:val="28"/>
          <w:lang w:val="da-DK"/>
        </w:rPr>
        <w:tab/>
        <w:t xml:space="preserve">2. </w:t>
      </w:r>
      <w:proofErr w:type="spellStart"/>
      <w:r w:rsidR="00F02EA8">
        <w:rPr>
          <w:sz w:val="28"/>
          <w:szCs w:val="28"/>
          <w:lang w:val="da-DK"/>
        </w:rPr>
        <w:t>Có</w:t>
      </w:r>
      <w:proofErr w:type="spellEnd"/>
      <w:r w:rsidR="00F02EA8">
        <w:rPr>
          <w:sz w:val="28"/>
          <w:szCs w:val="28"/>
          <w:lang w:val="da-DK"/>
        </w:rPr>
        <w:t xml:space="preserve"> </w:t>
      </w:r>
      <w:proofErr w:type="spellStart"/>
      <w:r w:rsidR="00F02EA8">
        <w:rPr>
          <w:sz w:val="28"/>
          <w:szCs w:val="28"/>
          <w:lang w:val="da-DK"/>
        </w:rPr>
        <w:t>trách</w:t>
      </w:r>
      <w:proofErr w:type="spellEnd"/>
      <w:r w:rsidR="00F02EA8">
        <w:rPr>
          <w:sz w:val="28"/>
          <w:szCs w:val="28"/>
          <w:lang w:val="da-DK"/>
        </w:rPr>
        <w:t xml:space="preserve"> </w:t>
      </w:r>
      <w:proofErr w:type="spellStart"/>
      <w:r w:rsidR="00F02EA8">
        <w:rPr>
          <w:sz w:val="28"/>
          <w:szCs w:val="28"/>
          <w:lang w:val="da-DK"/>
        </w:rPr>
        <w:t>nhiệm</w:t>
      </w:r>
      <w:proofErr w:type="spellEnd"/>
      <w:r w:rsidR="00F02EA8">
        <w:rPr>
          <w:sz w:val="28"/>
          <w:szCs w:val="28"/>
          <w:lang w:val="da-DK"/>
        </w:rPr>
        <w:t xml:space="preserve"> </w:t>
      </w:r>
      <w:proofErr w:type="spellStart"/>
      <w:r>
        <w:rPr>
          <w:sz w:val="28"/>
          <w:szCs w:val="28"/>
          <w:lang w:val="da-DK"/>
        </w:rPr>
        <w:t>lưu</w:t>
      </w:r>
      <w:proofErr w:type="spellEnd"/>
      <w:r>
        <w:rPr>
          <w:sz w:val="28"/>
          <w:szCs w:val="28"/>
          <w:lang w:val="da-DK"/>
        </w:rPr>
        <w:t xml:space="preserve"> </w:t>
      </w:r>
      <w:proofErr w:type="spellStart"/>
      <w:r>
        <w:rPr>
          <w:sz w:val="28"/>
          <w:szCs w:val="28"/>
          <w:lang w:val="da-DK"/>
        </w:rPr>
        <w:t>trữ</w:t>
      </w:r>
      <w:proofErr w:type="spellEnd"/>
      <w:r w:rsidR="00F02EA8">
        <w:rPr>
          <w:sz w:val="28"/>
          <w:szCs w:val="28"/>
          <w:lang w:val="vi-VN"/>
        </w:rPr>
        <w:t>, quản lý, cung cấp</w:t>
      </w:r>
      <w:r>
        <w:rPr>
          <w:sz w:val="28"/>
          <w:szCs w:val="28"/>
          <w:lang w:val="da-DK"/>
        </w:rPr>
        <w:t xml:space="preserve"> </w:t>
      </w:r>
      <w:proofErr w:type="spellStart"/>
      <w:r>
        <w:rPr>
          <w:sz w:val="28"/>
          <w:szCs w:val="28"/>
          <w:lang w:val="da-DK"/>
        </w:rPr>
        <w:t>thông</w:t>
      </w:r>
      <w:proofErr w:type="spellEnd"/>
      <w:r>
        <w:rPr>
          <w:sz w:val="28"/>
          <w:szCs w:val="28"/>
          <w:lang w:val="da-DK"/>
        </w:rPr>
        <w:t xml:space="preserve"> tin </w:t>
      </w:r>
      <w:proofErr w:type="spellStart"/>
      <w:r>
        <w:rPr>
          <w:sz w:val="28"/>
          <w:szCs w:val="28"/>
          <w:lang w:val="da-DK"/>
        </w:rPr>
        <w:t>định</w:t>
      </w:r>
      <w:proofErr w:type="spellEnd"/>
      <w:r>
        <w:rPr>
          <w:sz w:val="28"/>
          <w:szCs w:val="28"/>
          <w:lang w:val="da-DK"/>
        </w:rPr>
        <w:t xml:space="preserve"> </w:t>
      </w:r>
      <w:proofErr w:type="spellStart"/>
      <w:r>
        <w:rPr>
          <w:sz w:val="28"/>
          <w:szCs w:val="28"/>
          <w:lang w:val="da-DK"/>
        </w:rPr>
        <w:t>danh</w:t>
      </w:r>
      <w:proofErr w:type="spellEnd"/>
      <w:r w:rsidR="00F02EA8">
        <w:rPr>
          <w:sz w:val="28"/>
          <w:szCs w:val="28"/>
          <w:lang w:val="vi-VN"/>
        </w:rPr>
        <w:t xml:space="preserve"> điện tử của người sử dụng theo quy định của pháp luật hiện hành.</w:t>
      </w:r>
    </w:p>
    <w:p w14:paraId="35AB0D64" w14:textId="77777777" w:rsidR="00B3358D" w:rsidRPr="0040535A" w:rsidRDefault="00B3358D" w:rsidP="00146E7C">
      <w:pPr>
        <w:spacing w:line="288" w:lineRule="auto"/>
        <w:jc w:val="center"/>
        <w:rPr>
          <w:b/>
          <w:bCs/>
          <w:sz w:val="28"/>
          <w:szCs w:val="28"/>
          <w:lang w:val="da-DK"/>
        </w:rPr>
      </w:pPr>
      <w:bookmarkStart w:id="20" w:name="_Toc139935610"/>
      <w:bookmarkEnd w:id="20"/>
    </w:p>
    <w:p w14:paraId="461C8BB9" w14:textId="418E9467" w:rsidR="00146E7C" w:rsidRDefault="002C66EB">
      <w:pPr>
        <w:spacing w:line="288" w:lineRule="auto"/>
        <w:jc w:val="center"/>
        <w:rPr>
          <w:b/>
          <w:bCs/>
          <w:sz w:val="28"/>
          <w:szCs w:val="28"/>
          <w:lang w:val="da-DK"/>
        </w:rPr>
      </w:pPr>
      <w:proofErr w:type="spellStart"/>
      <w:r w:rsidRPr="00146E7C">
        <w:rPr>
          <w:b/>
          <w:bCs/>
          <w:sz w:val="28"/>
          <w:szCs w:val="28"/>
          <w:lang w:val="da-DK"/>
        </w:rPr>
        <w:t>Chương</w:t>
      </w:r>
      <w:proofErr w:type="spellEnd"/>
      <w:r w:rsidRPr="00146E7C">
        <w:rPr>
          <w:b/>
          <w:bCs/>
          <w:sz w:val="28"/>
          <w:szCs w:val="28"/>
          <w:lang w:val="da-DK"/>
        </w:rPr>
        <w:t xml:space="preserve"> </w:t>
      </w:r>
      <w:r w:rsidR="0082531E">
        <w:rPr>
          <w:b/>
          <w:bCs/>
          <w:sz w:val="28"/>
          <w:szCs w:val="28"/>
          <w:lang w:val="da-DK"/>
        </w:rPr>
        <w:t>V</w:t>
      </w:r>
      <w:r w:rsidR="00732DE1">
        <w:rPr>
          <w:b/>
          <w:bCs/>
          <w:sz w:val="28"/>
          <w:szCs w:val="28"/>
          <w:lang w:val="da-DK"/>
        </w:rPr>
        <w:t>I</w:t>
      </w:r>
    </w:p>
    <w:p w14:paraId="50290562" w14:textId="7E2D923C" w:rsidR="002C66EB" w:rsidRDefault="002C66EB">
      <w:pPr>
        <w:spacing w:line="288" w:lineRule="auto"/>
        <w:jc w:val="center"/>
        <w:rPr>
          <w:b/>
          <w:bCs/>
          <w:sz w:val="28"/>
          <w:szCs w:val="28"/>
          <w:lang w:val="da-DK"/>
        </w:rPr>
      </w:pPr>
      <w:r w:rsidRPr="00146E7C">
        <w:rPr>
          <w:b/>
          <w:bCs/>
          <w:sz w:val="28"/>
          <w:szCs w:val="28"/>
          <w:lang w:val="da-DK"/>
        </w:rPr>
        <w:t>ĐIỀU KHOẢN THI HÀNH</w:t>
      </w:r>
    </w:p>
    <w:p w14:paraId="50C05DE3" w14:textId="77777777" w:rsidR="002C66EB" w:rsidRPr="0040535A" w:rsidRDefault="002C66EB">
      <w:pPr>
        <w:jc w:val="both"/>
        <w:rPr>
          <w:bCs/>
          <w:sz w:val="28"/>
          <w:szCs w:val="28"/>
          <w:lang w:val="da-DK"/>
        </w:rPr>
      </w:pPr>
    </w:p>
    <w:p w14:paraId="7EDEACC5" w14:textId="4DF8CB7C" w:rsidR="0078002C" w:rsidRDefault="0063733C" w:rsidP="005146CA">
      <w:pPr>
        <w:pStyle w:val="Heading1"/>
      </w:pPr>
      <w:bookmarkStart w:id="21" w:name="_Toc20216798"/>
      <w:proofErr w:type="spellStart"/>
      <w:r>
        <w:t>Hiệu</w:t>
      </w:r>
      <w:proofErr w:type="spellEnd"/>
      <w:r>
        <w:t xml:space="preserve"> </w:t>
      </w:r>
      <w:proofErr w:type="spellStart"/>
      <w:r>
        <w:t>lực</w:t>
      </w:r>
      <w:proofErr w:type="spellEnd"/>
      <w:r w:rsidR="0078002C">
        <w:t xml:space="preserve"> thi </w:t>
      </w:r>
      <w:proofErr w:type="spellStart"/>
      <w:r w:rsidR="0078002C">
        <w:t>hành</w:t>
      </w:r>
      <w:bookmarkEnd w:id="21"/>
      <w:proofErr w:type="spellEnd"/>
    </w:p>
    <w:p w14:paraId="5CC2BCB2" w14:textId="3FA62BCB" w:rsidR="00280560" w:rsidRPr="00393E21" w:rsidRDefault="00393E21" w:rsidP="00C20916">
      <w:pPr>
        <w:spacing w:before="120" w:after="120" w:line="276" w:lineRule="auto"/>
        <w:ind w:firstLine="709"/>
        <w:jc w:val="both"/>
        <w:rPr>
          <w:bCs/>
          <w:sz w:val="28"/>
          <w:szCs w:val="28"/>
          <w:lang w:val="da-DK"/>
        </w:rPr>
      </w:pPr>
      <w:proofErr w:type="spellStart"/>
      <w:r w:rsidRPr="00393E21">
        <w:rPr>
          <w:bCs/>
          <w:sz w:val="28"/>
          <w:szCs w:val="28"/>
          <w:lang w:val="da-DK"/>
        </w:rPr>
        <w:t>Nghị</w:t>
      </w:r>
      <w:proofErr w:type="spellEnd"/>
      <w:r w:rsidRPr="00393E21">
        <w:rPr>
          <w:bCs/>
          <w:sz w:val="28"/>
          <w:szCs w:val="28"/>
          <w:lang w:val="da-DK"/>
        </w:rPr>
        <w:t xml:space="preserve"> </w:t>
      </w:r>
      <w:proofErr w:type="spellStart"/>
      <w:r w:rsidRPr="00393E21">
        <w:rPr>
          <w:bCs/>
          <w:sz w:val="28"/>
          <w:szCs w:val="28"/>
          <w:lang w:val="da-DK"/>
        </w:rPr>
        <w:t>định</w:t>
      </w:r>
      <w:proofErr w:type="spellEnd"/>
      <w:r>
        <w:rPr>
          <w:bCs/>
          <w:sz w:val="28"/>
          <w:szCs w:val="28"/>
          <w:lang w:val="da-DK"/>
        </w:rPr>
        <w:t xml:space="preserve"> </w:t>
      </w:r>
      <w:proofErr w:type="spellStart"/>
      <w:r>
        <w:rPr>
          <w:bCs/>
          <w:sz w:val="28"/>
          <w:szCs w:val="28"/>
          <w:lang w:val="da-DK"/>
        </w:rPr>
        <w:t>này</w:t>
      </w:r>
      <w:proofErr w:type="spellEnd"/>
      <w:r>
        <w:rPr>
          <w:bCs/>
          <w:sz w:val="28"/>
          <w:szCs w:val="28"/>
          <w:lang w:val="da-DK"/>
        </w:rPr>
        <w:t xml:space="preserve"> </w:t>
      </w:r>
      <w:proofErr w:type="spellStart"/>
      <w:r>
        <w:rPr>
          <w:bCs/>
          <w:sz w:val="28"/>
          <w:szCs w:val="28"/>
          <w:lang w:val="da-DK"/>
        </w:rPr>
        <w:t>có</w:t>
      </w:r>
      <w:proofErr w:type="spellEnd"/>
      <w:r>
        <w:rPr>
          <w:bCs/>
          <w:sz w:val="28"/>
          <w:szCs w:val="28"/>
          <w:lang w:val="da-DK"/>
        </w:rPr>
        <w:t xml:space="preserve"> </w:t>
      </w:r>
      <w:proofErr w:type="spellStart"/>
      <w:r>
        <w:rPr>
          <w:bCs/>
          <w:sz w:val="28"/>
          <w:szCs w:val="28"/>
          <w:lang w:val="da-DK"/>
        </w:rPr>
        <w:t>hiệu</w:t>
      </w:r>
      <w:proofErr w:type="spellEnd"/>
      <w:r>
        <w:rPr>
          <w:bCs/>
          <w:sz w:val="28"/>
          <w:szCs w:val="28"/>
          <w:lang w:val="da-DK"/>
        </w:rPr>
        <w:t xml:space="preserve"> </w:t>
      </w:r>
      <w:proofErr w:type="spellStart"/>
      <w:r>
        <w:rPr>
          <w:bCs/>
          <w:sz w:val="28"/>
          <w:szCs w:val="28"/>
          <w:lang w:val="da-DK"/>
        </w:rPr>
        <w:t>lực</w:t>
      </w:r>
      <w:proofErr w:type="spellEnd"/>
      <w:r>
        <w:rPr>
          <w:bCs/>
          <w:sz w:val="28"/>
          <w:szCs w:val="28"/>
          <w:lang w:val="da-DK"/>
        </w:rPr>
        <w:t xml:space="preserve"> thi </w:t>
      </w:r>
      <w:proofErr w:type="spellStart"/>
      <w:r>
        <w:rPr>
          <w:bCs/>
          <w:sz w:val="28"/>
          <w:szCs w:val="28"/>
          <w:lang w:val="da-DK"/>
        </w:rPr>
        <w:t>hành</w:t>
      </w:r>
      <w:proofErr w:type="spellEnd"/>
      <w:r>
        <w:rPr>
          <w:bCs/>
          <w:sz w:val="28"/>
          <w:szCs w:val="28"/>
          <w:lang w:val="da-DK"/>
        </w:rPr>
        <w:t xml:space="preserve"> </w:t>
      </w:r>
      <w:proofErr w:type="spellStart"/>
      <w:r>
        <w:rPr>
          <w:bCs/>
          <w:sz w:val="28"/>
          <w:szCs w:val="28"/>
          <w:lang w:val="da-DK"/>
        </w:rPr>
        <w:t>từ</w:t>
      </w:r>
      <w:proofErr w:type="spellEnd"/>
      <w:r>
        <w:rPr>
          <w:bCs/>
          <w:sz w:val="28"/>
          <w:szCs w:val="28"/>
          <w:lang w:val="da-DK"/>
        </w:rPr>
        <w:t xml:space="preserve"> </w:t>
      </w:r>
      <w:proofErr w:type="spellStart"/>
      <w:r>
        <w:rPr>
          <w:bCs/>
          <w:sz w:val="28"/>
          <w:szCs w:val="28"/>
          <w:lang w:val="da-DK"/>
        </w:rPr>
        <w:t>ngày</w:t>
      </w:r>
      <w:proofErr w:type="spellEnd"/>
      <w:r>
        <w:rPr>
          <w:bCs/>
          <w:sz w:val="28"/>
          <w:szCs w:val="28"/>
          <w:lang w:val="da-DK"/>
        </w:rPr>
        <w:t xml:space="preserve"> ... </w:t>
      </w:r>
      <w:proofErr w:type="spellStart"/>
      <w:r>
        <w:rPr>
          <w:bCs/>
          <w:sz w:val="28"/>
          <w:szCs w:val="28"/>
          <w:lang w:val="da-DK"/>
        </w:rPr>
        <w:t>tháng</w:t>
      </w:r>
      <w:proofErr w:type="spellEnd"/>
      <w:r>
        <w:rPr>
          <w:bCs/>
          <w:sz w:val="28"/>
          <w:szCs w:val="28"/>
          <w:lang w:val="da-DK"/>
        </w:rPr>
        <w:t xml:space="preserve"> ... </w:t>
      </w:r>
      <w:proofErr w:type="spellStart"/>
      <w:r>
        <w:rPr>
          <w:bCs/>
          <w:sz w:val="28"/>
          <w:szCs w:val="28"/>
          <w:lang w:val="da-DK"/>
        </w:rPr>
        <w:t>năm</w:t>
      </w:r>
      <w:proofErr w:type="spellEnd"/>
      <w:r>
        <w:rPr>
          <w:bCs/>
          <w:sz w:val="28"/>
          <w:szCs w:val="28"/>
          <w:lang w:val="da-DK"/>
        </w:rPr>
        <w:t xml:space="preserve"> 2019.</w:t>
      </w:r>
    </w:p>
    <w:p w14:paraId="1C12A453" w14:textId="57272227" w:rsidR="00810CC1" w:rsidRPr="00F64ACF" w:rsidRDefault="008158AA" w:rsidP="004B6985">
      <w:pPr>
        <w:pStyle w:val="Heading1"/>
        <w:rPr>
          <w:szCs w:val="28"/>
        </w:rPr>
      </w:pPr>
      <w:bookmarkStart w:id="22" w:name="_Toc20216799"/>
      <w:proofErr w:type="spellStart"/>
      <w:r>
        <w:t>Điều</w:t>
      </w:r>
      <w:proofErr w:type="spellEnd"/>
      <w:r>
        <w:t xml:space="preserve"> </w:t>
      </w:r>
      <w:proofErr w:type="spellStart"/>
      <w:r>
        <w:t>khoản</w:t>
      </w:r>
      <w:proofErr w:type="spellEnd"/>
      <w:r>
        <w:t xml:space="preserve"> </w:t>
      </w:r>
      <w:proofErr w:type="spellStart"/>
      <w:r>
        <w:t>chuyển</w:t>
      </w:r>
      <w:proofErr w:type="spellEnd"/>
      <w:r>
        <w:t xml:space="preserve"> </w:t>
      </w:r>
      <w:proofErr w:type="spellStart"/>
      <w:r>
        <w:t>tiếp</w:t>
      </w:r>
      <w:bookmarkEnd w:id="22"/>
      <w:proofErr w:type="spellEnd"/>
    </w:p>
    <w:p w14:paraId="253646B0" w14:textId="77777777" w:rsidR="00FE0062" w:rsidRPr="00A63404" w:rsidRDefault="00FE0062" w:rsidP="003C7021">
      <w:pPr>
        <w:pStyle w:val="Style3"/>
      </w:pPr>
      <w:r w:rsidRPr="00A63404">
        <w:t>1.</w:t>
      </w:r>
      <w:r>
        <w:t xml:space="preserve"> </w:t>
      </w:r>
      <w:proofErr w:type="spellStart"/>
      <w:r>
        <w:t>C</w:t>
      </w:r>
      <w:r w:rsidRPr="00A63404">
        <w:t>ác</w:t>
      </w:r>
      <w:proofErr w:type="spellEnd"/>
      <w:r w:rsidRPr="00A63404">
        <w:t xml:space="preserve"> </w:t>
      </w:r>
      <w:proofErr w:type="spellStart"/>
      <w:r w:rsidRPr="00A63404">
        <w:t>Bộ</w:t>
      </w:r>
      <w:proofErr w:type="spellEnd"/>
      <w:r w:rsidRPr="00A63404">
        <w:t xml:space="preserve"> </w:t>
      </w:r>
      <w:proofErr w:type="spellStart"/>
      <w:r w:rsidRPr="00A63404">
        <w:t>ngành</w:t>
      </w:r>
      <w:proofErr w:type="spellEnd"/>
      <w:r w:rsidRPr="00A63404">
        <w:t xml:space="preserve">, </w:t>
      </w:r>
      <w:proofErr w:type="spellStart"/>
      <w:r w:rsidRPr="00A63404">
        <w:t>địa</w:t>
      </w:r>
      <w:proofErr w:type="spellEnd"/>
      <w:r w:rsidRPr="00A63404">
        <w:t xml:space="preserve"> </w:t>
      </w:r>
      <w:proofErr w:type="spellStart"/>
      <w:r w:rsidRPr="00A63404">
        <w:t>phương</w:t>
      </w:r>
      <w:proofErr w:type="spellEnd"/>
      <w:r w:rsidRPr="00A63404">
        <w:t xml:space="preserve"> </w:t>
      </w:r>
      <w:proofErr w:type="spellStart"/>
      <w:r w:rsidRPr="00A63404">
        <w:t>thực</w:t>
      </w:r>
      <w:proofErr w:type="spellEnd"/>
      <w:r w:rsidRPr="00A63404">
        <w:t xml:space="preserve"> </w:t>
      </w:r>
      <w:proofErr w:type="spellStart"/>
      <w:r w:rsidRPr="00A63404">
        <w:t>hiện</w:t>
      </w:r>
      <w:proofErr w:type="spellEnd"/>
      <w:r w:rsidRPr="00A63404">
        <w:t xml:space="preserve"> </w:t>
      </w:r>
      <w:proofErr w:type="spellStart"/>
      <w:r w:rsidRPr="00A63404">
        <w:t>kết</w:t>
      </w:r>
      <w:proofErr w:type="spellEnd"/>
      <w:r w:rsidRPr="00A63404">
        <w:t xml:space="preserve"> </w:t>
      </w:r>
      <w:proofErr w:type="spellStart"/>
      <w:r w:rsidRPr="00A63404">
        <w:t>nối</w:t>
      </w:r>
      <w:proofErr w:type="spellEnd"/>
      <w:r w:rsidRPr="00A63404">
        <w:t xml:space="preserve"> </w:t>
      </w:r>
      <w:proofErr w:type="spellStart"/>
      <w:r w:rsidRPr="00A63404">
        <w:t>với</w:t>
      </w:r>
      <w:proofErr w:type="spellEnd"/>
      <w:r w:rsidRPr="00A63404">
        <w:t xml:space="preserve"> </w:t>
      </w:r>
      <w:proofErr w:type="spellStart"/>
      <w:r w:rsidRPr="00A63404">
        <w:t>nền</w:t>
      </w:r>
      <w:proofErr w:type="spellEnd"/>
      <w:r w:rsidRPr="00A63404">
        <w:t xml:space="preserve"> </w:t>
      </w:r>
      <w:proofErr w:type="spellStart"/>
      <w:r w:rsidRPr="00A63404">
        <w:t>tảng</w:t>
      </w:r>
      <w:proofErr w:type="spellEnd"/>
      <w:r w:rsidRPr="00A63404">
        <w:t xml:space="preserve"> </w:t>
      </w:r>
      <w:proofErr w:type="spellStart"/>
      <w:r w:rsidRPr="00A63404">
        <w:t>trao</w:t>
      </w:r>
      <w:proofErr w:type="spellEnd"/>
      <w:r w:rsidRPr="00A63404">
        <w:t xml:space="preserve"> </w:t>
      </w:r>
      <w:proofErr w:type="spellStart"/>
      <w:r w:rsidRPr="00A63404">
        <w:t>đổi</w:t>
      </w:r>
      <w:proofErr w:type="spellEnd"/>
      <w:r w:rsidRPr="00A63404">
        <w:t xml:space="preserve"> </w:t>
      </w:r>
      <w:proofErr w:type="spellStart"/>
      <w:r w:rsidRPr="00A63404">
        <w:t>định</w:t>
      </w:r>
      <w:proofErr w:type="spellEnd"/>
      <w:r w:rsidRPr="00A63404">
        <w:t xml:space="preserve"> </w:t>
      </w:r>
      <w:proofErr w:type="spellStart"/>
      <w:r w:rsidRPr="00A63404">
        <w:t>danh</w:t>
      </w:r>
      <w:proofErr w:type="spellEnd"/>
      <w:r w:rsidRPr="00A63404">
        <w:t xml:space="preserve"> </w:t>
      </w:r>
      <w:proofErr w:type="spellStart"/>
      <w:r w:rsidRPr="00A63404">
        <w:t>và</w:t>
      </w:r>
      <w:proofErr w:type="spellEnd"/>
      <w:r w:rsidRPr="00A63404">
        <w:t xml:space="preserve"> </w:t>
      </w:r>
      <w:proofErr w:type="spellStart"/>
      <w:r w:rsidRPr="00A63404">
        <w:t>xác</w:t>
      </w:r>
      <w:proofErr w:type="spellEnd"/>
      <w:r w:rsidRPr="00A63404">
        <w:t xml:space="preserve"> </w:t>
      </w:r>
      <w:proofErr w:type="spellStart"/>
      <w:r w:rsidRPr="00A63404">
        <w:t>thực</w:t>
      </w:r>
      <w:proofErr w:type="spellEnd"/>
      <w:r w:rsidRPr="00A63404">
        <w:t xml:space="preserve"> </w:t>
      </w:r>
      <w:proofErr w:type="spellStart"/>
      <w:r w:rsidRPr="00A63404">
        <w:t>điện</w:t>
      </w:r>
      <w:proofErr w:type="spellEnd"/>
      <w:r w:rsidRPr="00A63404">
        <w:t xml:space="preserve"> </w:t>
      </w:r>
      <w:proofErr w:type="spellStart"/>
      <w:r w:rsidRPr="00A63404">
        <w:t>tử</w:t>
      </w:r>
      <w:proofErr w:type="spellEnd"/>
      <w:r w:rsidRPr="00A63404">
        <w:t xml:space="preserve"> do </w:t>
      </w:r>
      <w:proofErr w:type="spellStart"/>
      <w:r w:rsidRPr="00A63404">
        <w:t>Bộ</w:t>
      </w:r>
      <w:proofErr w:type="spellEnd"/>
      <w:r w:rsidRPr="00A63404">
        <w:t xml:space="preserve"> Thông tin </w:t>
      </w:r>
      <w:proofErr w:type="spellStart"/>
      <w:r w:rsidRPr="00A63404">
        <w:t>và</w:t>
      </w:r>
      <w:proofErr w:type="spellEnd"/>
      <w:r w:rsidRPr="00A63404">
        <w:t xml:space="preserve"> </w:t>
      </w:r>
      <w:proofErr w:type="spellStart"/>
      <w:r w:rsidRPr="00A63404">
        <w:t>Truyền</w:t>
      </w:r>
      <w:proofErr w:type="spellEnd"/>
      <w:r w:rsidRPr="00A63404">
        <w:t xml:space="preserve"> </w:t>
      </w:r>
      <w:proofErr w:type="spellStart"/>
      <w:r w:rsidRPr="00A63404">
        <w:t>thông</w:t>
      </w:r>
      <w:proofErr w:type="spellEnd"/>
      <w:r w:rsidRPr="00A63404">
        <w:t xml:space="preserve"> </w:t>
      </w:r>
      <w:proofErr w:type="spellStart"/>
      <w:r w:rsidRPr="00A63404">
        <w:t>cung</w:t>
      </w:r>
      <w:proofErr w:type="spellEnd"/>
      <w:r w:rsidRPr="00A63404">
        <w:t xml:space="preserve"> </w:t>
      </w:r>
      <w:proofErr w:type="spellStart"/>
      <w:r w:rsidRPr="00A63404">
        <w:t>cấp</w:t>
      </w:r>
      <w:proofErr w:type="spellEnd"/>
      <w:r w:rsidRPr="00A63404">
        <w:t xml:space="preserve"> </w:t>
      </w:r>
      <w:proofErr w:type="spellStart"/>
      <w:r w:rsidRPr="00A63404">
        <w:t>theo</w:t>
      </w:r>
      <w:proofErr w:type="spellEnd"/>
      <w:r w:rsidRPr="00A63404">
        <w:t xml:space="preserve"> </w:t>
      </w:r>
      <w:proofErr w:type="spellStart"/>
      <w:r w:rsidRPr="00A63404">
        <w:t>quy</w:t>
      </w:r>
      <w:proofErr w:type="spellEnd"/>
      <w:r w:rsidRPr="00A63404">
        <w:t xml:space="preserve"> </w:t>
      </w:r>
      <w:proofErr w:type="spellStart"/>
      <w:r w:rsidRPr="00A63404">
        <w:t>định</w:t>
      </w:r>
      <w:proofErr w:type="spellEnd"/>
      <w:r w:rsidRPr="00A63404">
        <w:t xml:space="preserve"> </w:t>
      </w:r>
      <w:proofErr w:type="spellStart"/>
      <w:r w:rsidRPr="00A63404">
        <w:t>tại</w:t>
      </w:r>
      <w:proofErr w:type="spellEnd"/>
      <w:r w:rsidRPr="00A63404">
        <w:t xml:space="preserve"> </w:t>
      </w:r>
      <w:proofErr w:type="spellStart"/>
      <w:r w:rsidRPr="00A63404">
        <w:t>điểm</w:t>
      </w:r>
      <w:proofErr w:type="spellEnd"/>
      <w:r w:rsidRPr="00A63404">
        <w:t xml:space="preserve"> e</w:t>
      </w:r>
      <w:r>
        <w:t xml:space="preserve"> </w:t>
      </w:r>
      <w:proofErr w:type="spellStart"/>
      <w:r>
        <w:t>khoản</w:t>
      </w:r>
      <w:proofErr w:type="spellEnd"/>
      <w:r>
        <w:t xml:space="preserve"> 1 </w:t>
      </w:r>
      <w:proofErr w:type="spellStart"/>
      <w:r>
        <w:t>Điều</w:t>
      </w:r>
      <w:proofErr w:type="spellEnd"/>
      <w:r>
        <w:t xml:space="preserve"> 28 </w:t>
      </w:r>
      <w:proofErr w:type="spellStart"/>
      <w:r>
        <w:t>Nghị</w:t>
      </w:r>
      <w:proofErr w:type="spellEnd"/>
      <w:r>
        <w:t xml:space="preserve"> </w:t>
      </w:r>
      <w:proofErr w:type="spellStart"/>
      <w:r>
        <w:t>định</w:t>
      </w:r>
      <w:proofErr w:type="spellEnd"/>
      <w:r>
        <w:t xml:space="preserve"> </w:t>
      </w:r>
      <w:proofErr w:type="spellStart"/>
      <w:r>
        <w:t>này</w:t>
      </w:r>
      <w:proofErr w:type="spellEnd"/>
      <w:r>
        <w:t>.</w:t>
      </w:r>
    </w:p>
    <w:p w14:paraId="2E42A3BB" w14:textId="77777777" w:rsidR="00FE0062" w:rsidRPr="00A63404" w:rsidRDefault="00FE0062" w:rsidP="003C7021">
      <w:pPr>
        <w:pStyle w:val="Style3"/>
      </w:pPr>
      <w:r w:rsidRPr="00A63404">
        <w:t>2.</w:t>
      </w:r>
      <w:r>
        <w:t xml:space="preserve"> </w:t>
      </w:r>
      <w:proofErr w:type="spellStart"/>
      <w:r>
        <w:t>Trong</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Bộ</w:t>
      </w:r>
      <w:proofErr w:type="spellEnd"/>
      <w:r>
        <w:t xml:space="preserve"> Thông tin </w:t>
      </w:r>
      <w:proofErr w:type="spellStart"/>
      <w:r>
        <w:t>và</w:t>
      </w:r>
      <w:proofErr w:type="spellEnd"/>
      <w:r>
        <w:t xml:space="preserve"> </w:t>
      </w:r>
      <w:proofErr w:type="spellStart"/>
      <w:r>
        <w:t>Truyền</w:t>
      </w:r>
      <w:proofErr w:type="spellEnd"/>
      <w:r>
        <w:t xml:space="preserve"> </w:t>
      </w:r>
      <w:proofErr w:type="spellStart"/>
      <w:r>
        <w:t>thông</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nền</w:t>
      </w:r>
      <w:proofErr w:type="spellEnd"/>
      <w:r>
        <w:t xml:space="preserve"> </w:t>
      </w:r>
      <w:proofErr w:type="spellStart"/>
      <w:r>
        <w:t>tảng</w:t>
      </w:r>
      <w:proofErr w:type="spellEnd"/>
      <w:r>
        <w:t xml:space="preserve"> </w:t>
      </w:r>
      <w:proofErr w:type="spellStart"/>
      <w:r>
        <w:t>trao</w:t>
      </w:r>
      <w:proofErr w:type="spellEnd"/>
      <w:r>
        <w:t xml:space="preserve"> </w:t>
      </w:r>
      <w:proofErr w:type="spellStart"/>
      <w:r>
        <w:t>đổi</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và</w:t>
      </w:r>
      <w:proofErr w:type="spellEnd"/>
      <w:r>
        <w:t xml:space="preserve"> </w:t>
      </w:r>
      <w:proofErr w:type="spellStart"/>
      <w:r>
        <w:t>xác</w:t>
      </w:r>
      <w:proofErr w:type="spellEnd"/>
      <w:r>
        <w:t xml:space="preserve"> </w:t>
      </w:r>
      <w:proofErr w:type="spellStart"/>
      <w:r>
        <w:t>thực</w:t>
      </w:r>
      <w:proofErr w:type="spellEnd"/>
      <w:r>
        <w:t xml:space="preserve"> </w:t>
      </w:r>
      <w:proofErr w:type="spellStart"/>
      <w:r>
        <w:t>điện</w:t>
      </w:r>
      <w:proofErr w:type="spellEnd"/>
      <w:r>
        <w:t xml:space="preserve"> </w:t>
      </w:r>
      <w:proofErr w:type="spellStart"/>
      <w:r>
        <w:t>tử</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rsidRPr="00A63404">
        <w:t>điểm</w:t>
      </w:r>
      <w:proofErr w:type="spellEnd"/>
      <w:r w:rsidRPr="00A63404">
        <w:t xml:space="preserve"> e</w:t>
      </w:r>
      <w:r>
        <w:t xml:space="preserve"> </w:t>
      </w:r>
      <w:proofErr w:type="spellStart"/>
      <w:r>
        <w:t>khoản</w:t>
      </w:r>
      <w:proofErr w:type="spellEnd"/>
      <w:r>
        <w:t xml:space="preserve"> 1 </w:t>
      </w:r>
      <w:proofErr w:type="spellStart"/>
      <w:r>
        <w:t>Điều</w:t>
      </w:r>
      <w:proofErr w:type="spellEnd"/>
      <w:r>
        <w:t xml:space="preserve"> 28 </w:t>
      </w:r>
      <w:proofErr w:type="spellStart"/>
      <w:r>
        <w:t>Nghị</w:t>
      </w:r>
      <w:proofErr w:type="spellEnd"/>
      <w:r>
        <w:t xml:space="preserve"> </w:t>
      </w:r>
      <w:proofErr w:type="spellStart"/>
      <w:r>
        <w:t>định</w:t>
      </w:r>
      <w:proofErr w:type="spellEnd"/>
      <w:r>
        <w:t xml:space="preserve"> </w:t>
      </w:r>
      <w:proofErr w:type="spellStart"/>
      <w:r>
        <w:t>này</w:t>
      </w:r>
      <w:proofErr w:type="spellEnd"/>
      <w:r>
        <w:t xml:space="preserve">, </w:t>
      </w:r>
      <w:proofErr w:type="spellStart"/>
      <w:r>
        <w:t>c</w:t>
      </w:r>
      <w:r w:rsidRPr="00A63404">
        <w:t>ác</w:t>
      </w:r>
      <w:proofErr w:type="spellEnd"/>
      <w:r w:rsidRPr="00A63404">
        <w:t xml:space="preserve"> </w:t>
      </w:r>
      <w:proofErr w:type="spellStart"/>
      <w:r w:rsidRPr="00A63404">
        <w:t>Bộ</w:t>
      </w:r>
      <w:proofErr w:type="spellEnd"/>
      <w:r w:rsidRPr="00A63404">
        <w:t xml:space="preserve"> </w:t>
      </w:r>
      <w:proofErr w:type="spellStart"/>
      <w:r w:rsidRPr="00A63404">
        <w:t>ngành</w:t>
      </w:r>
      <w:proofErr w:type="spellEnd"/>
      <w:r w:rsidRPr="00A63404">
        <w:t xml:space="preserve">, </w:t>
      </w:r>
      <w:proofErr w:type="spellStart"/>
      <w:r w:rsidRPr="00A63404">
        <w:t>địa</w:t>
      </w:r>
      <w:proofErr w:type="spellEnd"/>
      <w:r w:rsidRPr="00A63404">
        <w:t xml:space="preserve"> </w:t>
      </w:r>
      <w:proofErr w:type="spellStart"/>
      <w:r w:rsidRPr="00A63404">
        <w:t>phương</w:t>
      </w:r>
      <w:proofErr w:type="spellEnd"/>
      <w:r w:rsidRPr="00A63404">
        <w:t xml:space="preserve"> </w:t>
      </w:r>
      <w:proofErr w:type="spellStart"/>
      <w:r w:rsidRPr="00A63404">
        <w:t>đang</w:t>
      </w:r>
      <w:proofErr w:type="spellEnd"/>
      <w:r w:rsidRPr="00A63404">
        <w:t xml:space="preserve"> </w:t>
      </w:r>
      <w:proofErr w:type="spellStart"/>
      <w:r w:rsidRPr="00A63404">
        <w:t>cung</w:t>
      </w:r>
      <w:proofErr w:type="spellEnd"/>
      <w:r w:rsidRPr="00A63404">
        <w:t xml:space="preserve"> </w:t>
      </w:r>
      <w:proofErr w:type="spellStart"/>
      <w:r w:rsidRPr="00A63404">
        <w:t>cấp</w:t>
      </w:r>
      <w:proofErr w:type="spellEnd"/>
      <w:r w:rsidRPr="00A63404">
        <w:t xml:space="preserve"> </w:t>
      </w:r>
      <w:proofErr w:type="spellStart"/>
      <w:r w:rsidRPr="00A63404">
        <w:t>dịch</w:t>
      </w:r>
      <w:proofErr w:type="spellEnd"/>
      <w:r w:rsidRPr="00A63404">
        <w:t xml:space="preserve"> </w:t>
      </w:r>
      <w:proofErr w:type="spellStart"/>
      <w:r w:rsidRPr="00A63404">
        <w:t>vụ</w:t>
      </w:r>
      <w:proofErr w:type="spellEnd"/>
      <w:r w:rsidRPr="00A63404">
        <w:t xml:space="preserve"> </w:t>
      </w:r>
      <w:proofErr w:type="spellStart"/>
      <w:r w:rsidRPr="00A63404">
        <w:t>hành</w:t>
      </w:r>
      <w:proofErr w:type="spellEnd"/>
      <w:r w:rsidRPr="00A63404">
        <w:t xml:space="preserve"> </w:t>
      </w:r>
      <w:proofErr w:type="spellStart"/>
      <w:r w:rsidRPr="00A63404">
        <w:t>chính</w:t>
      </w:r>
      <w:proofErr w:type="spellEnd"/>
      <w:r w:rsidRPr="00A63404">
        <w:t xml:space="preserve"> </w:t>
      </w:r>
      <w:proofErr w:type="spellStart"/>
      <w:r w:rsidRPr="00A63404">
        <w:t>công</w:t>
      </w:r>
      <w:proofErr w:type="spellEnd"/>
      <w:r w:rsidRPr="00A63404">
        <w:t xml:space="preserve"> </w:t>
      </w:r>
      <w:proofErr w:type="spellStart"/>
      <w:r w:rsidRPr="00A63404">
        <w:t>trực</w:t>
      </w:r>
      <w:proofErr w:type="spellEnd"/>
      <w:r w:rsidRPr="00A63404">
        <w:t xml:space="preserve"> </w:t>
      </w:r>
      <w:proofErr w:type="spellStart"/>
      <w:r w:rsidRPr="00A63404">
        <w:t>tuyến</w:t>
      </w:r>
      <w:proofErr w:type="spellEnd"/>
      <w:r>
        <w:t xml:space="preserve"> </w:t>
      </w:r>
      <w:proofErr w:type="spellStart"/>
      <w:r w:rsidRPr="00A63404">
        <w:t>được</w:t>
      </w:r>
      <w:proofErr w:type="spellEnd"/>
      <w:r w:rsidRPr="00A63404">
        <w:t xml:space="preserve"> </w:t>
      </w:r>
      <w:proofErr w:type="spellStart"/>
      <w:r w:rsidRPr="00A63404">
        <w:t>chủ</w:t>
      </w:r>
      <w:proofErr w:type="spellEnd"/>
      <w:r w:rsidRPr="00A63404">
        <w:t xml:space="preserve"> </w:t>
      </w:r>
      <w:proofErr w:type="spellStart"/>
      <w:r w:rsidRPr="00A63404">
        <w:t>động</w:t>
      </w:r>
      <w:proofErr w:type="spellEnd"/>
      <w:r w:rsidRPr="00A63404">
        <w:t xml:space="preserve"> </w:t>
      </w:r>
      <w:proofErr w:type="spellStart"/>
      <w:r w:rsidRPr="00A63404">
        <w:t>rà</w:t>
      </w:r>
      <w:proofErr w:type="spellEnd"/>
      <w:r w:rsidRPr="00A63404">
        <w:t xml:space="preserve"> </w:t>
      </w:r>
      <w:proofErr w:type="spellStart"/>
      <w:r w:rsidRPr="00A63404">
        <w:t>soát</w:t>
      </w:r>
      <w:proofErr w:type="spellEnd"/>
      <w:r w:rsidRPr="00A63404">
        <w:t xml:space="preserve">, </w:t>
      </w:r>
      <w:proofErr w:type="spellStart"/>
      <w:r w:rsidRPr="00A63404">
        <w:t>nâng</w:t>
      </w:r>
      <w:proofErr w:type="spellEnd"/>
      <w:r w:rsidRPr="00A63404">
        <w:t xml:space="preserve"> </w:t>
      </w:r>
      <w:proofErr w:type="spellStart"/>
      <w:r w:rsidRPr="00A63404">
        <w:t>cấp</w:t>
      </w:r>
      <w:proofErr w:type="spellEnd"/>
      <w:r w:rsidRPr="00A63404">
        <w:t xml:space="preserve"> </w:t>
      </w:r>
      <w:proofErr w:type="spellStart"/>
      <w:r w:rsidRPr="00A63404">
        <w:t>hệ</w:t>
      </w:r>
      <w:proofErr w:type="spellEnd"/>
      <w:r w:rsidRPr="00A63404">
        <w:t xml:space="preserve"> </w:t>
      </w:r>
      <w:proofErr w:type="spellStart"/>
      <w:r w:rsidRPr="00A63404">
        <w:t>thống</w:t>
      </w:r>
      <w:proofErr w:type="spellEnd"/>
      <w:r>
        <w:t xml:space="preserve"> </w:t>
      </w:r>
      <w:proofErr w:type="spellStart"/>
      <w:r>
        <w:t>đáp</w:t>
      </w:r>
      <w:proofErr w:type="spellEnd"/>
      <w:r>
        <w:t xml:space="preserve"> </w:t>
      </w:r>
      <w:proofErr w:type="spellStart"/>
      <w:r>
        <w:t>ứng</w:t>
      </w:r>
      <w:proofErr w:type="spellEnd"/>
      <w:r>
        <w:t xml:space="preserve"> </w:t>
      </w:r>
      <w:proofErr w:type="spellStart"/>
      <w:r>
        <w:t>các</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tại</w:t>
      </w:r>
      <w:proofErr w:type="spellEnd"/>
      <w:r>
        <w:t xml:space="preserve"> </w:t>
      </w:r>
      <w:proofErr w:type="spellStart"/>
      <w:r>
        <w:t>điểm</w:t>
      </w:r>
      <w:proofErr w:type="spellEnd"/>
      <w:r>
        <w:t xml:space="preserve"> b, </w:t>
      </w:r>
      <w:proofErr w:type="spellStart"/>
      <w:r>
        <w:t>điểm</w:t>
      </w:r>
      <w:proofErr w:type="spellEnd"/>
      <w:r>
        <w:t xml:space="preserve"> c </w:t>
      </w:r>
      <w:proofErr w:type="spellStart"/>
      <w:r>
        <w:t>Khoản</w:t>
      </w:r>
      <w:proofErr w:type="spellEnd"/>
      <w:r>
        <w:t xml:space="preserve"> 1 </w:t>
      </w:r>
      <w:proofErr w:type="spellStart"/>
      <w:r>
        <w:t>Điều</w:t>
      </w:r>
      <w:proofErr w:type="spellEnd"/>
      <w:r>
        <w:t xml:space="preserve"> 15 </w:t>
      </w:r>
      <w:proofErr w:type="spellStart"/>
      <w:r>
        <w:t>Nghị</w:t>
      </w:r>
      <w:proofErr w:type="spellEnd"/>
      <w:r>
        <w:t xml:space="preserve"> </w:t>
      </w:r>
      <w:proofErr w:type="spellStart"/>
      <w:r>
        <w:t>định</w:t>
      </w:r>
      <w:proofErr w:type="spellEnd"/>
      <w:r>
        <w:t xml:space="preserve"> </w:t>
      </w:r>
      <w:proofErr w:type="spellStart"/>
      <w:r>
        <w:t>này</w:t>
      </w:r>
      <w:proofErr w:type="spellEnd"/>
      <w:r>
        <w:t xml:space="preserve"> </w:t>
      </w:r>
      <w:proofErr w:type="spellStart"/>
      <w:r w:rsidRPr="00A63404">
        <w:t>để</w:t>
      </w:r>
      <w:proofErr w:type="spellEnd"/>
      <w:r w:rsidRPr="00A63404">
        <w:t xml:space="preserve"> </w:t>
      </w:r>
      <w:proofErr w:type="spellStart"/>
      <w:r>
        <w:t>tự</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và</w:t>
      </w:r>
      <w:proofErr w:type="spellEnd"/>
      <w:r>
        <w:t xml:space="preserve"> </w:t>
      </w:r>
      <w:proofErr w:type="spellStart"/>
      <w:r>
        <w:t>xác</w:t>
      </w:r>
      <w:proofErr w:type="spellEnd"/>
      <w:r>
        <w:t xml:space="preserve"> </w:t>
      </w:r>
      <w:proofErr w:type="spellStart"/>
      <w:r>
        <w:t>thực</w:t>
      </w:r>
      <w:proofErr w:type="spellEnd"/>
      <w:r>
        <w:t xml:space="preserve"> </w:t>
      </w:r>
      <w:proofErr w:type="spellStart"/>
      <w:r>
        <w:t>điện</w:t>
      </w:r>
      <w:proofErr w:type="spellEnd"/>
      <w:r>
        <w:t xml:space="preserve"> </w:t>
      </w:r>
      <w:proofErr w:type="spellStart"/>
      <w:r>
        <w:t>tử</w:t>
      </w:r>
      <w:proofErr w:type="spellEnd"/>
      <w:r>
        <w:t xml:space="preserve"> </w:t>
      </w:r>
      <w:proofErr w:type="spellStart"/>
      <w:r w:rsidRPr="00A63404">
        <w:t>trong</w:t>
      </w:r>
      <w:proofErr w:type="spellEnd"/>
      <w:r w:rsidRPr="00A63404">
        <w:t xml:space="preserve"> </w:t>
      </w:r>
      <w:proofErr w:type="spellStart"/>
      <w:r w:rsidRPr="00A63404">
        <w:t>vòng</w:t>
      </w:r>
      <w:proofErr w:type="spellEnd"/>
      <w:r w:rsidRPr="00A63404">
        <w:t xml:space="preserve"> 02 </w:t>
      </w:r>
      <w:proofErr w:type="spellStart"/>
      <w:r w:rsidRPr="00A63404">
        <w:t>năm</w:t>
      </w:r>
      <w:proofErr w:type="spellEnd"/>
      <w:r w:rsidRPr="00A63404">
        <w:t xml:space="preserve"> </w:t>
      </w:r>
      <w:proofErr w:type="spellStart"/>
      <w:r w:rsidRPr="00A63404">
        <w:t>kể</w:t>
      </w:r>
      <w:proofErr w:type="spellEnd"/>
      <w:r w:rsidRPr="00A63404">
        <w:t xml:space="preserve"> </w:t>
      </w:r>
      <w:proofErr w:type="spellStart"/>
      <w:r w:rsidRPr="00A63404">
        <w:t>từ</w:t>
      </w:r>
      <w:proofErr w:type="spellEnd"/>
      <w:r w:rsidRPr="00A63404">
        <w:t xml:space="preserve"> </w:t>
      </w:r>
      <w:proofErr w:type="spellStart"/>
      <w:r w:rsidRPr="00A63404">
        <w:t>ngày</w:t>
      </w:r>
      <w:proofErr w:type="spellEnd"/>
      <w:r w:rsidRPr="00A63404">
        <w:t xml:space="preserve"> </w:t>
      </w:r>
      <w:proofErr w:type="spellStart"/>
      <w:r w:rsidRPr="00A63404">
        <w:t>Nghị</w:t>
      </w:r>
      <w:proofErr w:type="spellEnd"/>
      <w:r w:rsidRPr="00A63404">
        <w:t xml:space="preserve"> </w:t>
      </w:r>
      <w:proofErr w:type="spellStart"/>
      <w:r w:rsidRPr="00A63404">
        <w:t>định</w:t>
      </w:r>
      <w:proofErr w:type="spellEnd"/>
      <w:r w:rsidRPr="00A63404">
        <w:t xml:space="preserve"> </w:t>
      </w:r>
      <w:proofErr w:type="spellStart"/>
      <w:r w:rsidRPr="00A63404">
        <w:t>có</w:t>
      </w:r>
      <w:proofErr w:type="spellEnd"/>
      <w:r w:rsidRPr="00A63404">
        <w:t xml:space="preserve"> </w:t>
      </w:r>
      <w:proofErr w:type="spellStart"/>
      <w:r w:rsidRPr="00A63404">
        <w:t>hiệu</w:t>
      </w:r>
      <w:proofErr w:type="spellEnd"/>
      <w:r w:rsidRPr="00A63404">
        <w:t xml:space="preserve"> </w:t>
      </w:r>
      <w:proofErr w:type="spellStart"/>
      <w:r w:rsidRPr="00A63404">
        <w:t>lực</w:t>
      </w:r>
      <w:proofErr w:type="spellEnd"/>
      <w:r w:rsidRPr="00A63404">
        <w:t xml:space="preserve"> thi </w:t>
      </w:r>
      <w:proofErr w:type="spellStart"/>
      <w:r w:rsidRPr="00A63404">
        <w:t>hành</w:t>
      </w:r>
      <w:proofErr w:type="spellEnd"/>
      <w:r w:rsidRPr="00A63404">
        <w:t xml:space="preserve"> </w:t>
      </w:r>
      <w:proofErr w:type="spellStart"/>
      <w:r w:rsidRPr="00A63404">
        <w:t>hoặc</w:t>
      </w:r>
      <w:proofErr w:type="spellEnd"/>
      <w:r w:rsidRPr="00A63404">
        <w:t xml:space="preserve"> </w:t>
      </w:r>
      <w:proofErr w:type="spellStart"/>
      <w:r w:rsidRPr="00A63404">
        <w:t>sử</w:t>
      </w:r>
      <w:proofErr w:type="spellEnd"/>
      <w:r w:rsidRPr="00A63404">
        <w:t xml:space="preserve"> </w:t>
      </w:r>
      <w:proofErr w:type="spellStart"/>
      <w:r w:rsidRPr="00A63404">
        <w:t>dụng</w:t>
      </w:r>
      <w:proofErr w:type="spellEnd"/>
      <w:r w:rsidRPr="00A63404">
        <w:t xml:space="preserve"> </w:t>
      </w:r>
      <w:proofErr w:type="spellStart"/>
      <w:r w:rsidRPr="00A63404">
        <w:t>chức</w:t>
      </w:r>
      <w:proofErr w:type="spellEnd"/>
      <w:r w:rsidRPr="00A63404">
        <w:t xml:space="preserve"> </w:t>
      </w:r>
      <w:proofErr w:type="spellStart"/>
      <w:r w:rsidRPr="00A63404">
        <w:t>năng</w:t>
      </w:r>
      <w:proofErr w:type="spellEnd"/>
      <w:r w:rsidRPr="00A63404">
        <w:t xml:space="preserve"> </w:t>
      </w:r>
      <w:proofErr w:type="spellStart"/>
      <w:r w:rsidRPr="00A63404">
        <w:t>định</w:t>
      </w:r>
      <w:proofErr w:type="spellEnd"/>
      <w:r w:rsidRPr="00A63404">
        <w:t xml:space="preserve"> </w:t>
      </w:r>
      <w:proofErr w:type="spellStart"/>
      <w:r w:rsidRPr="00A63404">
        <w:t>danh</w:t>
      </w:r>
      <w:proofErr w:type="spellEnd"/>
      <w:r w:rsidRPr="00A63404">
        <w:t xml:space="preserve"> </w:t>
      </w:r>
      <w:proofErr w:type="spellStart"/>
      <w:r w:rsidRPr="00A63404">
        <w:t>và</w:t>
      </w:r>
      <w:proofErr w:type="spellEnd"/>
      <w:r w:rsidRPr="00A63404">
        <w:t xml:space="preserve"> </w:t>
      </w:r>
      <w:proofErr w:type="spellStart"/>
      <w:r w:rsidRPr="00A63404">
        <w:t>xác</w:t>
      </w:r>
      <w:proofErr w:type="spellEnd"/>
      <w:r w:rsidRPr="00A63404">
        <w:t xml:space="preserve"> </w:t>
      </w:r>
      <w:proofErr w:type="spellStart"/>
      <w:r w:rsidRPr="00A63404">
        <w:t>thực</w:t>
      </w:r>
      <w:proofErr w:type="spellEnd"/>
      <w:r w:rsidRPr="00A63404">
        <w:t xml:space="preserve"> </w:t>
      </w:r>
      <w:proofErr w:type="spellStart"/>
      <w:r w:rsidRPr="00A63404">
        <w:t>điện</w:t>
      </w:r>
      <w:proofErr w:type="spellEnd"/>
      <w:r w:rsidRPr="00A63404">
        <w:t xml:space="preserve"> </w:t>
      </w:r>
      <w:proofErr w:type="spellStart"/>
      <w:r w:rsidRPr="00A63404">
        <w:t>tử</w:t>
      </w:r>
      <w:proofErr w:type="spellEnd"/>
      <w:r w:rsidRPr="00A63404">
        <w:t xml:space="preserve"> </w:t>
      </w:r>
      <w:proofErr w:type="spellStart"/>
      <w:r w:rsidRPr="00A63404">
        <w:t>trên</w:t>
      </w:r>
      <w:proofErr w:type="spellEnd"/>
      <w:r w:rsidRPr="00A63404">
        <w:t xml:space="preserve"> </w:t>
      </w:r>
      <w:proofErr w:type="spellStart"/>
      <w:r w:rsidRPr="00A63404">
        <w:t>Cổng</w:t>
      </w:r>
      <w:proofErr w:type="spellEnd"/>
      <w:r w:rsidRPr="00A63404">
        <w:t xml:space="preserve"> </w:t>
      </w:r>
      <w:proofErr w:type="spellStart"/>
      <w:r w:rsidRPr="00A63404">
        <w:t>dịch</w:t>
      </w:r>
      <w:proofErr w:type="spellEnd"/>
      <w:r w:rsidRPr="00A63404">
        <w:t xml:space="preserve"> </w:t>
      </w:r>
      <w:proofErr w:type="spellStart"/>
      <w:r w:rsidRPr="00A63404">
        <w:t>vụ</w:t>
      </w:r>
      <w:proofErr w:type="spellEnd"/>
      <w:r w:rsidRPr="00A63404">
        <w:t xml:space="preserve"> </w:t>
      </w:r>
      <w:proofErr w:type="spellStart"/>
      <w:r w:rsidRPr="00A63404">
        <w:t>công</w:t>
      </w:r>
      <w:proofErr w:type="spellEnd"/>
      <w:r w:rsidRPr="00A63404">
        <w:t xml:space="preserve"> </w:t>
      </w:r>
      <w:proofErr w:type="spellStart"/>
      <w:r w:rsidRPr="00A63404">
        <w:t>quốc</w:t>
      </w:r>
      <w:proofErr w:type="spellEnd"/>
      <w:r w:rsidRPr="00A63404">
        <w:t xml:space="preserve"> </w:t>
      </w:r>
      <w:proofErr w:type="spellStart"/>
      <w:r w:rsidRPr="00A63404">
        <w:t>gia</w:t>
      </w:r>
      <w:proofErr w:type="spellEnd"/>
      <w:r>
        <w:t>.</w:t>
      </w:r>
    </w:p>
    <w:p w14:paraId="3F970391" w14:textId="52EC943D" w:rsidR="0063733C" w:rsidRDefault="0063733C" w:rsidP="005146CA">
      <w:pPr>
        <w:pStyle w:val="Heading1"/>
      </w:pPr>
      <w:bookmarkStart w:id="23" w:name="_Toc20216800"/>
      <w:proofErr w:type="spellStart"/>
      <w:r>
        <w:t>Tổ</w:t>
      </w:r>
      <w:proofErr w:type="spellEnd"/>
      <w:r>
        <w:t xml:space="preserve"> </w:t>
      </w:r>
      <w:proofErr w:type="spellStart"/>
      <w:r w:rsidRPr="00D92BEE">
        <w:t>chức</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và</w:t>
      </w:r>
      <w:proofErr w:type="spellEnd"/>
      <w:r>
        <w:t xml:space="preserve"> </w:t>
      </w:r>
      <w:proofErr w:type="spellStart"/>
      <w:r>
        <w:t>trách</w:t>
      </w:r>
      <w:proofErr w:type="spellEnd"/>
      <w:r>
        <w:t xml:space="preserve"> </w:t>
      </w:r>
      <w:proofErr w:type="spellStart"/>
      <w:r>
        <w:t>nhiệm</w:t>
      </w:r>
      <w:proofErr w:type="spellEnd"/>
      <w:r>
        <w:t xml:space="preserve"> thi </w:t>
      </w:r>
      <w:proofErr w:type="spellStart"/>
      <w:r>
        <w:t>hành</w:t>
      </w:r>
      <w:bookmarkEnd w:id="23"/>
      <w:proofErr w:type="spellEnd"/>
    </w:p>
    <w:p w14:paraId="1F70B136" w14:textId="6ED43168" w:rsidR="000F0B91" w:rsidRDefault="002854A8" w:rsidP="0025286B">
      <w:pPr>
        <w:spacing w:before="160" w:after="160" w:line="288" w:lineRule="auto"/>
        <w:ind w:firstLine="709"/>
        <w:jc w:val="both"/>
        <w:rPr>
          <w:bCs/>
          <w:sz w:val="28"/>
          <w:szCs w:val="28"/>
          <w:lang w:val="da-DK"/>
        </w:rPr>
      </w:pPr>
      <w:r>
        <w:rPr>
          <w:bCs/>
          <w:sz w:val="28"/>
          <w:szCs w:val="28"/>
          <w:lang w:val="vi-VN"/>
        </w:rPr>
        <w:t>1</w:t>
      </w:r>
      <w:r w:rsidR="00DD41E3">
        <w:rPr>
          <w:bCs/>
          <w:sz w:val="28"/>
          <w:szCs w:val="28"/>
          <w:lang w:val="da-DK"/>
        </w:rPr>
        <w:t xml:space="preserve">. </w:t>
      </w:r>
      <w:proofErr w:type="spellStart"/>
      <w:r w:rsidR="00DD41E3">
        <w:rPr>
          <w:bCs/>
          <w:sz w:val="28"/>
          <w:szCs w:val="28"/>
          <w:lang w:val="da-DK"/>
        </w:rPr>
        <w:t>Bộ</w:t>
      </w:r>
      <w:proofErr w:type="spellEnd"/>
      <w:r w:rsidR="00DD41E3">
        <w:rPr>
          <w:bCs/>
          <w:sz w:val="28"/>
          <w:szCs w:val="28"/>
          <w:lang w:val="da-DK"/>
        </w:rPr>
        <w:t xml:space="preserve"> Thông tin </w:t>
      </w:r>
      <w:proofErr w:type="spellStart"/>
      <w:r w:rsidR="00DD41E3">
        <w:rPr>
          <w:bCs/>
          <w:sz w:val="28"/>
          <w:szCs w:val="28"/>
          <w:lang w:val="da-DK"/>
        </w:rPr>
        <w:t>và</w:t>
      </w:r>
      <w:proofErr w:type="spellEnd"/>
      <w:r w:rsidR="00DD41E3">
        <w:rPr>
          <w:bCs/>
          <w:sz w:val="28"/>
          <w:szCs w:val="28"/>
          <w:lang w:val="da-DK"/>
        </w:rPr>
        <w:t xml:space="preserve"> </w:t>
      </w:r>
      <w:proofErr w:type="spellStart"/>
      <w:r w:rsidR="00DD41E3">
        <w:rPr>
          <w:bCs/>
          <w:sz w:val="28"/>
          <w:szCs w:val="28"/>
          <w:lang w:val="da-DK"/>
        </w:rPr>
        <w:t>Truyền</w:t>
      </w:r>
      <w:proofErr w:type="spellEnd"/>
      <w:r w:rsidR="00DD41E3">
        <w:rPr>
          <w:bCs/>
          <w:sz w:val="28"/>
          <w:szCs w:val="28"/>
          <w:lang w:val="da-DK"/>
        </w:rPr>
        <w:t xml:space="preserve"> </w:t>
      </w:r>
      <w:proofErr w:type="spellStart"/>
      <w:r w:rsidR="00DD41E3">
        <w:rPr>
          <w:bCs/>
          <w:sz w:val="28"/>
          <w:szCs w:val="28"/>
          <w:lang w:val="da-DK"/>
        </w:rPr>
        <w:t>thông</w:t>
      </w:r>
      <w:proofErr w:type="spellEnd"/>
      <w:r w:rsidR="00CF1334">
        <w:rPr>
          <w:bCs/>
          <w:sz w:val="28"/>
          <w:szCs w:val="28"/>
          <w:lang w:val="da-DK"/>
        </w:rPr>
        <w:t xml:space="preserve"> </w:t>
      </w:r>
      <w:proofErr w:type="spellStart"/>
      <w:r w:rsidR="00CF1334">
        <w:rPr>
          <w:bCs/>
          <w:sz w:val="28"/>
          <w:szCs w:val="28"/>
          <w:lang w:val="da-DK"/>
        </w:rPr>
        <w:t>chịu</w:t>
      </w:r>
      <w:proofErr w:type="spellEnd"/>
      <w:r w:rsidR="00CF1334">
        <w:rPr>
          <w:bCs/>
          <w:sz w:val="28"/>
          <w:szCs w:val="28"/>
          <w:lang w:val="da-DK"/>
        </w:rPr>
        <w:t xml:space="preserve"> </w:t>
      </w:r>
      <w:proofErr w:type="spellStart"/>
      <w:r w:rsidR="00CF1334">
        <w:rPr>
          <w:bCs/>
          <w:sz w:val="28"/>
          <w:szCs w:val="28"/>
          <w:lang w:val="da-DK"/>
        </w:rPr>
        <w:t>trách</w:t>
      </w:r>
      <w:proofErr w:type="spellEnd"/>
      <w:r w:rsidR="00CF1334">
        <w:rPr>
          <w:bCs/>
          <w:sz w:val="28"/>
          <w:szCs w:val="28"/>
          <w:lang w:val="da-DK"/>
        </w:rPr>
        <w:t xml:space="preserve"> </w:t>
      </w:r>
      <w:proofErr w:type="spellStart"/>
      <w:r w:rsidR="00CF1334">
        <w:rPr>
          <w:bCs/>
          <w:sz w:val="28"/>
          <w:szCs w:val="28"/>
          <w:lang w:val="da-DK"/>
        </w:rPr>
        <w:t>nhiệm</w:t>
      </w:r>
      <w:proofErr w:type="spellEnd"/>
      <w:r w:rsidR="00CF1334">
        <w:rPr>
          <w:bCs/>
          <w:sz w:val="28"/>
          <w:szCs w:val="28"/>
          <w:lang w:val="da-DK"/>
        </w:rPr>
        <w:t xml:space="preserve"> </w:t>
      </w:r>
      <w:proofErr w:type="spellStart"/>
      <w:r w:rsidR="00CF1334">
        <w:rPr>
          <w:bCs/>
          <w:sz w:val="28"/>
          <w:szCs w:val="28"/>
          <w:lang w:val="da-DK"/>
        </w:rPr>
        <w:t>quản</w:t>
      </w:r>
      <w:proofErr w:type="spellEnd"/>
      <w:r w:rsidR="00CF1334">
        <w:rPr>
          <w:bCs/>
          <w:sz w:val="28"/>
          <w:szCs w:val="28"/>
          <w:lang w:val="da-DK"/>
        </w:rPr>
        <w:t xml:space="preserve"> </w:t>
      </w:r>
      <w:proofErr w:type="spellStart"/>
      <w:r w:rsidR="00CF1334">
        <w:rPr>
          <w:bCs/>
          <w:sz w:val="28"/>
          <w:szCs w:val="28"/>
          <w:lang w:val="da-DK"/>
        </w:rPr>
        <w:t>lý</w:t>
      </w:r>
      <w:proofErr w:type="spellEnd"/>
      <w:r w:rsidR="00CF1334">
        <w:rPr>
          <w:bCs/>
          <w:sz w:val="28"/>
          <w:szCs w:val="28"/>
          <w:lang w:val="da-DK"/>
        </w:rPr>
        <w:t xml:space="preserve"> </w:t>
      </w:r>
      <w:proofErr w:type="spellStart"/>
      <w:r w:rsidR="00CF1334">
        <w:rPr>
          <w:bCs/>
          <w:sz w:val="28"/>
          <w:szCs w:val="28"/>
          <w:lang w:val="da-DK"/>
        </w:rPr>
        <w:t>nhà</w:t>
      </w:r>
      <w:proofErr w:type="spellEnd"/>
      <w:r w:rsidR="00CF1334">
        <w:rPr>
          <w:bCs/>
          <w:sz w:val="28"/>
          <w:szCs w:val="28"/>
          <w:lang w:val="da-DK"/>
        </w:rPr>
        <w:t xml:space="preserve"> </w:t>
      </w:r>
      <w:proofErr w:type="spellStart"/>
      <w:r w:rsidR="00CF1334">
        <w:rPr>
          <w:bCs/>
          <w:sz w:val="28"/>
          <w:szCs w:val="28"/>
          <w:lang w:val="da-DK"/>
        </w:rPr>
        <w:t>nước</w:t>
      </w:r>
      <w:proofErr w:type="spellEnd"/>
      <w:r w:rsidR="00CF1334">
        <w:rPr>
          <w:bCs/>
          <w:sz w:val="28"/>
          <w:szCs w:val="28"/>
          <w:lang w:val="da-DK"/>
        </w:rPr>
        <w:t xml:space="preserve"> </w:t>
      </w:r>
      <w:proofErr w:type="spellStart"/>
      <w:r w:rsidR="00CF1334">
        <w:rPr>
          <w:bCs/>
          <w:sz w:val="28"/>
          <w:szCs w:val="28"/>
          <w:lang w:val="da-DK"/>
        </w:rPr>
        <w:t>về</w:t>
      </w:r>
      <w:proofErr w:type="spellEnd"/>
      <w:r w:rsidR="00CF1334">
        <w:rPr>
          <w:bCs/>
          <w:sz w:val="28"/>
          <w:szCs w:val="28"/>
          <w:lang w:val="da-DK"/>
        </w:rPr>
        <w:t xml:space="preserve"> </w:t>
      </w:r>
      <w:proofErr w:type="spellStart"/>
      <w:r w:rsidR="00CF1334">
        <w:rPr>
          <w:bCs/>
          <w:sz w:val="28"/>
          <w:szCs w:val="28"/>
          <w:lang w:val="da-DK"/>
        </w:rPr>
        <w:t>định</w:t>
      </w:r>
      <w:proofErr w:type="spellEnd"/>
      <w:r w:rsidR="00CF1334">
        <w:rPr>
          <w:bCs/>
          <w:sz w:val="28"/>
          <w:szCs w:val="28"/>
          <w:lang w:val="da-DK"/>
        </w:rPr>
        <w:t xml:space="preserve"> </w:t>
      </w:r>
      <w:proofErr w:type="spellStart"/>
      <w:r w:rsidR="00CF1334">
        <w:rPr>
          <w:bCs/>
          <w:sz w:val="28"/>
          <w:szCs w:val="28"/>
          <w:lang w:val="da-DK"/>
        </w:rPr>
        <w:t>danh</w:t>
      </w:r>
      <w:proofErr w:type="spellEnd"/>
      <w:r w:rsidR="00CF1334">
        <w:rPr>
          <w:bCs/>
          <w:sz w:val="28"/>
          <w:szCs w:val="28"/>
          <w:lang w:val="da-DK"/>
        </w:rPr>
        <w:t xml:space="preserve"> </w:t>
      </w:r>
      <w:proofErr w:type="spellStart"/>
      <w:r w:rsidR="00CF1334">
        <w:rPr>
          <w:bCs/>
          <w:sz w:val="28"/>
          <w:szCs w:val="28"/>
          <w:lang w:val="da-DK"/>
        </w:rPr>
        <w:t>v</w:t>
      </w:r>
      <w:r w:rsidR="00732DE1">
        <w:rPr>
          <w:bCs/>
          <w:sz w:val="28"/>
          <w:szCs w:val="28"/>
          <w:lang w:val="da-DK"/>
        </w:rPr>
        <w:t>à</w:t>
      </w:r>
      <w:proofErr w:type="spellEnd"/>
      <w:r w:rsidR="00732DE1">
        <w:rPr>
          <w:bCs/>
          <w:sz w:val="28"/>
          <w:szCs w:val="28"/>
          <w:lang w:val="da-DK"/>
        </w:rPr>
        <w:t xml:space="preserve"> </w:t>
      </w:r>
      <w:proofErr w:type="spellStart"/>
      <w:r w:rsidR="00732DE1">
        <w:rPr>
          <w:bCs/>
          <w:sz w:val="28"/>
          <w:szCs w:val="28"/>
          <w:lang w:val="da-DK"/>
        </w:rPr>
        <w:t>xác</w:t>
      </w:r>
      <w:proofErr w:type="spellEnd"/>
      <w:r w:rsidR="00732DE1">
        <w:rPr>
          <w:bCs/>
          <w:sz w:val="28"/>
          <w:szCs w:val="28"/>
          <w:lang w:val="da-DK"/>
        </w:rPr>
        <w:t xml:space="preserve"> </w:t>
      </w:r>
      <w:proofErr w:type="spellStart"/>
      <w:r w:rsidR="00732DE1">
        <w:rPr>
          <w:bCs/>
          <w:sz w:val="28"/>
          <w:szCs w:val="28"/>
          <w:lang w:val="da-DK"/>
        </w:rPr>
        <w:t>thực</w:t>
      </w:r>
      <w:proofErr w:type="spellEnd"/>
      <w:r w:rsidR="00732DE1">
        <w:rPr>
          <w:bCs/>
          <w:sz w:val="28"/>
          <w:szCs w:val="28"/>
          <w:lang w:val="da-DK"/>
        </w:rPr>
        <w:t xml:space="preserve"> </w:t>
      </w:r>
      <w:proofErr w:type="spellStart"/>
      <w:r w:rsidR="00732DE1">
        <w:rPr>
          <w:bCs/>
          <w:sz w:val="28"/>
          <w:szCs w:val="28"/>
          <w:lang w:val="da-DK"/>
        </w:rPr>
        <w:t>điện</w:t>
      </w:r>
      <w:proofErr w:type="spellEnd"/>
      <w:r w:rsidR="00732DE1">
        <w:rPr>
          <w:bCs/>
          <w:sz w:val="28"/>
          <w:szCs w:val="28"/>
          <w:lang w:val="da-DK"/>
        </w:rPr>
        <w:t xml:space="preserve"> </w:t>
      </w:r>
      <w:proofErr w:type="spellStart"/>
      <w:r w:rsidR="00732DE1">
        <w:rPr>
          <w:bCs/>
          <w:sz w:val="28"/>
          <w:szCs w:val="28"/>
          <w:lang w:val="da-DK"/>
        </w:rPr>
        <w:t>tử</w:t>
      </w:r>
      <w:proofErr w:type="spellEnd"/>
      <w:r w:rsidR="00732DE1">
        <w:rPr>
          <w:bCs/>
          <w:sz w:val="28"/>
          <w:szCs w:val="28"/>
          <w:lang w:val="da-DK"/>
        </w:rPr>
        <w:t xml:space="preserve">, </w:t>
      </w:r>
      <w:proofErr w:type="spellStart"/>
      <w:r w:rsidR="00732DE1">
        <w:rPr>
          <w:bCs/>
          <w:sz w:val="28"/>
          <w:szCs w:val="28"/>
          <w:lang w:val="da-DK"/>
        </w:rPr>
        <w:t>thực</w:t>
      </w:r>
      <w:proofErr w:type="spellEnd"/>
      <w:r w:rsidR="00732DE1">
        <w:rPr>
          <w:bCs/>
          <w:sz w:val="28"/>
          <w:szCs w:val="28"/>
          <w:lang w:val="da-DK"/>
        </w:rPr>
        <w:t xml:space="preserve"> </w:t>
      </w:r>
      <w:proofErr w:type="spellStart"/>
      <w:r w:rsidR="00732DE1">
        <w:rPr>
          <w:bCs/>
          <w:sz w:val="28"/>
          <w:szCs w:val="28"/>
          <w:lang w:val="da-DK"/>
        </w:rPr>
        <w:t>hiện</w:t>
      </w:r>
      <w:proofErr w:type="spellEnd"/>
      <w:r w:rsidR="00732DE1">
        <w:rPr>
          <w:bCs/>
          <w:sz w:val="28"/>
          <w:szCs w:val="28"/>
          <w:lang w:val="da-DK"/>
        </w:rPr>
        <w:t xml:space="preserve"> </w:t>
      </w:r>
      <w:proofErr w:type="spellStart"/>
      <w:r w:rsidR="00732DE1">
        <w:rPr>
          <w:bCs/>
          <w:sz w:val="28"/>
          <w:szCs w:val="28"/>
          <w:lang w:val="da-DK"/>
        </w:rPr>
        <w:t>các</w:t>
      </w:r>
      <w:proofErr w:type="spellEnd"/>
      <w:r w:rsidR="00732DE1">
        <w:rPr>
          <w:bCs/>
          <w:sz w:val="28"/>
          <w:szCs w:val="28"/>
          <w:lang w:val="da-DK"/>
        </w:rPr>
        <w:t xml:space="preserve"> </w:t>
      </w:r>
      <w:proofErr w:type="spellStart"/>
      <w:r w:rsidR="00732DE1">
        <w:rPr>
          <w:bCs/>
          <w:sz w:val="28"/>
          <w:szCs w:val="28"/>
          <w:lang w:val="da-DK"/>
        </w:rPr>
        <w:t>nhiệm</w:t>
      </w:r>
      <w:proofErr w:type="spellEnd"/>
      <w:r w:rsidR="00732DE1">
        <w:rPr>
          <w:bCs/>
          <w:sz w:val="28"/>
          <w:szCs w:val="28"/>
          <w:lang w:val="da-DK"/>
        </w:rPr>
        <w:t xml:space="preserve"> </w:t>
      </w:r>
      <w:proofErr w:type="spellStart"/>
      <w:r w:rsidR="00732DE1">
        <w:rPr>
          <w:bCs/>
          <w:sz w:val="28"/>
          <w:szCs w:val="28"/>
          <w:lang w:val="da-DK"/>
        </w:rPr>
        <w:t>vụ</w:t>
      </w:r>
      <w:proofErr w:type="spellEnd"/>
      <w:r w:rsidR="00732DE1">
        <w:rPr>
          <w:bCs/>
          <w:sz w:val="28"/>
          <w:szCs w:val="28"/>
          <w:lang w:val="da-DK"/>
        </w:rPr>
        <w:t xml:space="preserve"> </w:t>
      </w:r>
      <w:proofErr w:type="spellStart"/>
      <w:r w:rsidR="00CF1334">
        <w:rPr>
          <w:bCs/>
          <w:sz w:val="28"/>
          <w:szCs w:val="28"/>
          <w:lang w:val="da-DK"/>
        </w:rPr>
        <w:t>sau</w:t>
      </w:r>
      <w:proofErr w:type="spellEnd"/>
      <w:r w:rsidR="00CF1334">
        <w:rPr>
          <w:bCs/>
          <w:sz w:val="28"/>
          <w:szCs w:val="28"/>
          <w:lang w:val="da-DK"/>
        </w:rPr>
        <w:t>:</w:t>
      </w:r>
    </w:p>
    <w:p w14:paraId="76B1EB95" w14:textId="64F1977B" w:rsidR="00F63E12" w:rsidRDefault="005B4044" w:rsidP="003C7021">
      <w:pPr>
        <w:spacing w:before="100" w:after="100" w:line="276" w:lineRule="auto"/>
        <w:ind w:firstLine="709"/>
        <w:jc w:val="both"/>
        <w:rPr>
          <w:bCs/>
          <w:sz w:val="28"/>
          <w:szCs w:val="28"/>
          <w:lang w:val="da-DK"/>
        </w:rPr>
      </w:pPr>
      <w:r>
        <w:rPr>
          <w:bCs/>
          <w:sz w:val="28"/>
          <w:szCs w:val="28"/>
          <w:lang w:val="da-DK"/>
        </w:rPr>
        <w:lastRenderedPageBreak/>
        <w:t>a</w:t>
      </w:r>
      <w:r>
        <w:rPr>
          <w:bCs/>
          <w:sz w:val="28"/>
          <w:szCs w:val="28"/>
          <w:lang w:val="vi-VN"/>
        </w:rPr>
        <w:t>)</w:t>
      </w:r>
      <w:r w:rsidR="00F63E12">
        <w:rPr>
          <w:bCs/>
          <w:sz w:val="28"/>
          <w:szCs w:val="28"/>
          <w:lang w:val="da-DK"/>
        </w:rPr>
        <w:t xml:space="preserve"> </w:t>
      </w:r>
      <w:proofErr w:type="spellStart"/>
      <w:r w:rsidR="004B14AD">
        <w:rPr>
          <w:bCs/>
          <w:sz w:val="28"/>
          <w:szCs w:val="28"/>
          <w:lang w:val="da-DK"/>
        </w:rPr>
        <w:t>Chủ</w:t>
      </w:r>
      <w:proofErr w:type="spellEnd"/>
      <w:r w:rsidR="004B14AD">
        <w:rPr>
          <w:bCs/>
          <w:sz w:val="28"/>
          <w:szCs w:val="28"/>
          <w:lang w:val="da-DK"/>
        </w:rPr>
        <w:t xml:space="preserve"> </w:t>
      </w:r>
      <w:proofErr w:type="spellStart"/>
      <w:r w:rsidR="004B14AD">
        <w:rPr>
          <w:bCs/>
          <w:sz w:val="28"/>
          <w:szCs w:val="28"/>
          <w:lang w:val="da-DK"/>
        </w:rPr>
        <w:t>trì</w:t>
      </w:r>
      <w:proofErr w:type="spellEnd"/>
      <w:r w:rsidR="004B14AD">
        <w:rPr>
          <w:bCs/>
          <w:sz w:val="28"/>
          <w:szCs w:val="28"/>
          <w:lang w:val="vi-VN"/>
        </w:rPr>
        <w:t xml:space="preserve">, phối hợp với các </w:t>
      </w:r>
      <w:r w:rsidR="00756805">
        <w:rPr>
          <w:bCs/>
          <w:sz w:val="28"/>
          <w:szCs w:val="28"/>
          <w:lang w:val="vi-VN"/>
        </w:rPr>
        <w:t>Bộ ngành liên quan chịu trách nhiệm hướng dẫn</w:t>
      </w:r>
      <w:r w:rsidR="0043184A">
        <w:rPr>
          <w:bCs/>
          <w:sz w:val="28"/>
          <w:szCs w:val="28"/>
          <w:lang w:val="vi-VN"/>
        </w:rPr>
        <w:t xml:space="preserve"> và tổ chức thực hiện Nghị định này;</w:t>
      </w:r>
    </w:p>
    <w:p w14:paraId="414B2ECC" w14:textId="6F49FEC4" w:rsidR="000F0B91" w:rsidRDefault="00903CBA" w:rsidP="003C7021">
      <w:pPr>
        <w:spacing w:before="100" w:after="100" w:line="276" w:lineRule="auto"/>
        <w:ind w:firstLine="709"/>
        <w:jc w:val="both"/>
        <w:rPr>
          <w:bCs/>
          <w:sz w:val="28"/>
          <w:szCs w:val="28"/>
          <w:lang w:val="vi-VN"/>
        </w:rPr>
      </w:pPr>
      <w:r>
        <w:rPr>
          <w:bCs/>
          <w:sz w:val="28"/>
          <w:szCs w:val="28"/>
          <w:lang w:val="da-DK"/>
        </w:rPr>
        <w:t>b</w:t>
      </w:r>
      <w:r>
        <w:rPr>
          <w:bCs/>
          <w:sz w:val="28"/>
          <w:szCs w:val="28"/>
          <w:lang w:val="vi-VN"/>
        </w:rPr>
        <w:t>)</w:t>
      </w:r>
      <w:r w:rsidR="000F0B91">
        <w:rPr>
          <w:bCs/>
          <w:sz w:val="28"/>
          <w:szCs w:val="28"/>
          <w:lang w:val="da-DK"/>
        </w:rPr>
        <w:t xml:space="preserve"> </w:t>
      </w:r>
      <w:proofErr w:type="spellStart"/>
      <w:r w:rsidR="009F3B9E">
        <w:rPr>
          <w:bCs/>
          <w:sz w:val="28"/>
          <w:szCs w:val="28"/>
          <w:lang w:val="da-DK"/>
        </w:rPr>
        <w:t>Xây</w:t>
      </w:r>
      <w:proofErr w:type="spellEnd"/>
      <w:r w:rsidR="009F3B9E">
        <w:rPr>
          <w:bCs/>
          <w:sz w:val="28"/>
          <w:szCs w:val="28"/>
          <w:lang w:val="da-DK"/>
        </w:rPr>
        <w:t xml:space="preserve"> </w:t>
      </w:r>
      <w:proofErr w:type="spellStart"/>
      <w:r w:rsidR="009F3B9E">
        <w:rPr>
          <w:bCs/>
          <w:sz w:val="28"/>
          <w:szCs w:val="28"/>
          <w:lang w:val="da-DK"/>
        </w:rPr>
        <w:t>dựng</w:t>
      </w:r>
      <w:proofErr w:type="spellEnd"/>
      <w:r w:rsidR="009F3B9E">
        <w:rPr>
          <w:bCs/>
          <w:sz w:val="28"/>
          <w:szCs w:val="28"/>
          <w:lang w:val="da-DK"/>
        </w:rPr>
        <w:t>, b</w:t>
      </w:r>
      <w:r w:rsidR="00E03C35">
        <w:rPr>
          <w:bCs/>
          <w:sz w:val="28"/>
          <w:szCs w:val="28"/>
          <w:lang w:val="da-DK"/>
        </w:rPr>
        <w:t xml:space="preserve">an </w:t>
      </w:r>
      <w:proofErr w:type="spellStart"/>
      <w:r w:rsidR="00E03C35">
        <w:rPr>
          <w:bCs/>
          <w:sz w:val="28"/>
          <w:szCs w:val="28"/>
          <w:lang w:val="da-DK"/>
        </w:rPr>
        <w:t>hành</w:t>
      </w:r>
      <w:proofErr w:type="spellEnd"/>
      <w:r w:rsidR="009F3B9E">
        <w:rPr>
          <w:bCs/>
          <w:sz w:val="28"/>
          <w:szCs w:val="28"/>
          <w:lang w:val="da-DK"/>
        </w:rPr>
        <w:t xml:space="preserve">, </w:t>
      </w:r>
      <w:proofErr w:type="spellStart"/>
      <w:r w:rsidR="009F3B9E">
        <w:rPr>
          <w:bCs/>
          <w:sz w:val="28"/>
          <w:szCs w:val="28"/>
          <w:lang w:val="da-DK"/>
        </w:rPr>
        <w:t>trình</w:t>
      </w:r>
      <w:proofErr w:type="spellEnd"/>
      <w:r w:rsidR="009F3B9E">
        <w:rPr>
          <w:bCs/>
          <w:sz w:val="28"/>
          <w:szCs w:val="28"/>
          <w:lang w:val="da-DK"/>
        </w:rPr>
        <w:t xml:space="preserve"> </w:t>
      </w:r>
      <w:proofErr w:type="spellStart"/>
      <w:r w:rsidR="009F3B9E">
        <w:rPr>
          <w:bCs/>
          <w:sz w:val="28"/>
          <w:szCs w:val="28"/>
          <w:lang w:val="da-DK"/>
        </w:rPr>
        <w:t>cấp</w:t>
      </w:r>
      <w:proofErr w:type="spellEnd"/>
      <w:r w:rsidR="009F3B9E">
        <w:rPr>
          <w:bCs/>
          <w:sz w:val="28"/>
          <w:szCs w:val="28"/>
          <w:lang w:val="da-DK"/>
        </w:rPr>
        <w:t xml:space="preserve"> </w:t>
      </w:r>
      <w:proofErr w:type="spellStart"/>
      <w:r w:rsidR="009F3B9E">
        <w:rPr>
          <w:bCs/>
          <w:sz w:val="28"/>
          <w:szCs w:val="28"/>
          <w:lang w:val="da-DK"/>
        </w:rPr>
        <w:t>có</w:t>
      </w:r>
      <w:proofErr w:type="spellEnd"/>
      <w:r w:rsidR="009F3B9E">
        <w:rPr>
          <w:bCs/>
          <w:sz w:val="28"/>
          <w:szCs w:val="28"/>
          <w:lang w:val="da-DK"/>
        </w:rPr>
        <w:t xml:space="preserve"> </w:t>
      </w:r>
      <w:proofErr w:type="spellStart"/>
      <w:r w:rsidR="009F3B9E">
        <w:rPr>
          <w:bCs/>
          <w:sz w:val="28"/>
          <w:szCs w:val="28"/>
          <w:lang w:val="da-DK"/>
        </w:rPr>
        <w:t>thẩm</w:t>
      </w:r>
      <w:proofErr w:type="spellEnd"/>
      <w:r w:rsidR="009F3B9E">
        <w:rPr>
          <w:bCs/>
          <w:sz w:val="28"/>
          <w:szCs w:val="28"/>
          <w:lang w:val="da-DK"/>
        </w:rPr>
        <w:t xml:space="preserve"> </w:t>
      </w:r>
      <w:proofErr w:type="spellStart"/>
      <w:r w:rsidR="009F3B9E">
        <w:rPr>
          <w:bCs/>
          <w:sz w:val="28"/>
          <w:szCs w:val="28"/>
          <w:lang w:val="da-DK"/>
        </w:rPr>
        <w:t>quyền</w:t>
      </w:r>
      <w:proofErr w:type="spellEnd"/>
      <w:r w:rsidR="009F3B9E">
        <w:rPr>
          <w:bCs/>
          <w:sz w:val="28"/>
          <w:szCs w:val="28"/>
          <w:lang w:val="da-DK"/>
        </w:rPr>
        <w:t xml:space="preserve"> ban </w:t>
      </w:r>
      <w:proofErr w:type="spellStart"/>
      <w:r w:rsidR="009F3B9E">
        <w:rPr>
          <w:bCs/>
          <w:sz w:val="28"/>
          <w:szCs w:val="28"/>
          <w:lang w:val="da-DK"/>
        </w:rPr>
        <w:t>hành</w:t>
      </w:r>
      <w:proofErr w:type="spellEnd"/>
      <w:r w:rsidR="00E03C35">
        <w:rPr>
          <w:bCs/>
          <w:sz w:val="28"/>
          <w:szCs w:val="28"/>
          <w:lang w:val="da-DK"/>
        </w:rPr>
        <w:t xml:space="preserve"> </w:t>
      </w:r>
      <w:proofErr w:type="spellStart"/>
      <w:r w:rsidR="00AA039A" w:rsidRPr="00AA039A">
        <w:rPr>
          <w:bCs/>
          <w:sz w:val="28"/>
          <w:szCs w:val="28"/>
          <w:lang w:val="da-DK"/>
        </w:rPr>
        <w:t>quy</w:t>
      </w:r>
      <w:proofErr w:type="spellEnd"/>
      <w:r w:rsidR="00AA039A" w:rsidRPr="00AA039A">
        <w:rPr>
          <w:bCs/>
          <w:sz w:val="28"/>
          <w:szCs w:val="28"/>
          <w:lang w:val="da-DK"/>
        </w:rPr>
        <w:t xml:space="preserve"> </w:t>
      </w:r>
      <w:proofErr w:type="spellStart"/>
      <w:r w:rsidR="00AA039A" w:rsidRPr="00AA039A">
        <w:rPr>
          <w:bCs/>
          <w:sz w:val="28"/>
          <w:szCs w:val="28"/>
          <w:lang w:val="da-DK"/>
        </w:rPr>
        <w:t>chuẩn</w:t>
      </w:r>
      <w:proofErr w:type="spellEnd"/>
      <w:r w:rsidR="00AA039A" w:rsidRPr="00AA039A">
        <w:rPr>
          <w:bCs/>
          <w:sz w:val="28"/>
          <w:szCs w:val="28"/>
          <w:lang w:val="da-DK"/>
        </w:rPr>
        <w:t xml:space="preserve"> </w:t>
      </w:r>
      <w:proofErr w:type="spellStart"/>
      <w:r w:rsidR="00AA039A" w:rsidRPr="00AA039A">
        <w:rPr>
          <w:bCs/>
          <w:sz w:val="28"/>
          <w:szCs w:val="28"/>
          <w:lang w:val="da-DK"/>
        </w:rPr>
        <w:t>ky</w:t>
      </w:r>
      <w:proofErr w:type="spellEnd"/>
      <w:r w:rsidR="00AA039A" w:rsidRPr="00AA039A">
        <w:rPr>
          <w:bCs/>
          <w:sz w:val="28"/>
          <w:szCs w:val="28"/>
          <w:lang w:val="da-DK"/>
        </w:rPr>
        <w:t xml:space="preserve">̃ </w:t>
      </w:r>
      <w:proofErr w:type="spellStart"/>
      <w:r w:rsidR="00AA039A" w:rsidRPr="00AA039A">
        <w:rPr>
          <w:bCs/>
          <w:sz w:val="28"/>
          <w:szCs w:val="28"/>
          <w:lang w:val="da-DK"/>
        </w:rPr>
        <w:t>thuật</w:t>
      </w:r>
      <w:proofErr w:type="spellEnd"/>
      <w:r w:rsidR="00AA039A" w:rsidRPr="00AA039A">
        <w:rPr>
          <w:bCs/>
          <w:sz w:val="28"/>
          <w:szCs w:val="28"/>
          <w:lang w:val="da-DK"/>
        </w:rPr>
        <w:t xml:space="preserve">, </w:t>
      </w:r>
      <w:proofErr w:type="spellStart"/>
      <w:r w:rsidR="00AA039A" w:rsidRPr="00AA039A">
        <w:rPr>
          <w:bCs/>
          <w:sz w:val="28"/>
          <w:szCs w:val="28"/>
          <w:lang w:val="da-DK"/>
        </w:rPr>
        <w:t>tiêu</w:t>
      </w:r>
      <w:proofErr w:type="spellEnd"/>
      <w:r w:rsidR="00AA039A" w:rsidRPr="00AA039A">
        <w:rPr>
          <w:bCs/>
          <w:sz w:val="28"/>
          <w:szCs w:val="28"/>
          <w:lang w:val="da-DK"/>
        </w:rPr>
        <w:t xml:space="preserve"> </w:t>
      </w:r>
      <w:proofErr w:type="spellStart"/>
      <w:r w:rsidR="00AA039A" w:rsidRPr="00AA039A">
        <w:rPr>
          <w:bCs/>
          <w:sz w:val="28"/>
          <w:szCs w:val="28"/>
          <w:lang w:val="da-DK"/>
        </w:rPr>
        <w:t>chuẩn</w:t>
      </w:r>
      <w:proofErr w:type="spellEnd"/>
      <w:r w:rsidR="00AA039A" w:rsidRPr="00AA039A">
        <w:rPr>
          <w:bCs/>
          <w:sz w:val="28"/>
          <w:szCs w:val="28"/>
          <w:lang w:val="da-DK"/>
        </w:rPr>
        <w:t xml:space="preserve"> </w:t>
      </w:r>
      <w:proofErr w:type="spellStart"/>
      <w:r w:rsidR="00AA039A" w:rsidRPr="00AA039A">
        <w:rPr>
          <w:bCs/>
          <w:sz w:val="28"/>
          <w:szCs w:val="28"/>
          <w:lang w:val="da-DK"/>
        </w:rPr>
        <w:t>bắt</w:t>
      </w:r>
      <w:proofErr w:type="spellEnd"/>
      <w:r w:rsidR="00AA039A" w:rsidRPr="00AA039A">
        <w:rPr>
          <w:bCs/>
          <w:sz w:val="28"/>
          <w:szCs w:val="28"/>
          <w:lang w:val="da-DK"/>
        </w:rPr>
        <w:t xml:space="preserve"> </w:t>
      </w:r>
      <w:proofErr w:type="spellStart"/>
      <w:r w:rsidR="00AA039A" w:rsidRPr="00AA039A">
        <w:rPr>
          <w:bCs/>
          <w:sz w:val="28"/>
          <w:szCs w:val="28"/>
          <w:lang w:val="da-DK"/>
        </w:rPr>
        <w:t>buộc</w:t>
      </w:r>
      <w:proofErr w:type="spellEnd"/>
      <w:r w:rsidR="00AA039A" w:rsidRPr="00AA039A">
        <w:rPr>
          <w:bCs/>
          <w:sz w:val="28"/>
          <w:szCs w:val="28"/>
          <w:lang w:val="da-DK"/>
        </w:rPr>
        <w:t xml:space="preserve"> </w:t>
      </w:r>
      <w:proofErr w:type="spellStart"/>
      <w:r w:rsidR="00AA039A" w:rsidRPr="00AA039A">
        <w:rPr>
          <w:bCs/>
          <w:sz w:val="28"/>
          <w:szCs w:val="28"/>
          <w:lang w:val="da-DK"/>
        </w:rPr>
        <w:t>áp</w:t>
      </w:r>
      <w:proofErr w:type="spellEnd"/>
      <w:r w:rsidR="00AA039A" w:rsidRPr="00AA039A">
        <w:rPr>
          <w:bCs/>
          <w:sz w:val="28"/>
          <w:szCs w:val="28"/>
          <w:lang w:val="da-DK"/>
        </w:rPr>
        <w:t xml:space="preserve"> </w:t>
      </w:r>
      <w:proofErr w:type="spellStart"/>
      <w:r w:rsidR="00AA039A" w:rsidRPr="00AA039A">
        <w:rPr>
          <w:bCs/>
          <w:sz w:val="28"/>
          <w:szCs w:val="28"/>
          <w:lang w:val="da-DK"/>
        </w:rPr>
        <w:t>dụng</w:t>
      </w:r>
      <w:proofErr w:type="spellEnd"/>
      <w:r w:rsidR="00AA039A" w:rsidRPr="00AA039A">
        <w:rPr>
          <w:bCs/>
          <w:sz w:val="28"/>
          <w:szCs w:val="28"/>
          <w:lang w:val="da-DK"/>
        </w:rPr>
        <w:t xml:space="preserve"> </w:t>
      </w:r>
      <w:proofErr w:type="spellStart"/>
      <w:r w:rsidR="00AA039A" w:rsidRPr="00AA039A">
        <w:rPr>
          <w:bCs/>
          <w:sz w:val="28"/>
          <w:szCs w:val="28"/>
          <w:lang w:val="da-DK"/>
        </w:rPr>
        <w:t>vê</w:t>
      </w:r>
      <w:proofErr w:type="spellEnd"/>
      <w:r w:rsidR="00AA039A" w:rsidRPr="00AA039A">
        <w:rPr>
          <w:bCs/>
          <w:sz w:val="28"/>
          <w:szCs w:val="28"/>
          <w:lang w:val="da-DK"/>
        </w:rPr>
        <w:t xml:space="preserve">̀ </w:t>
      </w:r>
      <w:proofErr w:type="spellStart"/>
      <w:r w:rsidR="00AA039A" w:rsidRPr="00AA039A">
        <w:rPr>
          <w:bCs/>
          <w:sz w:val="28"/>
          <w:szCs w:val="28"/>
          <w:lang w:val="da-DK"/>
        </w:rPr>
        <w:t>định</w:t>
      </w:r>
      <w:proofErr w:type="spellEnd"/>
      <w:r w:rsidR="00AA039A" w:rsidRPr="00AA039A">
        <w:rPr>
          <w:bCs/>
          <w:sz w:val="28"/>
          <w:szCs w:val="28"/>
          <w:lang w:val="da-DK"/>
        </w:rPr>
        <w:t xml:space="preserve"> </w:t>
      </w:r>
      <w:proofErr w:type="spellStart"/>
      <w:r w:rsidR="00AA039A" w:rsidRPr="00AA039A">
        <w:rPr>
          <w:bCs/>
          <w:sz w:val="28"/>
          <w:szCs w:val="28"/>
          <w:lang w:val="da-DK"/>
        </w:rPr>
        <w:t>danh</w:t>
      </w:r>
      <w:proofErr w:type="spellEnd"/>
      <w:r w:rsidR="00AA039A" w:rsidRPr="00AA039A">
        <w:rPr>
          <w:bCs/>
          <w:sz w:val="28"/>
          <w:szCs w:val="28"/>
          <w:lang w:val="da-DK"/>
        </w:rPr>
        <w:t xml:space="preserve"> </w:t>
      </w:r>
      <w:proofErr w:type="spellStart"/>
      <w:r w:rsidR="00AA039A" w:rsidRPr="00AA039A">
        <w:rPr>
          <w:bCs/>
          <w:sz w:val="28"/>
          <w:szCs w:val="28"/>
          <w:lang w:val="da-DK"/>
        </w:rPr>
        <w:t>va</w:t>
      </w:r>
      <w:proofErr w:type="spellEnd"/>
      <w:r w:rsidR="00AA039A" w:rsidRPr="00AA039A">
        <w:rPr>
          <w:bCs/>
          <w:sz w:val="28"/>
          <w:szCs w:val="28"/>
          <w:lang w:val="da-DK"/>
        </w:rPr>
        <w:t xml:space="preserve">̀ </w:t>
      </w:r>
      <w:proofErr w:type="spellStart"/>
      <w:r w:rsidR="00AA039A" w:rsidRPr="00AA039A">
        <w:rPr>
          <w:bCs/>
          <w:sz w:val="28"/>
          <w:szCs w:val="28"/>
          <w:lang w:val="da-DK"/>
        </w:rPr>
        <w:t>xác</w:t>
      </w:r>
      <w:proofErr w:type="spellEnd"/>
      <w:r w:rsidR="00AA039A" w:rsidRPr="00AA039A">
        <w:rPr>
          <w:bCs/>
          <w:sz w:val="28"/>
          <w:szCs w:val="28"/>
          <w:lang w:val="da-DK"/>
        </w:rPr>
        <w:t xml:space="preserve"> </w:t>
      </w:r>
      <w:proofErr w:type="spellStart"/>
      <w:r w:rsidR="00AA039A" w:rsidRPr="00AA039A">
        <w:rPr>
          <w:bCs/>
          <w:sz w:val="28"/>
          <w:szCs w:val="28"/>
          <w:lang w:val="da-DK"/>
        </w:rPr>
        <w:t>thực</w:t>
      </w:r>
      <w:proofErr w:type="spellEnd"/>
      <w:r w:rsidR="00AA039A" w:rsidRPr="00AA039A">
        <w:rPr>
          <w:bCs/>
          <w:sz w:val="28"/>
          <w:szCs w:val="28"/>
          <w:lang w:val="da-DK"/>
        </w:rPr>
        <w:t xml:space="preserve"> </w:t>
      </w:r>
      <w:proofErr w:type="spellStart"/>
      <w:r w:rsidR="00AA039A" w:rsidRPr="00AA039A">
        <w:rPr>
          <w:bCs/>
          <w:sz w:val="28"/>
          <w:szCs w:val="28"/>
          <w:lang w:val="da-DK"/>
        </w:rPr>
        <w:t>điện</w:t>
      </w:r>
      <w:proofErr w:type="spellEnd"/>
      <w:r w:rsidR="00AA039A" w:rsidRPr="00AA039A">
        <w:rPr>
          <w:bCs/>
          <w:sz w:val="28"/>
          <w:szCs w:val="28"/>
          <w:lang w:val="da-DK"/>
        </w:rPr>
        <w:t xml:space="preserve"> </w:t>
      </w:r>
      <w:proofErr w:type="spellStart"/>
      <w:r w:rsidR="00AA039A" w:rsidRPr="00AA039A">
        <w:rPr>
          <w:bCs/>
          <w:sz w:val="28"/>
          <w:szCs w:val="28"/>
          <w:lang w:val="da-DK"/>
        </w:rPr>
        <w:t>tư</w:t>
      </w:r>
      <w:proofErr w:type="spellEnd"/>
      <w:r w:rsidR="00AA039A" w:rsidRPr="00AA039A">
        <w:rPr>
          <w:bCs/>
          <w:sz w:val="28"/>
          <w:szCs w:val="28"/>
          <w:lang w:val="da-DK"/>
        </w:rPr>
        <w:t>̉</w:t>
      </w:r>
      <w:r w:rsidR="00EF588B">
        <w:rPr>
          <w:bCs/>
          <w:sz w:val="28"/>
          <w:szCs w:val="28"/>
          <w:lang w:val="da-DK"/>
        </w:rPr>
        <w:t>;</w:t>
      </w:r>
      <w:r w:rsidR="00496443">
        <w:rPr>
          <w:bCs/>
          <w:sz w:val="28"/>
          <w:szCs w:val="28"/>
          <w:lang w:val="da-DK"/>
        </w:rPr>
        <w:t xml:space="preserve"> </w:t>
      </w:r>
      <w:proofErr w:type="spellStart"/>
      <w:r w:rsidR="00772781">
        <w:rPr>
          <w:bCs/>
          <w:sz w:val="28"/>
          <w:szCs w:val="28"/>
          <w:lang w:val="da-DK"/>
        </w:rPr>
        <w:t>quy</w:t>
      </w:r>
      <w:proofErr w:type="spellEnd"/>
      <w:r w:rsidR="00772781">
        <w:rPr>
          <w:bCs/>
          <w:sz w:val="28"/>
          <w:szCs w:val="28"/>
          <w:lang w:val="da-DK"/>
        </w:rPr>
        <w:t xml:space="preserve"> </w:t>
      </w:r>
      <w:proofErr w:type="spellStart"/>
      <w:r w:rsidR="00772781">
        <w:rPr>
          <w:bCs/>
          <w:sz w:val="28"/>
          <w:szCs w:val="28"/>
          <w:lang w:val="da-DK"/>
        </w:rPr>
        <w:t>định</w:t>
      </w:r>
      <w:proofErr w:type="spellEnd"/>
      <w:r w:rsidR="00772781">
        <w:rPr>
          <w:bCs/>
          <w:sz w:val="28"/>
          <w:szCs w:val="28"/>
          <w:lang w:val="da-DK"/>
        </w:rPr>
        <w:t xml:space="preserve"> </w:t>
      </w:r>
      <w:proofErr w:type="spellStart"/>
      <w:r w:rsidR="00772781">
        <w:rPr>
          <w:bCs/>
          <w:sz w:val="28"/>
          <w:szCs w:val="28"/>
          <w:lang w:val="da-DK"/>
        </w:rPr>
        <w:t>chi</w:t>
      </w:r>
      <w:proofErr w:type="spellEnd"/>
      <w:r w:rsidR="00772781">
        <w:rPr>
          <w:bCs/>
          <w:sz w:val="28"/>
          <w:szCs w:val="28"/>
          <w:lang w:val="da-DK"/>
        </w:rPr>
        <w:t xml:space="preserve"> </w:t>
      </w:r>
      <w:proofErr w:type="spellStart"/>
      <w:r w:rsidR="00772781">
        <w:rPr>
          <w:bCs/>
          <w:sz w:val="28"/>
          <w:szCs w:val="28"/>
          <w:lang w:val="da-DK"/>
        </w:rPr>
        <w:t>tiết</w:t>
      </w:r>
      <w:proofErr w:type="spellEnd"/>
      <w:r w:rsidR="00772781">
        <w:rPr>
          <w:bCs/>
          <w:sz w:val="28"/>
          <w:szCs w:val="28"/>
          <w:lang w:val="da-DK"/>
        </w:rPr>
        <w:t xml:space="preserve"> </w:t>
      </w:r>
      <w:proofErr w:type="spellStart"/>
      <w:r w:rsidR="00772781">
        <w:rPr>
          <w:bCs/>
          <w:sz w:val="28"/>
          <w:szCs w:val="28"/>
          <w:lang w:val="da-DK"/>
        </w:rPr>
        <w:t>việc</w:t>
      </w:r>
      <w:proofErr w:type="spellEnd"/>
      <w:r w:rsidR="00772781">
        <w:rPr>
          <w:bCs/>
          <w:sz w:val="28"/>
          <w:szCs w:val="28"/>
          <w:lang w:val="da-DK"/>
        </w:rPr>
        <w:t xml:space="preserve"> </w:t>
      </w:r>
      <w:proofErr w:type="spellStart"/>
      <w:r w:rsidR="00772781">
        <w:rPr>
          <w:bCs/>
          <w:sz w:val="28"/>
          <w:szCs w:val="28"/>
          <w:lang w:val="da-DK"/>
        </w:rPr>
        <w:t>kết</w:t>
      </w:r>
      <w:proofErr w:type="spellEnd"/>
      <w:r w:rsidR="00772781">
        <w:rPr>
          <w:bCs/>
          <w:sz w:val="28"/>
          <w:szCs w:val="28"/>
          <w:lang w:val="da-DK"/>
        </w:rPr>
        <w:t xml:space="preserve"> </w:t>
      </w:r>
      <w:proofErr w:type="spellStart"/>
      <w:r w:rsidR="00772781">
        <w:rPr>
          <w:bCs/>
          <w:sz w:val="28"/>
          <w:szCs w:val="28"/>
          <w:lang w:val="da-DK"/>
        </w:rPr>
        <w:t>nối</w:t>
      </w:r>
      <w:proofErr w:type="spellEnd"/>
      <w:r w:rsidR="00772781">
        <w:rPr>
          <w:bCs/>
          <w:sz w:val="28"/>
          <w:szCs w:val="28"/>
          <w:lang w:val="da-DK"/>
        </w:rPr>
        <w:t xml:space="preserve"> </w:t>
      </w:r>
      <w:proofErr w:type="spellStart"/>
      <w:r w:rsidR="00772781">
        <w:rPr>
          <w:bCs/>
          <w:sz w:val="28"/>
          <w:szCs w:val="28"/>
          <w:lang w:val="da-DK"/>
        </w:rPr>
        <w:t>giữa</w:t>
      </w:r>
      <w:proofErr w:type="spellEnd"/>
      <w:r w:rsidR="00772781">
        <w:rPr>
          <w:bCs/>
          <w:sz w:val="28"/>
          <w:szCs w:val="28"/>
          <w:lang w:val="da-DK"/>
        </w:rPr>
        <w:t xml:space="preserve"> </w:t>
      </w:r>
      <w:proofErr w:type="spellStart"/>
      <w:r w:rsidR="00772781">
        <w:rPr>
          <w:bCs/>
          <w:sz w:val="28"/>
          <w:szCs w:val="28"/>
          <w:lang w:val="da-DK"/>
        </w:rPr>
        <w:t>các</w:t>
      </w:r>
      <w:proofErr w:type="spellEnd"/>
      <w:r w:rsidR="00772781">
        <w:rPr>
          <w:bCs/>
          <w:sz w:val="28"/>
          <w:szCs w:val="28"/>
          <w:lang w:val="da-DK"/>
        </w:rPr>
        <w:t xml:space="preserve"> </w:t>
      </w:r>
      <w:proofErr w:type="spellStart"/>
      <w:r w:rsidR="00772781">
        <w:rPr>
          <w:bCs/>
          <w:sz w:val="28"/>
          <w:szCs w:val="28"/>
          <w:lang w:val="da-DK"/>
        </w:rPr>
        <w:t>tổ</w:t>
      </w:r>
      <w:proofErr w:type="spellEnd"/>
      <w:r w:rsidR="00772781">
        <w:rPr>
          <w:bCs/>
          <w:sz w:val="28"/>
          <w:szCs w:val="28"/>
          <w:lang w:val="da-DK"/>
        </w:rPr>
        <w:t xml:space="preserve"> </w:t>
      </w:r>
      <w:proofErr w:type="spellStart"/>
      <w:r w:rsidR="00772781">
        <w:rPr>
          <w:bCs/>
          <w:sz w:val="28"/>
          <w:szCs w:val="28"/>
          <w:lang w:val="da-DK"/>
        </w:rPr>
        <w:t>chức</w:t>
      </w:r>
      <w:proofErr w:type="spellEnd"/>
      <w:r w:rsidR="00772781">
        <w:rPr>
          <w:bCs/>
          <w:sz w:val="28"/>
          <w:szCs w:val="28"/>
          <w:lang w:val="da-DK"/>
        </w:rPr>
        <w:t xml:space="preserve"> </w:t>
      </w:r>
      <w:proofErr w:type="spellStart"/>
      <w:r w:rsidR="00772781">
        <w:rPr>
          <w:bCs/>
          <w:sz w:val="28"/>
          <w:szCs w:val="28"/>
          <w:lang w:val="da-DK"/>
        </w:rPr>
        <w:t>cung</w:t>
      </w:r>
      <w:proofErr w:type="spellEnd"/>
      <w:r w:rsidR="00772781">
        <w:rPr>
          <w:bCs/>
          <w:sz w:val="28"/>
          <w:szCs w:val="28"/>
          <w:lang w:val="da-DK"/>
        </w:rPr>
        <w:t xml:space="preserve"> </w:t>
      </w:r>
      <w:proofErr w:type="spellStart"/>
      <w:r w:rsidR="00772781">
        <w:rPr>
          <w:bCs/>
          <w:sz w:val="28"/>
          <w:szCs w:val="28"/>
          <w:lang w:val="da-DK"/>
        </w:rPr>
        <w:t>cấp</w:t>
      </w:r>
      <w:proofErr w:type="spellEnd"/>
      <w:r w:rsidR="00772781">
        <w:rPr>
          <w:bCs/>
          <w:sz w:val="28"/>
          <w:szCs w:val="28"/>
          <w:lang w:val="da-DK"/>
        </w:rPr>
        <w:t xml:space="preserve"> </w:t>
      </w:r>
      <w:proofErr w:type="spellStart"/>
      <w:r w:rsidR="00772781">
        <w:rPr>
          <w:bCs/>
          <w:sz w:val="28"/>
          <w:szCs w:val="28"/>
          <w:lang w:val="da-DK"/>
        </w:rPr>
        <w:t>dịch</w:t>
      </w:r>
      <w:proofErr w:type="spellEnd"/>
      <w:r w:rsidR="00772781">
        <w:rPr>
          <w:bCs/>
          <w:sz w:val="28"/>
          <w:szCs w:val="28"/>
          <w:lang w:val="da-DK"/>
        </w:rPr>
        <w:t xml:space="preserve"> </w:t>
      </w:r>
      <w:proofErr w:type="spellStart"/>
      <w:r w:rsidR="00772781">
        <w:rPr>
          <w:bCs/>
          <w:sz w:val="28"/>
          <w:szCs w:val="28"/>
          <w:lang w:val="da-DK"/>
        </w:rPr>
        <w:t>vụ</w:t>
      </w:r>
      <w:proofErr w:type="spellEnd"/>
      <w:r w:rsidR="00772781">
        <w:rPr>
          <w:bCs/>
          <w:sz w:val="28"/>
          <w:szCs w:val="28"/>
          <w:lang w:val="da-DK"/>
        </w:rPr>
        <w:t xml:space="preserve"> </w:t>
      </w:r>
      <w:proofErr w:type="spellStart"/>
      <w:r w:rsidR="00772781">
        <w:rPr>
          <w:bCs/>
          <w:sz w:val="28"/>
          <w:szCs w:val="28"/>
          <w:lang w:val="da-DK"/>
        </w:rPr>
        <w:t>định</w:t>
      </w:r>
      <w:proofErr w:type="spellEnd"/>
      <w:r w:rsidR="00772781">
        <w:rPr>
          <w:bCs/>
          <w:sz w:val="28"/>
          <w:szCs w:val="28"/>
          <w:lang w:val="da-DK"/>
        </w:rPr>
        <w:t xml:space="preserve"> </w:t>
      </w:r>
      <w:proofErr w:type="spellStart"/>
      <w:r w:rsidR="00772781">
        <w:rPr>
          <w:bCs/>
          <w:sz w:val="28"/>
          <w:szCs w:val="28"/>
          <w:lang w:val="da-DK"/>
        </w:rPr>
        <w:t>danh</w:t>
      </w:r>
      <w:proofErr w:type="spellEnd"/>
      <w:r w:rsidR="00772781">
        <w:rPr>
          <w:bCs/>
          <w:sz w:val="28"/>
          <w:szCs w:val="28"/>
          <w:lang w:val="da-DK"/>
        </w:rPr>
        <w:t xml:space="preserve"> </w:t>
      </w:r>
      <w:proofErr w:type="spellStart"/>
      <w:r w:rsidR="00772781">
        <w:rPr>
          <w:bCs/>
          <w:sz w:val="28"/>
          <w:szCs w:val="28"/>
          <w:lang w:val="da-DK"/>
        </w:rPr>
        <w:t>và</w:t>
      </w:r>
      <w:proofErr w:type="spellEnd"/>
      <w:r w:rsidR="00772781">
        <w:rPr>
          <w:bCs/>
          <w:sz w:val="28"/>
          <w:szCs w:val="28"/>
          <w:lang w:val="da-DK"/>
        </w:rPr>
        <w:t xml:space="preserve"> </w:t>
      </w:r>
      <w:proofErr w:type="spellStart"/>
      <w:r w:rsidR="00772781">
        <w:rPr>
          <w:bCs/>
          <w:sz w:val="28"/>
          <w:szCs w:val="28"/>
          <w:lang w:val="da-DK"/>
        </w:rPr>
        <w:t>xác</w:t>
      </w:r>
      <w:proofErr w:type="spellEnd"/>
      <w:r w:rsidR="00772781">
        <w:rPr>
          <w:bCs/>
          <w:sz w:val="28"/>
          <w:szCs w:val="28"/>
          <w:lang w:val="da-DK"/>
        </w:rPr>
        <w:t xml:space="preserve"> </w:t>
      </w:r>
      <w:proofErr w:type="spellStart"/>
      <w:r w:rsidR="00772781">
        <w:rPr>
          <w:bCs/>
          <w:sz w:val="28"/>
          <w:szCs w:val="28"/>
          <w:lang w:val="da-DK"/>
        </w:rPr>
        <w:t>thực</w:t>
      </w:r>
      <w:proofErr w:type="spellEnd"/>
      <w:r w:rsidR="00772781">
        <w:rPr>
          <w:bCs/>
          <w:sz w:val="28"/>
          <w:szCs w:val="28"/>
          <w:lang w:val="da-DK"/>
        </w:rPr>
        <w:t xml:space="preserve"> </w:t>
      </w:r>
      <w:proofErr w:type="spellStart"/>
      <w:r w:rsidR="00772781">
        <w:rPr>
          <w:bCs/>
          <w:sz w:val="28"/>
          <w:szCs w:val="28"/>
          <w:lang w:val="da-DK"/>
        </w:rPr>
        <w:t>điện</w:t>
      </w:r>
      <w:proofErr w:type="spellEnd"/>
      <w:r w:rsidR="00772781">
        <w:rPr>
          <w:bCs/>
          <w:sz w:val="28"/>
          <w:szCs w:val="28"/>
          <w:lang w:val="da-DK"/>
        </w:rPr>
        <w:t xml:space="preserve"> </w:t>
      </w:r>
      <w:proofErr w:type="spellStart"/>
      <w:r w:rsidR="00772781">
        <w:rPr>
          <w:bCs/>
          <w:sz w:val="28"/>
          <w:szCs w:val="28"/>
          <w:lang w:val="da-DK"/>
        </w:rPr>
        <w:t>tử</w:t>
      </w:r>
      <w:proofErr w:type="spellEnd"/>
      <w:r w:rsidR="00772781">
        <w:rPr>
          <w:bCs/>
          <w:sz w:val="28"/>
          <w:szCs w:val="28"/>
          <w:lang w:val="vi-VN"/>
        </w:rPr>
        <w:t>;</w:t>
      </w:r>
    </w:p>
    <w:p w14:paraId="2D50B9C4" w14:textId="72123CFC" w:rsidR="00B67FA4" w:rsidRPr="00E16DE0" w:rsidRDefault="00903CBA" w:rsidP="003C7021">
      <w:pPr>
        <w:spacing w:before="100" w:after="100" w:line="276" w:lineRule="auto"/>
        <w:ind w:firstLine="709"/>
        <w:jc w:val="both"/>
        <w:rPr>
          <w:bCs/>
          <w:sz w:val="28"/>
          <w:szCs w:val="28"/>
          <w:lang w:val="vi-VN"/>
        </w:rPr>
      </w:pPr>
      <w:r>
        <w:rPr>
          <w:bCs/>
          <w:sz w:val="28"/>
          <w:szCs w:val="28"/>
          <w:lang w:val="vi-VN"/>
        </w:rPr>
        <w:t>c)</w:t>
      </w:r>
      <w:r w:rsidR="00B67FA4">
        <w:rPr>
          <w:bCs/>
          <w:sz w:val="28"/>
          <w:szCs w:val="28"/>
          <w:lang w:val="vi-VN"/>
        </w:rPr>
        <w:t xml:space="preserve"> Quy định chi tiết quy trình định danh và xác thực điện tử </w:t>
      </w:r>
      <w:r w:rsidR="0013671D">
        <w:rPr>
          <w:bCs/>
          <w:sz w:val="28"/>
          <w:szCs w:val="28"/>
          <w:lang w:val="vi-VN"/>
        </w:rPr>
        <w:t xml:space="preserve">trong dịch vụ hành chính công </w:t>
      </w:r>
      <w:r w:rsidR="00EC7F06">
        <w:rPr>
          <w:bCs/>
          <w:sz w:val="28"/>
          <w:szCs w:val="28"/>
          <w:lang w:val="vi-VN"/>
        </w:rPr>
        <w:t>trực tuyến</w:t>
      </w:r>
      <w:r w:rsidR="00B67FA4">
        <w:rPr>
          <w:bCs/>
          <w:sz w:val="28"/>
          <w:szCs w:val="28"/>
          <w:lang w:val="vi-VN"/>
        </w:rPr>
        <w:t>;</w:t>
      </w:r>
    </w:p>
    <w:p w14:paraId="1C126977" w14:textId="11546D60" w:rsidR="000A75FD" w:rsidRDefault="00944580" w:rsidP="003C7021">
      <w:pPr>
        <w:spacing w:before="100" w:after="100" w:line="276" w:lineRule="auto"/>
        <w:ind w:firstLine="709"/>
        <w:jc w:val="both"/>
        <w:rPr>
          <w:bCs/>
          <w:sz w:val="28"/>
          <w:szCs w:val="28"/>
          <w:lang w:val="vi-VN"/>
        </w:rPr>
      </w:pPr>
      <w:r>
        <w:rPr>
          <w:bCs/>
          <w:sz w:val="28"/>
          <w:szCs w:val="28"/>
          <w:lang w:val="vi-VN"/>
        </w:rPr>
        <w:t>d)</w:t>
      </w:r>
      <w:r w:rsidR="00F60DF4">
        <w:rPr>
          <w:bCs/>
          <w:sz w:val="28"/>
          <w:szCs w:val="28"/>
          <w:lang w:val="vi-VN"/>
        </w:rPr>
        <w:t xml:space="preserve"> </w:t>
      </w:r>
      <w:r w:rsidR="000A75FD">
        <w:rPr>
          <w:bCs/>
          <w:sz w:val="28"/>
          <w:szCs w:val="28"/>
          <w:lang w:val="vi-VN"/>
        </w:rPr>
        <w:t>Cấp</w:t>
      </w:r>
      <w:r w:rsidR="005B6DCE">
        <w:rPr>
          <w:bCs/>
          <w:sz w:val="28"/>
          <w:szCs w:val="28"/>
          <w:lang w:val="vi-VN"/>
        </w:rPr>
        <w:t>, thay đổi, cấp lại, tạm đình chỉ, thu hồi</w:t>
      </w:r>
      <w:r w:rsidR="000A75FD">
        <w:rPr>
          <w:bCs/>
          <w:sz w:val="28"/>
          <w:szCs w:val="28"/>
          <w:lang w:val="vi-VN"/>
        </w:rPr>
        <w:t xml:space="preserve"> giấy chứng nhận đủ điều kiện cung cấp dịch vụ định danh và xác thực điện tử </w:t>
      </w:r>
      <w:r w:rsidR="00846120">
        <w:rPr>
          <w:bCs/>
          <w:sz w:val="28"/>
          <w:szCs w:val="28"/>
          <w:lang w:val="vi-VN"/>
        </w:rPr>
        <w:t>phù hợp với quy định của Luật đầu tư;</w:t>
      </w:r>
    </w:p>
    <w:p w14:paraId="13F7B19B" w14:textId="461CEE08" w:rsidR="00F60DF4" w:rsidRPr="00E16DE0" w:rsidRDefault="000A75FD" w:rsidP="003C7021">
      <w:pPr>
        <w:spacing w:before="100" w:after="100" w:line="276" w:lineRule="auto"/>
        <w:ind w:firstLine="709"/>
        <w:jc w:val="both"/>
        <w:rPr>
          <w:bCs/>
          <w:sz w:val="28"/>
          <w:szCs w:val="28"/>
          <w:lang w:val="vi-VN"/>
        </w:rPr>
      </w:pPr>
      <w:r>
        <w:rPr>
          <w:bCs/>
          <w:sz w:val="28"/>
          <w:szCs w:val="28"/>
          <w:lang w:val="vi-VN"/>
        </w:rPr>
        <w:t xml:space="preserve">đ) </w:t>
      </w:r>
      <w:r w:rsidR="004A0C1B">
        <w:rPr>
          <w:bCs/>
          <w:sz w:val="28"/>
          <w:szCs w:val="28"/>
          <w:lang w:val="vi-VN"/>
        </w:rPr>
        <w:t>Hướng dẫn h</w:t>
      </w:r>
      <w:r w:rsidR="00F60DF4">
        <w:rPr>
          <w:bCs/>
          <w:sz w:val="28"/>
          <w:szCs w:val="28"/>
          <w:lang w:val="vi-VN"/>
        </w:rPr>
        <w:t>ợp đồng mẫu giữa tổ chức cung cấp dịch vụ định danh và xác thực điện tử và người sử dụng;</w:t>
      </w:r>
    </w:p>
    <w:p w14:paraId="7C4F1B34" w14:textId="743BF201" w:rsidR="000F0B91" w:rsidRDefault="00846120" w:rsidP="003C7021">
      <w:pPr>
        <w:spacing w:before="100" w:after="100" w:line="276" w:lineRule="auto"/>
        <w:ind w:firstLine="709"/>
        <w:jc w:val="both"/>
        <w:rPr>
          <w:bCs/>
          <w:sz w:val="28"/>
          <w:szCs w:val="28"/>
          <w:lang w:val="vi-VN"/>
        </w:rPr>
      </w:pPr>
      <w:r>
        <w:rPr>
          <w:bCs/>
          <w:sz w:val="28"/>
          <w:szCs w:val="28"/>
          <w:lang w:val="vi-VN"/>
        </w:rPr>
        <w:t>e</w:t>
      </w:r>
      <w:r w:rsidR="00EC7F06">
        <w:rPr>
          <w:bCs/>
          <w:sz w:val="28"/>
          <w:szCs w:val="28"/>
          <w:lang w:val="vi-VN"/>
        </w:rPr>
        <w:t xml:space="preserve">) </w:t>
      </w:r>
      <w:r w:rsidR="00BD3827">
        <w:rPr>
          <w:bCs/>
          <w:sz w:val="28"/>
          <w:szCs w:val="28"/>
          <w:lang w:val="vi-VN"/>
        </w:rPr>
        <w:t xml:space="preserve">Hoàn thành việc </w:t>
      </w:r>
      <w:proofErr w:type="spellStart"/>
      <w:r w:rsidR="00BD3827">
        <w:rPr>
          <w:bCs/>
          <w:sz w:val="28"/>
          <w:szCs w:val="28"/>
          <w:lang w:val="da-DK"/>
        </w:rPr>
        <w:t>x</w:t>
      </w:r>
      <w:r w:rsidR="00741F2E" w:rsidRPr="000A2866">
        <w:rPr>
          <w:bCs/>
          <w:sz w:val="28"/>
          <w:szCs w:val="28"/>
          <w:lang w:val="da-DK"/>
        </w:rPr>
        <w:t>ây</w:t>
      </w:r>
      <w:proofErr w:type="spellEnd"/>
      <w:r w:rsidR="00741F2E" w:rsidRPr="000A2866">
        <w:rPr>
          <w:bCs/>
          <w:sz w:val="28"/>
          <w:szCs w:val="28"/>
          <w:lang w:val="da-DK"/>
        </w:rPr>
        <w:t xml:space="preserve"> </w:t>
      </w:r>
      <w:proofErr w:type="spellStart"/>
      <w:r w:rsidR="00741F2E" w:rsidRPr="000A2866">
        <w:rPr>
          <w:bCs/>
          <w:sz w:val="28"/>
          <w:szCs w:val="28"/>
          <w:lang w:val="da-DK"/>
        </w:rPr>
        <w:t>dựng</w:t>
      </w:r>
      <w:proofErr w:type="spellEnd"/>
      <w:r w:rsidR="00496443" w:rsidRPr="00C2761E">
        <w:rPr>
          <w:bCs/>
          <w:sz w:val="28"/>
          <w:szCs w:val="28"/>
          <w:lang w:val="da-DK"/>
        </w:rPr>
        <w:t xml:space="preserve"> </w:t>
      </w:r>
      <w:proofErr w:type="spellStart"/>
      <w:r w:rsidR="00496443" w:rsidRPr="00C2761E">
        <w:rPr>
          <w:bCs/>
          <w:sz w:val="28"/>
          <w:szCs w:val="28"/>
          <w:lang w:val="da-DK"/>
        </w:rPr>
        <w:t>các</w:t>
      </w:r>
      <w:proofErr w:type="spellEnd"/>
      <w:r w:rsidR="00496443" w:rsidRPr="00C2761E">
        <w:rPr>
          <w:bCs/>
          <w:sz w:val="28"/>
          <w:szCs w:val="28"/>
          <w:lang w:val="da-DK"/>
        </w:rPr>
        <w:t xml:space="preserve"> </w:t>
      </w:r>
      <w:proofErr w:type="spellStart"/>
      <w:r w:rsidR="00496443" w:rsidRPr="00C2761E">
        <w:rPr>
          <w:bCs/>
          <w:sz w:val="28"/>
          <w:szCs w:val="28"/>
          <w:lang w:val="da-DK"/>
        </w:rPr>
        <w:t>hệ</w:t>
      </w:r>
      <w:proofErr w:type="spellEnd"/>
      <w:r w:rsidR="00496443" w:rsidRPr="00C2761E">
        <w:rPr>
          <w:bCs/>
          <w:sz w:val="28"/>
          <w:szCs w:val="28"/>
          <w:lang w:val="da-DK"/>
        </w:rPr>
        <w:t xml:space="preserve"> </w:t>
      </w:r>
      <w:proofErr w:type="spellStart"/>
      <w:r w:rsidR="00496443" w:rsidRPr="00C2761E">
        <w:rPr>
          <w:bCs/>
          <w:sz w:val="28"/>
          <w:szCs w:val="28"/>
          <w:lang w:val="da-DK"/>
        </w:rPr>
        <w:t>thống</w:t>
      </w:r>
      <w:proofErr w:type="spellEnd"/>
      <w:r w:rsidR="00496443" w:rsidRPr="00CE5D87">
        <w:rPr>
          <w:bCs/>
          <w:sz w:val="28"/>
          <w:szCs w:val="28"/>
          <w:lang w:val="da-DK"/>
        </w:rPr>
        <w:t xml:space="preserve"> </w:t>
      </w:r>
      <w:proofErr w:type="spellStart"/>
      <w:r w:rsidR="00496443" w:rsidRPr="00CE5D87">
        <w:rPr>
          <w:bCs/>
          <w:sz w:val="28"/>
          <w:szCs w:val="28"/>
          <w:lang w:val="da-DK"/>
        </w:rPr>
        <w:t>kỹ</w:t>
      </w:r>
      <w:proofErr w:type="spellEnd"/>
      <w:r w:rsidR="00496443" w:rsidRPr="00CE5D87">
        <w:rPr>
          <w:bCs/>
          <w:sz w:val="28"/>
          <w:szCs w:val="28"/>
          <w:lang w:val="da-DK"/>
        </w:rPr>
        <w:t xml:space="preserve"> </w:t>
      </w:r>
      <w:proofErr w:type="spellStart"/>
      <w:r w:rsidR="00496443" w:rsidRPr="00CE5D87">
        <w:rPr>
          <w:bCs/>
          <w:sz w:val="28"/>
          <w:szCs w:val="28"/>
          <w:lang w:val="da-DK"/>
        </w:rPr>
        <w:t>thuật</w:t>
      </w:r>
      <w:proofErr w:type="spellEnd"/>
      <w:r w:rsidR="00496443" w:rsidRPr="00CE5D87">
        <w:rPr>
          <w:bCs/>
          <w:sz w:val="28"/>
          <w:szCs w:val="28"/>
          <w:lang w:val="da-DK"/>
        </w:rPr>
        <w:t xml:space="preserve"> </w:t>
      </w:r>
      <w:proofErr w:type="spellStart"/>
      <w:r w:rsidR="00496443" w:rsidRPr="00CE5D87">
        <w:rPr>
          <w:bCs/>
          <w:sz w:val="28"/>
          <w:szCs w:val="28"/>
          <w:lang w:val="da-DK"/>
        </w:rPr>
        <w:t>phục</w:t>
      </w:r>
      <w:proofErr w:type="spellEnd"/>
      <w:r w:rsidR="00496443" w:rsidRPr="00CE5D87">
        <w:rPr>
          <w:bCs/>
          <w:sz w:val="28"/>
          <w:szCs w:val="28"/>
          <w:lang w:val="da-DK"/>
        </w:rPr>
        <w:t xml:space="preserve"> </w:t>
      </w:r>
      <w:proofErr w:type="spellStart"/>
      <w:r w:rsidR="00496443" w:rsidRPr="00CE5D87">
        <w:rPr>
          <w:bCs/>
          <w:sz w:val="28"/>
          <w:szCs w:val="28"/>
          <w:lang w:val="da-DK"/>
        </w:rPr>
        <w:t>vụ</w:t>
      </w:r>
      <w:proofErr w:type="spellEnd"/>
      <w:r w:rsidR="00496443" w:rsidRPr="00CE5D87">
        <w:rPr>
          <w:bCs/>
          <w:sz w:val="28"/>
          <w:szCs w:val="28"/>
          <w:lang w:val="da-DK"/>
        </w:rPr>
        <w:t xml:space="preserve"> </w:t>
      </w:r>
      <w:proofErr w:type="spellStart"/>
      <w:r w:rsidR="00496443" w:rsidRPr="00CE5D87">
        <w:rPr>
          <w:bCs/>
          <w:sz w:val="28"/>
          <w:szCs w:val="28"/>
          <w:lang w:val="da-DK"/>
        </w:rPr>
        <w:t>công</w:t>
      </w:r>
      <w:proofErr w:type="spellEnd"/>
      <w:r w:rsidR="00496443" w:rsidRPr="00CE5D87">
        <w:rPr>
          <w:bCs/>
          <w:sz w:val="28"/>
          <w:szCs w:val="28"/>
          <w:lang w:val="da-DK"/>
        </w:rPr>
        <w:t xml:space="preserve"> </w:t>
      </w:r>
      <w:proofErr w:type="spellStart"/>
      <w:r w:rsidR="00496443" w:rsidRPr="00CE5D87">
        <w:rPr>
          <w:bCs/>
          <w:sz w:val="28"/>
          <w:szCs w:val="28"/>
          <w:lang w:val="da-DK"/>
        </w:rPr>
        <w:t>tác</w:t>
      </w:r>
      <w:proofErr w:type="spellEnd"/>
      <w:r w:rsidR="00496443" w:rsidRPr="00CE5D87">
        <w:rPr>
          <w:bCs/>
          <w:sz w:val="28"/>
          <w:szCs w:val="28"/>
          <w:lang w:val="da-DK"/>
        </w:rPr>
        <w:t xml:space="preserve"> </w:t>
      </w:r>
      <w:proofErr w:type="spellStart"/>
      <w:r w:rsidR="00496443" w:rsidRPr="00CE5D87">
        <w:rPr>
          <w:bCs/>
          <w:sz w:val="28"/>
          <w:szCs w:val="28"/>
          <w:lang w:val="da-DK"/>
        </w:rPr>
        <w:t>quản</w:t>
      </w:r>
      <w:proofErr w:type="spellEnd"/>
      <w:r w:rsidR="00496443" w:rsidRPr="00CE5D87">
        <w:rPr>
          <w:bCs/>
          <w:sz w:val="28"/>
          <w:szCs w:val="28"/>
          <w:lang w:val="da-DK"/>
        </w:rPr>
        <w:t xml:space="preserve"> </w:t>
      </w:r>
      <w:proofErr w:type="spellStart"/>
      <w:r w:rsidR="00496443" w:rsidRPr="00CE5D87">
        <w:rPr>
          <w:bCs/>
          <w:sz w:val="28"/>
          <w:szCs w:val="28"/>
          <w:lang w:val="da-DK"/>
        </w:rPr>
        <w:t>lý</w:t>
      </w:r>
      <w:proofErr w:type="spellEnd"/>
      <w:r w:rsidR="00496443" w:rsidRPr="00CE5D87">
        <w:rPr>
          <w:bCs/>
          <w:sz w:val="28"/>
          <w:szCs w:val="28"/>
          <w:lang w:val="da-DK"/>
        </w:rPr>
        <w:t xml:space="preserve"> </w:t>
      </w:r>
      <w:proofErr w:type="spellStart"/>
      <w:r w:rsidR="00496443" w:rsidRPr="00CE5D87">
        <w:rPr>
          <w:bCs/>
          <w:sz w:val="28"/>
          <w:szCs w:val="28"/>
          <w:lang w:val="da-DK"/>
        </w:rPr>
        <w:t>nhà</w:t>
      </w:r>
      <w:proofErr w:type="spellEnd"/>
      <w:r w:rsidR="00496443" w:rsidRPr="00CE5D87">
        <w:rPr>
          <w:bCs/>
          <w:sz w:val="28"/>
          <w:szCs w:val="28"/>
          <w:lang w:val="da-DK"/>
        </w:rPr>
        <w:t xml:space="preserve"> </w:t>
      </w:r>
      <w:proofErr w:type="spellStart"/>
      <w:r w:rsidR="00496443" w:rsidRPr="00CE5D87">
        <w:rPr>
          <w:bCs/>
          <w:sz w:val="28"/>
          <w:szCs w:val="28"/>
          <w:lang w:val="da-DK"/>
        </w:rPr>
        <w:t>nước</w:t>
      </w:r>
      <w:proofErr w:type="spellEnd"/>
      <w:r w:rsidR="00496443" w:rsidRPr="00CE5D87">
        <w:rPr>
          <w:bCs/>
          <w:sz w:val="28"/>
          <w:szCs w:val="28"/>
          <w:lang w:val="da-DK"/>
        </w:rPr>
        <w:t xml:space="preserve"> </w:t>
      </w:r>
      <w:proofErr w:type="spellStart"/>
      <w:r w:rsidR="00496443" w:rsidRPr="00CE5D87">
        <w:rPr>
          <w:bCs/>
          <w:sz w:val="28"/>
          <w:szCs w:val="28"/>
          <w:lang w:val="da-DK"/>
        </w:rPr>
        <w:t>về</w:t>
      </w:r>
      <w:proofErr w:type="spellEnd"/>
      <w:r w:rsidR="00496443" w:rsidRPr="00CE5D87">
        <w:rPr>
          <w:bCs/>
          <w:sz w:val="28"/>
          <w:szCs w:val="28"/>
          <w:lang w:val="da-DK"/>
        </w:rPr>
        <w:t xml:space="preserve"> </w:t>
      </w:r>
      <w:proofErr w:type="spellStart"/>
      <w:r w:rsidR="00496443" w:rsidRPr="00CE5D87">
        <w:rPr>
          <w:bCs/>
          <w:sz w:val="28"/>
          <w:szCs w:val="28"/>
          <w:lang w:val="da-DK"/>
        </w:rPr>
        <w:t>định</w:t>
      </w:r>
      <w:proofErr w:type="spellEnd"/>
      <w:r w:rsidR="00496443" w:rsidRPr="00CE5D87">
        <w:rPr>
          <w:bCs/>
          <w:sz w:val="28"/>
          <w:szCs w:val="28"/>
          <w:lang w:val="da-DK"/>
        </w:rPr>
        <w:t xml:space="preserve"> </w:t>
      </w:r>
      <w:proofErr w:type="spellStart"/>
      <w:r w:rsidR="00496443" w:rsidRPr="00CE5D87">
        <w:rPr>
          <w:bCs/>
          <w:sz w:val="28"/>
          <w:szCs w:val="28"/>
          <w:lang w:val="da-DK"/>
        </w:rPr>
        <w:t>d</w:t>
      </w:r>
      <w:r w:rsidR="009342E4" w:rsidRPr="00484D73">
        <w:rPr>
          <w:bCs/>
          <w:sz w:val="28"/>
          <w:szCs w:val="28"/>
          <w:lang w:val="da-DK"/>
        </w:rPr>
        <w:t>anh</w:t>
      </w:r>
      <w:proofErr w:type="spellEnd"/>
      <w:r w:rsidR="009342E4" w:rsidRPr="00484D73">
        <w:rPr>
          <w:bCs/>
          <w:sz w:val="28"/>
          <w:szCs w:val="28"/>
          <w:lang w:val="da-DK"/>
        </w:rPr>
        <w:t xml:space="preserve"> </w:t>
      </w:r>
      <w:proofErr w:type="spellStart"/>
      <w:r w:rsidR="009342E4" w:rsidRPr="00484D73">
        <w:rPr>
          <w:bCs/>
          <w:sz w:val="28"/>
          <w:szCs w:val="28"/>
          <w:lang w:val="da-DK"/>
        </w:rPr>
        <w:t>điện</w:t>
      </w:r>
      <w:proofErr w:type="spellEnd"/>
      <w:r w:rsidR="009342E4" w:rsidRPr="00484D73">
        <w:rPr>
          <w:bCs/>
          <w:sz w:val="28"/>
          <w:szCs w:val="28"/>
          <w:lang w:val="da-DK"/>
        </w:rPr>
        <w:t xml:space="preserve"> </w:t>
      </w:r>
      <w:proofErr w:type="spellStart"/>
      <w:r w:rsidR="009342E4" w:rsidRPr="00484D73">
        <w:rPr>
          <w:bCs/>
          <w:sz w:val="28"/>
          <w:szCs w:val="28"/>
          <w:lang w:val="da-DK"/>
        </w:rPr>
        <w:t>tử</w:t>
      </w:r>
      <w:proofErr w:type="spellEnd"/>
      <w:r w:rsidR="009342E4" w:rsidRPr="00484D73">
        <w:rPr>
          <w:bCs/>
          <w:sz w:val="28"/>
          <w:szCs w:val="28"/>
          <w:lang w:val="da-DK"/>
        </w:rPr>
        <w:t xml:space="preserve"> </w:t>
      </w:r>
      <w:proofErr w:type="spellStart"/>
      <w:r w:rsidR="009342E4" w:rsidRPr="00484D73">
        <w:rPr>
          <w:bCs/>
          <w:sz w:val="28"/>
          <w:szCs w:val="28"/>
          <w:lang w:val="da-DK"/>
        </w:rPr>
        <w:t>và</w:t>
      </w:r>
      <w:proofErr w:type="spellEnd"/>
      <w:r w:rsidR="009342E4" w:rsidRPr="00484D73">
        <w:rPr>
          <w:bCs/>
          <w:sz w:val="28"/>
          <w:szCs w:val="28"/>
          <w:lang w:val="da-DK"/>
        </w:rPr>
        <w:t xml:space="preserve"> </w:t>
      </w:r>
      <w:proofErr w:type="spellStart"/>
      <w:r w:rsidR="009342E4" w:rsidRPr="00484D73">
        <w:rPr>
          <w:bCs/>
          <w:sz w:val="28"/>
          <w:szCs w:val="28"/>
          <w:lang w:val="da-DK"/>
        </w:rPr>
        <w:t>xác</w:t>
      </w:r>
      <w:proofErr w:type="spellEnd"/>
      <w:r w:rsidR="009342E4" w:rsidRPr="00484D73">
        <w:rPr>
          <w:bCs/>
          <w:sz w:val="28"/>
          <w:szCs w:val="28"/>
          <w:lang w:val="da-DK"/>
        </w:rPr>
        <w:t xml:space="preserve"> </w:t>
      </w:r>
      <w:proofErr w:type="spellStart"/>
      <w:r w:rsidR="009342E4" w:rsidRPr="00484D73">
        <w:rPr>
          <w:bCs/>
          <w:sz w:val="28"/>
          <w:szCs w:val="28"/>
          <w:lang w:val="da-DK"/>
        </w:rPr>
        <w:t>thực</w:t>
      </w:r>
      <w:proofErr w:type="spellEnd"/>
      <w:r w:rsidR="009342E4" w:rsidRPr="00484D73">
        <w:rPr>
          <w:bCs/>
          <w:sz w:val="28"/>
          <w:szCs w:val="28"/>
          <w:lang w:val="da-DK"/>
        </w:rPr>
        <w:t xml:space="preserve"> </w:t>
      </w:r>
      <w:proofErr w:type="spellStart"/>
      <w:r w:rsidR="009342E4" w:rsidRPr="00484D73">
        <w:rPr>
          <w:bCs/>
          <w:sz w:val="28"/>
          <w:szCs w:val="28"/>
          <w:lang w:val="da-DK"/>
        </w:rPr>
        <w:t>điện</w:t>
      </w:r>
      <w:proofErr w:type="spellEnd"/>
      <w:r w:rsidR="009342E4" w:rsidRPr="00484D73">
        <w:rPr>
          <w:bCs/>
          <w:sz w:val="28"/>
          <w:szCs w:val="28"/>
          <w:lang w:val="da-DK"/>
        </w:rPr>
        <w:t xml:space="preserve"> </w:t>
      </w:r>
      <w:proofErr w:type="spellStart"/>
      <w:r w:rsidR="009342E4" w:rsidRPr="00484D73">
        <w:rPr>
          <w:bCs/>
          <w:sz w:val="28"/>
          <w:szCs w:val="28"/>
          <w:lang w:val="da-DK"/>
        </w:rPr>
        <w:t>tử</w:t>
      </w:r>
      <w:proofErr w:type="spellEnd"/>
      <w:r w:rsidR="00E84F21">
        <w:rPr>
          <w:bCs/>
          <w:sz w:val="28"/>
          <w:szCs w:val="28"/>
          <w:lang w:val="vi-VN"/>
        </w:rPr>
        <w:t xml:space="preserve">, </w:t>
      </w:r>
      <w:r w:rsidR="00C524CD">
        <w:rPr>
          <w:bCs/>
          <w:sz w:val="28"/>
          <w:szCs w:val="28"/>
          <w:lang w:val="vi-VN"/>
        </w:rPr>
        <w:t xml:space="preserve">nền tảng trao đổi định danh và xác thực điện tử phục vụ </w:t>
      </w:r>
      <w:r w:rsidR="00DC15A1">
        <w:rPr>
          <w:bCs/>
          <w:sz w:val="28"/>
          <w:szCs w:val="28"/>
          <w:lang w:val="vi-VN"/>
        </w:rPr>
        <w:t xml:space="preserve">việc định danh và xác thực điện tử người sử dụng </w:t>
      </w:r>
      <w:r w:rsidR="00C524CD">
        <w:rPr>
          <w:bCs/>
          <w:sz w:val="28"/>
          <w:szCs w:val="28"/>
          <w:lang w:val="vi-VN"/>
        </w:rPr>
        <w:t xml:space="preserve">dịch vụ </w:t>
      </w:r>
      <w:r w:rsidR="007074B9">
        <w:rPr>
          <w:bCs/>
          <w:sz w:val="28"/>
          <w:szCs w:val="28"/>
          <w:lang w:val="vi-VN"/>
        </w:rPr>
        <w:t xml:space="preserve">hành chính </w:t>
      </w:r>
      <w:r w:rsidR="00C524CD">
        <w:rPr>
          <w:bCs/>
          <w:sz w:val="28"/>
          <w:szCs w:val="28"/>
          <w:lang w:val="vi-VN"/>
        </w:rPr>
        <w:t>công trực tuyến</w:t>
      </w:r>
      <w:r w:rsidR="00DD5F4A">
        <w:rPr>
          <w:bCs/>
          <w:sz w:val="28"/>
          <w:szCs w:val="28"/>
          <w:lang w:val="vi-VN"/>
        </w:rPr>
        <w:t xml:space="preserve"> trong vòng 02 năm kể từ ngày Nghị</w:t>
      </w:r>
      <w:r w:rsidR="00DD5F4A" w:rsidRPr="000A2866">
        <w:rPr>
          <w:bCs/>
          <w:sz w:val="28"/>
          <w:szCs w:val="28"/>
          <w:lang w:val="da-DK"/>
        </w:rPr>
        <w:t xml:space="preserve"> </w:t>
      </w:r>
      <w:proofErr w:type="spellStart"/>
      <w:r w:rsidR="00DD5F4A">
        <w:rPr>
          <w:bCs/>
          <w:sz w:val="28"/>
          <w:szCs w:val="28"/>
          <w:lang w:val="da-DK"/>
        </w:rPr>
        <w:t>định</w:t>
      </w:r>
      <w:proofErr w:type="spellEnd"/>
      <w:r w:rsidR="00DD5F4A">
        <w:rPr>
          <w:bCs/>
          <w:sz w:val="28"/>
          <w:szCs w:val="28"/>
          <w:lang w:val="da-DK"/>
        </w:rPr>
        <w:t xml:space="preserve"> </w:t>
      </w:r>
      <w:proofErr w:type="spellStart"/>
      <w:r w:rsidR="00DD5F4A">
        <w:rPr>
          <w:bCs/>
          <w:sz w:val="28"/>
          <w:szCs w:val="28"/>
          <w:lang w:val="da-DK"/>
        </w:rPr>
        <w:t>này</w:t>
      </w:r>
      <w:proofErr w:type="spellEnd"/>
      <w:r w:rsidR="00DD5F4A">
        <w:rPr>
          <w:bCs/>
          <w:sz w:val="28"/>
          <w:szCs w:val="28"/>
          <w:lang w:val="da-DK"/>
        </w:rPr>
        <w:t xml:space="preserve"> </w:t>
      </w:r>
      <w:proofErr w:type="spellStart"/>
      <w:r w:rsidR="00DD5F4A">
        <w:rPr>
          <w:bCs/>
          <w:sz w:val="28"/>
          <w:szCs w:val="28"/>
          <w:lang w:val="da-DK"/>
        </w:rPr>
        <w:t>có</w:t>
      </w:r>
      <w:proofErr w:type="spellEnd"/>
      <w:r w:rsidR="00DD5F4A">
        <w:rPr>
          <w:bCs/>
          <w:sz w:val="28"/>
          <w:szCs w:val="28"/>
          <w:lang w:val="da-DK"/>
        </w:rPr>
        <w:t xml:space="preserve"> </w:t>
      </w:r>
      <w:proofErr w:type="spellStart"/>
      <w:r w:rsidR="00DD5F4A">
        <w:rPr>
          <w:bCs/>
          <w:sz w:val="28"/>
          <w:szCs w:val="28"/>
          <w:lang w:val="da-DK"/>
        </w:rPr>
        <w:t>hiệu</w:t>
      </w:r>
      <w:proofErr w:type="spellEnd"/>
      <w:r w:rsidR="00DD5F4A">
        <w:rPr>
          <w:bCs/>
          <w:sz w:val="28"/>
          <w:szCs w:val="28"/>
          <w:lang w:val="da-DK"/>
        </w:rPr>
        <w:t xml:space="preserve"> </w:t>
      </w:r>
      <w:proofErr w:type="spellStart"/>
      <w:r w:rsidR="00DD5F4A">
        <w:rPr>
          <w:bCs/>
          <w:sz w:val="28"/>
          <w:szCs w:val="28"/>
          <w:lang w:val="da-DK"/>
        </w:rPr>
        <w:t>lực</w:t>
      </w:r>
      <w:proofErr w:type="spellEnd"/>
      <w:r w:rsidR="00DD5F4A">
        <w:rPr>
          <w:bCs/>
          <w:sz w:val="28"/>
          <w:szCs w:val="28"/>
          <w:lang w:val="da-DK"/>
        </w:rPr>
        <w:t xml:space="preserve"> thi </w:t>
      </w:r>
      <w:proofErr w:type="spellStart"/>
      <w:r w:rsidR="00DD5F4A">
        <w:rPr>
          <w:bCs/>
          <w:sz w:val="28"/>
          <w:szCs w:val="28"/>
          <w:lang w:val="da-DK"/>
        </w:rPr>
        <w:t>hành</w:t>
      </w:r>
      <w:proofErr w:type="spellEnd"/>
      <w:r w:rsidR="00805540">
        <w:rPr>
          <w:bCs/>
          <w:sz w:val="28"/>
          <w:szCs w:val="28"/>
          <w:lang w:val="vi-VN"/>
        </w:rPr>
        <w:t>;</w:t>
      </w:r>
    </w:p>
    <w:p w14:paraId="77FD4688" w14:textId="41665F62" w:rsidR="001675D4" w:rsidRPr="00B71942" w:rsidRDefault="001675D4" w:rsidP="003C7021">
      <w:pPr>
        <w:spacing w:before="100" w:after="100" w:line="276" w:lineRule="auto"/>
        <w:ind w:firstLine="709"/>
        <w:jc w:val="both"/>
        <w:rPr>
          <w:bCs/>
          <w:sz w:val="28"/>
          <w:szCs w:val="28"/>
          <w:lang w:val="vi-VN"/>
        </w:rPr>
      </w:pPr>
      <w:r>
        <w:rPr>
          <w:bCs/>
          <w:sz w:val="28"/>
          <w:szCs w:val="28"/>
        </w:rPr>
        <w:t xml:space="preserve">g) </w:t>
      </w:r>
      <w:proofErr w:type="spellStart"/>
      <w:r w:rsidRPr="00BA5BBA">
        <w:rPr>
          <w:bCs/>
          <w:sz w:val="28"/>
          <w:szCs w:val="28"/>
        </w:rPr>
        <w:t>Công</w:t>
      </w:r>
      <w:proofErr w:type="spellEnd"/>
      <w:r w:rsidRPr="00BA5BBA">
        <w:rPr>
          <w:bCs/>
          <w:sz w:val="28"/>
          <w:szCs w:val="28"/>
        </w:rPr>
        <w:t xml:space="preserve"> </w:t>
      </w:r>
      <w:proofErr w:type="spellStart"/>
      <w:r w:rsidRPr="00BA5BBA">
        <w:rPr>
          <w:bCs/>
          <w:sz w:val="28"/>
          <w:szCs w:val="28"/>
        </w:rPr>
        <w:t>bô</w:t>
      </w:r>
      <w:proofErr w:type="spellEnd"/>
      <w:r w:rsidRPr="00BA5BBA">
        <w:rPr>
          <w:bCs/>
          <w:sz w:val="28"/>
          <w:szCs w:val="28"/>
        </w:rPr>
        <w:t xml:space="preserve">́ </w:t>
      </w:r>
      <w:proofErr w:type="spellStart"/>
      <w:r w:rsidRPr="00BA5BBA">
        <w:rPr>
          <w:bCs/>
          <w:sz w:val="28"/>
          <w:szCs w:val="28"/>
        </w:rPr>
        <w:t>trên</w:t>
      </w:r>
      <w:proofErr w:type="spellEnd"/>
      <w:r w:rsidRPr="00BA5BBA">
        <w:rPr>
          <w:bCs/>
          <w:sz w:val="28"/>
          <w:szCs w:val="28"/>
        </w:rPr>
        <w:t xml:space="preserve"> </w:t>
      </w:r>
      <w:proofErr w:type="spellStart"/>
      <w:r w:rsidRPr="00BA5BBA">
        <w:rPr>
          <w:bCs/>
          <w:sz w:val="28"/>
          <w:szCs w:val="28"/>
        </w:rPr>
        <w:t>trang</w:t>
      </w:r>
      <w:proofErr w:type="spellEnd"/>
      <w:r w:rsidRPr="00BA5BBA">
        <w:rPr>
          <w:bCs/>
          <w:sz w:val="28"/>
          <w:szCs w:val="28"/>
        </w:rPr>
        <w:t xml:space="preserve"> </w:t>
      </w:r>
      <w:proofErr w:type="spellStart"/>
      <w:r w:rsidRPr="00BA5BBA">
        <w:rPr>
          <w:bCs/>
          <w:sz w:val="28"/>
          <w:szCs w:val="28"/>
        </w:rPr>
        <w:t>thông</w:t>
      </w:r>
      <w:proofErr w:type="spellEnd"/>
      <w:r w:rsidRPr="00BA5BBA">
        <w:rPr>
          <w:bCs/>
          <w:sz w:val="28"/>
          <w:szCs w:val="28"/>
        </w:rPr>
        <w:t xml:space="preserve"> tin </w:t>
      </w:r>
      <w:proofErr w:type="spellStart"/>
      <w:r w:rsidRPr="00BA5BBA">
        <w:rPr>
          <w:bCs/>
          <w:sz w:val="28"/>
          <w:szCs w:val="28"/>
        </w:rPr>
        <w:t>điện</w:t>
      </w:r>
      <w:proofErr w:type="spellEnd"/>
      <w:r w:rsidRPr="00BA5BBA">
        <w:rPr>
          <w:bCs/>
          <w:sz w:val="28"/>
          <w:szCs w:val="28"/>
        </w:rPr>
        <w:t xml:space="preserve"> </w:t>
      </w:r>
      <w:proofErr w:type="spellStart"/>
      <w:r w:rsidRPr="00BA5BBA">
        <w:rPr>
          <w:bCs/>
          <w:sz w:val="28"/>
          <w:szCs w:val="28"/>
        </w:rPr>
        <w:t>tư</w:t>
      </w:r>
      <w:proofErr w:type="spellEnd"/>
      <w:r w:rsidRPr="00BA5BBA">
        <w:rPr>
          <w:bCs/>
          <w:sz w:val="28"/>
          <w:szCs w:val="28"/>
        </w:rPr>
        <w:t xml:space="preserve">̉ </w:t>
      </w:r>
      <w:proofErr w:type="spellStart"/>
      <w:r w:rsidRPr="00BA5BBA">
        <w:rPr>
          <w:bCs/>
          <w:sz w:val="28"/>
          <w:szCs w:val="28"/>
        </w:rPr>
        <w:t>của</w:t>
      </w:r>
      <w:proofErr w:type="spellEnd"/>
      <w:r w:rsidRPr="00BA5BBA">
        <w:rPr>
          <w:bCs/>
          <w:sz w:val="28"/>
          <w:szCs w:val="28"/>
        </w:rPr>
        <w:t xml:space="preserve"> </w:t>
      </w:r>
      <w:proofErr w:type="spellStart"/>
      <w:r w:rsidRPr="00BA5BBA">
        <w:rPr>
          <w:bCs/>
          <w:sz w:val="28"/>
          <w:szCs w:val="28"/>
        </w:rPr>
        <w:t>Bọ</w:t>
      </w:r>
      <w:proofErr w:type="spellEnd"/>
      <w:r w:rsidRPr="00BA5BBA">
        <w:rPr>
          <w:bCs/>
          <w:sz w:val="28"/>
          <w:szCs w:val="28"/>
        </w:rPr>
        <w:t xml:space="preserve">̂ </w:t>
      </w:r>
      <w:proofErr w:type="spellStart"/>
      <w:r w:rsidRPr="00BA5BBA">
        <w:rPr>
          <w:bCs/>
          <w:sz w:val="28"/>
          <w:szCs w:val="28"/>
        </w:rPr>
        <w:t>Thông</w:t>
      </w:r>
      <w:proofErr w:type="spellEnd"/>
      <w:r w:rsidRPr="00BA5BBA">
        <w:rPr>
          <w:bCs/>
          <w:sz w:val="28"/>
          <w:szCs w:val="28"/>
        </w:rPr>
        <w:t xml:space="preserve"> tin </w:t>
      </w:r>
      <w:proofErr w:type="spellStart"/>
      <w:r w:rsidRPr="00BA5BBA">
        <w:rPr>
          <w:bCs/>
          <w:sz w:val="28"/>
          <w:szCs w:val="28"/>
        </w:rPr>
        <w:t>va</w:t>
      </w:r>
      <w:proofErr w:type="spellEnd"/>
      <w:r w:rsidRPr="00BA5BBA">
        <w:rPr>
          <w:bCs/>
          <w:sz w:val="28"/>
          <w:szCs w:val="28"/>
        </w:rPr>
        <w:t xml:space="preserve">̀ </w:t>
      </w:r>
      <w:proofErr w:type="spellStart"/>
      <w:r w:rsidRPr="00BA5BBA">
        <w:rPr>
          <w:bCs/>
          <w:sz w:val="28"/>
          <w:szCs w:val="28"/>
        </w:rPr>
        <w:t>Truyền</w:t>
      </w:r>
      <w:proofErr w:type="spellEnd"/>
      <w:r w:rsidRPr="00BA5BBA">
        <w:rPr>
          <w:bCs/>
          <w:sz w:val="28"/>
          <w:szCs w:val="28"/>
        </w:rPr>
        <w:t xml:space="preserve"> </w:t>
      </w:r>
      <w:proofErr w:type="spellStart"/>
      <w:r w:rsidRPr="00BA5BBA">
        <w:rPr>
          <w:bCs/>
          <w:sz w:val="28"/>
          <w:szCs w:val="28"/>
        </w:rPr>
        <w:t>thông</w:t>
      </w:r>
      <w:proofErr w:type="spellEnd"/>
      <w:r w:rsidRPr="00BA5BBA">
        <w:rPr>
          <w:bCs/>
          <w:sz w:val="28"/>
          <w:szCs w:val="28"/>
        </w:rPr>
        <w:t xml:space="preserve"> </w:t>
      </w:r>
      <w:proofErr w:type="spellStart"/>
      <w:r w:rsidRPr="00BA5BBA">
        <w:rPr>
          <w:bCs/>
          <w:sz w:val="28"/>
          <w:szCs w:val="28"/>
        </w:rPr>
        <w:t>danh</w:t>
      </w:r>
      <w:proofErr w:type="spellEnd"/>
      <w:r w:rsidRPr="00BA5BBA">
        <w:rPr>
          <w:bCs/>
          <w:sz w:val="28"/>
          <w:szCs w:val="28"/>
        </w:rPr>
        <w:t xml:space="preserve"> </w:t>
      </w:r>
      <w:proofErr w:type="spellStart"/>
      <w:r w:rsidRPr="00BA5BBA">
        <w:rPr>
          <w:bCs/>
          <w:sz w:val="28"/>
          <w:szCs w:val="28"/>
        </w:rPr>
        <w:t>sách</w:t>
      </w:r>
      <w:proofErr w:type="spellEnd"/>
      <w:r w:rsidRPr="00BA5BBA">
        <w:rPr>
          <w:bCs/>
          <w:sz w:val="28"/>
          <w:szCs w:val="28"/>
        </w:rPr>
        <w:t xml:space="preserve"> </w:t>
      </w:r>
      <w:proofErr w:type="spellStart"/>
      <w:r w:rsidRPr="00BA5BBA">
        <w:rPr>
          <w:bCs/>
          <w:sz w:val="28"/>
          <w:szCs w:val="28"/>
        </w:rPr>
        <w:t>các</w:t>
      </w:r>
      <w:proofErr w:type="spellEnd"/>
      <w:r w:rsidRPr="00BA5BBA">
        <w:rPr>
          <w:bCs/>
          <w:sz w:val="28"/>
          <w:szCs w:val="28"/>
        </w:rPr>
        <w:t xml:space="preserve"> </w:t>
      </w:r>
      <w:proofErr w:type="spellStart"/>
      <w:r w:rsidRPr="00BA5BBA">
        <w:rPr>
          <w:bCs/>
          <w:sz w:val="28"/>
          <w:szCs w:val="28"/>
        </w:rPr>
        <w:t>tô</w:t>
      </w:r>
      <w:proofErr w:type="spellEnd"/>
      <w:r w:rsidRPr="00BA5BBA">
        <w:rPr>
          <w:bCs/>
          <w:sz w:val="28"/>
          <w:szCs w:val="28"/>
        </w:rPr>
        <w:t xml:space="preserve">̉ </w:t>
      </w:r>
      <w:proofErr w:type="spellStart"/>
      <w:r w:rsidRPr="00BA5BBA">
        <w:rPr>
          <w:bCs/>
          <w:sz w:val="28"/>
          <w:szCs w:val="28"/>
        </w:rPr>
        <w:t>chức</w:t>
      </w:r>
      <w:proofErr w:type="spellEnd"/>
      <w:r w:rsidRPr="00BA5BBA">
        <w:rPr>
          <w:bCs/>
          <w:sz w:val="28"/>
          <w:szCs w:val="28"/>
        </w:rPr>
        <w:t xml:space="preserve"> </w:t>
      </w:r>
      <w:proofErr w:type="spellStart"/>
      <w:r w:rsidRPr="00BA5BBA">
        <w:rPr>
          <w:bCs/>
          <w:sz w:val="28"/>
          <w:szCs w:val="28"/>
        </w:rPr>
        <w:t>cung</w:t>
      </w:r>
      <w:proofErr w:type="spellEnd"/>
      <w:r w:rsidRPr="00BA5BBA">
        <w:rPr>
          <w:bCs/>
          <w:sz w:val="28"/>
          <w:szCs w:val="28"/>
        </w:rPr>
        <w:t xml:space="preserve"> </w:t>
      </w:r>
      <w:proofErr w:type="spellStart"/>
      <w:r w:rsidRPr="00BA5BBA">
        <w:rPr>
          <w:bCs/>
          <w:sz w:val="28"/>
          <w:szCs w:val="28"/>
        </w:rPr>
        <w:t>cấp</w:t>
      </w:r>
      <w:proofErr w:type="spellEnd"/>
      <w:r w:rsidRPr="00BA5BBA">
        <w:rPr>
          <w:bCs/>
          <w:sz w:val="28"/>
          <w:szCs w:val="28"/>
        </w:rPr>
        <w:t xml:space="preserve"> </w:t>
      </w:r>
      <w:proofErr w:type="spellStart"/>
      <w:r w:rsidRPr="00BA5BBA">
        <w:rPr>
          <w:bCs/>
          <w:sz w:val="28"/>
          <w:szCs w:val="28"/>
        </w:rPr>
        <w:t>dịch</w:t>
      </w:r>
      <w:proofErr w:type="spellEnd"/>
      <w:r w:rsidRPr="00BA5BBA">
        <w:rPr>
          <w:bCs/>
          <w:sz w:val="28"/>
          <w:szCs w:val="28"/>
        </w:rPr>
        <w:t xml:space="preserve"> vụ </w:t>
      </w:r>
      <w:proofErr w:type="spellStart"/>
      <w:r w:rsidRPr="00BA5BBA">
        <w:rPr>
          <w:bCs/>
          <w:sz w:val="28"/>
          <w:szCs w:val="28"/>
        </w:rPr>
        <w:t>định</w:t>
      </w:r>
      <w:proofErr w:type="spellEnd"/>
      <w:r w:rsidRPr="00BA5BBA">
        <w:rPr>
          <w:bCs/>
          <w:sz w:val="28"/>
          <w:szCs w:val="28"/>
        </w:rPr>
        <w:t xml:space="preserve"> </w:t>
      </w:r>
      <w:proofErr w:type="spellStart"/>
      <w:r w:rsidRPr="00BA5BBA">
        <w:rPr>
          <w:bCs/>
          <w:sz w:val="28"/>
          <w:szCs w:val="28"/>
        </w:rPr>
        <w:t>danh</w:t>
      </w:r>
      <w:proofErr w:type="spellEnd"/>
      <w:r w:rsidRPr="00BA5BBA">
        <w:rPr>
          <w:bCs/>
          <w:sz w:val="28"/>
          <w:szCs w:val="28"/>
        </w:rPr>
        <w:t xml:space="preserve"> </w:t>
      </w:r>
      <w:proofErr w:type="spellStart"/>
      <w:r w:rsidRPr="00BA5BBA">
        <w:rPr>
          <w:bCs/>
          <w:sz w:val="28"/>
          <w:szCs w:val="28"/>
        </w:rPr>
        <w:t>va</w:t>
      </w:r>
      <w:proofErr w:type="spellEnd"/>
      <w:r w:rsidRPr="00BA5BBA">
        <w:rPr>
          <w:bCs/>
          <w:sz w:val="28"/>
          <w:szCs w:val="28"/>
        </w:rPr>
        <w:t xml:space="preserve">̀ </w:t>
      </w:r>
      <w:proofErr w:type="spellStart"/>
      <w:r w:rsidRPr="00BA5BBA">
        <w:rPr>
          <w:bCs/>
          <w:sz w:val="28"/>
          <w:szCs w:val="28"/>
        </w:rPr>
        <w:t>xác</w:t>
      </w:r>
      <w:proofErr w:type="spellEnd"/>
      <w:r w:rsidRPr="00BA5BBA">
        <w:rPr>
          <w:bCs/>
          <w:sz w:val="28"/>
          <w:szCs w:val="28"/>
        </w:rPr>
        <w:t xml:space="preserve"> </w:t>
      </w:r>
      <w:proofErr w:type="spellStart"/>
      <w:r w:rsidRPr="00BA5BBA">
        <w:rPr>
          <w:bCs/>
          <w:sz w:val="28"/>
          <w:szCs w:val="28"/>
        </w:rPr>
        <w:t>thực</w:t>
      </w:r>
      <w:proofErr w:type="spellEnd"/>
      <w:r w:rsidRPr="00BA5BBA">
        <w:rPr>
          <w:bCs/>
          <w:sz w:val="28"/>
          <w:szCs w:val="28"/>
        </w:rPr>
        <w:t xml:space="preserve"> </w:t>
      </w:r>
      <w:proofErr w:type="spellStart"/>
      <w:r w:rsidRPr="00BA5BBA">
        <w:rPr>
          <w:bCs/>
          <w:sz w:val="28"/>
          <w:szCs w:val="28"/>
        </w:rPr>
        <w:t>điện</w:t>
      </w:r>
      <w:proofErr w:type="spellEnd"/>
      <w:r w:rsidRPr="00BA5BBA">
        <w:rPr>
          <w:bCs/>
          <w:sz w:val="28"/>
          <w:szCs w:val="28"/>
        </w:rPr>
        <w:t xml:space="preserve"> </w:t>
      </w:r>
      <w:proofErr w:type="spellStart"/>
      <w:r w:rsidRPr="00BA5BBA">
        <w:rPr>
          <w:bCs/>
          <w:sz w:val="28"/>
          <w:szCs w:val="28"/>
        </w:rPr>
        <w:t>tư</w:t>
      </w:r>
      <w:proofErr w:type="spellEnd"/>
      <w:r w:rsidRPr="00BA5BBA">
        <w:rPr>
          <w:bCs/>
          <w:sz w:val="28"/>
          <w:szCs w:val="28"/>
        </w:rPr>
        <w:t xml:space="preserve">̉ </w:t>
      </w:r>
      <w:proofErr w:type="spellStart"/>
      <w:r w:rsidRPr="00BA5BBA">
        <w:rPr>
          <w:bCs/>
          <w:sz w:val="28"/>
          <w:szCs w:val="28"/>
        </w:rPr>
        <w:t>được</w:t>
      </w:r>
      <w:proofErr w:type="spellEnd"/>
      <w:r w:rsidRPr="00BA5BBA">
        <w:rPr>
          <w:bCs/>
          <w:sz w:val="28"/>
          <w:szCs w:val="28"/>
        </w:rPr>
        <w:t xml:space="preserve"> </w:t>
      </w:r>
      <w:proofErr w:type="spellStart"/>
      <w:r w:rsidRPr="00BA5BBA">
        <w:rPr>
          <w:bCs/>
          <w:sz w:val="28"/>
          <w:szCs w:val="28"/>
        </w:rPr>
        <w:t>cấp</w:t>
      </w:r>
      <w:proofErr w:type="spellEnd"/>
      <w:r w:rsidRPr="00BA5BBA">
        <w:rPr>
          <w:bCs/>
          <w:sz w:val="28"/>
          <w:szCs w:val="28"/>
        </w:rPr>
        <w:t xml:space="preserve"> </w:t>
      </w:r>
      <w:proofErr w:type="spellStart"/>
      <w:r w:rsidRPr="00BA5BBA">
        <w:rPr>
          <w:bCs/>
          <w:sz w:val="28"/>
          <w:szCs w:val="28"/>
        </w:rPr>
        <w:t>giấy</w:t>
      </w:r>
      <w:proofErr w:type="spellEnd"/>
      <w:r w:rsidRPr="00BA5BBA">
        <w:rPr>
          <w:bCs/>
          <w:sz w:val="28"/>
          <w:szCs w:val="28"/>
        </w:rPr>
        <w:t xml:space="preserve"> </w:t>
      </w:r>
      <w:proofErr w:type="spellStart"/>
      <w:r w:rsidRPr="00BA5BBA">
        <w:rPr>
          <w:bCs/>
          <w:sz w:val="28"/>
          <w:szCs w:val="28"/>
        </w:rPr>
        <w:t>chứng</w:t>
      </w:r>
      <w:proofErr w:type="spellEnd"/>
      <w:r w:rsidRPr="00BA5BBA">
        <w:rPr>
          <w:bCs/>
          <w:sz w:val="28"/>
          <w:szCs w:val="28"/>
        </w:rPr>
        <w:t xml:space="preserve"> </w:t>
      </w:r>
      <w:proofErr w:type="spellStart"/>
      <w:r w:rsidRPr="00BA5BBA">
        <w:rPr>
          <w:bCs/>
          <w:sz w:val="28"/>
          <w:szCs w:val="28"/>
        </w:rPr>
        <w:t>nhận</w:t>
      </w:r>
      <w:proofErr w:type="spellEnd"/>
      <w:r w:rsidRPr="00BA5BBA">
        <w:rPr>
          <w:bCs/>
          <w:sz w:val="28"/>
          <w:szCs w:val="28"/>
        </w:rPr>
        <w:t xml:space="preserve"> </w:t>
      </w:r>
      <w:proofErr w:type="spellStart"/>
      <w:r>
        <w:rPr>
          <w:bCs/>
          <w:sz w:val="28"/>
          <w:szCs w:val="28"/>
        </w:rPr>
        <w:t>đủ</w:t>
      </w:r>
      <w:proofErr w:type="spellEnd"/>
      <w:r>
        <w:rPr>
          <w:bCs/>
          <w:sz w:val="28"/>
          <w:szCs w:val="28"/>
        </w:rPr>
        <w:t xml:space="preserve"> </w:t>
      </w:r>
      <w:proofErr w:type="spellStart"/>
      <w:r>
        <w:rPr>
          <w:bCs/>
          <w:sz w:val="28"/>
          <w:szCs w:val="28"/>
        </w:rPr>
        <w:t>điều</w:t>
      </w:r>
      <w:proofErr w:type="spellEnd"/>
      <w:r>
        <w:rPr>
          <w:bCs/>
          <w:sz w:val="28"/>
          <w:szCs w:val="28"/>
        </w:rPr>
        <w:t xml:space="preserve"> </w:t>
      </w:r>
      <w:proofErr w:type="spellStart"/>
      <w:r>
        <w:rPr>
          <w:bCs/>
          <w:sz w:val="28"/>
          <w:szCs w:val="28"/>
        </w:rPr>
        <w:t>kiện</w:t>
      </w:r>
      <w:proofErr w:type="spellEnd"/>
      <w:r>
        <w:rPr>
          <w:bCs/>
          <w:sz w:val="28"/>
          <w:szCs w:val="28"/>
        </w:rPr>
        <w:t>;</w:t>
      </w:r>
      <w:r w:rsidR="00C524CD">
        <w:rPr>
          <w:bCs/>
          <w:sz w:val="28"/>
          <w:szCs w:val="28"/>
          <w:lang w:val="vi-VN"/>
        </w:rPr>
        <w:t xml:space="preserve"> </w:t>
      </w:r>
    </w:p>
    <w:p w14:paraId="01D38498" w14:textId="3AC000C2" w:rsidR="00DD41E3" w:rsidRDefault="001675D4" w:rsidP="003C7021">
      <w:pPr>
        <w:spacing w:before="100" w:after="100" w:line="276" w:lineRule="auto"/>
        <w:ind w:firstLine="709"/>
        <w:jc w:val="both"/>
        <w:rPr>
          <w:bCs/>
          <w:sz w:val="28"/>
          <w:szCs w:val="28"/>
          <w:lang w:val="da-DK"/>
        </w:rPr>
      </w:pPr>
      <w:r>
        <w:rPr>
          <w:bCs/>
          <w:sz w:val="28"/>
          <w:szCs w:val="28"/>
        </w:rPr>
        <w:t>h</w:t>
      </w:r>
      <w:r w:rsidR="00EC7F06">
        <w:rPr>
          <w:bCs/>
          <w:sz w:val="28"/>
          <w:szCs w:val="28"/>
          <w:lang w:val="vi-VN"/>
        </w:rPr>
        <w:t>)</w:t>
      </w:r>
      <w:r w:rsidR="000F0B91">
        <w:rPr>
          <w:bCs/>
          <w:sz w:val="28"/>
          <w:szCs w:val="28"/>
          <w:lang w:val="da-DK"/>
        </w:rPr>
        <w:t xml:space="preserve"> </w:t>
      </w:r>
      <w:proofErr w:type="spellStart"/>
      <w:r w:rsidR="000F0B91" w:rsidRPr="0060604D">
        <w:rPr>
          <w:bCs/>
          <w:spacing w:val="-2"/>
          <w:sz w:val="28"/>
          <w:szCs w:val="28"/>
          <w:lang w:val="da-DK"/>
        </w:rPr>
        <w:t>Đ</w:t>
      </w:r>
      <w:r w:rsidR="009C0329" w:rsidRPr="0060604D">
        <w:rPr>
          <w:bCs/>
          <w:spacing w:val="-2"/>
          <w:sz w:val="28"/>
          <w:szCs w:val="28"/>
          <w:lang w:val="da-DK"/>
        </w:rPr>
        <w:t>ánh</w:t>
      </w:r>
      <w:proofErr w:type="spellEnd"/>
      <w:r w:rsidR="009C0329" w:rsidRPr="0060604D">
        <w:rPr>
          <w:bCs/>
          <w:spacing w:val="-2"/>
          <w:sz w:val="28"/>
          <w:szCs w:val="28"/>
          <w:lang w:val="da-DK"/>
        </w:rPr>
        <w:t xml:space="preserve"> </w:t>
      </w:r>
      <w:proofErr w:type="spellStart"/>
      <w:r w:rsidR="009C0329" w:rsidRPr="0060604D">
        <w:rPr>
          <w:bCs/>
          <w:spacing w:val="-2"/>
          <w:sz w:val="28"/>
          <w:szCs w:val="28"/>
          <w:lang w:val="da-DK"/>
        </w:rPr>
        <w:t>giá</w:t>
      </w:r>
      <w:proofErr w:type="spellEnd"/>
      <w:r w:rsidR="009C0329" w:rsidRPr="0060604D">
        <w:rPr>
          <w:bCs/>
          <w:spacing w:val="-2"/>
          <w:sz w:val="28"/>
          <w:szCs w:val="28"/>
          <w:lang w:val="da-DK"/>
        </w:rPr>
        <w:t xml:space="preserve">, </w:t>
      </w:r>
      <w:proofErr w:type="spellStart"/>
      <w:r w:rsidR="009C0329" w:rsidRPr="0060604D">
        <w:rPr>
          <w:bCs/>
          <w:spacing w:val="-2"/>
          <w:sz w:val="28"/>
          <w:szCs w:val="28"/>
          <w:lang w:val="da-DK"/>
        </w:rPr>
        <w:t>kiểm</w:t>
      </w:r>
      <w:proofErr w:type="spellEnd"/>
      <w:r w:rsidR="009C0329" w:rsidRPr="0060604D">
        <w:rPr>
          <w:bCs/>
          <w:spacing w:val="-2"/>
          <w:sz w:val="28"/>
          <w:szCs w:val="28"/>
          <w:lang w:val="da-DK"/>
        </w:rPr>
        <w:t xml:space="preserve"> </w:t>
      </w:r>
      <w:proofErr w:type="spellStart"/>
      <w:r w:rsidR="009C0329" w:rsidRPr="0060604D">
        <w:rPr>
          <w:bCs/>
          <w:spacing w:val="-2"/>
          <w:sz w:val="28"/>
          <w:szCs w:val="28"/>
          <w:lang w:val="da-DK"/>
        </w:rPr>
        <w:t>tra</w:t>
      </w:r>
      <w:proofErr w:type="spellEnd"/>
      <w:r w:rsidR="00416AAE">
        <w:rPr>
          <w:bCs/>
          <w:spacing w:val="-2"/>
          <w:sz w:val="28"/>
          <w:szCs w:val="28"/>
          <w:lang w:val="da-DK"/>
        </w:rPr>
        <w:t xml:space="preserve"> </w:t>
      </w:r>
      <w:proofErr w:type="spellStart"/>
      <w:r w:rsidR="009C0329" w:rsidRPr="0060604D">
        <w:rPr>
          <w:bCs/>
          <w:spacing w:val="-2"/>
          <w:sz w:val="28"/>
          <w:szCs w:val="28"/>
          <w:lang w:val="da-DK"/>
        </w:rPr>
        <w:t>việc</w:t>
      </w:r>
      <w:proofErr w:type="spellEnd"/>
      <w:r w:rsidR="009C0329" w:rsidRPr="0060604D">
        <w:rPr>
          <w:bCs/>
          <w:spacing w:val="-2"/>
          <w:sz w:val="28"/>
          <w:szCs w:val="28"/>
          <w:lang w:val="da-DK"/>
        </w:rPr>
        <w:t xml:space="preserve"> </w:t>
      </w:r>
      <w:proofErr w:type="spellStart"/>
      <w:r w:rsidR="009C0329" w:rsidRPr="0060604D">
        <w:rPr>
          <w:bCs/>
          <w:spacing w:val="-2"/>
          <w:sz w:val="28"/>
          <w:szCs w:val="28"/>
          <w:lang w:val="da-DK"/>
        </w:rPr>
        <w:t>cung</w:t>
      </w:r>
      <w:proofErr w:type="spellEnd"/>
      <w:r w:rsidR="009C0329" w:rsidRPr="0060604D">
        <w:rPr>
          <w:bCs/>
          <w:spacing w:val="-2"/>
          <w:sz w:val="28"/>
          <w:szCs w:val="28"/>
          <w:lang w:val="da-DK"/>
        </w:rPr>
        <w:t xml:space="preserve"> </w:t>
      </w:r>
      <w:proofErr w:type="spellStart"/>
      <w:r w:rsidR="009C0329" w:rsidRPr="0060604D">
        <w:rPr>
          <w:bCs/>
          <w:spacing w:val="-2"/>
          <w:sz w:val="28"/>
          <w:szCs w:val="28"/>
          <w:lang w:val="da-DK"/>
        </w:rPr>
        <w:t>cấp</w:t>
      </w:r>
      <w:proofErr w:type="spellEnd"/>
      <w:r w:rsidR="009C0329" w:rsidRPr="0060604D">
        <w:rPr>
          <w:bCs/>
          <w:spacing w:val="-2"/>
          <w:sz w:val="28"/>
          <w:szCs w:val="28"/>
          <w:lang w:val="da-DK"/>
        </w:rPr>
        <w:t xml:space="preserve"> </w:t>
      </w:r>
      <w:proofErr w:type="spellStart"/>
      <w:r w:rsidR="000F0B91" w:rsidRPr="0060604D">
        <w:rPr>
          <w:bCs/>
          <w:spacing w:val="-2"/>
          <w:sz w:val="28"/>
          <w:szCs w:val="28"/>
          <w:lang w:val="da-DK"/>
        </w:rPr>
        <w:t>và</w:t>
      </w:r>
      <w:proofErr w:type="spellEnd"/>
      <w:r w:rsidR="000F0B91" w:rsidRPr="0060604D">
        <w:rPr>
          <w:bCs/>
          <w:spacing w:val="-2"/>
          <w:sz w:val="28"/>
          <w:szCs w:val="28"/>
          <w:lang w:val="da-DK"/>
        </w:rPr>
        <w:t xml:space="preserve"> </w:t>
      </w:r>
      <w:proofErr w:type="spellStart"/>
      <w:r w:rsidR="000F0B91" w:rsidRPr="0060604D">
        <w:rPr>
          <w:bCs/>
          <w:spacing w:val="-2"/>
          <w:sz w:val="28"/>
          <w:szCs w:val="28"/>
          <w:lang w:val="da-DK"/>
        </w:rPr>
        <w:t>sử</w:t>
      </w:r>
      <w:proofErr w:type="spellEnd"/>
      <w:r w:rsidR="000F0B91" w:rsidRPr="0060604D">
        <w:rPr>
          <w:bCs/>
          <w:spacing w:val="-2"/>
          <w:sz w:val="28"/>
          <w:szCs w:val="28"/>
          <w:lang w:val="da-DK"/>
        </w:rPr>
        <w:t xml:space="preserve"> </w:t>
      </w:r>
      <w:proofErr w:type="spellStart"/>
      <w:r w:rsidR="000F0B91" w:rsidRPr="0060604D">
        <w:rPr>
          <w:bCs/>
          <w:spacing w:val="-2"/>
          <w:sz w:val="28"/>
          <w:szCs w:val="28"/>
          <w:lang w:val="da-DK"/>
        </w:rPr>
        <w:t>dụng</w:t>
      </w:r>
      <w:proofErr w:type="spellEnd"/>
      <w:r w:rsidR="000F0B91" w:rsidRPr="0060604D">
        <w:rPr>
          <w:bCs/>
          <w:spacing w:val="-2"/>
          <w:sz w:val="28"/>
          <w:szCs w:val="28"/>
          <w:lang w:val="da-DK"/>
        </w:rPr>
        <w:t xml:space="preserve"> </w:t>
      </w:r>
      <w:proofErr w:type="spellStart"/>
      <w:r w:rsidR="009C0329" w:rsidRPr="0060604D">
        <w:rPr>
          <w:bCs/>
          <w:spacing w:val="-2"/>
          <w:sz w:val="28"/>
          <w:szCs w:val="28"/>
          <w:lang w:val="da-DK"/>
        </w:rPr>
        <w:t>dịch</w:t>
      </w:r>
      <w:proofErr w:type="spellEnd"/>
      <w:r w:rsidR="009C0329" w:rsidRPr="0060604D">
        <w:rPr>
          <w:bCs/>
          <w:spacing w:val="-2"/>
          <w:sz w:val="28"/>
          <w:szCs w:val="28"/>
          <w:lang w:val="da-DK"/>
        </w:rPr>
        <w:t xml:space="preserve"> </w:t>
      </w:r>
      <w:proofErr w:type="spellStart"/>
      <w:r w:rsidR="009C0329" w:rsidRPr="0060604D">
        <w:rPr>
          <w:bCs/>
          <w:spacing w:val="-2"/>
          <w:sz w:val="28"/>
          <w:szCs w:val="28"/>
          <w:lang w:val="da-DK"/>
        </w:rPr>
        <w:t>vụ</w:t>
      </w:r>
      <w:proofErr w:type="spellEnd"/>
      <w:r w:rsidR="009C0329" w:rsidRPr="0060604D">
        <w:rPr>
          <w:bCs/>
          <w:spacing w:val="-2"/>
          <w:sz w:val="28"/>
          <w:szCs w:val="28"/>
          <w:lang w:val="da-DK"/>
        </w:rPr>
        <w:t xml:space="preserve"> </w:t>
      </w:r>
      <w:proofErr w:type="spellStart"/>
      <w:r w:rsidR="009C0329" w:rsidRPr="0060604D">
        <w:rPr>
          <w:bCs/>
          <w:spacing w:val="-2"/>
          <w:sz w:val="28"/>
          <w:szCs w:val="28"/>
          <w:lang w:val="da-DK"/>
        </w:rPr>
        <w:t>định</w:t>
      </w:r>
      <w:proofErr w:type="spellEnd"/>
      <w:r w:rsidR="009C0329" w:rsidRPr="0060604D">
        <w:rPr>
          <w:bCs/>
          <w:spacing w:val="-2"/>
          <w:sz w:val="28"/>
          <w:szCs w:val="28"/>
          <w:lang w:val="da-DK"/>
        </w:rPr>
        <w:t xml:space="preserve"> </w:t>
      </w:r>
      <w:proofErr w:type="spellStart"/>
      <w:r w:rsidR="009C0329" w:rsidRPr="0060604D">
        <w:rPr>
          <w:bCs/>
          <w:spacing w:val="-2"/>
          <w:sz w:val="28"/>
          <w:szCs w:val="28"/>
          <w:lang w:val="da-DK"/>
        </w:rPr>
        <w:t>danh</w:t>
      </w:r>
      <w:proofErr w:type="spellEnd"/>
      <w:r w:rsidR="009C0329" w:rsidRPr="0060604D">
        <w:rPr>
          <w:bCs/>
          <w:spacing w:val="-2"/>
          <w:sz w:val="28"/>
          <w:szCs w:val="28"/>
          <w:lang w:val="da-DK"/>
        </w:rPr>
        <w:t xml:space="preserve"> </w:t>
      </w:r>
      <w:proofErr w:type="spellStart"/>
      <w:r w:rsidR="009C0329" w:rsidRPr="0060604D">
        <w:rPr>
          <w:bCs/>
          <w:spacing w:val="-2"/>
          <w:sz w:val="28"/>
          <w:szCs w:val="28"/>
          <w:lang w:val="da-DK"/>
        </w:rPr>
        <w:t>xác</w:t>
      </w:r>
      <w:proofErr w:type="spellEnd"/>
      <w:r w:rsidR="009C0329" w:rsidRPr="0060604D">
        <w:rPr>
          <w:bCs/>
          <w:spacing w:val="-2"/>
          <w:sz w:val="28"/>
          <w:szCs w:val="28"/>
          <w:lang w:val="da-DK"/>
        </w:rPr>
        <w:t xml:space="preserve"> </w:t>
      </w:r>
      <w:proofErr w:type="spellStart"/>
      <w:r w:rsidR="009C0329" w:rsidRPr="0060604D">
        <w:rPr>
          <w:bCs/>
          <w:spacing w:val="-2"/>
          <w:sz w:val="28"/>
          <w:szCs w:val="28"/>
          <w:lang w:val="da-DK"/>
        </w:rPr>
        <w:t>thực</w:t>
      </w:r>
      <w:proofErr w:type="spellEnd"/>
      <w:r w:rsidR="009C0329" w:rsidRPr="0060604D">
        <w:rPr>
          <w:bCs/>
          <w:spacing w:val="-2"/>
          <w:sz w:val="28"/>
          <w:szCs w:val="28"/>
          <w:lang w:val="da-DK"/>
        </w:rPr>
        <w:t xml:space="preserve"> </w:t>
      </w:r>
      <w:proofErr w:type="spellStart"/>
      <w:r w:rsidR="009C0329" w:rsidRPr="0060604D">
        <w:rPr>
          <w:bCs/>
          <w:spacing w:val="-2"/>
          <w:sz w:val="28"/>
          <w:szCs w:val="28"/>
          <w:lang w:val="da-DK"/>
        </w:rPr>
        <w:t>điện</w:t>
      </w:r>
      <w:proofErr w:type="spellEnd"/>
      <w:r w:rsidR="009C0329" w:rsidRPr="0060604D">
        <w:rPr>
          <w:bCs/>
          <w:spacing w:val="-2"/>
          <w:sz w:val="28"/>
          <w:szCs w:val="28"/>
          <w:lang w:val="da-DK"/>
        </w:rPr>
        <w:t xml:space="preserve"> </w:t>
      </w:r>
      <w:proofErr w:type="spellStart"/>
      <w:r w:rsidR="009C0329" w:rsidRPr="0060604D">
        <w:rPr>
          <w:bCs/>
          <w:spacing w:val="-2"/>
          <w:sz w:val="28"/>
          <w:szCs w:val="28"/>
          <w:lang w:val="da-DK"/>
        </w:rPr>
        <w:t>tử</w:t>
      </w:r>
      <w:proofErr w:type="spellEnd"/>
      <w:r w:rsidR="009C0329">
        <w:rPr>
          <w:bCs/>
          <w:sz w:val="28"/>
          <w:szCs w:val="28"/>
          <w:lang w:val="da-DK"/>
        </w:rPr>
        <w:t>.</w:t>
      </w:r>
    </w:p>
    <w:p w14:paraId="7CF21DE6" w14:textId="509AEB68" w:rsidR="002854A8" w:rsidRDefault="002854A8" w:rsidP="003C7021">
      <w:pPr>
        <w:spacing w:before="100" w:after="100" w:line="276" w:lineRule="auto"/>
        <w:ind w:firstLine="720"/>
        <w:jc w:val="both"/>
        <w:rPr>
          <w:bCs/>
          <w:spacing w:val="-2"/>
          <w:sz w:val="28"/>
          <w:szCs w:val="28"/>
          <w:lang w:val="vi-VN"/>
        </w:rPr>
      </w:pPr>
      <w:r>
        <w:rPr>
          <w:bCs/>
          <w:sz w:val="28"/>
          <w:szCs w:val="28"/>
          <w:lang w:val="vi-VN"/>
        </w:rPr>
        <w:t>2</w:t>
      </w:r>
      <w:r>
        <w:rPr>
          <w:bCs/>
          <w:sz w:val="28"/>
          <w:szCs w:val="28"/>
          <w:lang w:val="da-DK"/>
        </w:rPr>
        <w:t xml:space="preserve">. </w:t>
      </w:r>
      <w:proofErr w:type="spellStart"/>
      <w:r>
        <w:rPr>
          <w:bCs/>
          <w:sz w:val="28"/>
          <w:szCs w:val="28"/>
          <w:lang w:val="da-DK"/>
        </w:rPr>
        <w:t>Bộ</w:t>
      </w:r>
      <w:proofErr w:type="spellEnd"/>
      <w:r>
        <w:rPr>
          <w:bCs/>
          <w:sz w:val="28"/>
          <w:szCs w:val="28"/>
          <w:lang w:val="da-DK"/>
        </w:rPr>
        <w:t xml:space="preserve"> </w:t>
      </w:r>
      <w:proofErr w:type="spellStart"/>
      <w:r>
        <w:rPr>
          <w:bCs/>
          <w:sz w:val="28"/>
          <w:szCs w:val="28"/>
          <w:lang w:val="da-DK"/>
        </w:rPr>
        <w:t>Tài</w:t>
      </w:r>
      <w:proofErr w:type="spellEnd"/>
      <w:r>
        <w:rPr>
          <w:bCs/>
          <w:sz w:val="28"/>
          <w:szCs w:val="28"/>
          <w:lang w:val="da-DK"/>
        </w:rPr>
        <w:t xml:space="preserve"> </w:t>
      </w:r>
      <w:proofErr w:type="spellStart"/>
      <w:r>
        <w:rPr>
          <w:bCs/>
          <w:sz w:val="28"/>
          <w:szCs w:val="28"/>
          <w:lang w:val="da-DK"/>
        </w:rPr>
        <w:t>chính</w:t>
      </w:r>
      <w:proofErr w:type="spellEnd"/>
      <w:r>
        <w:rPr>
          <w:bCs/>
          <w:sz w:val="28"/>
          <w:szCs w:val="28"/>
          <w:lang w:val="da-DK"/>
        </w:rPr>
        <w:t xml:space="preserve"> </w:t>
      </w:r>
      <w:proofErr w:type="spellStart"/>
      <w:r>
        <w:rPr>
          <w:bCs/>
          <w:sz w:val="28"/>
          <w:szCs w:val="28"/>
          <w:lang w:val="da-DK"/>
        </w:rPr>
        <w:t>chủ</w:t>
      </w:r>
      <w:proofErr w:type="spellEnd"/>
      <w:r>
        <w:rPr>
          <w:bCs/>
          <w:sz w:val="28"/>
          <w:szCs w:val="28"/>
          <w:lang w:val="da-DK"/>
        </w:rPr>
        <w:t xml:space="preserve"> </w:t>
      </w:r>
      <w:proofErr w:type="spellStart"/>
      <w:r>
        <w:rPr>
          <w:bCs/>
          <w:sz w:val="28"/>
          <w:szCs w:val="28"/>
          <w:lang w:val="da-DK"/>
        </w:rPr>
        <w:t>trì</w:t>
      </w:r>
      <w:proofErr w:type="spellEnd"/>
      <w:r>
        <w:rPr>
          <w:bCs/>
          <w:sz w:val="28"/>
          <w:szCs w:val="28"/>
          <w:lang w:val="vi-VN"/>
        </w:rPr>
        <w:t>, phối hợp với Bộ Thông tin và Truyền thông</w:t>
      </w:r>
      <w:r w:rsidRPr="0060604D">
        <w:rPr>
          <w:bCs/>
          <w:spacing w:val="-2"/>
          <w:sz w:val="28"/>
          <w:szCs w:val="28"/>
          <w:lang w:val="da-DK"/>
        </w:rPr>
        <w:t xml:space="preserve"> </w:t>
      </w:r>
      <w:proofErr w:type="spellStart"/>
      <w:r>
        <w:rPr>
          <w:bCs/>
          <w:spacing w:val="-2"/>
          <w:sz w:val="28"/>
          <w:szCs w:val="28"/>
          <w:lang w:val="da-DK"/>
        </w:rPr>
        <w:t>xây</w:t>
      </w:r>
      <w:proofErr w:type="spellEnd"/>
      <w:r>
        <w:rPr>
          <w:bCs/>
          <w:spacing w:val="-2"/>
          <w:sz w:val="28"/>
          <w:szCs w:val="28"/>
          <w:lang w:val="da-DK"/>
        </w:rPr>
        <w:t xml:space="preserve"> </w:t>
      </w:r>
      <w:proofErr w:type="spellStart"/>
      <w:r>
        <w:rPr>
          <w:bCs/>
          <w:spacing w:val="-2"/>
          <w:sz w:val="28"/>
          <w:szCs w:val="28"/>
          <w:lang w:val="da-DK"/>
        </w:rPr>
        <w:t>dựng</w:t>
      </w:r>
      <w:proofErr w:type="spellEnd"/>
      <w:r>
        <w:rPr>
          <w:bCs/>
          <w:spacing w:val="-2"/>
          <w:sz w:val="28"/>
          <w:szCs w:val="28"/>
          <w:lang w:val="da-DK"/>
        </w:rPr>
        <w:t xml:space="preserve"> </w:t>
      </w:r>
      <w:proofErr w:type="spellStart"/>
      <w:r w:rsidRPr="0060604D">
        <w:rPr>
          <w:bCs/>
          <w:spacing w:val="-2"/>
          <w:sz w:val="28"/>
          <w:szCs w:val="28"/>
          <w:lang w:val="da-DK"/>
        </w:rPr>
        <w:t>cơ</w:t>
      </w:r>
      <w:proofErr w:type="spellEnd"/>
      <w:r w:rsidRPr="0060604D">
        <w:rPr>
          <w:bCs/>
          <w:spacing w:val="-2"/>
          <w:sz w:val="28"/>
          <w:szCs w:val="28"/>
          <w:lang w:val="da-DK"/>
        </w:rPr>
        <w:t xml:space="preserve"> </w:t>
      </w:r>
      <w:proofErr w:type="spellStart"/>
      <w:r w:rsidRPr="0060604D">
        <w:rPr>
          <w:bCs/>
          <w:spacing w:val="-2"/>
          <w:sz w:val="28"/>
          <w:szCs w:val="28"/>
          <w:lang w:val="da-DK"/>
        </w:rPr>
        <w:t>chế</w:t>
      </w:r>
      <w:proofErr w:type="spellEnd"/>
      <w:r w:rsidRPr="0060604D">
        <w:rPr>
          <w:bCs/>
          <w:spacing w:val="-2"/>
          <w:sz w:val="28"/>
          <w:szCs w:val="28"/>
          <w:lang w:val="da-DK"/>
        </w:rPr>
        <w:t xml:space="preserve"> </w:t>
      </w:r>
      <w:proofErr w:type="spellStart"/>
      <w:r w:rsidR="0011386F">
        <w:rPr>
          <w:bCs/>
          <w:spacing w:val="-2"/>
          <w:sz w:val="28"/>
          <w:szCs w:val="28"/>
          <w:lang w:val="da-DK"/>
        </w:rPr>
        <w:t>tài</w:t>
      </w:r>
      <w:proofErr w:type="spellEnd"/>
      <w:r w:rsidR="0011386F">
        <w:rPr>
          <w:bCs/>
          <w:spacing w:val="-2"/>
          <w:sz w:val="28"/>
          <w:szCs w:val="28"/>
          <w:lang w:val="da-DK"/>
        </w:rPr>
        <w:t xml:space="preserve"> </w:t>
      </w:r>
      <w:proofErr w:type="spellStart"/>
      <w:r w:rsidR="0011386F">
        <w:rPr>
          <w:bCs/>
          <w:spacing w:val="-2"/>
          <w:sz w:val="28"/>
          <w:szCs w:val="28"/>
          <w:lang w:val="da-DK"/>
        </w:rPr>
        <w:t>chính</w:t>
      </w:r>
      <w:proofErr w:type="spellEnd"/>
      <w:r w:rsidR="0011386F">
        <w:rPr>
          <w:bCs/>
          <w:spacing w:val="-2"/>
          <w:sz w:val="28"/>
          <w:szCs w:val="28"/>
          <w:lang w:val="da-DK"/>
        </w:rPr>
        <w:t xml:space="preserve"> </w:t>
      </w:r>
      <w:proofErr w:type="spellStart"/>
      <w:r>
        <w:rPr>
          <w:bCs/>
          <w:spacing w:val="-2"/>
          <w:sz w:val="28"/>
          <w:szCs w:val="28"/>
          <w:lang w:val="da-DK"/>
        </w:rPr>
        <w:t>bảo</w:t>
      </w:r>
      <w:proofErr w:type="spellEnd"/>
      <w:r>
        <w:rPr>
          <w:bCs/>
          <w:spacing w:val="-2"/>
          <w:sz w:val="28"/>
          <w:szCs w:val="28"/>
          <w:lang w:val="da-DK"/>
        </w:rPr>
        <w:t xml:space="preserve"> </w:t>
      </w:r>
      <w:proofErr w:type="spellStart"/>
      <w:r>
        <w:rPr>
          <w:bCs/>
          <w:spacing w:val="-2"/>
          <w:sz w:val="28"/>
          <w:szCs w:val="28"/>
          <w:lang w:val="da-DK"/>
        </w:rPr>
        <w:t>đảm</w:t>
      </w:r>
      <w:proofErr w:type="spellEnd"/>
      <w:r w:rsidRPr="0060604D">
        <w:rPr>
          <w:bCs/>
          <w:spacing w:val="-2"/>
          <w:sz w:val="28"/>
          <w:szCs w:val="28"/>
          <w:lang w:val="da-DK"/>
        </w:rPr>
        <w:t xml:space="preserve"> </w:t>
      </w:r>
      <w:proofErr w:type="spellStart"/>
      <w:r w:rsidR="00D2696A">
        <w:rPr>
          <w:bCs/>
          <w:spacing w:val="-2"/>
          <w:sz w:val="28"/>
          <w:szCs w:val="28"/>
          <w:lang w:val="da-DK"/>
        </w:rPr>
        <w:t>nguồn</w:t>
      </w:r>
      <w:proofErr w:type="spellEnd"/>
      <w:r w:rsidR="00D2696A">
        <w:rPr>
          <w:bCs/>
          <w:spacing w:val="-2"/>
          <w:sz w:val="28"/>
          <w:szCs w:val="28"/>
          <w:lang w:val="da-DK"/>
        </w:rPr>
        <w:t xml:space="preserve"> </w:t>
      </w:r>
      <w:proofErr w:type="spellStart"/>
      <w:r w:rsidR="00D2696A">
        <w:rPr>
          <w:bCs/>
          <w:spacing w:val="-2"/>
          <w:sz w:val="28"/>
          <w:szCs w:val="28"/>
          <w:lang w:val="da-DK"/>
        </w:rPr>
        <w:t>lực</w:t>
      </w:r>
      <w:proofErr w:type="spellEnd"/>
      <w:r w:rsidR="00D2696A">
        <w:rPr>
          <w:bCs/>
          <w:spacing w:val="-2"/>
          <w:sz w:val="28"/>
          <w:szCs w:val="28"/>
          <w:lang w:val="da-DK"/>
        </w:rPr>
        <w:t xml:space="preserve"> </w:t>
      </w:r>
      <w:proofErr w:type="spellStart"/>
      <w:r w:rsidR="00D2696A">
        <w:rPr>
          <w:bCs/>
          <w:spacing w:val="-2"/>
          <w:sz w:val="28"/>
          <w:szCs w:val="28"/>
          <w:lang w:val="da-DK"/>
        </w:rPr>
        <w:t>cho</w:t>
      </w:r>
      <w:proofErr w:type="spellEnd"/>
      <w:r w:rsidR="00D2696A">
        <w:rPr>
          <w:bCs/>
          <w:spacing w:val="-2"/>
          <w:sz w:val="28"/>
          <w:szCs w:val="28"/>
          <w:lang w:val="da-DK"/>
        </w:rPr>
        <w:t xml:space="preserve"> </w:t>
      </w:r>
      <w:proofErr w:type="spellStart"/>
      <w:r w:rsidR="00D2696A">
        <w:rPr>
          <w:bCs/>
          <w:spacing w:val="-2"/>
          <w:sz w:val="28"/>
          <w:szCs w:val="28"/>
          <w:lang w:val="da-DK"/>
        </w:rPr>
        <w:t>cơ</w:t>
      </w:r>
      <w:proofErr w:type="spellEnd"/>
      <w:r w:rsidR="00D2696A">
        <w:rPr>
          <w:bCs/>
          <w:spacing w:val="-2"/>
          <w:sz w:val="28"/>
          <w:szCs w:val="28"/>
          <w:lang w:val="da-DK"/>
        </w:rPr>
        <w:t xml:space="preserve"> </w:t>
      </w:r>
      <w:proofErr w:type="spellStart"/>
      <w:r w:rsidR="00D2696A">
        <w:rPr>
          <w:bCs/>
          <w:spacing w:val="-2"/>
          <w:sz w:val="28"/>
          <w:szCs w:val="28"/>
          <w:lang w:val="da-DK"/>
        </w:rPr>
        <w:t>quan</w:t>
      </w:r>
      <w:proofErr w:type="spellEnd"/>
      <w:r w:rsidR="00D2696A">
        <w:rPr>
          <w:bCs/>
          <w:spacing w:val="-2"/>
          <w:sz w:val="28"/>
          <w:szCs w:val="28"/>
          <w:lang w:val="da-DK"/>
        </w:rPr>
        <w:t xml:space="preserve"> </w:t>
      </w:r>
      <w:proofErr w:type="spellStart"/>
      <w:r w:rsidR="00D2696A">
        <w:rPr>
          <w:bCs/>
          <w:spacing w:val="-2"/>
          <w:sz w:val="28"/>
          <w:szCs w:val="28"/>
          <w:lang w:val="da-DK"/>
        </w:rPr>
        <w:t>nhà</w:t>
      </w:r>
      <w:proofErr w:type="spellEnd"/>
      <w:r w:rsidR="00D2696A">
        <w:rPr>
          <w:bCs/>
          <w:spacing w:val="-2"/>
          <w:sz w:val="28"/>
          <w:szCs w:val="28"/>
          <w:lang w:val="da-DK"/>
        </w:rPr>
        <w:t xml:space="preserve"> </w:t>
      </w:r>
      <w:proofErr w:type="spellStart"/>
      <w:r w:rsidR="00D2696A">
        <w:rPr>
          <w:bCs/>
          <w:spacing w:val="-2"/>
          <w:sz w:val="28"/>
          <w:szCs w:val="28"/>
          <w:lang w:val="da-DK"/>
        </w:rPr>
        <w:t>nước</w:t>
      </w:r>
      <w:proofErr w:type="spellEnd"/>
      <w:r w:rsidR="00D2696A">
        <w:rPr>
          <w:bCs/>
          <w:spacing w:val="-2"/>
          <w:sz w:val="28"/>
          <w:szCs w:val="28"/>
          <w:lang w:val="da-DK"/>
        </w:rPr>
        <w:t xml:space="preserve"> </w:t>
      </w:r>
      <w:proofErr w:type="spellStart"/>
      <w:r w:rsidR="00D2696A">
        <w:rPr>
          <w:bCs/>
          <w:spacing w:val="-2"/>
          <w:sz w:val="28"/>
          <w:szCs w:val="28"/>
          <w:lang w:val="da-DK"/>
        </w:rPr>
        <w:t>tham</w:t>
      </w:r>
      <w:proofErr w:type="spellEnd"/>
      <w:r w:rsidR="00D2696A">
        <w:rPr>
          <w:bCs/>
          <w:spacing w:val="-2"/>
          <w:sz w:val="28"/>
          <w:szCs w:val="28"/>
          <w:lang w:val="da-DK"/>
        </w:rPr>
        <w:t xml:space="preserve"> </w:t>
      </w:r>
      <w:proofErr w:type="spellStart"/>
      <w:r w:rsidR="00D2696A">
        <w:rPr>
          <w:bCs/>
          <w:spacing w:val="-2"/>
          <w:sz w:val="28"/>
          <w:szCs w:val="28"/>
          <w:lang w:val="da-DK"/>
        </w:rPr>
        <w:t>gia</w:t>
      </w:r>
      <w:proofErr w:type="spellEnd"/>
      <w:r w:rsidR="00D2696A">
        <w:rPr>
          <w:bCs/>
          <w:spacing w:val="-2"/>
          <w:sz w:val="28"/>
          <w:szCs w:val="28"/>
          <w:lang w:val="da-DK"/>
        </w:rPr>
        <w:t xml:space="preserve"> </w:t>
      </w:r>
      <w:proofErr w:type="spellStart"/>
      <w:r w:rsidR="00D2696A">
        <w:rPr>
          <w:bCs/>
          <w:spacing w:val="-2"/>
          <w:sz w:val="28"/>
          <w:szCs w:val="28"/>
          <w:lang w:val="da-DK"/>
        </w:rPr>
        <w:t>cung</w:t>
      </w:r>
      <w:proofErr w:type="spellEnd"/>
      <w:r w:rsidR="00D2696A">
        <w:rPr>
          <w:bCs/>
          <w:spacing w:val="-2"/>
          <w:sz w:val="28"/>
          <w:szCs w:val="28"/>
          <w:lang w:val="da-DK"/>
        </w:rPr>
        <w:t xml:space="preserve"> </w:t>
      </w:r>
      <w:proofErr w:type="spellStart"/>
      <w:r w:rsidR="00D2696A">
        <w:rPr>
          <w:bCs/>
          <w:spacing w:val="-2"/>
          <w:sz w:val="28"/>
          <w:szCs w:val="28"/>
          <w:lang w:val="da-DK"/>
        </w:rPr>
        <w:t>cấp</w:t>
      </w:r>
      <w:proofErr w:type="spellEnd"/>
      <w:r w:rsidR="00D2696A">
        <w:rPr>
          <w:bCs/>
          <w:spacing w:val="-2"/>
          <w:sz w:val="28"/>
          <w:szCs w:val="28"/>
          <w:lang w:val="vi-VN"/>
        </w:rPr>
        <w:t>, sử dụng dịch vụ định danh và xác thực điện tử</w:t>
      </w:r>
      <w:r w:rsidR="001C0E64">
        <w:rPr>
          <w:bCs/>
          <w:spacing w:val="-2"/>
          <w:sz w:val="28"/>
          <w:szCs w:val="28"/>
          <w:lang w:val="vi-VN"/>
        </w:rPr>
        <w:t xml:space="preserve"> và </w:t>
      </w:r>
      <w:r w:rsidR="00696700">
        <w:rPr>
          <w:bCs/>
          <w:spacing w:val="-2"/>
          <w:sz w:val="28"/>
          <w:szCs w:val="28"/>
          <w:lang w:val="vi-VN"/>
        </w:rPr>
        <w:t xml:space="preserve">khuyến khích </w:t>
      </w:r>
      <w:r w:rsidR="00EF7F96">
        <w:rPr>
          <w:bCs/>
          <w:spacing w:val="-2"/>
          <w:sz w:val="28"/>
          <w:szCs w:val="28"/>
          <w:lang w:val="vi-VN"/>
        </w:rPr>
        <w:t>tổ chức, cá nhân sử dụng dịch vụ định danh và xác thực điện tử</w:t>
      </w:r>
      <w:r w:rsidRPr="0060604D">
        <w:rPr>
          <w:bCs/>
          <w:spacing w:val="-2"/>
          <w:sz w:val="28"/>
          <w:szCs w:val="28"/>
          <w:lang w:val="da-DK"/>
        </w:rPr>
        <w:t xml:space="preserve"> </w:t>
      </w:r>
      <w:proofErr w:type="spellStart"/>
      <w:r w:rsidR="00EF7F96">
        <w:rPr>
          <w:bCs/>
          <w:spacing w:val="-2"/>
          <w:sz w:val="28"/>
          <w:szCs w:val="28"/>
          <w:lang w:val="da-DK"/>
        </w:rPr>
        <w:t>khi</w:t>
      </w:r>
      <w:proofErr w:type="spellEnd"/>
      <w:r w:rsidR="00EF7F96">
        <w:rPr>
          <w:bCs/>
          <w:spacing w:val="-2"/>
          <w:sz w:val="28"/>
          <w:szCs w:val="28"/>
          <w:lang w:val="da-DK"/>
        </w:rPr>
        <w:t xml:space="preserve"> </w:t>
      </w:r>
      <w:proofErr w:type="spellStart"/>
      <w:r w:rsidR="00EF7F96">
        <w:rPr>
          <w:bCs/>
          <w:spacing w:val="-2"/>
          <w:sz w:val="28"/>
          <w:szCs w:val="28"/>
          <w:lang w:val="da-DK"/>
        </w:rPr>
        <w:t>tham</w:t>
      </w:r>
      <w:proofErr w:type="spellEnd"/>
      <w:r w:rsidR="00EF7F96">
        <w:rPr>
          <w:bCs/>
          <w:spacing w:val="-2"/>
          <w:sz w:val="28"/>
          <w:szCs w:val="28"/>
          <w:lang w:val="da-DK"/>
        </w:rPr>
        <w:t xml:space="preserve"> </w:t>
      </w:r>
      <w:proofErr w:type="spellStart"/>
      <w:r w:rsidR="00EF7F96">
        <w:rPr>
          <w:bCs/>
          <w:spacing w:val="-2"/>
          <w:sz w:val="28"/>
          <w:szCs w:val="28"/>
          <w:lang w:val="da-DK"/>
        </w:rPr>
        <w:t>gia</w:t>
      </w:r>
      <w:proofErr w:type="spellEnd"/>
      <w:r w:rsidR="00EF7F96">
        <w:rPr>
          <w:bCs/>
          <w:spacing w:val="-2"/>
          <w:sz w:val="28"/>
          <w:szCs w:val="28"/>
          <w:lang w:val="da-DK"/>
        </w:rPr>
        <w:t xml:space="preserve"> </w:t>
      </w:r>
      <w:r w:rsidR="00E21CFC">
        <w:rPr>
          <w:bCs/>
          <w:spacing w:val="-2"/>
          <w:sz w:val="28"/>
          <w:szCs w:val="28"/>
          <w:lang w:val="vi-VN"/>
        </w:rPr>
        <w:t>dịch vụ hành chính công</w:t>
      </w:r>
      <w:r w:rsidR="00F4576D">
        <w:rPr>
          <w:bCs/>
          <w:spacing w:val="-2"/>
          <w:sz w:val="28"/>
          <w:szCs w:val="28"/>
          <w:lang w:val="vi-VN"/>
        </w:rPr>
        <w:t xml:space="preserve"> trực tuyến.</w:t>
      </w:r>
    </w:p>
    <w:p w14:paraId="2D2192BC" w14:textId="00818843" w:rsidR="00577BDA" w:rsidRDefault="00577BDA" w:rsidP="003C7021">
      <w:pPr>
        <w:spacing w:before="100" w:after="100" w:line="276" w:lineRule="auto"/>
        <w:ind w:firstLine="720"/>
        <w:jc w:val="both"/>
        <w:rPr>
          <w:bCs/>
          <w:sz w:val="28"/>
          <w:szCs w:val="28"/>
          <w:lang w:val="vi-VN"/>
        </w:rPr>
      </w:pPr>
      <w:r>
        <w:rPr>
          <w:bCs/>
          <w:spacing w:val="-2"/>
          <w:sz w:val="28"/>
          <w:szCs w:val="28"/>
          <w:lang w:val="vi-VN"/>
        </w:rPr>
        <w:t xml:space="preserve">3. Văn phòng Chính phủ </w:t>
      </w:r>
      <w:r w:rsidR="00842A02">
        <w:rPr>
          <w:bCs/>
          <w:sz w:val="28"/>
          <w:szCs w:val="28"/>
          <w:lang w:val="vi-VN"/>
        </w:rPr>
        <w:t>t</w:t>
      </w:r>
      <w:r w:rsidR="0069542B">
        <w:rPr>
          <w:bCs/>
          <w:sz w:val="28"/>
          <w:szCs w:val="28"/>
          <w:lang w:val="vi-VN"/>
        </w:rPr>
        <w:t xml:space="preserve">ổng hợp, rà soát, trình Thủ tướng Chính phủ ban hành quy định </w:t>
      </w:r>
      <w:r w:rsidR="005F27BE">
        <w:rPr>
          <w:bCs/>
          <w:sz w:val="28"/>
          <w:szCs w:val="28"/>
          <w:lang w:val="vi-VN"/>
        </w:rPr>
        <w:t xml:space="preserve">thống nhất yêu cầu </w:t>
      </w:r>
      <w:r w:rsidR="0069542B">
        <w:rPr>
          <w:bCs/>
          <w:sz w:val="28"/>
          <w:szCs w:val="28"/>
          <w:lang w:val="vi-VN"/>
        </w:rPr>
        <w:t>về mức độ bảo đảm của danh tính điện tử và mức độ bảo đảm của phương tiện xác thực đối với các dịch vụ</w:t>
      </w:r>
      <w:r w:rsidR="00F310E5">
        <w:rPr>
          <w:bCs/>
          <w:sz w:val="28"/>
          <w:szCs w:val="28"/>
          <w:lang w:val="vi-VN"/>
        </w:rPr>
        <w:t xml:space="preserve"> hành chính</w:t>
      </w:r>
      <w:r w:rsidR="0069542B">
        <w:rPr>
          <w:bCs/>
          <w:sz w:val="28"/>
          <w:szCs w:val="28"/>
          <w:lang w:val="vi-VN"/>
        </w:rPr>
        <w:t xml:space="preserve"> công trực tuyến</w:t>
      </w:r>
      <w:r w:rsidR="005F27BE">
        <w:rPr>
          <w:bCs/>
          <w:sz w:val="28"/>
          <w:szCs w:val="28"/>
          <w:lang w:val="vi-VN"/>
        </w:rPr>
        <w:t xml:space="preserve"> trên cả nước.</w:t>
      </w:r>
    </w:p>
    <w:p w14:paraId="7C2B2A20" w14:textId="406E87F3" w:rsidR="00D8621E" w:rsidRPr="00487950" w:rsidRDefault="00D8621E" w:rsidP="003C7021">
      <w:pPr>
        <w:pStyle w:val="Style3"/>
        <w:spacing w:before="100" w:after="100" w:line="276" w:lineRule="auto"/>
        <w:rPr>
          <w:bCs/>
          <w:lang w:val="vi-VN"/>
        </w:rPr>
      </w:pPr>
      <w:r>
        <w:rPr>
          <w:bCs/>
        </w:rPr>
        <w:t xml:space="preserve">4. </w:t>
      </w:r>
      <w:proofErr w:type="spellStart"/>
      <w:r>
        <w:rPr>
          <w:bCs/>
        </w:rPr>
        <w:t>Các</w:t>
      </w:r>
      <w:proofErr w:type="spellEnd"/>
      <w:r>
        <w:rPr>
          <w:bCs/>
        </w:rPr>
        <w:t xml:space="preserve"> </w:t>
      </w:r>
      <w:proofErr w:type="spellStart"/>
      <w:r w:rsidR="00643225">
        <w:rPr>
          <w:bCs/>
        </w:rPr>
        <w:t>cơ</w:t>
      </w:r>
      <w:proofErr w:type="spellEnd"/>
      <w:r w:rsidR="00643225">
        <w:rPr>
          <w:bCs/>
        </w:rPr>
        <w:t xml:space="preserve"> </w:t>
      </w:r>
      <w:proofErr w:type="spellStart"/>
      <w:r w:rsidR="00643225">
        <w:rPr>
          <w:bCs/>
        </w:rPr>
        <w:t>quan</w:t>
      </w:r>
      <w:proofErr w:type="spellEnd"/>
      <w:r w:rsidR="00643225">
        <w:rPr>
          <w:bCs/>
        </w:rPr>
        <w:t xml:space="preserve"> </w:t>
      </w:r>
      <w:proofErr w:type="spellStart"/>
      <w:r w:rsidR="00643225">
        <w:rPr>
          <w:bCs/>
        </w:rPr>
        <w:t>chủ</w:t>
      </w:r>
      <w:proofErr w:type="spellEnd"/>
      <w:r w:rsidR="00643225">
        <w:rPr>
          <w:bCs/>
        </w:rPr>
        <w:t xml:space="preserve"> </w:t>
      </w:r>
      <w:proofErr w:type="spellStart"/>
      <w:r w:rsidR="00643225">
        <w:rPr>
          <w:bCs/>
        </w:rPr>
        <w:t>quản</w:t>
      </w:r>
      <w:proofErr w:type="spellEnd"/>
      <w:r w:rsidR="00643225">
        <w:rPr>
          <w:bCs/>
        </w:rPr>
        <w:t xml:space="preserve"> </w:t>
      </w:r>
      <w:proofErr w:type="spellStart"/>
      <w:r w:rsidR="00643225">
        <w:rPr>
          <w:bCs/>
        </w:rPr>
        <w:t>cơ</w:t>
      </w:r>
      <w:proofErr w:type="spellEnd"/>
      <w:r w:rsidR="00643225">
        <w:rPr>
          <w:bCs/>
        </w:rPr>
        <w:t xml:space="preserve"> </w:t>
      </w:r>
      <w:proofErr w:type="spellStart"/>
      <w:r w:rsidR="00643225">
        <w:rPr>
          <w:bCs/>
        </w:rPr>
        <w:t>sở</w:t>
      </w:r>
      <w:proofErr w:type="spellEnd"/>
      <w:r w:rsidR="00643225">
        <w:rPr>
          <w:bCs/>
        </w:rPr>
        <w:t xml:space="preserve"> </w:t>
      </w:r>
      <w:proofErr w:type="spellStart"/>
      <w:r w:rsidR="00643225">
        <w:rPr>
          <w:bCs/>
        </w:rPr>
        <w:t>dữ</w:t>
      </w:r>
      <w:proofErr w:type="spellEnd"/>
      <w:r w:rsidR="00643225">
        <w:rPr>
          <w:bCs/>
        </w:rPr>
        <w:t xml:space="preserve"> </w:t>
      </w:r>
      <w:proofErr w:type="spellStart"/>
      <w:r w:rsidR="00643225">
        <w:rPr>
          <w:bCs/>
        </w:rPr>
        <w:t>liệu</w:t>
      </w:r>
      <w:proofErr w:type="spellEnd"/>
      <w:r w:rsidR="00643225">
        <w:rPr>
          <w:bCs/>
        </w:rPr>
        <w:t xml:space="preserve"> </w:t>
      </w:r>
      <w:proofErr w:type="spellStart"/>
      <w:r w:rsidR="00643225">
        <w:rPr>
          <w:bCs/>
        </w:rPr>
        <w:t>quốc</w:t>
      </w:r>
      <w:proofErr w:type="spellEnd"/>
      <w:r w:rsidR="00643225">
        <w:rPr>
          <w:bCs/>
        </w:rPr>
        <w:t xml:space="preserve"> </w:t>
      </w:r>
      <w:proofErr w:type="spellStart"/>
      <w:r w:rsidR="00643225">
        <w:rPr>
          <w:bCs/>
        </w:rPr>
        <w:t>gia</w:t>
      </w:r>
      <w:proofErr w:type="spellEnd"/>
      <w:r w:rsidR="00643225">
        <w:rPr>
          <w:bCs/>
        </w:rPr>
        <w:t xml:space="preserve"> </w:t>
      </w:r>
      <w:proofErr w:type="spellStart"/>
      <w:r w:rsidR="00482F03">
        <w:t>khởi</w:t>
      </w:r>
      <w:proofErr w:type="spellEnd"/>
      <w:r w:rsidR="00482F03">
        <w:t xml:space="preserve"> </w:t>
      </w:r>
      <w:proofErr w:type="spellStart"/>
      <w:r w:rsidR="00482F03">
        <w:t>tạo</w:t>
      </w:r>
      <w:proofErr w:type="spellEnd"/>
      <w:r w:rsidR="00482F03">
        <w:t xml:space="preserve"> </w:t>
      </w:r>
      <w:proofErr w:type="spellStart"/>
      <w:r w:rsidR="00482F03">
        <w:t>ít</w:t>
      </w:r>
      <w:proofErr w:type="spellEnd"/>
      <w:r w:rsidR="00482F03">
        <w:t xml:space="preserve"> </w:t>
      </w:r>
      <w:proofErr w:type="spellStart"/>
      <w:r w:rsidR="00482F03">
        <w:t>nhất</w:t>
      </w:r>
      <w:proofErr w:type="spellEnd"/>
      <w:r w:rsidR="00482F03">
        <w:t xml:space="preserve"> </w:t>
      </w:r>
      <w:proofErr w:type="spellStart"/>
      <w:r w:rsidR="00482F03">
        <w:t>một</w:t>
      </w:r>
      <w:proofErr w:type="spellEnd"/>
      <w:r w:rsidR="00482F03">
        <w:t xml:space="preserve"> </w:t>
      </w:r>
      <w:proofErr w:type="spellStart"/>
      <w:r w:rsidR="00482F03">
        <w:t>trong</w:t>
      </w:r>
      <w:proofErr w:type="spellEnd"/>
      <w:r w:rsidR="00482F03">
        <w:t xml:space="preserve"> </w:t>
      </w:r>
      <w:proofErr w:type="spellStart"/>
      <w:r w:rsidR="00482F03">
        <w:t>các</w:t>
      </w:r>
      <w:proofErr w:type="spellEnd"/>
      <w:r w:rsidR="00482F03">
        <w:t xml:space="preserve"> </w:t>
      </w:r>
      <w:proofErr w:type="spellStart"/>
      <w:r w:rsidR="00482F03">
        <w:t>thông</w:t>
      </w:r>
      <w:proofErr w:type="spellEnd"/>
      <w:r w:rsidR="00482F03">
        <w:t xml:space="preserve"> tin </w:t>
      </w:r>
      <w:proofErr w:type="spellStart"/>
      <w:r w:rsidR="00482F03">
        <w:t>định</w:t>
      </w:r>
      <w:proofErr w:type="spellEnd"/>
      <w:r w:rsidR="00482F03">
        <w:t xml:space="preserve"> </w:t>
      </w:r>
      <w:proofErr w:type="spellStart"/>
      <w:r w:rsidR="00482F03">
        <w:t>danh</w:t>
      </w:r>
      <w:proofErr w:type="spellEnd"/>
      <w:r w:rsidR="00482F03">
        <w:t xml:space="preserve"> </w:t>
      </w:r>
      <w:proofErr w:type="spellStart"/>
      <w:r w:rsidR="00482F03">
        <w:t>điện</w:t>
      </w:r>
      <w:proofErr w:type="spellEnd"/>
      <w:r w:rsidR="00482F03">
        <w:t xml:space="preserve"> </w:t>
      </w:r>
      <w:proofErr w:type="spellStart"/>
      <w:r w:rsidR="00482F03">
        <w:t>tử</w:t>
      </w:r>
      <w:proofErr w:type="spellEnd"/>
      <w:r w:rsidR="00482F03">
        <w:t xml:space="preserve"> </w:t>
      </w:r>
      <w:proofErr w:type="spellStart"/>
      <w:r w:rsidR="00482F03">
        <w:t>quy</w:t>
      </w:r>
      <w:proofErr w:type="spellEnd"/>
      <w:r w:rsidR="00482F03">
        <w:t xml:space="preserve"> </w:t>
      </w:r>
      <w:proofErr w:type="spellStart"/>
      <w:r w:rsidR="00482F03">
        <w:t>định</w:t>
      </w:r>
      <w:proofErr w:type="spellEnd"/>
      <w:r w:rsidR="00482F03">
        <w:t xml:space="preserve"> </w:t>
      </w:r>
      <w:proofErr w:type="spellStart"/>
      <w:r w:rsidR="00482F03">
        <w:t>tại</w:t>
      </w:r>
      <w:proofErr w:type="spellEnd"/>
      <w:r w:rsidR="00482F03">
        <w:t xml:space="preserve"> </w:t>
      </w:r>
      <w:proofErr w:type="spellStart"/>
      <w:r w:rsidR="00482F03">
        <w:rPr>
          <w:lang w:val="en-US"/>
        </w:rPr>
        <w:t>các</w:t>
      </w:r>
      <w:proofErr w:type="spellEnd"/>
      <w:r w:rsidR="00482F03">
        <w:rPr>
          <w:lang w:val="en-US"/>
        </w:rPr>
        <w:t xml:space="preserve"> </w:t>
      </w:r>
      <w:proofErr w:type="spellStart"/>
      <w:r w:rsidR="00482F03">
        <w:t>khoản</w:t>
      </w:r>
      <w:proofErr w:type="spellEnd"/>
      <w:r w:rsidR="00482F03">
        <w:t xml:space="preserve"> 1 </w:t>
      </w:r>
      <w:proofErr w:type="spellStart"/>
      <w:r w:rsidR="00482F03">
        <w:t>và</w:t>
      </w:r>
      <w:proofErr w:type="spellEnd"/>
      <w:r w:rsidR="00482F03">
        <w:t xml:space="preserve"> 2 </w:t>
      </w:r>
      <w:proofErr w:type="spellStart"/>
      <w:r w:rsidR="00482F03">
        <w:t>Điều</w:t>
      </w:r>
      <w:proofErr w:type="spellEnd"/>
      <w:r w:rsidR="00482F03">
        <w:t xml:space="preserve"> 5 </w:t>
      </w:r>
      <w:proofErr w:type="spellStart"/>
      <w:r w:rsidR="00482F03">
        <w:t>Nghị</w:t>
      </w:r>
      <w:proofErr w:type="spellEnd"/>
      <w:r w:rsidR="00482F03">
        <w:t xml:space="preserve"> </w:t>
      </w:r>
      <w:proofErr w:type="spellStart"/>
      <w:r w:rsidR="00482F03">
        <w:t>định</w:t>
      </w:r>
      <w:proofErr w:type="spellEnd"/>
      <w:r w:rsidR="00482F03">
        <w:t xml:space="preserve"> </w:t>
      </w:r>
      <w:proofErr w:type="spellStart"/>
      <w:r w:rsidR="00482F03">
        <w:t>này</w:t>
      </w:r>
      <w:proofErr w:type="spellEnd"/>
      <w:r w:rsidR="00487950">
        <w:rPr>
          <w:lang w:val="vi-VN"/>
        </w:rPr>
        <w:t xml:space="preserve"> khẩn trương </w:t>
      </w:r>
      <w:r w:rsidR="00990337">
        <w:rPr>
          <w:lang w:val="vi-VN"/>
        </w:rPr>
        <w:t>hoàn thiện, nâng cấp các cơ sở dữ liệu và hệ thống kỹ thuật để đáp ứng các điều kiện đối</w:t>
      </w:r>
      <w:r w:rsidR="003516B8">
        <w:rPr>
          <w:lang w:val="vi-VN"/>
        </w:rPr>
        <w:t xml:space="preserve"> với </w:t>
      </w:r>
      <w:r w:rsidR="003516B8">
        <w:rPr>
          <w:bCs/>
          <w:lang w:val="vi-VN"/>
        </w:rPr>
        <w:t>hoạt động của cơ quan cung cấp thông tin định danh điện tử gốc và cơ quan cung cấp thông tin định danh điện tử bổ sung.</w:t>
      </w:r>
    </w:p>
    <w:p w14:paraId="2A926182" w14:textId="04BF8916" w:rsidR="000F0B91" w:rsidRDefault="007E748E" w:rsidP="001362A6">
      <w:pPr>
        <w:spacing w:before="100" w:after="100" w:line="288" w:lineRule="auto"/>
        <w:ind w:firstLine="720"/>
        <w:jc w:val="both"/>
        <w:rPr>
          <w:bCs/>
          <w:sz w:val="28"/>
          <w:szCs w:val="28"/>
        </w:rPr>
      </w:pPr>
      <w:r>
        <w:rPr>
          <w:bCs/>
          <w:sz w:val="28"/>
          <w:szCs w:val="28"/>
          <w:lang w:val="vi-VN"/>
        </w:rPr>
        <w:lastRenderedPageBreak/>
        <w:t>5</w:t>
      </w:r>
      <w:r w:rsidR="005549A6" w:rsidRPr="00FF7771">
        <w:rPr>
          <w:bCs/>
          <w:sz w:val="28"/>
          <w:szCs w:val="28"/>
          <w:lang w:val="da-DK"/>
        </w:rPr>
        <w:t>.</w:t>
      </w:r>
      <w:r w:rsidR="005549A6">
        <w:rPr>
          <w:bCs/>
          <w:sz w:val="28"/>
          <w:szCs w:val="28"/>
          <w:lang w:val="da-DK"/>
        </w:rPr>
        <w:t xml:space="preserve"> </w:t>
      </w:r>
      <w:proofErr w:type="spellStart"/>
      <w:r w:rsidR="00393E21">
        <w:rPr>
          <w:bCs/>
          <w:sz w:val="28"/>
          <w:szCs w:val="28"/>
          <w:lang w:val="da-DK"/>
        </w:rPr>
        <w:t>C</w:t>
      </w:r>
      <w:r w:rsidR="005549A6" w:rsidRPr="005549A6">
        <w:rPr>
          <w:bCs/>
          <w:sz w:val="28"/>
          <w:szCs w:val="28"/>
          <w:lang w:val="da-DK"/>
        </w:rPr>
        <w:t>ác</w:t>
      </w:r>
      <w:proofErr w:type="spellEnd"/>
      <w:r w:rsidR="005549A6" w:rsidRPr="005549A6">
        <w:rPr>
          <w:bCs/>
          <w:sz w:val="28"/>
          <w:szCs w:val="28"/>
          <w:lang w:val="da-DK"/>
        </w:rPr>
        <w:t xml:space="preserve"> </w:t>
      </w:r>
      <w:proofErr w:type="spellStart"/>
      <w:r w:rsidR="005549A6" w:rsidRPr="005549A6">
        <w:rPr>
          <w:bCs/>
          <w:sz w:val="28"/>
          <w:szCs w:val="28"/>
          <w:lang w:val="da-DK"/>
        </w:rPr>
        <w:t>Bộ</w:t>
      </w:r>
      <w:proofErr w:type="spellEnd"/>
      <w:r w:rsidR="005549A6" w:rsidRPr="005549A6">
        <w:rPr>
          <w:bCs/>
          <w:sz w:val="28"/>
          <w:szCs w:val="28"/>
          <w:lang w:val="da-DK"/>
        </w:rPr>
        <w:t xml:space="preserve">, </w:t>
      </w:r>
      <w:proofErr w:type="spellStart"/>
      <w:r w:rsidR="005549A6" w:rsidRPr="005549A6">
        <w:rPr>
          <w:bCs/>
          <w:sz w:val="28"/>
          <w:szCs w:val="28"/>
          <w:lang w:val="da-DK"/>
        </w:rPr>
        <w:t>cơ</w:t>
      </w:r>
      <w:proofErr w:type="spellEnd"/>
      <w:r w:rsidR="005549A6" w:rsidRPr="005549A6">
        <w:rPr>
          <w:bCs/>
          <w:sz w:val="28"/>
          <w:szCs w:val="28"/>
          <w:lang w:val="da-DK"/>
        </w:rPr>
        <w:t xml:space="preserve"> </w:t>
      </w:r>
      <w:proofErr w:type="spellStart"/>
      <w:r w:rsidR="005549A6" w:rsidRPr="005549A6">
        <w:rPr>
          <w:bCs/>
          <w:sz w:val="28"/>
          <w:szCs w:val="28"/>
          <w:lang w:val="da-DK"/>
        </w:rPr>
        <w:t>quan</w:t>
      </w:r>
      <w:proofErr w:type="spellEnd"/>
      <w:r w:rsidR="005549A6" w:rsidRPr="005549A6">
        <w:rPr>
          <w:bCs/>
          <w:sz w:val="28"/>
          <w:szCs w:val="28"/>
          <w:lang w:val="da-DK"/>
        </w:rPr>
        <w:t xml:space="preserve"> </w:t>
      </w:r>
      <w:proofErr w:type="spellStart"/>
      <w:r w:rsidR="005549A6" w:rsidRPr="005549A6">
        <w:rPr>
          <w:bCs/>
          <w:sz w:val="28"/>
          <w:szCs w:val="28"/>
          <w:lang w:val="da-DK"/>
        </w:rPr>
        <w:t>ngang</w:t>
      </w:r>
      <w:proofErr w:type="spellEnd"/>
      <w:r w:rsidR="005549A6" w:rsidRPr="005549A6">
        <w:rPr>
          <w:bCs/>
          <w:sz w:val="28"/>
          <w:szCs w:val="28"/>
          <w:lang w:val="da-DK"/>
        </w:rPr>
        <w:t xml:space="preserve"> </w:t>
      </w:r>
      <w:proofErr w:type="spellStart"/>
      <w:r w:rsidR="005549A6" w:rsidRPr="005549A6">
        <w:rPr>
          <w:bCs/>
          <w:sz w:val="28"/>
          <w:szCs w:val="28"/>
          <w:lang w:val="da-DK"/>
        </w:rPr>
        <w:t>Bộ</w:t>
      </w:r>
      <w:proofErr w:type="spellEnd"/>
      <w:r w:rsidR="005549A6" w:rsidRPr="005549A6">
        <w:rPr>
          <w:bCs/>
          <w:sz w:val="28"/>
          <w:szCs w:val="28"/>
          <w:lang w:val="da-DK"/>
        </w:rPr>
        <w:t xml:space="preserve">, </w:t>
      </w:r>
      <w:proofErr w:type="spellStart"/>
      <w:r w:rsidR="005549A6" w:rsidRPr="005549A6">
        <w:rPr>
          <w:bCs/>
          <w:sz w:val="28"/>
          <w:szCs w:val="28"/>
          <w:lang w:val="da-DK"/>
        </w:rPr>
        <w:t>cơ</w:t>
      </w:r>
      <w:proofErr w:type="spellEnd"/>
      <w:r w:rsidR="005549A6" w:rsidRPr="005549A6">
        <w:rPr>
          <w:bCs/>
          <w:sz w:val="28"/>
          <w:szCs w:val="28"/>
          <w:lang w:val="da-DK"/>
        </w:rPr>
        <w:t xml:space="preserve"> </w:t>
      </w:r>
      <w:proofErr w:type="spellStart"/>
      <w:r w:rsidR="005549A6" w:rsidRPr="005549A6">
        <w:rPr>
          <w:bCs/>
          <w:sz w:val="28"/>
          <w:szCs w:val="28"/>
          <w:lang w:val="da-DK"/>
        </w:rPr>
        <w:t>quan</w:t>
      </w:r>
      <w:proofErr w:type="spellEnd"/>
      <w:r w:rsidR="005549A6" w:rsidRPr="005549A6">
        <w:rPr>
          <w:bCs/>
          <w:sz w:val="28"/>
          <w:szCs w:val="28"/>
          <w:lang w:val="da-DK"/>
        </w:rPr>
        <w:t xml:space="preserve"> </w:t>
      </w:r>
      <w:proofErr w:type="spellStart"/>
      <w:r w:rsidR="005549A6" w:rsidRPr="005549A6">
        <w:rPr>
          <w:bCs/>
          <w:sz w:val="28"/>
          <w:szCs w:val="28"/>
          <w:lang w:val="da-DK"/>
        </w:rPr>
        <w:t>thuộc</w:t>
      </w:r>
      <w:proofErr w:type="spellEnd"/>
      <w:r w:rsidR="005549A6" w:rsidRPr="005549A6">
        <w:rPr>
          <w:bCs/>
          <w:sz w:val="28"/>
          <w:szCs w:val="28"/>
          <w:lang w:val="da-DK"/>
        </w:rPr>
        <w:t xml:space="preserve"> </w:t>
      </w:r>
      <w:proofErr w:type="spellStart"/>
      <w:r w:rsidR="005549A6" w:rsidRPr="005549A6">
        <w:rPr>
          <w:bCs/>
          <w:sz w:val="28"/>
          <w:szCs w:val="28"/>
          <w:lang w:val="da-DK"/>
        </w:rPr>
        <w:t>Chính</w:t>
      </w:r>
      <w:proofErr w:type="spellEnd"/>
      <w:r w:rsidR="005549A6" w:rsidRPr="005549A6">
        <w:rPr>
          <w:bCs/>
          <w:sz w:val="28"/>
          <w:szCs w:val="28"/>
          <w:lang w:val="da-DK"/>
        </w:rPr>
        <w:t xml:space="preserve"> </w:t>
      </w:r>
      <w:proofErr w:type="spellStart"/>
      <w:r w:rsidR="005549A6" w:rsidRPr="005549A6">
        <w:rPr>
          <w:bCs/>
          <w:sz w:val="28"/>
          <w:szCs w:val="28"/>
          <w:lang w:val="da-DK"/>
        </w:rPr>
        <w:t>phủ</w:t>
      </w:r>
      <w:proofErr w:type="spellEnd"/>
      <w:r w:rsidR="005549A6" w:rsidRPr="005549A6">
        <w:rPr>
          <w:bCs/>
          <w:sz w:val="28"/>
          <w:szCs w:val="28"/>
          <w:lang w:val="da-DK"/>
        </w:rPr>
        <w:t xml:space="preserve">, </w:t>
      </w:r>
      <w:proofErr w:type="spellStart"/>
      <w:r w:rsidR="005549A6" w:rsidRPr="005549A6">
        <w:rPr>
          <w:bCs/>
          <w:sz w:val="28"/>
          <w:szCs w:val="28"/>
          <w:lang w:val="da-DK"/>
        </w:rPr>
        <w:t>các</w:t>
      </w:r>
      <w:proofErr w:type="spellEnd"/>
      <w:r w:rsidR="005549A6" w:rsidRPr="005549A6">
        <w:rPr>
          <w:bCs/>
          <w:sz w:val="28"/>
          <w:szCs w:val="28"/>
          <w:lang w:val="da-DK"/>
        </w:rPr>
        <w:t xml:space="preserve"> </w:t>
      </w:r>
      <w:proofErr w:type="spellStart"/>
      <w:r w:rsidR="005549A6" w:rsidRPr="005549A6">
        <w:rPr>
          <w:bCs/>
          <w:sz w:val="28"/>
          <w:szCs w:val="28"/>
          <w:lang w:val="da-DK"/>
        </w:rPr>
        <w:t>tỉnh</w:t>
      </w:r>
      <w:proofErr w:type="spellEnd"/>
      <w:r w:rsidR="005549A6" w:rsidRPr="005549A6">
        <w:rPr>
          <w:bCs/>
          <w:sz w:val="28"/>
          <w:szCs w:val="28"/>
          <w:lang w:val="da-DK"/>
        </w:rPr>
        <w:t xml:space="preserve">, </w:t>
      </w:r>
      <w:proofErr w:type="spellStart"/>
      <w:r w:rsidR="005549A6" w:rsidRPr="005549A6">
        <w:rPr>
          <w:bCs/>
          <w:sz w:val="28"/>
          <w:szCs w:val="28"/>
          <w:lang w:val="da-DK"/>
        </w:rPr>
        <w:t>thành</w:t>
      </w:r>
      <w:proofErr w:type="spellEnd"/>
      <w:r w:rsidR="005549A6" w:rsidRPr="005549A6">
        <w:rPr>
          <w:bCs/>
          <w:sz w:val="28"/>
          <w:szCs w:val="28"/>
          <w:lang w:val="da-DK"/>
        </w:rPr>
        <w:t xml:space="preserve"> </w:t>
      </w:r>
      <w:proofErr w:type="spellStart"/>
      <w:r w:rsidR="005549A6" w:rsidRPr="005549A6">
        <w:rPr>
          <w:bCs/>
          <w:sz w:val="28"/>
          <w:szCs w:val="28"/>
          <w:lang w:val="da-DK"/>
        </w:rPr>
        <w:t>phố</w:t>
      </w:r>
      <w:proofErr w:type="spellEnd"/>
      <w:r w:rsidR="005549A6" w:rsidRPr="005549A6">
        <w:rPr>
          <w:bCs/>
          <w:sz w:val="28"/>
          <w:szCs w:val="28"/>
          <w:lang w:val="da-DK"/>
        </w:rPr>
        <w:t xml:space="preserve"> </w:t>
      </w:r>
      <w:proofErr w:type="spellStart"/>
      <w:r w:rsidR="005549A6" w:rsidRPr="005549A6">
        <w:rPr>
          <w:bCs/>
          <w:sz w:val="28"/>
          <w:szCs w:val="28"/>
          <w:lang w:val="da-DK"/>
        </w:rPr>
        <w:t>trực</w:t>
      </w:r>
      <w:proofErr w:type="spellEnd"/>
      <w:r w:rsidR="005549A6" w:rsidRPr="005549A6">
        <w:rPr>
          <w:bCs/>
          <w:sz w:val="28"/>
          <w:szCs w:val="28"/>
          <w:lang w:val="da-DK"/>
        </w:rPr>
        <w:t xml:space="preserve"> </w:t>
      </w:r>
      <w:proofErr w:type="spellStart"/>
      <w:r w:rsidR="005549A6" w:rsidRPr="005549A6">
        <w:rPr>
          <w:bCs/>
          <w:sz w:val="28"/>
          <w:szCs w:val="28"/>
          <w:lang w:val="da-DK"/>
        </w:rPr>
        <w:t>thuộc</w:t>
      </w:r>
      <w:proofErr w:type="spellEnd"/>
      <w:r w:rsidR="005549A6" w:rsidRPr="005549A6">
        <w:rPr>
          <w:bCs/>
          <w:sz w:val="28"/>
          <w:szCs w:val="28"/>
          <w:lang w:val="da-DK"/>
        </w:rPr>
        <w:t xml:space="preserve"> </w:t>
      </w:r>
      <w:proofErr w:type="spellStart"/>
      <w:r w:rsidR="005549A6" w:rsidRPr="005549A6">
        <w:rPr>
          <w:bCs/>
          <w:sz w:val="28"/>
          <w:szCs w:val="28"/>
          <w:lang w:val="da-DK"/>
        </w:rPr>
        <w:t>trung</w:t>
      </w:r>
      <w:proofErr w:type="spellEnd"/>
      <w:r w:rsidR="005549A6" w:rsidRPr="005549A6">
        <w:rPr>
          <w:bCs/>
          <w:sz w:val="28"/>
          <w:szCs w:val="28"/>
          <w:lang w:val="da-DK"/>
        </w:rPr>
        <w:t xml:space="preserve"> </w:t>
      </w:r>
      <w:proofErr w:type="spellStart"/>
      <w:r w:rsidR="005549A6" w:rsidRPr="00496BE9">
        <w:rPr>
          <w:bCs/>
          <w:sz w:val="28"/>
          <w:szCs w:val="28"/>
          <w:lang w:val="da-DK"/>
        </w:rPr>
        <w:t>ương</w:t>
      </w:r>
      <w:proofErr w:type="spellEnd"/>
      <w:r w:rsidR="009800F0">
        <w:rPr>
          <w:bCs/>
          <w:sz w:val="28"/>
          <w:szCs w:val="28"/>
          <w:lang w:val="vi-VN"/>
        </w:rPr>
        <w:t xml:space="preserve"> thực hiện các nhiệm vụ sau:</w:t>
      </w:r>
    </w:p>
    <w:p w14:paraId="2B9E7C36" w14:textId="1CBF9C55" w:rsidR="00D541E2" w:rsidRDefault="00A36F1B" w:rsidP="00D74C00">
      <w:pPr>
        <w:spacing w:before="100" w:after="100" w:line="288" w:lineRule="auto"/>
        <w:ind w:firstLine="720"/>
        <w:jc w:val="both"/>
        <w:rPr>
          <w:bCs/>
          <w:sz w:val="28"/>
          <w:szCs w:val="28"/>
          <w:lang w:val="vi-VN"/>
        </w:rPr>
      </w:pPr>
      <w:r>
        <w:rPr>
          <w:bCs/>
          <w:sz w:val="28"/>
          <w:szCs w:val="28"/>
          <w:lang w:val="vi-VN"/>
        </w:rPr>
        <w:t>a)</w:t>
      </w:r>
      <w:r w:rsidR="00D541E2">
        <w:rPr>
          <w:bCs/>
          <w:sz w:val="28"/>
          <w:szCs w:val="28"/>
          <w:lang w:val="vi-VN"/>
        </w:rPr>
        <w:t xml:space="preserve"> </w:t>
      </w:r>
      <w:r w:rsidR="003364BC">
        <w:rPr>
          <w:bCs/>
          <w:sz w:val="28"/>
          <w:szCs w:val="28"/>
          <w:lang w:val="vi-VN"/>
        </w:rPr>
        <w:t>C</w:t>
      </w:r>
      <w:r w:rsidR="00D541E2">
        <w:rPr>
          <w:bCs/>
          <w:sz w:val="28"/>
          <w:szCs w:val="28"/>
          <w:lang w:val="vi-VN"/>
        </w:rPr>
        <w:t xml:space="preserve">ông bố yêu cầu về mức độ bảo đảm của danh tính điện tử và mức độ bảo đảm của phương tiện xác thực đối với các dịch vụ </w:t>
      </w:r>
      <w:r w:rsidR="00F310E5">
        <w:rPr>
          <w:bCs/>
          <w:sz w:val="28"/>
          <w:szCs w:val="28"/>
          <w:lang w:val="vi-VN"/>
        </w:rPr>
        <w:t xml:space="preserve">hành chính </w:t>
      </w:r>
      <w:r w:rsidR="00D541E2">
        <w:rPr>
          <w:bCs/>
          <w:sz w:val="28"/>
          <w:szCs w:val="28"/>
          <w:lang w:val="vi-VN"/>
        </w:rPr>
        <w:t>công trực tuyến do mình cung cấp</w:t>
      </w:r>
      <w:r w:rsidR="00D02CB9">
        <w:rPr>
          <w:bCs/>
          <w:sz w:val="28"/>
          <w:szCs w:val="28"/>
          <w:lang w:val="vi-VN"/>
        </w:rPr>
        <w:t xml:space="preserve">, gửi về Văn phòng Chính phủ để tổng hợp; </w:t>
      </w:r>
    </w:p>
    <w:p w14:paraId="305DA4D1" w14:textId="340592B4" w:rsidR="0058060A" w:rsidRDefault="00D74C00">
      <w:pPr>
        <w:spacing w:before="100" w:after="100" w:line="288" w:lineRule="auto"/>
        <w:ind w:firstLine="720"/>
        <w:jc w:val="both"/>
        <w:rPr>
          <w:bCs/>
          <w:sz w:val="28"/>
          <w:szCs w:val="28"/>
          <w:lang w:val="da-DK"/>
        </w:rPr>
      </w:pPr>
      <w:r>
        <w:rPr>
          <w:bCs/>
          <w:sz w:val="28"/>
          <w:szCs w:val="28"/>
          <w:lang w:val="vi-VN"/>
        </w:rPr>
        <w:t xml:space="preserve">b) </w:t>
      </w:r>
      <w:proofErr w:type="spellStart"/>
      <w:r w:rsidR="005135F0">
        <w:rPr>
          <w:bCs/>
          <w:sz w:val="28"/>
          <w:szCs w:val="28"/>
          <w:lang w:val="da-DK"/>
        </w:rPr>
        <w:t>Các</w:t>
      </w:r>
      <w:proofErr w:type="spellEnd"/>
      <w:r w:rsidR="005135F0">
        <w:rPr>
          <w:bCs/>
          <w:sz w:val="28"/>
          <w:szCs w:val="28"/>
          <w:lang w:val="da-DK"/>
        </w:rPr>
        <w:t xml:space="preserve"> </w:t>
      </w:r>
      <w:proofErr w:type="spellStart"/>
      <w:r w:rsidR="005135F0">
        <w:rPr>
          <w:bCs/>
          <w:sz w:val="28"/>
          <w:szCs w:val="28"/>
          <w:lang w:val="da-DK"/>
        </w:rPr>
        <w:t>Bộ</w:t>
      </w:r>
      <w:proofErr w:type="spellEnd"/>
      <w:r w:rsidR="005135F0">
        <w:rPr>
          <w:bCs/>
          <w:sz w:val="28"/>
          <w:szCs w:val="28"/>
          <w:lang w:val="da-DK"/>
        </w:rPr>
        <w:t xml:space="preserve"> </w:t>
      </w:r>
      <w:proofErr w:type="spellStart"/>
      <w:r w:rsidR="005135F0">
        <w:rPr>
          <w:bCs/>
          <w:sz w:val="28"/>
          <w:szCs w:val="28"/>
          <w:lang w:val="da-DK"/>
        </w:rPr>
        <w:t>ngành</w:t>
      </w:r>
      <w:proofErr w:type="spellEnd"/>
      <w:r w:rsidR="005135F0">
        <w:rPr>
          <w:bCs/>
          <w:sz w:val="28"/>
          <w:szCs w:val="28"/>
          <w:lang w:val="da-DK"/>
        </w:rPr>
        <w:t xml:space="preserve">, </w:t>
      </w:r>
      <w:proofErr w:type="spellStart"/>
      <w:r w:rsidR="005135F0">
        <w:rPr>
          <w:bCs/>
          <w:sz w:val="28"/>
          <w:szCs w:val="28"/>
          <w:lang w:val="da-DK"/>
        </w:rPr>
        <w:t>địa</w:t>
      </w:r>
      <w:proofErr w:type="spellEnd"/>
      <w:r w:rsidR="005135F0">
        <w:rPr>
          <w:bCs/>
          <w:sz w:val="28"/>
          <w:szCs w:val="28"/>
          <w:lang w:val="da-DK"/>
        </w:rPr>
        <w:t xml:space="preserve"> </w:t>
      </w:r>
      <w:proofErr w:type="spellStart"/>
      <w:r w:rsidR="005135F0">
        <w:rPr>
          <w:bCs/>
          <w:sz w:val="28"/>
          <w:szCs w:val="28"/>
          <w:lang w:val="da-DK"/>
        </w:rPr>
        <w:t>phương</w:t>
      </w:r>
      <w:proofErr w:type="spellEnd"/>
      <w:r w:rsidR="005135F0">
        <w:rPr>
          <w:bCs/>
          <w:sz w:val="28"/>
          <w:szCs w:val="28"/>
          <w:lang w:val="da-DK"/>
        </w:rPr>
        <w:t xml:space="preserve"> </w:t>
      </w:r>
      <w:proofErr w:type="spellStart"/>
      <w:r w:rsidR="005135F0">
        <w:rPr>
          <w:bCs/>
          <w:sz w:val="28"/>
          <w:szCs w:val="28"/>
          <w:lang w:val="da-DK"/>
        </w:rPr>
        <w:t>khi</w:t>
      </w:r>
      <w:proofErr w:type="spellEnd"/>
      <w:r w:rsidR="005135F0">
        <w:rPr>
          <w:bCs/>
          <w:sz w:val="28"/>
          <w:szCs w:val="28"/>
          <w:lang w:val="da-DK"/>
        </w:rPr>
        <w:t xml:space="preserve"> </w:t>
      </w:r>
      <w:proofErr w:type="spellStart"/>
      <w:r w:rsidR="005135F0">
        <w:rPr>
          <w:bCs/>
          <w:sz w:val="28"/>
          <w:szCs w:val="28"/>
          <w:lang w:val="da-DK"/>
        </w:rPr>
        <w:t>xây</w:t>
      </w:r>
      <w:proofErr w:type="spellEnd"/>
      <w:r w:rsidR="005135F0">
        <w:rPr>
          <w:bCs/>
          <w:sz w:val="28"/>
          <w:szCs w:val="28"/>
          <w:lang w:val="da-DK"/>
        </w:rPr>
        <w:t xml:space="preserve"> </w:t>
      </w:r>
      <w:proofErr w:type="spellStart"/>
      <w:r w:rsidR="005135F0">
        <w:rPr>
          <w:bCs/>
          <w:sz w:val="28"/>
          <w:szCs w:val="28"/>
          <w:lang w:val="da-DK"/>
        </w:rPr>
        <w:t>dựng</w:t>
      </w:r>
      <w:proofErr w:type="spellEnd"/>
      <w:r w:rsidR="005135F0">
        <w:rPr>
          <w:bCs/>
          <w:sz w:val="28"/>
          <w:szCs w:val="28"/>
          <w:lang w:val="da-DK"/>
        </w:rPr>
        <w:t xml:space="preserve">, </w:t>
      </w:r>
      <w:proofErr w:type="spellStart"/>
      <w:r w:rsidR="005135F0">
        <w:rPr>
          <w:bCs/>
          <w:sz w:val="28"/>
          <w:szCs w:val="28"/>
          <w:lang w:val="da-DK"/>
        </w:rPr>
        <w:t>triển</w:t>
      </w:r>
      <w:proofErr w:type="spellEnd"/>
      <w:r w:rsidR="005135F0">
        <w:rPr>
          <w:bCs/>
          <w:sz w:val="28"/>
          <w:szCs w:val="28"/>
          <w:lang w:val="da-DK"/>
        </w:rPr>
        <w:t xml:space="preserve"> </w:t>
      </w:r>
      <w:proofErr w:type="spellStart"/>
      <w:r w:rsidR="005135F0">
        <w:rPr>
          <w:bCs/>
          <w:sz w:val="28"/>
          <w:szCs w:val="28"/>
          <w:lang w:val="da-DK"/>
        </w:rPr>
        <w:t>khai</w:t>
      </w:r>
      <w:proofErr w:type="spellEnd"/>
      <w:r w:rsidR="005135F0">
        <w:rPr>
          <w:bCs/>
          <w:sz w:val="28"/>
          <w:szCs w:val="28"/>
          <w:lang w:val="da-DK"/>
        </w:rPr>
        <w:t xml:space="preserve"> </w:t>
      </w:r>
      <w:proofErr w:type="spellStart"/>
      <w:r w:rsidR="005135F0">
        <w:rPr>
          <w:bCs/>
          <w:sz w:val="28"/>
          <w:szCs w:val="28"/>
          <w:lang w:val="da-DK"/>
        </w:rPr>
        <w:t>các</w:t>
      </w:r>
      <w:proofErr w:type="spellEnd"/>
      <w:r w:rsidR="005135F0">
        <w:rPr>
          <w:bCs/>
          <w:sz w:val="28"/>
          <w:szCs w:val="28"/>
          <w:lang w:val="da-DK"/>
        </w:rPr>
        <w:t xml:space="preserve"> </w:t>
      </w:r>
      <w:proofErr w:type="spellStart"/>
      <w:r w:rsidR="005135F0">
        <w:rPr>
          <w:bCs/>
          <w:sz w:val="28"/>
          <w:szCs w:val="28"/>
          <w:lang w:val="da-DK"/>
        </w:rPr>
        <w:t>ứng</w:t>
      </w:r>
      <w:proofErr w:type="spellEnd"/>
      <w:r w:rsidR="005135F0">
        <w:rPr>
          <w:bCs/>
          <w:sz w:val="28"/>
          <w:szCs w:val="28"/>
          <w:lang w:val="da-DK"/>
        </w:rPr>
        <w:t xml:space="preserve"> </w:t>
      </w:r>
      <w:proofErr w:type="spellStart"/>
      <w:r w:rsidR="005135F0">
        <w:rPr>
          <w:bCs/>
          <w:sz w:val="28"/>
          <w:szCs w:val="28"/>
          <w:lang w:val="da-DK"/>
        </w:rPr>
        <w:t>dụng</w:t>
      </w:r>
      <w:proofErr w:type="spellEnd"/>
      <w:r w:rsidR="005135F0">
        <w:rPr>
          <w:bCs/>
          <w:sz w:val="28"/>
          <w:szCs w:val="28"/>
          <w:lang w:val="da-DK"/>
        </w:rPr>
        <w:t xml:space="preserve"> </w:t>
      </w:r>
      <w:proofErr w:type="spellStart"/>
      <w:r w:rsidR="00680D60">
        <w:rPr>
          <w:bCs/>
          <w:sz w:val="28"/>
          <w:szCs w:val="28"/>
          <w:lang w:val="da-DK"/>
        </w:rPr>
        <w:t>phục</w:t>
      </w:r>
      <w:proofErr w:type="spellEnd"/>
      <w:r w:rsidR="00680D60">
        <w:rPr>
          <w:bCs/>
          <w:sz w:val="28"/>
          <w:szCs w:val="28"/>
          <w:lang w:val="da-DK"/>
        </w:rPr>
        <w:t xml:space="preserve"> </w:t>
      </w:r>
      <w:proofErr w:type="spellStart"/>
      <w:r w:rsidR="00680D60">
        <w:rPr>
          <w:bCs/>
          <w:sz w:val="28"/>
          <w:szCs w:val="28"/>
          <w:lang w:val="da-DK"/>
        </w:rPr>
        <w:t>vụ</w:t>
      </w:r>
      <w:proofErr w:type="spellEnd"/>
      <w:r w:rsidR="00680D60">
        <w:rPr>
          <w:bCs/>
          <w:sz w:val="28"/>
          <w:szCs w:val="28"/>
          <w:lang w:val="da-DK"/>
        </w:rPr>
        <w:t xml:space="preserve"> </w:t>
      </w:r>
      <w:proofErr w:type="spellStart"/>
      <w:r w:rsidR="00E21CFC">
        <w:rPr>
          <w:bCs/>
          <w:sz w:val="28"/>
          <w:szCs w:val="28"/>
          <w:lang w:val="da-DK"/>
        </w:rPr>
        <w:t>dịch</w:t>
      </w:r>
      <w:proofErr w:type="spellEnd"/>
      <w:r w:rsidR="00E21CFC">
        <w:rPr>
          <w:bCs/>
          <w:sz w:val="28"/>
          <w:szCs w:val="28"/>
          <w:lang w:val="da-DK"/>
        </w:rPr>
        <w:t xml:space="preserve"> </w:t>
      </w:r>
      <w:proofErr w:type="spellStart"/>
      <w:r w:rsidR="00E21CFC">
        <w:rPr>
          <w:bCs/>
          <w:sz w:val="28"/>
          <w:szCs w:val="28"/>
          <w:lang w:val="da-DK"/>
        </w:rPr>
        <w:t>vụ</w:t>
      </w:r>
      <w:proofErr w:type="spellEnd"/>
      <w:r w:rsidR="00E21CFC">
        <w:rPr>
          <w:bCs/>
          <w:sz w:val="28"/>
          <w:szCs w:val="28"/>
          <w:lang w:val="da-DK"/>
        </w:rPr>
        <w:t xml:space="preserve"> </w:t>
      </w:r>
      <w:proofErr w:type="spellStart"/>
      <w:r w:rsidR="00E21CFC">
        <w:rPr>
          <w:bCs/>
          <w:sz w:val="28"/>
          <w:szCs w:val="28"/>
          <w:lang w:val="da-DK"/>
        </w:rPr>
        <w:t>hành</w:t>
      </w:r>
      <w:proofErr w:type="spellEnd"/>
      <w:r w:rsidR="00E21CFC">
        <w:rPr>
          <w:bCs/>
          <w:sz w:val="28"/>
          <w:szCs w:val="28"/>
          <w:lang w:val="da-DK"/>
        </w:rPr>
        <w:t xml:space="preserve"> </w:t>
      </w:r>
      <w:proofErr w:type="spellStart"/>
      <w:r w:rsidR="00E21CFC">
        <w:rPr>
          <w:bCs/>
          <w:sz w:val="28"/>
          <w:szCs w:val="28"/>
          <w:lang w:val="da-DK"/>
        </w:rPr>
        <w:t>chính</w:t>
      </w:r>
      <w:proofErr w:type="spellEnd"/>
      <w:r w:rsidR="00E21CFC">
        <w:rPr>
          <w:bCs/>
          <w:sz w:val="28"/>
          <w:szCs w:val="28"/>
          <w:lang w:val="da-DK"/>
        </w:rPr>
        <w:t xml:space="preserve"> </w:t>
      </w:r>
      <w:proofErr w:type="spellStart"/>
      <w:r w:rsidR="00E21CFC">
        <w:rPr>
          <w:bCs/>
          <w:sz w:val="28"/>
          <w:szCs w:val="28"/>
          <w:lang w:val="da-DK"/>
        </w:rPr>
        <w:t>công</w:t>
      </w:r>
      <w:proofErr w:type="spellEnd"/>
      <w:r w:rsidR="00174D9E">
        <w:rPr>
          <w:bCs/>
          <w:sz w:val="28"/>
          <w:szCs w:val="28"/>
          <w:lang w:val="da-DK"/>
        </w:rPr>
        <w:t xml:space="preserve"> </w:t>
      </w:r>
      <w:proofErr w:type="spellStart"/>
      <w:r w:rsidR="00174D9E">
        <w:rPr>
          <w:bCs/>
          <w:sz w:val="28"/>
          <w:szCs w:val="28"/>
          <w:lang w:val="da-DK"/>
        </w:rPr>
        <w:t>trực</w:t>
      </w:r>
      <w:proofErr w:type="spellEnd"/>
      <w:r w:rsidR="00174D9E">
        <w:rPr>
          <w:bCs/>
          <w:sz w:val="28"/>
          <w:szCs w:val="28"/>
          <w:lang w:val="da-DK"/>
        </w:rPr>
        <w:t xml:space="preserve"> </w:t>
      </w:r>
      <w:proofErr w:type="spellStart"/>
      <w:r w:rsidR="00174D9E">
        <w:rPr>
          <w:bCs/>
          <w:sz w:val="28"/>
          <w:szCs w:val="28"/>
          <w:lang w:val="da-DK"/>
        </w:rPr>
        <w:t>tuyến</w:t>
      </w:r>
      <w:proofErr w:type="spellEnd"/>
      <w:r w:rsidR="00680D60">
        <w:rPr>
          <w:bCs/>
          <w:sz w:val="28"/>
          <w:szCs w:val="28"/>
          <w:lang w:val="da-DK"/>
        </w:rPr>
        <w:t xml:space="preserve"> </w:t>
      </w:r>
      <w:proofErr w:type="spellStart"/>
      <w:r w:rsidR="00680D60">
        <w:rPr>
          <w:bCs/>
          <w:sz w:val="28"/>
          <w:szCs w:val="28"/>
          <w:lang w:val="da-DK"/>
        </w:rPr>
        <w:t>của</w:t>
      </w:r>
      <w:proofErr w:type="spellEnd"/>
      <w:r w:rsidR="00680D60">
        <w:rPr>
          <w:bCs/>
          <w:sz w:val="28"/>
          <w:szCs w:val="28"/>
          <w:lang w:val="da-DK"/>
        </w:rPr>
        <w:t xml:space="preserve"> </w:t>
      </w:r>
      <w:proofErr w:type="spellStart"/>
      <w:r w:rsidR="00680D60">
        <w:rPr>
          <w:bCs/>
          <w:sz w:val="28"/>
          <w:szCs w:val="28"/>
          <w:lang w:val="da-DK"/>
        </w:rPr>
        <w:t>cơ</w:t>
      </w:r>
      <w:proofErr w:type="spellEnd"/>
      <w:r w:rsidR="00680D60">
        <w:rPr>
          <w:bCs/>
          <w:sz w:val="28"/>
          <w:szCs w:val="28"/>
          <w:lang w:val="da-DK"/>
        </w:rPr>
        <w:t xml:space="preserve"> </w:t>
      </w:r>
      <w:proofErr w:type="spellStart"/>
      <w:r w:rsidR="00680D60">
        <w:rPr>
          <w:bCs/>
          <w:sz w:val="28"/>
          <w:szCs w:val="28"/>
          <w:lang w:val="da-DK"/>
        </w:rPr>
        <w:t>quan</w:t>
      </w:r>
      <w:proofErr w:type="spellEnd"/>
      <w:r w:rsidR="00680D60">
        <w:rPr>
          <w:bCs/>
          <w:sz w:val="28"/>
          <w:szCs w:val="28"/>
          <w:lang w:val="da-DK"/>
        </w:rPr>
        <w:t xml:space="preserve"> </w:t>
      </w:r>
      <w:proofErr w:type="spellStart"/>
      <w:r w:rsidR="00680D60">
        <w:rPr>
          <w:bCs/>
          <w:sz w:val="28"/>
          <w:szCs w:val="28"/>
          <w:lang w:val="da-DK"/>
        </w:rPr>
        <w:t>nhà</w:t>
      </w:r>
      <w:proofErr w:type="spellEnd"/>
      <w:r w:rsidR="00680D60">
        <w:rPr>
          <w:bCs/>
          <w:sz w:val="28"/>
          <w:szCs w:val="28"/>
          <w:lang w:val="da-DK"/>
        </w:rPr>
        <w:t xml:space="preserve"> </w:t>
      </w:r>
      <w:proofErr w:type="spellStart"/>
      <w:r w:rsidR="00680D60">
        <w:rPr>
          <w:bCs/>
          <w:sz w:val="28"/>
          <w:szCs w:val="28"/>
          <w:lang w:val="da-DK"/>
        </w:rPr>
        <w:t>nước</w:t>
      </w:r>
      <w:proofErr w:type="spellEnd"/>
      <w:r w:rsidR="005135F0">
        <w:rPr>
          <w:bCs/>
          <w:sz w:val="28"/>
          <w:szCs w:val="28"/>
          <w:lang w:val="da-DK"/>
        </w:rPr>
        <w:t xml:space="preserve"> </w:t>
      </w:r>
      <w:proofErr w:type="spellStart"/>
      <w:r w:rsidR="005135F0">
        <w:rPr>
          <w:bCs/>
          <w:sz w:val="28"/>
          <w:szCs w:val="28"/>
          <w:lang w:val="da-DK"/>
        </w:rPr>
        <w:t>phải</w:t>
      </w:r>
      <w:proofErr w:type="spellEnd"/>
      <w:r w:rsidR="005135F0">
        <w:rPr>
          <w:bCs/>
          <w:sz w:val="28"/>
          <w:szCs w:val="28"/>
          <w:lang w:val="da-DK"/>
        </w:rPr>
        <w:t xml:space="preserve"> </w:t>
      </w:r>
      <w:proofErr w:type="spellStart"/>
      <w:r w:rsidR="001675D4">
        <w:rPr>
          <w:bCs/>
          <w:sz w:val="28"/>
          <w:szCs w:val="28"/>
          <w:lang w:val="da-DK"/>
        </w:rPr>
        <w:t>thực</w:t>
      </w:r>
      <w:proofErr w:type="spellEnd"/>
      <w:r w:rsidR="001675D4">
        <w:rPr>
          <w:bCs/>
          <w:sz w:val="28"/>
          <w:szCs w:val="28"/>
          <w:lang w:val="da-DK"/>
        </w:rPr>
        <w:t xml:space="preserve"> </w:t>
      </w:r>
      <w:proofErr w:type="spellStart"/>
      <w:r w:rsidR="001675D4">
        <w:rPr>
          <w:bCs/>
          <w:sz w:val="28"/>
          <w:szCs w:val="28"/>
          <w:lang w:val="da-DK"/>
        </w:rPr>
        <w:t>hiện</w:t>
      </w:r>
      <w:proofErr w:type="spellEnd"/>
      <w:r w:rsidR="001675D4">
        <w:rPr>
          <w:bCs/>
          <w:sz w:val="28"/>
          <w:szCs w:val="28"/>
          <w:lang w:val="da-DK"/>
        </w:rPr>
        <w:t xml:space="preserve"> </w:t>
      </w:r>
      <w:proofErr w:type="spellStart"/>
      <w:r w:rsidR="001675D4">
        <w:rPr>
          <w:bCs/>
          <w:sz w:val="28"/>
          <w:szCs w:val="28"/>
          <w:lang w:val="da-DK"/>
        </w:rPr>
        <w:t>định</w:t>
      </w:r>
      <w:proofErr w:type="spellEnd"/>
      <w:r w:rsidR="001675D4">
        <w:rPr>
          <w:bCs/>
          <w:sz w:val="28"/>
          <w:szCs w:val="28"/>
          <w:lang w:val="da-DK"/>
        </w:rPr>
        <w:t xml:space="preserve"> </w:t>
      </w:r>
      <w:proofErr w:type="spellStart"/>
      <w:r w:rsidR="001675D4">
        <w:rPr>
          <w:bCs/>
          <w:sz w:val="28"/>
          <w:szCs w:val="28"/>
          <w:lang w:val="da-DK"/>
        </w:rPr>
        <w:t>danh</w:t>
      </w:r>
      <w:proofErr w:type="spellEnd"/>
      <w:r w:rsidR="001675D4">
        <w:rPr>
          <w:bCs/>
          <w:sz w:val="28"/>
          <w:szCs w:val="28"/>
          <w:lang w:val="da-DK"/>
        </w:rPr>
        <w:t xml:space="preserve"> </w:t>
      </w:r>
      <w:proofErr w:type="spellStart"/>
      <w:r w:rsidR="001675D4">
        <w:rPr>
          <w:bCs/>
          <w:sz w:val="28"/>
          <w:szCs w:val="28"/>
          <w:lang w:val="da-DK"/>
        </w:rPr>
        <w:t>và</w:t>
      </w:r>
      <w:proofErr w:type="spellEnd"/>
      <w:r w:rsidR="005135F0">
        <w:rPr>
          <w:bCs/>
          <w:sz w:val="28"/>
          <w:szCs w:val="28"/>
          <w:lang w:val="da-DK"/>
        </w:rPr>
        <w:t xml:space="preserve"> </w:t>
      </w:r>
      <w:proofErr w:type="spellStart"/>
      <w:r w:rsidR="005135F0">
        <w:rPr>
          <w:bCs/>
          <w:sz w:val="28"/>
          <w:szCs w:val="28"/>
          <w:lang w:val="da-DK"/>
        </w:rPr>
        <w:t>xác</w:t>
      </w:r>
      <w:proofErr w:type="spellEnd"/>
      <w:r w:rsidR="005135F0">
        <w:rPr>
          <w:bCs/>
          <w:sz w:val="28"/>
          <w:szCs w:val="28"/>
          <w:lang w:val="da-DK"/>
        </w:rPr>
        <w:t xml:space="preserve"> </w:t>
      </w:r>
      <w:proofErr w:type="spellStart"/>
      <w:r w:rsidR="005135F0">
        <w:rPr>
          <w:bCs/>
          <w:sz w:val="28"/>
          <w:szCs w:val="28"/>
          <w:lang w:val="da-DK"/>
        </w:rPr>
        <w:t>thực</w:t>
      </w:r>
      <w:proofErr w:type="spellEnd"/>
      <w:r w:rsidR="005135F0">
        <w:rPr>
          <w:bCs/>
          <w:sz w:val="28"/>
          <w:szCs w:val="28"/>
          <w:lang w:val="da-DK"/>
        </w:rPr>
        <w:t xml:space="preserve"> </w:t>
      </w:r>
      <w:proofErr w:type="spellStart"/>
      <w:r w:rsidR="005135F0">
        <w:rPr>
          <w:bCs/>
          <w:sz w:val="28"/>
          <w:szCs w:val="28"/>
          <w:lang w:val="da-DK"/>
        </w:rPr>
        <w:t>điện</w:t>
      </w:r>
      <w:proofErr w:type="spellEnd"/>
      <w:r w:rsidR="005135F0">
        <w:rPr>
          <w:bCs/>
          <w:sz w:val="28"/>
          <w:szCs w:val="28"/>
          <w:lang w:val="da-DK"/>
        </w:rPr>
        <w:t xml:space="preserve"> </w:t>
      </w:r>
      <w:proofErr w:type="spellStart"/>
      <w:r w:rsidR="005135F0">
        <w:rPr>
          <w:bCs/>
          <w:sz w:val="28"/>
          <w:szCs w:val="28"/>
          <w:lang w:val="da-DK"/>
        </w:rPr>
        <w:t>tử</w:t>
      </w:r>
      <w:proofErr w:type="spellEnd"/>
      <w:r w:rsidR="005135F0">
        <w:rPr>
          <w:bCs/>
          <w:sz w:val="28"/>
          <w:szCs w:val="28"/>
          <w:lang w:val="da-DK"/>
        </w:rPr>
        <w:t xml:space="preserve"> </w:t>
      </w:r>
      <w:proofErr w:type="spellStart"/>
      <w:r w:rsidR="001675D4">
        <w:rPr>
          <w:bCs/>
          <w:sz w:val="28"/>
          <w:szCs w:val="28"/>
          <w:lang w:val="da-DK"/>
        </w:rPr>
        <w:t>theo</w:t>
      </w:r>
      <w:proofErr w:type="spellEnd"/>
      <w:r w:rsidR="001675D4">
        <w:rPr>
          <w:bCs/>
          <w:sz w:val="28"/>
          <w:szCs w:val="28"/>
          <w:lang w:val="da-DK"/>
        </w:rPr>
        <w:t xml:space="preserve"> </w:t>
      </w:r>
      <w:proofErr w:type="spellStart"/>
      <w:r w:rsidR="005135F0">
        <w:rPr>
          <w:bCs/>
          <w:sz w:val="28"/>
          <w:szCs w:val="28"/>
          <w:lang w:val="da-DK"/>
        </w:rPr>
        <w:t>quy</w:t>
      </w:r>
      <w:proofErr w:type="spellEnd"/>
      <w:r w:rsidR="005135F0">
        <w:rPr>
          <w:bCs/>
          <w:sz w:val="28"/>
          <w:szCs w:val="28"/>
          <w:lang w:val="da-DK"/>
        </w:rPr>
        <w:t xml:space="preserve"> </w:t>
      </w:r>
      <w:proofErr w:type="spellStart"/>
      <w:r w:rsidR="005135F0">
        <w:rPr>
          <w:bCs/>
          <w:sz w:val="28"/>
          <w:szCs w:val="28"/>
          <w:lang w:val="da-DK"/>
        </w:rPr>
        <w:t>định</w:t>
      </w:r>
      <w:proofErr w:type="spellEnd"/>
      <w:r w:rsidR="005135F0">
        <w:rPr>
          <w:bCs/>
          <w:sz w:val="28"/>
          <w:szCs w:val="28"/>
          <w:lang w:val="da-DK"/>
        </w:rPr>
        <w:t xml:space="preserve"> </w:t>
      </w:r>
      <w:proofErr w:type="spellStart"/>
      <w:r w:rsidR="005135F0">
        <w:rPr>
          <w:bCs/>
          <w:sz w:val="28"/>
          <w:szCs w:val="28"/>
          <w:lang w:val="da-DK"/>
        </w:rPr>
        <w:t>tại</w:t>
      </w:r>
      <w:proofErr w:type="spellEnd"/>
      <w:r w:rsidR="005135F0">
        <w:rPr>
          <w:bCs/>
          <w:sz w:val="28"/>
          <w:szCs w:val="28"/>
          <w:lang w:val="da-DK"/>
        </w:rPr>
        <w:t xml:space="preserve"> </w:t>
      </w:r>
      <w:proofErr w:type="spellStart"/>
      <w:r w:rsidR="005135F0">
        <w:rPr>
          <w:bCs/>
          <w:sz w:val="28"/>
          <w:szCs w:val="28"/>
          <w:lang w:val="da-DK"/>
        </w:rPr>
        <w:t>Nghị</w:t>
      </w:r>
      <w:proofErr w:type="spellEnd"/>
      <w:r w:rsidR="005135F0">
        <w:rPr>
          <w:bCs/>
          <w:sz w:val="28"/>
          <w:szCs w:val="28"/>
          <w:lang w:val="da-DK"/>
        </w:rPr>
        <w:t xml:space="preserve"> </w:t>
      </w:r>
      <w:proofErr w:type="spellStart"/>
      <w:r w:rsidR="005135F0">
        <w:rPr>
          <w:bCs/>
          <w:sz w:val="28"/>
          <w:szCs w:val="28"/>
          <w:lang w:val="da-DK"/>
        </w:rPr>
        <w:t>định</w:t>
      </w:r>
      <w:proofErr w:type="spellEnd"/>
      <w:r w:rsidR="005135F0">
        <w:rPr>
          <w:bCs/>
          <w:sz w:val="28"/>
          <w:szCs w:val="28"/>
          <w:lang w:val="da-DK"/>
        </w:rPr>
        <w:t xml:space="preserve"> </w:t>
      </w:r>
      <w:proofErr w:type="spellStart"/>
      <w:r w:rsidR="005135F0">
        <w:rPr>
          <w:bCs/>
          <w:sz w:val="28"/>
          <w:szCs w:val="28"/>
          <w:lang w:val="da-DK"/>
        </w:rPr>
        <w:t>này</w:t>
      </w:r>
      <w:proofErr w:type="spellEnd"/>
      <w:r w:rsidR="00215B3D" w:rsidRPr="00FF7771">
        <w:rPr>
          <w:bCs/>
          <w:sz w:val="28"/>
          <w:szCs w:val="28"/>
          <w:lang w:val="da-DK"/>
        </w:rPr>
        <w:t>./.</w:t>
      </w:r>
    </w:p>
    <w:p w14:paraId="271AE9C5" w14:textId="77777777" w:rsidR="00F60DF4" w:rsidRPr="00CE2DEB" w:rsidRDefault="00F60DF4" w:rsidP="0058060A">
      <w:pPr>
        <w:spacing w:before="100" w:after="100" w:line="288" w:lineRule="auto"/>
        <w:ind w:firstLine="720"/>
        <w:jc w:val="both"/>
        <w:rPr>
          <w:bCs/>
          <w:sz w:val="28"/>
          <w:szCs w:val="28"/>
          <w:lang w:val="da-DK"/>
        </w:rPr>
      </w:pPr>
    </w:p>
    <w:tbl>
      <w:tblPr>
        <w:tblW w:w="0" w:type="auto"/>
        <w:tblLook w:val="01E0" w:firstRow="1" w:lastRow="1" w:firstColumn="1" w:lastColumn="1" w:noHBand="0" w:noVBand="0"/>
      </w:tblPr>
      <w:tblGrid>
        <w:gridCol w:w="5238"/>
        <w:gridCol w:w="3836"/>
      </w:tblGrid>
      <w:tr w:rsidR="005E2EF7" w:rsidRPr="0034086B" w14:paraId="6F7DD5E2" w14:textId="77777777" w:rsidTr="00027B21">
        <w:tc>
          <w:tcPr>
            <w:tcW w:w="5302" w:type="dxa"/>
            <w:shd w:val="clear" w:color="auto" w:fill="auto"/>
          </w:tcPr>
          <w:p w14:paraId="5B873782" w14:textId="1E0BAAE2" w:rsidR="005E2EF7" w:rsidRPr="00707A2F" w:rsidRDefault="005E2EF7" w:rsidP="00DD41E3">
            <w:pPr>
              <w:rPr>
                <w:sz w:val="22"/>
                <w:szCs w:val="22"/>
                <w:lang w:val="nl-NL"/>
              </w:rPr>
            </w:pPr>
            <w:proofErr w:type="spellStart"/>
            <w:r w:rsidRPr="00707A2F">
              <w:rPr>
                <w:b/>
                <w:i/>
                <w:lang w:val="nl-NL"/>
              </w:rPr>
              <w:t>Nơi</w:t>
            </w:r>
            <w:proofErr w:type="spellEnd"/>
            <w:r w:rsidRPr="00707A2F">
              <w:rPr>
                <w:b/>
                <w:i/>
                <w:lang w:val="nl-NL"/>
              </w:rPr>
              <w:t xml:space="preserve"> </w:t>
            </w:r>
            <w:proofErr w:type="spellStart"/>
            <w:r w:rsidRPr="00707A2F">
              <w:rPr>
                <w:b/>
                <w:i/>
                <w:lang w:val="nl-NL"/>
              </w:rPr>
              <w:t>nhận</w:t>
            </w:r>
            <w:proofErr w:type="spellEnd"/>
            <w:r w:rsidRPr="00707A2F">
              <w:rPr>
                <w:b/>
                <w:i/>
                <w:lang w:val="nl-NL"/>
              </w:rPr>
              <w:t>:</w:t>
            </w:r>
            <w:r w:rsidRPr="00707A2F">
              <w:rPr>
                <w:b/>
                <w:i/>
                <w:sz w:val="22"/>
                <w:szCs w:val="22"/>
                <w:lang w:val="nl-NL"/>
              </w:rPr>
              <w:br/>
            </w:r>
            <w:r w:rsidRPr="00707A2F">
              <w:rPr>
                <w:sz w:val="22"/>
                <w:szCs w:val="22"/>
                <w:lang w:val="nl-NL"/>
              </w:rPr>
              <w:t xml:space="preserve">- Ban Bí </w:t>
            </w:r>
            <w:proofErr w:type="spellStart"/>
            <w:r w:rsidRPr="00707A2F">
              <w:rPr>
                <w:sz w:val="22"/>
                <w:szCs w:val="22"/>
                <w:lang w:val="nl-NL"/>
              </w:rPr>
              <w:t>thư</w:t>
            </w:r>
            <w:proofErr w:type="spellEnd"/>
            <w:r w:rsidRPr="00707A2F">
              <w:rPr>
                <w:sz w:val="22"/>
                <w:szCs w:val="22"/>
                <w:lang w:val="nl-NL"/>
              </w:rPr>
              <w:t xml:space="preserve"> </w:t>
            </w:r>
            <w:proofErr w:type="spellStart"/>
            <w:r w:rsidRPr="00707A2F">
              <w:rPr>
                <w:sz w:val="22"/>
                <w:szCs w:val="22"/>
                <w:lang w:val="nl-NL"/>
              </w:rPr>
              <w:t>Trung</w:t>
            </w:r>
            <w:proofErr w:type="spellEnd"/>
            <w:r w:rsidRPr="00707A2F">
              <w:rPr>
                <w:sz w:val="22"/>
                <w:szCs w:val="22"/>
                <w:lang w:val="nl-NL"/>
              </w:rPr>
              <w:t xml:space="preserve"> </w:t>
            </w:r>
            <w:proofErr w:type="spellStart"/>
            <w:r w:rsidRPr="00707A2F">
              <w:rPr>
                <w:sz w:val="22"/>
                <w:szCs w:val="22"/>
                <w:lang w:val="nl-NL"/>
              </w:rPr>
              <w:t>ương</w:t>
            </w:r>
            <w:proofErr w:type="spellEnd"/>
            <w:r w:rsidRPr="00707A2F">
              <w:rPr>
                <w:sz w:val="22"/>
                <w:szCs w:val="22"/>
                <w:lang w:val="nl-NL"/>
              </w:rPr>
              <w:t xml:space="preserve"> </w:t>
            </w:r>
            <w:proofErr w:type="spellStart"/>
            <w:r w:rsidRPr="00707A2F">
              <w:rPr>
                <w:sz w:val="22"/>
                <w:szCs w:val="22"/>
                <w:lang w:val="nl-NL"/>
              </w:rPr>
              <w:t>Đảng</w:t>
            </w:r>
            <w:proofErr w:type="spellEnd"/>
            <w:r w:rsidRPr="00707A2F">
              <w:rPr>
                <w:sz w:val="22"/>
                <w:szCs w:val="22"/>
                <w:lang w:val="nl-NL"/>
              </w:rPr>
              <w:t>;</w:t>
            </w:r>
            <w:r w:rsidRPr="00707A2F">
              <w:rPr>
                <w:sz w:val="22"/>
                <w:szCs w:val="22"/>
                <w:lang w:val="nl-NL"/>
              </w:rPr>
              <w:br/>
              <w:t xml:space="preserve">- </w:t>
            </w:r>
            <w:proofErr w:type="spellStart"/>
            <w:r w:rsidRPr="00707A2F">
              <w:rPr>
                <w:sz w:val="22"/>
                <w:szCs w:val="22"/>
                <w:lang w:val="nl-NL"/>
              </w:rPr>
              <w:t>Thủ</w:t>
            </w:r>
            <w:proofErr w:type="spellEnd"/>
            <w:r w:rsidRPr="00707A2F">
              <w:rPr>
                <w:sz w:val="22"/>
                <w:szCs w:val="22"/>
                <w:lang w:val="nl-NL"/>
              </w:rPr>
              <w:t xml:space="preserve"> </w:t>
            </w:r>
            <w:proofErr w:type="spellStart"/>
            <w:r w:rsidRPr="00707A2F">
              <w:rPr>
                <w:sz w:val="22"/>
                <w:szCs w:val="22"/>
                <w:lang w:val="nl-NL"/>
              </w:rPr>
              <w:t>tướng</w:t>
            </w:r>
            <w:proofErr w:type="spellEnd"/>
            <w:r w:rsidRPr="00707A2F">
              <w:rPr>
                <w:sz w:val="22"/>
                <w:szCs w:val="22"/>
                <w:lang w:val="nl-NL"/>
              </w:rPr>
              <w:t xml:space="preserve">, </w:t>
            </w:r>
            <w:proofErr w:type="spellStart"/>
            <w:r w:rsidRPr="00707A2F">
              <w:rPr>
                <w:sz w:val="22"/>
                <w:szCs w:val="22"/>
                <w:lang w:val="nl-NL"/>
              </w:rPr>
              <w:t>các</w:t>
            </w:r>
            <w:proofErr w:type="spellEnd"/>
            <w:r w:rsidRPr="00707A2F">
              <w:rPr>
                <w:sz w:val="22"/>
                <w:szCs w:val="22"/>
                <w:lang w:val="nl-NL"/>
              </w:rPr>
              <w:t xml:space="preserve"> </w:t>
            </w:r>
            <w:proofErr w:type="spellStart"/>
            <w:r w:rsidRPr="00707A2F">
              <w:rPr>
                <w:sz w:val="22"/>
                <w:szCs w:val="22"/>
                <w:lang w:val="nl-NL"/>
              </w:rPr>
              <w:t>Phó</w:t>
            </w:r>
            <w:proofErr w:type="spellEnd"/>
            <w:r w:rsidRPr="00707A2F">
              <w:rPr>
                <w:sz w:val="22"/>
                <w:szCs w:val="22"/>
                <w:lang w:val="nl-NL"/>
              </w:rPr>
              <w:t xml:space="preserve"> </w:t>
            </w:r>
            <w:proofErr w:type="spellStart"/>
            <w:r w:rsidRPr="00707A2F">
              <w:rPr>
                <w:sz w:val="22"/>
                <w:szCs w:val="22"/>
                <w:lang w:val="nl-NL"/>
              </w:rPr>
              <w:t>Thủ</w:t>
            </w:r>
            <w:proofErr w:type="spellEnd"/>
            <w:r w:rsidRPr="00707A2F">
              <w:rPr>
                <w:sz w:val="22"/>
                <w:szCs w:val="22"/>
                <w:lang w:val="nl-NL"/>
              </w:rPr>
              <w:t xml:space="preserve"> </w:t>
            </w:r>
            <w:proofErr w:type="spellStart"/>
            <w:r w:rsidRPr="00707A2F">
              <w:rPr>
                <w:sz w:val="22"/>
                <w:szCs w:val="22"/>
                <w:lang w:val="nl-NL"/>
              </w:rPr>
              <w:t>tướng</w:t>
            </w:r>
            <w:proofErr w:type="spellEnd"/>
            <w:r w:rsidRPr="00707A2F">
              <w:rPr>
                <w:sz w:val="22"/>
                <w:szCs w:val="22"/>
                <w:lang w:val="nl-NL"/>
              </w:rPr>
              <w:t xml:space="preserve"> </w:t>
            </w:r>
            <w:proofErr w:type="spellStart"/>
            <w:r w:rsidRPr="00707A2F">
              <w:rPr>
                <w:sz w:val="22"/>
                <w:szCs w:val="22"/>
                <w:lang w:val="nl-NL"/>
              </w:rPr>
              <w:t>Chính</w:t>
            </w:r>
            <w:proofErr w:type="spellEnd"/>
            <w:r w:rsidRPr="00707A2F">
              <w:rPr>
                <w:sz w:val="22"/>
                <w:szCs w:val="22"/>
                <w:lang w:val="nl-NL"/>
              </w:rPr>
              <w:t xml:space="preserve"> </w:t>
            </w:r>
            <w:proofErr w:type="spellStart"/>
            <w:r w:rsidRPr="00707A2F">
              <w:rPr>
                <w:sz w:val="22"/>
                <w:szCs w:val="22"/>
                <w:lang w:val="nl-NL"/>
              </w:rPr>
              <w:t>phủ</w:t>
            </w:r>
            <w:proofErr w:type="spellEnd"/>
            <w:r w:rsidRPr="00707A2F">
              <w:rPr>
                <w:sz w:val="22"/>
                <w:szCs w:val="22"/>
                <w:lang w:val="nl-NL"/>
              </w:rPr>
              <w:t>;</w:t>
            </w:r>
            <w:r w:rsidRPr="00707A2F">
              <w:rPr>
                <w:sz w:val="22"/>
                <w:szCs w:val="22"/>
                <w:lang w:val="nl-NL"/>
              </w:rPr>
              <w:br/>
            </w:r>
            <w:r w:rsidRPr="00707A2F">
              <w:rPr>
                <w:i/>
                <w:sz w:val="22"/>
                <w:szCs w:val="22"/>
                <w:lang w:val="nl-NL"/>
              </w:rPr>
              <w:t xml:space="preserve">- </w:t>
            </w:r>
            <w:proofErr w:type="spellStart"/>
            <w:r w:rsidRPr="00707A2F">
              <w:rPr>
                <w:sz w:val="22"/>
                <w:szCs w:val="22"/>
                <w:lang w:val="nl-NL"/>
              </w:rPr>
              <w:t>Các</w:t>
            </w:r>
            <w:proofErr w:type="spellEnd"/>
            <w:r w:rsidRPr="00707A2F">
              <w:rPr>
                <w:sz w:val="22"/>
                <w:szCs w:val="22"/>
                <w:lang w:val="nl-NL"/>
              </w:rPr>
              <w:t xml:space="preserve"> </w:t>
            </w:r>
            <w:proofErr w:type="spellStart"/>
            <w:r w:rsidRPr="00707A2F">
              <w:rPr>
                <w:sz w:val="22"/>
                <w:szCs w:val="22"/>
                <w:lang w:val="nl-NL"/>
              </w:rPr>
              <w:t>Bộ</w:t>
            </w:r>
            <w:proofErr w:type="spellEnd"/>
            <w:r w:rsidRPr="00707A2F">
              <w:rPr>
                <w:sz w:val="22"/>
                <w:szCs w:val="22"/>
                <w:lang w:val="nl-NL"/>
              </w:rPr>
              <w:t xml:space="preserve">, </w:t>
            </w:r>
            <w:proofErr w:type="spellStart"/>
            <w:r w:rsidRPr="00707A2F">
              <w:rPr>
                <w:sz w:val="22"/>
                <w:szCs w:val="22"/>
                <w:lang w:val="nl-NL"/>
              </w:rPr>
              <w:t>cơ</w:t>
            </w:r>
            <w:proofErr w:type="spellEnd"/>
            <w:r w:rsidRPr="00707A2F">
              <w:rPr>
                <w:sz w:val="22"/>
                <w:szCs w:val="22"/>
                <w:lang w:val="nl-NL"/>
              </w:rPr>
              <w:t xml:space="preserve"> </w:t>
            </w:r>
            <w:proofErr w:type="spellStart"/>
            <w:r w:rsidRPr="00707A2F">
              <w:rPr>
                <w:sz w:val="22"/>
                <w:szCs w:val="22"/>
                <w:lang w:val="nl-NL"/>
              </w:rPr>
              <w:t>quan</w:t>
            </w:r>
            <w:proofErr w:type="spellEnd"/>
            <w:r w:rsidRPr="00707A2F">
              <w:rPr>
                <w:sz w:val="22"/>
                <w:szCs w:val="22"/>
                <w:lang w:val="nl-NL"/>
              </w:rPr>
              <w:t xml:space="preserve"> </w:t>
            </w:r>
            <w:proofErr w:type="spellStart"/>
            <w:r w:rsidRPr="00707A2F">
              <w:rPr>
                <w:sz w:val="22"/>
                <w:szCs w:val="22"/>
                <w:lang w:val="nl-NL"/>
              </w:rPr>
              <w:t>ngang</w:t>
            </w:r>
            <w:proofErr w:type="spellEnd"/>
            <w:r w:rsidRPr="00707A2F">
              <w:rPr>
                <w:sz w:val="22"/>
                <w:szCs w:val="22"/>
                <w:lang w:val="nl-NL"/>
              </w:rPr>
              <w:t xml:space="preserve"> </w:t>
            </w:r>
            <w:proofErr w:type="spellStart"/>
            <w:r w:rsidRPr="00707A2F">
              <w:rPr>
                <w:sz w:val="22"/>
                <w:szCs w:val="22"/>
                <w:lang w:val="nl-NL"/>
              </w:rPr>
              <w:t>Bộ</w:t>
            </w:r>
            <w:proofErr w:type="spellEnd"/>
            <w:r w:rsidRPr="00707A2F">
              <w:rPr>
                <w:sz w:val="22"/>
                <w:szCs w:val="22"/>
                <w:lang w:val="nl-NL"/>
              </w:rPr>
              <w:t xml:space="preserve">, </w:t>
            </w:r>
            <w:proofErr w:type="spellStart"/>
            <w:r w:rsidRPr="00707A2F">
              <w:rPr>
                <w:sz w:val="22"/>
                <w:szCs w:val="22"/>
                <w:lang w:val="nl-NL"/>
              </w:rPr>
              <w:t>cơ</w:t>
            </w:r>
            <w:proofErr w:type="spellEnd"/>
            <w:r w:rsidRPr="00707A2F">
              <w:rPr>
                <w:sz w:val="22"/>
                <w:szCs w:val="22"/>
                <w:lang w:val="nl-NL"/>
              </w:rPr>
              <w:t xml:space="preserve"> </w:t>
            </w:r>
            <w:proofErr w:type="spellStart"/>
            <w:r w:rsidRPr="00707A2F">
              <w:rPr>
                <w:sz w:val="22"/>
                <w:szCs w:val="22"/>
                <w:lang w:val="nl-NL"/>
              </w:rPr>
              <w:t>quan</w:t>
            </w:r>
            <w:proofErr w:type="spellEnd"/>
            <w:r w:rsidRPr="00707A2F">
              <w:rPr>
                <w:sz w:val="22"/>
                <w:szCs w:val="22"/>
                <w:lang w:val="nl-NL"/>
              </w:rPr>
              <w:t xml:space="preserve"> </w:t>
            </w:r>
            <w:proofErr w:type="spellStart"/>
            <w:r w:rsidRPr="00707A2F">
              <w:rPr>
                <w:sz w:val="22"/>
                <w:szCs w:val="22"/>
                <w:lang w:val="nl-NL"/>
              </w:rPr>
              <w:t>thuộc</w:t>
            </w:r>
            <w:proofErr w:type="spellEnd"/>
            <w:r w:rsidRPr="00707A2F">
              <w:rPr>
                <w:sz w:val="22"/>
                <w:szCs w:val="22"/>
                <w:lang w:val="nl-NL"/>
              </w:rPr>
              <w:t xml:space="preserve"> CP;</w:t>
            </w:r>
            <w:r w:rsidRPr="00707A2F">
              <w:rPr>
                <w:sz w:val="22"/>
                <w:szCs w:val="22"/>
                <w:lang w:val="nl-NL"/>
              </w:rPr>
              <w:br/>
              <w:t xml:space="preserve">- HĐND, UBND </w:t>
            </w:r>
            <w:proofErr w:type="spellStart"/>
            <w:r w:rsidRPr="00707A2F">
              <w:rPr>
                <w:sz w:val="22"/>
                <w:szCs w:val="22"/>
                <w:lang w:val="nl-NL"/>
              </w:rPr>
              <w:t>các</w:t>
            </w:r>
            <w:proofErr w:type="spellEnd"/>
            <w:r w:rsidRPr="00707A2F">
              <w:rPr>
                <w:sz w:val="22"/>
                <w:szCs w:val="22"/>
                <w:lang w:val="nl-NL"/>
              </w:rPr>
              <w:t xml:space="preserve"> </w:t>
            </w:r>
            <w:proofErr w:type="spellStart"/>
            <w:r w:rsidRPr="00707A2F">
              <w:rPr>
                <w:sz w:val="22"/>
                <w:szCs w:val="22"/>
                <w:lang w:val="nl-NL"/>
              </w:rPr>
              <w:t>tỉnh</w:t>
            </w:r>
            <w:proofErr w:type="spellEnd"/>
            <w:r w:rsidRPr="00707A2F">
              <w:rPr>
                <w:sz w:val="22"/>
                <w:szCs w:val="22"/>
                <w:lang w:val="nl-NL"/>
              </w:rPr>
              <w:t xml:space="preserve">, TP </w:t>
            </w:r>
            <w:proofErr w:type="spellStart"/>
            <w:r w:rsidRPr="00707A2F">
              <w:rPr>
                <w:sz w:val="22"/>
                <w:szCs w:val="22"/>
                <w:lang w:val="nl-NL"/>
              </w:rPr>
              <w:t>trực</w:t>
            </w:r>
            <w:proofErr w:type="spellEnd"/>
            <w:r w:rsidRPr="00707A2F">
              <w:rPr>
                <w:sz w:val="22"/>
                <w:szCs w:val="22"/>
                <w:lang w:val="nl-NL"/>
              </w:rPr>
              <w:t xml:space="preserve"> </w:t>
            </w:r>
            <w:proofErr w:type="spellStart"/>
            <w:r w:rsidRPr="00707A2F">
              <w:rPr>
                <w:sz w:val="22"/>
                <w:szCs w:val="22"/>
                <w:lang w:val="nl-NL"/>
              </w:rPr>
              <w:t>thuộc</w:t>
            </w:r>
            <w:proofErr w:type="spellEnd"/>
            <w:r w:rsidRPr="00707A2F">
              <w:rPr>
                <w:sz w:val="22"/>
                <w:szCs w:val="22"/>
                <w:lang w:val="nl-NL"/>
              </w:rPr>
              <w:t xml:space="preserve"> TW;</w:t>
            </w:r>
            <w:r w:rsidRPr="00707A2F">
              <w:rPr>
                <w:sz w:val="22"/>
                <w:szCs w:val="22"/>
                <w:lang w:val="nl-NL"/>
              </w:rPr>
              <w:br/>
              <w:t xml:space="preserve">- </w:t>
            </w:r>
            <w:proofErr w:type="spellStart"/>
            <w:r w:rsidRPr="00707A2F">
              <w:rPr>
                <w:sz w:val="22"/>
                <w:szCs w:val="22"/>
                <w:lang w:val="nl-NL"/>
              </w:rPr>
              <w:t>Văn</w:t>
            </w:r>
            <w:proofErr w:type="spellEnd"/>
            <w:r w:rsidRPr="00707A2F">
              <w:rPr>
                <w:sz w:val="22"/>
                <w:szCs w:val="22"/>
                <w:lang w:val="nl-NL"/>
              </w:rPr>
              <w:t xml:space="preserve"> </w:t>
            </w:r>
            <w:proofErr w:type="spellStart"/>
            <w:r w:rsidRPr="00707A2F">
              <w:rPr>
                <w:sz w:val="22"/>
                <w:szCs w:val="22"/>
                <w:lang w:val="nl-NL"/>
              </w:rPr>
              <w:t>phòng</w:t>
            </w:r>
            <w:proofErr w:type="spellEnd"/>
            <w:r w:rsidRPr="00707A2F">
              <w:rPr>
                <w:sz w:val="22"/>
                <w:szCs w:val="22"/>
                <w:lang w:val="nl-NL"/>
              </w:rPr>
              <w:t xml:space="preserve"> </w:t>
            </w:r>
            <w:proofErr w:type="spellStart"/>
            <w:r w:rsidRPr="00707A2F">
              <w:rPr>
                <w:sz w:val="22"/>
                <w:szCs w:val="22"/>
                <w:lang w:val="nl-NL"/>
              </w:rPr>
              <w:t>Trung</w:t>
            </w:r>
            <w:proofErr w:type="spellEnd"/>
            <w:r w:rsidRPr="00707A2F">
              <w:rPr>
                <w:sz w:val="22"/>
                <w:szCs w:val="22"/>
                <w:lang w:val="nl-NL"/>
              </w:rPr>
              <w:t xml:space="preserve"> </w:t>
            </w:r>
            <w:proofErr w:type="spellStart"/>
            <w:r w:rsidRPr="00707A2F">
              <w:rPr>
                <w:sz w:val="22"/>
                <w:szCs w:val="22"/>
                <w:lang w:val="nl-NL"/>
              </w:rPr>
              <w:t>ương</w:t>
            </w:r>
            <w:proofErr w:type="spellEnd"/>
            <w:r w:rsidRPr="00707A2F">
              <w:rPr>
                <w:sz w:val="22"/>
                <w:szCs w:val="22"/>
                <w:lang w:val="nl-NL"/>
              </w:rPr>
              <w:t xml:space="preserve"> </w:t>
            </w:r>
            <w:proofErr w:type="spellStart"/>
            <w:r w:rsidRPr="00707A2F">
              <w:rPr>
                <w:sz w:val="22"/>
                <w:szCs w:val="22"/>
                <w:lang w:val="nl-NL"/>
              </w:rPr>
              <w:t>và</w:t>
            </w:r>
            <w:proofErr w:type="spellEnd"/>
            <w:r w:rsidRPr="00707A2F">
              <w:rPr>
                <w:sz w:val="22"/>
                <w:szCs w:val="22"/>
                <w:lang w:val="nl-NL"/>
              </w:rPr>
              <w:t xml:space="preserve"> </w:t>
            </w:r>
            <w:proofErr w:type="spellStart"/>
            <w:r w:rsidRPr="00707A2F">
              <w:rPr>
                <w:sz w:val="22"/>
                <w:szCs w:val="22"/>
                <w:lang w:val="nl-NL"/>
              </w:rPr>
              <w:t>các</w:t>
            </w:r>
            <w:proofErr w:type="spellEnd"/>
            <w:r w:rsidRPr="00707A2F">
              <w:rPr>
                <w:sz w:val="22"/>
                <w:szCs w:val="22"/>
                <w:lang w:val="nl-NL"/>
              </w:rPr>
              <w:t xml:space="preserve"> Ban </w:t>
            </w:r>
            <w:proofErr w:type="spellStart"/>
            <w:r w:rsidRPr="00707A2F">
              <w:rPr>
                <w:sz w:val="22"/>
                <w:szCs w:val="22"/>
                <w:lang w:val="nl-NL"/>
              </w:rPr>
              <w:t>của</w:t>
            </w:r>
            <w:proofErr w:type="spellEnd"/>
            <w:r w:rsidRPr="00707A2F">
              <w:rPr>
                <w:sz w:val="22"/>
                <w:szCs w:val="22"/>
                <w:lang w:val="nl-NL"/>
              </w:rPr>
              <w:t xml:space="preserve"> </w:t>
            </w:r>
            <w:proofErr w:type="spellStart"/>
            <w:r w:rsidRPr="00707A2F">
              <w:rPr>
                <w:sz w:val="22"/>
                <w:szCs w:val="22"/>
                <w:lang w:val="nl-NL"/>
              </w:rPr>
              <w:t>Đảng</w:t>
            </w:r>
            <w:proofErr w:type="spellEnd"/>
            <w:r w:rsidRPr="00707A2F">
              <w:rPr>
                <w:sz w:val="22"/>
                <w:szCs w:val="22"/>
                <w:lang w:val="nl-NL"/>
              </w:rPr>
              <w:t>;</w:t>
            </w:r>
            <w:r w:rsidRPr="00707A2F">
              <w:rPr>
                <w:sz w:val="22"/>
                <w:szCs w:val="22"/>
                <w:lang w:val="nl-NL"/>
              </w:rPr>
              <w:br/>
              <w:t xml:space="preserve">- </w:t>
            </w:r>
            <w:proofErr w:type="spellStart"/>
            <w:r w:rsidRPr="00707A2F">
              <w:rPr>
                <w:sz w:val="22"/>
                <w:szCs w:val="22"/>
                <w:lang w:val="nl-NL"/>
              </w:rPr>
              <w:t>Văn</w:t>
            </w:r>
            <w:proofErr w:type="spellEnd"/>
            <w:r w:rsidRPr="00707A2F">
              <w:rPr>
                <w:sz w:val="22"/>
                <w:szCs w:val="22"/>
                <w:lang w:val="nl-NL"/>
              </w:rPr>
              <w:t xml:space="preserve"> </w:t>
            </w:r>
            <w:proofErr w:type="spellStart"/>
            <w:r w:rsidRPr="00707A2F">
              <w:rPr>
                <w:sz w:val="22"/>
                <w:szCs w:val="22"/>
                <w:lang w:val="nl-NL"/>
              </w:rPr>
              <w:t>phòng</w:t>
            </w:r>
            <w:proofErr w:type="spellEnd"/>
            <w:r w:rsidRPr="00707A2F">
              <w:rPr>
                <w:sz w:val="22"/>
                <w:szCs w:val="22"/>
                <w:lang w:val="nl-NL"/>
              </w:rPr>
              <w:t xml:space="preserve"> </w:t>
            </w:r>
            <w:proofErr w:type="spellStart"/>
            <w:r w:rsidRPr="00707A2F">
              <w:rPr>
                <w:sz w:val="22"/>
                <w:szCs w:val="22"/>
                <w:lang w:val="nl-NL"/>
              </w:rPr>
              <w:t>Tổng</w:t>
            </w:r>
            <w:proofErr w:type="spellEnd"/>
            <w:r w:rsidRPr="00707A2F">
              <w:rPr>
                <w:sz w:val="22"/>
                <w:szCs w:val="22"/>
                <w:lang w:val="nl-NL"/>
              </w:rPr>
              <w:t xml:space="preserve"> Bí </w:t>
            </w:r>
            <w:proofErr w:type="spellStart"/>
            <w:r w:rsidRPr="00707A2F">
              <w:rPr>
                <w:sz w:val="22"/>
                <w:szCs w:val="22"/>
                <w:lang w:val="nl-NL"/>
              </w:rPr>
              <w:t>thư</w:t>
            </w:r>
            <w:proofErr w:type="spellEnd"/>
            <w:r w:rsidRPr="00707A2F">
              <w:rPr>
                <w:sz w:val="22"/>
                <w:szCs w:val="22"/>
                <w:lang w:val="nl-NL"/>
              </w:rPr>
              <w:t>;</w:t>
            </w:r>
            <w:r w:rsidRPr="00707A2F">
              <w:rPr>
                <w:sz w:val="22"/>
                <w:szCs w:val="22"/>
                <w:lang w:val="nl-NL"/>
              </w:rPr>
              <w:br/>
              <w:t xml:space="preserve">- </w:t>
            </w:r>
            <w:proofErr w:type="spellStart"/>
            <w:r w:rsidRPr="00707A2F">
              <w:rPr>
                <w:sz w:val="22"/>
                <w:szCs w:val="22"/>
                <w:lang w:val="nl-NL"/>
              </w:rPr>
              <w:t>Văn</w:t>
            </w:r>
            <w:proofErr w:type="spellEnd"/>
            <w:r w:rsidRPr="00707A2F">
              <w:rPr>
                <w:sz w:val="22"/>
                <w:szCs w:val="22"/>
                <w:lang w:val="nl-NL"/>
              </w:rPr>
              <w:t xml:space="preserve"> </w:t>
            </w:r>
            <w:proofErr w:type="spellStart"/>
            <w:r w:rsidRPr="00707A2F">
              <w:rPr>
                <w:sz w:val="22"/>
                <w:szCs w:val="22"/>
                <w:lang w:val="nl-NL"/>
              </w:rPr>
              <w:t>phòng</w:t>
            </w:r>
            <w:proofErr w:type="spellEnd"/>
            <w:r w:rsidRPr="00707A2F">
              <w:rPr>
                <w:sz w:val="22"/>
                <w:szCs w:val="22"/>
                <w:lang w:val="nl-NL"/>
              </w:rPr>
              <w:t xml:space="preserve"> </w:t>
            </w:r>
            <w:proofErr w:type="spellStart"/>
            <w:r w:rsidRPr="00707A2F">
              <w:rPr>
                <w:sz w:val="22"/>
                <w:szCs w:val="22"/>
                <w:lang w:val="nl-NL"/>
              </w:rPr>
              <w:t>Chủ</w:t>
            </w:r>
            <w:proofErr w:type="spellEnd"/>
            <w:r w:rsidRPr="00707A2F">
              <w:rPr>
                <w:sz w:val="22"/>
                <w:szCs w:val="22"/>
                <w:lang w:val="nl-NL"/>
              </w:rPr>
              <w:t xml:space="preserve"> </w:t>
            </w:r>
            <w:proofErr w:type="spellStart"/>
            <w:r w:rsidRPr="00707A2F">
              <w:rPr>
                <w:sz w:val="22"/>
                <w:szCs w:val="22"/>
                <w:lang w:val="nl-NL"/>
              </w:rPr>
              <w:t>tịch</w:t>
            </w:r>
            <w:proofErr w:type="spellEnd"/>
            <w:r w:rsidRPr="00707A2F">
              <w:rPr>
                <w:sz w:val="22"/>
                <w:szCs w:val="22"/>
                <w:lang w:val="nl-NL"/>
              </w:rPr>
              <w:t xml:space="preserve"> </w:t>
            </w:r>
            <w:proofErr w:type="spellStart"/>
            <w:r w:rsidRPr="00707A2F">
              <w:rPr>
                <w:sz w:val="22"/>
                <w:szCs w:val="22"/>
                <w:lang w:val="nl-NL"/>
              </w:rPr>
              <w:t>nước</w:t>
            </w:r>
            <w:proofErr w:type="spellEnd"/>
            <w:r w:rsidRPr="00707A2F">
              <w:rPr>
                <w:sz w:val="22"/>
                <w:szCs w:val="22"/>
                <w:lang w:val="nl-NL"/>
              </w:rPr>
              <w:t>;</w:t>
            </w:r>
            <w:r w:rsidRPr="00707A2F">
              <w:rPr>
                <w:sz w:val="22"/>
                <w:szCs w:val="22"/>
                <w:lang w:val="nl-NL"/>
              </w:rPr>
              <w:br/>
              <w:t xml:space="preserve">- </w:t>
            </w:r>
            <w:proofErr w:type="spellStart"/>
            <w:r w:rsidRPr="00707A2F">
              <w:rPr>
                <w:sz w:val="22"/>
                <w:szCs w:val="22"/>
                <w:lang w:val="nl-NL"/>
              </w:rPr>
              <w:t>Hội</w:t>
            </w:r>
            <w:proofErr w:type="spellEnd"/>
            <w:r w:rsidRPr="00707A2F">
              <w:rPr>
                <w:sz w:val="22"/>
                <w:szCs w:val="22"/>
                <w:lang w:val="nl-NL"/>
              </w:rPr>
              <w:t xml:space="preserve"> </w:t>
            </w:r>
            <w:proofErr w:type="spellStart"/>
            <w:r w:rsidRPr="00707A2F">
              <w:rPr>
                <w:sz w:val="22"/>
                <w:szCs w:val="22"/>
                <w:lang w:val="nl-NL"/>
              </w:rPr>
              <w:t>đồng</w:t>
            </w:r>
            <w:proofErr w:type="spellEnd"/>
            <w:r w:rsidRPr="00707A2F">
              <w:rPr>
                <w:sz w:val="22"/>
                <w:szCs w:val="22"/>
                <w:lang w:val="nl-NL"/>
              </w:rPr>
              <w:t xml:space="preserve"> </w:t>
            </w:r>
            <w:proofErr w:type="spellStart"/>
            <w:r w:rsidRPr="00707A2F">
              <w:rPr>
                <w:sz w:val="22"/>
                <w:szCs w:val="22"/>
                <w:lang w:val="nl-NL"/>
              </w:rPr>
              <w:t>Dân</w:t>
            </w:r>
            <w:proofErr w:type="spellEnd"/>
            <w:r w:rsidRPr="00707A2F">
              <w:rPr>
                <w:sz w:val="22"/>
                <w:szCs w:val="22"/>
                <w:lang w:val="nl-NL"/>
              </w:rPr>
              <w:t xml:space="preserve"> </w:t>
            </w:r>
            <w:proofErr w:type="spellStart"/>
            <w:r w:rsidRPr="00707A2F">
              <w:rPr>
                <w:sz w:val="22"/>
                <w:szCs w:val="22"/>
                <w:lang w:val="nl-NL"/>
              </w:rPr>
              <w:t>tộc</w:t>
            </w:r>
            <w:proofErr w:type="spellEnd"/>
            <w:r w:rsidRPr="00707A2F">
              <w:rPr>
                <w:sz w:val="22"/>
                <w:szCs w:val="22"/>
                <w:lang w:val="nl-NL"/>
              </w:rPr>
              <w:t xml:space="preserve"> </w:t>
            </w:r>
            <w:proofErr w:type="spellStart"/>
            <w:r w:rsidRPr="00707A2F">
              <w:rPr>
                <w:sz w:val="22"/>
                <w:szCs w:val="22"/>
                <w:lang w:val="nl-NL"/>
              </w:rPr>
              <w:t>và</w:t>
            </w:r>
            <w:proofErr w:type="spellEnd"/>
            <w:r w:rsidRPr="00707A2F">
              <w:rPr>
                <w:sz w:val="22"/>
                <w:szCs w:val="22"/>
                <w:lang w:val="nl-NL"/>
              </w:rPr>
              <w:t xml:space="preserve"> </w:t>
            </w:r>
            <w:proofErr w:type="spellStart"/>
            <w:r w:rsidRPr="00707A2F">
              <w:rPr>
                <w:sz w:val="22"/>
                <w:szCs w:val="22"/>
                <w:lang w:val="nl-NL"/>
              </w:rPr>
              <w:t>các</w:t>
            </w:r>
            <w:proofErr w:type="spellEnd"/>
            <w:r w:rsidRPr="00707A2F">
              <w:rPr>
                <w:sz w:val="22"/>
                <w:szCs w:val="22"/>
                <w:lang w:val="nl-NL"/>
              </w:rPr>
              <w:t xml:space="preserve"> </w:t>
            </w:r>
            <w:proofErr w:type="spellStart"/>
            <w:r w:rsidRPr="00707A2F">
              <w:rPr>
                <w:sz w:val="22"/>
                <w:szCs w:val="22"/>
                <w:lang w:val="nl-NL"/>
              </w:rPr>
              <w:t>Ủy</w:t>
            </w:r>
            <w:proofErr w:type="spellEnd"/>
            <w:r w:rsidRPr="00707A2F">
              <w:rPr>
                <w:sz w:val="22"/>
                <w:szCs w:val="22"/>
                <w:lang w:val="nl-NL"/>
              </w:rPr>
              <w:t xml:space="preserve"> ban </w:t>
            </w:r>
            <w:proofErr w:type="spellStart"/>
            <w:r w:rsidRPr="00707A2F">
              <w:rPr>
                <w:sz w:val="22"/>
                <w:szCs w:val="22"/>
                <w:lang w:val="nl-NL"/>
              </w:rPr>
              <w:t>của</w:t>
            </w:r>
            <w:proofErr w:type="spellEnd"/>
            <w:r w:rsidRPr="00707A2F">
              <w:rPr>
                <w:sz w:val="22"/>
                <w:szCs w:val="22"/>
                <w:lang w:val="nl-NL"/>
              </w:rPr>
              <w:t xml:space="preserve"> </w:t>
            </w:r>
            <w:proofErr w:type="spellStart"/>
            <w:r w:rsidRPr="00707A2F">
              <w:rPr>
                <w:sz w:val="22"/>
                <w:szCs w:val="22"/>
                <w:lang w:val="nl-NL"/>
              </w:rPr>
              <w:t>Quốc</w:t>
            </w:r>
            <w:proofErr w:type="spellEnd"/>
            <w:r w:rsidRPr="00707A2F">
              <w:rPr>
                <w:sz w:val="22"/>
                <w:szCs w:val="22"/>
                <w:lang w:val="nl-NL"/>
              </w:rPr>
              <w:t xml:space="preserve"> </w:t>
            </w:r>
            <w:proofErr w:type="spellStart"/>
            <w:r w:rsidRPr="00707A2F">
              <w:rPr>
                <w:sz w:val="22"/>
                <w:szCs w:val="22"/>
                <w:lang w:val="nl-NL"/>
              </w:rPr>
              <w:t>hội</w:t>
            </w:r>
            <w:proofErr w:type="spellEnd"/>
            <w:r w:rsidRPr="00707A2F">
              <w:rPr>
                <w:sz w:val="22"/>
                <w:szCs w:val="22"/>
                <w:lang w:val="nl-NL"/>
              </w:rPr>
              <w:t>;</w:t>
            </w:r>
            <w:r w:rsidRPr="00707A2F">
              <w:rPr>
                <w:sz w:val="22"/>
                <w:szCs w:val="22"/>
                <w:lang w:val="nl-NL"/>
              </w:rPr>
              <w:br/>
              <w:t xml:space="preserve">- </w:t>
            </w:r>
            <w:proofErr w:type="spellStart"/>
            <w:r w:rsidRPr="00707A2F">
              <w:rPr>
                <w:sz w:val="22"/>
                <w:szCs w:val="22"/>
                <w:lang w:val="nl-NL"/>
              </w:rPr>
              <w:t>Văn</w:t>
            </w:r>
            <w:proofErr w:type="spellEnd"/>
            <w:r w:rsidRPr="00707A2F">
              <w:rPr>
                <w:sz w:val="22"/>
                <w:szCs w:val="22"/>
                <w:lang w:val="nl-NL"/>
              </w:rPr>
              <w:t xml:space="preserve"> </w:t>
            </w:r>
            <w:proofErr w:type="spellStart"/>
            <w:r w:rsidRPr="00707A2F">
              <w:rPr>
                <w:sz w:val="22"/>
                <w:szCs w:val="22"/>
                <w:lang w:val="nl-NL"/>
              </w:rPr>
              <w:t>phòng</w:t>
            </w:r>
            <w:proofErr w:type="spellEnd"/>
            <w:r w:rsidRPr="00707A2F">
              <w:rPr>
                <w:sz w:val="22"/>
                <w:szCs w:val="22"/>
                <w:lang w:val="nl-NL"/>
              </w:rPr>
              <w:t xml:space="preserve"> </w:t>
            </w:r>
            <w:proofErr w:type="spellStart"/>
            <w:r w:rsidRPr="00707A2F">
              <w:rPr>
                <w:sz w:val="22"/>
                <w:szCs w:val="22"/>
                <w:lang w:val="nl-NL"/>
              </w:rPr>
              <w:t>Quốc</w:t>
            </w:r>
            <w:proofErr w:type="spellEnd"/>
            <w:r w:rsidRPr="00707A2F">
              <w:rPr>
                <w:sz w:val="22"/>
                <w:szCs w:val="22"/>
                <w:lang w:val="nl-NL"/>
              </w:rPr>
              <w:t xml:space="preserve"> </w:t>
            </w:r>
            <w:proofErr w:type="spellStart"/>
            <w:r w:rsidRPr="00707A2F">
              <w:rPr>
                <w:sz w:val="22"/>
                <w:szCs w:val="22"/>
                <w:lang w:val="nl-NL"/>
              </w:rPr>
              <w:t>hội</w:t>
            </w:r>
            <w:proofErr w:type="spellEnd"/>
            <w:r w:rsidRPr="00707A2F">
              <w:rPr>
                <w:sz w:val="22"/>
                <w:szCs w:val="22"/>
                <w:lang w:val="nl-NL"/>
              </w:rPr>
              <w:t>;</w:t>
            </w:r>
            <w:r w:rsidRPr="00707A2F">
              <w:rPr>
                <w:sz w:val="22"/>
                <w:szCs w:val="22"/>
                <w:lang w:val="nl-NL"/>
              </w:rPr>
              <w:br/>
              <w:t xml:space="preserve">- </w:t>
            </w:r>
            <w:proofErr w:type="spellStart"/>
            <w:r w:rsidRPr="00707A2F">
              <w:rPr>
                <w:sz w:val="22"/>
                <w:szCs w:val="22"/>
                <w:lang w:val="nl-NL"/>
              </w:rPr>
              <w:t>Tòa</w:t>
            </w:r>
            <w:proofErr w:type="spellEnd"/>
            <w:r w:rsidRPr="00707A2F">
              <w:rPr>
                <w:sz w:val="22"/>
                <w:szCs w:val="22"/>
                <w:lang w:val="nl-NL"/>
              </w:rPr>
              <w:t xml:space="preserve"> </w:t>
            </w:r>
            <w:proofErr w:type="spellStart"/>
            <w:r w:rsidRPr="00707A2F">
              <w:rPr>
                <w:sz w:val="22"/>
                <w:szCs w:val="22"/>
                <w:lang w:val="nl-NL"/>
              </w:rPr>
              <w:t>án</w:t>
            </w:r>
            <w:proofErr w:type="spellEnd"/>
            <w:r w:rsidRPr="00707A2F">
              <w:rPr>
                <w:sz w:val="22"/>
                <w:szCs w:val="22"/>
                <w:lang w:val="nl-NL"/>
              </w:rPr>
              <w:t xml:space="preserve"> </w:t>
            </w:r>
            <w:proofErr w:type="spellStart"/>
            <w:r w:rsidRPr="00707A2F">
              <w:rPr>
                <w:sz w:val="22"/>
                <w:szCs w:val="22"/>
                <w:lang w:val="nl-NL"/>
              </w:rPr>
              <w:t>nhân</w:t>
            </w:r>
            <w:proofErr w:type="spellEnd"/>
            <w:r w:rsidRPr="00707A2F">
              <w:rPr>
                <w:sz w:val="22"/>
                <w:szCs w:val="22"/>
                <w:lang w:val="nl-NL"/>
              </w:rPr>
              <w:t xml:space="preserve"> </w:t>
            </w:r>
            <w:proofErr w:type="spellStart"/>
            <w:r w:rsidRPr="00707A2F">
              <w:rPr>
                <w:sz w:val="22"/>
                <w:szCs w:val="22"/>
                <w:lang w:val="nl-NL"/>
              </w:rPr>
              <w:t>dân</w:t>
            </w:r>
            <w:proofErr w:type="spellEnd"/>
            <w:r w:rsidRPr="00707A2F">
              <w:rPr>
                <w:sz w:val="22"/>
                <w:szCs w:val="22"/>
                <w:lang w:val="nl-NL"/>
              </w:rPr>
              <w:t xml:space="preserve"> </w:t>
            </w:r>
            <w:proofErr w:type="spellStart"/>
            <w:r w:rsidRPr="00707A2F">
              <w:rPr>
                <w:sz w:val="22"/>
                <w:szCs w:val="22"/>
                <w:lang w:val="nl-NL"/>
              </w:rPr>
              <w:t>tối</w:t>
            </w:r>
            <w:proofErr w:type="spellEnd"/>
            <w:r w:rsidRPr="00707A2F">
              <w:rPr>
                <w:sz w:val="22"/>
                <w:szCs w:val="22"/>
                <w:lang w:val="nl-NL"/>
              </w:rPr>
              <w:t xml:space="preserve"> cao;</w:t>
            </w:r>
            <w:r w:rsidRPr="00707A2F">
              <w:rPr>
                <w:sz w:val="22"/>
                <w:szCs w:val="22"/>
                <w:lang w:val="nl-NL"/>
              </w:rPr>
              <w:br/>
              <w:t xml:space="preserve">- </w:t>
            </w:r>
            <w:proofErr w:type="spellStart"/>
            <w:r w:rsidRPr="00707A2F">
              <w:rPr>
                <w:sz w:val="22"/>
                <w:szCs w:val="22"/>
                <w:lang w:val="nl-NL"/>
              </w:rPr>
              <w:t>Viện</w:t>
            </w:r>
            <w:proofErr w:type="spellEnd"/>
            <w:r w:rsidRPr="00707A2F">
              <w:rPr>
                <w:sz w:val="22"/>
                <w:szCs w:val="22"/>
                <w:lang w:val="nl-NL"/>
              </w:rPr>
              <w:t xml:space="preserve"> </w:t>
            </w:r>
            <w:proofErr w:type="spellStart"/>
            <w:r w:rsidRPr="00707A2F">
              <w:rPr>
                <w:sz w:val="22"/>
                <w:szCs w:val="22"/>
                <w:lang w:val="nl-NL"/>
              </w:rPr>
              <w:t>kiểm</w:t>
            </w:r>
            <w:proofErr w:type="spellEnd"/>
            <w:r w:rsidRPr="00707A2F">
              <w:rPr>
                <w:sz w:val="22"/>
                <w:szCs w:val="22"/>
                <w:lang w:val="nl-NL"/>
              </w:rPr>
              <w:t xml:space="preserve"> </w:t>
            </w:r>
            <w:proofErr w:type="spellStart"/>
            <w:r w:rsidRPr="00707A2F">
              <w:rPr>
                <w:sz w:val="22"/>
                <w:szCs w:val="22"/>
                <w:lang w:val="nl-NL"/>
              </w:rPr>
              <w:t>sát</w:t>
            </w:r>
            <w:proofErr w:type="spellEnd"/>
            <w:r w:rsidRPr="00707A2F">
              <w:rPr>
                <w:sz w:val="22"/>
                <w:szCs w:val="22"/>
                <w:lang w:val="nl-NL"/>
              </w:rPr>
              <w:t xml:space="preserve"> </w:t>
            </w:r>
            <w:proofErr w:type="spellStart"/>
            <w:r w:rsidRPr="00707A2F">
              <w:rPr>
                <w:sz w:val="22"/>
                <w:szCs w:val="22"/>
                <w:lang w:val="nl-NL"/>
              </w:rPr>
              <w:t>nhân</w:t>
            </w:r>
            <w:proofErr w:type="spellEnd"/>
            <w:r w:rsidRPr="00707A2F">
              <w:rPr>
                <w:sz w:val="22"/>
                <w:szCs w:val="22"/>
                <w:lang w:val="nl-NL"/>
              </w:rPr>
              <w:t xml:space="preserve"> </w:t>
            </w:r>
            <w:proofErr w:type="spellStart"/>
            <w:r w:rsidRPr="00707A2F">
              <w:rPr>
                <w:sz w:val="22"/>
                <w:szCs w:val="22"/>
                <w:lang w:val="nl-NL"/>
              </w:rPr>
              <w:t>dân</w:t>
            </w:r>
            <w:proofErr w:type="spellEnd"/>
            <w:r w:rsidRPr="00707A2F">
              <w:rPr>
                <w:sz w:val="22"/>
                <w:szCs w:val="22"/>
                <w:lang w:val="nl-NL"/>
              </w:rPr>
              <w:t xml:space="preserve"> </w:t>
            </w:r>
            <w:proofErr w:type="spellStart"/>
            <w:r w:rsidRPr="00707A2F">
              <w:rPr>
                <w:sz w:val="22"/>
                <w:szCs w:val="22"/>
                <w:lang w:val="nl-NL"/>
              </w:rPr>
              <w:t>tối</w:t>
            </w:r>
            <w:proofErr w:type="spellEnd"/>
            <w:r w:rsidRPr="00707A2F">
              <w:rPr>
                <w:sz w:val="22"/>
                <w:szCs w:val="22"/>
                <w:lang w:val="nl-NL"/>
              </w:rPr>
              <w:t xml:space="preserve"> cao;</w:t>
            </w:r>
            <w:r w:rsidRPr="00707A2F">
              <w:rPr>
                <w:sz w:val="22"/>
                <w:szCs w:val="22"/>
                <w:lang w:val="nl-NL"/>
              </w:rPr>
              <w:br/>
              <w:t xml:space="preserve">- </w:t>
            </w:r>
            <w:proofErr w:type="spellStart"/>
            <w:r w:rsidRPr="00707A2F">
              <w:rPr>
                <w:sz w:val="22"/>
                <w:szCs w:val="22"/>
                <w:lang w:val="nl-NL"/>
              </w:rPr>
              <w:t>Ủy</w:t>
            </w:r>
            <w:proofErr w:type="spellEnd"/>
            <w:r w:rsidRPr="00707A2F">
              <w:rPr>
                <w:sz w:val="22"/>
                <w:szCs w:val="22"/>
                <w:lang w:val="nl-NL"/>
              </w:rPr>
              <w:t xml:space="preserve"> ban </w:t>
            </w:r>
            <w:proofErr w:type="spellStart"/>
            <w:r w:rsidRPr="00707A2F">
              <w:rPr>
                <w:sz w:val="22"/>
                <w:szCs w:val="22"/>
                <w:lang w:val="nl-NL"/>
              </w:rPr>
              <w:t>Giám</w:t>
            </w:r>
            <w:proofErr w:type="spellEnd"/>
            <w:r w:rsidRPr="00707A2F">
              <w:rPr>
                <w:sz w:val="22"/>
                <w:szCs w:val="22"/>
                <w:lang w:val="nl-NL"/>
              </w:rPr>
              <w:t xml:space="preserve"> </w:t>
            </w:r>
            <w:proofErr w:type="spellStart"/>
            <w:r w:rsidRPr="00707A2F">
              <w:rPr>
                <w:sz w:val="22"/>
                <w:szCs w:val="22"/>
                <w:lang w:val="nl-NL"/>
              </w:rPr>
              <w:t>sát</w:t>
            </w:r>
            <w:proofErr w:type="spellEnd"/>
            <w:r w:rsidRPr="00707A2F">
              <w:rPr>
                <w:sz w:val="22"/>
                <w:szCs w:val="22"/>
                <w:lang w:val="nl-NL"/>
              </w:rPr>
              <w:t xml:space="preserve"> </w:t>
            </w:r>
            <w:proofErr w:type="spellStart"/>
            <w:r w:rsidRPr="00707A2F">
              <w:rPr>
                <w:sz w:val="22"/>
                <w:szCs w:val="22"/>
                <w:lang w:val="nl-NL"/>
              </w:rPr>
              <w:t>tài</w:t>
            </w:r>
            <w:proofErr w:type="spellEnd"/>
            <w:r w:rsidRPr="00707A2F">
              <w:rPr>
                <w:sz w:val="22"/>
                <w:szCs w:val="22"/>
                <w:lang w:val="nl-NL"/>
              </w:rPr>
              <w:t xml:space="preserve"> </w:t>
            </w:r>
            <w:proofErr w:type="spellStart"/>
            <w:r w:rsidRPr="00707A2F">
              <w:rPr>
                <w:sz w:val="22"/>
                <w:szCs w:val="22"/>
                <w:lang w:val="nl-NL"/>
              </w:rPr>
              <w:t>chính</w:t>
            </w:r>
            <w:proofErr w:type="spellEnd"/>
            <w:r w:rsidRPr="00707A2F">
              <w:rPr>
                <w:sz w:val="22"/>
                <w:szCs w:val="22"/>
                <w:lang w:val="nl-NL"/>
              </w:rPr>
              <w:t xml:space="preserve"> </w:t>
            </w:r>
            <w:proofErr w:type="spellStart"/>
            <w:r w:rsidRPr="00707A2F">
              <w:rPr>
                <w:sz w:val="22"/>
                <w:szCs w:val="22"/>
                <w:lang w:val="nl-NL"/>
              </w:rPr>
              <w:t>Quốc</w:t>
            </w:r>
            <w:proofErr w:type="spellEnd"/>
            <w:r w:rsidRPr="00707A2F">
              <w:rPr>
                <w:sz w:val="22"/>
                <w:szCs w:val="22"/>
                <w:lang w:val="nl-NL"/>
              </w:rPr>
              <w:t xml:space="preserve"> </w:t>
            </w:r>
            <w:proofErr w:type="spellStart"/>
            <w:r w:rsidRPr="00707A2F">
              <w:rPr>
                <w:sz w:val="22"/>
                <w:szCs w:val="22"/>
                <w:lang w:val="nl-NL"/>
              </w:rPr>
              <w:t>gia</w:t>
            </w:r>
            <w:proofErr w:type="spellEnd"/>
            <w:r w:rsidRPr="00707A2F">
              <w:rPr>
                <w:sz w:val="22"/>
                <w:szCs w:val="22"/>
                <w:lang w:val="nl-NL"/>
              </w:rPr>
              <w:t>;</w:t>
            </w:r>
            <w:r w:rsidRPr="00707A2F">
              <w:rPr>
                <w:sz w:val="22"/>
                <w:szCs w:val="22"/>
                <w:lang w:val="nl-NL"/>
              </w:rPr>
              <w:br/>
              <w:t xml:space="preserve">- </w:t>
            </w:r>
            <w:proofErr w:type="spellStart"/>
            <w:r w:rsidRPr="00707A2F">
              <w:rPr>
                <w:sz w:val="22"/>
                <w:szCs w:val="22"/>
                <w:lang w:val="nl-NL"/>
              </w:rPr>
              <w:t>Kiểm</w:t>
            </w:r>
            <w:proofErr w:type="spellEnd"/>
            <w:r w:rsidRPr="00707A2F">
              <w:rPr>
                <w:sz w:val="22"/>
                <w:szCs w:val="22"/>
                <w:lang w:val="nl-NL"/>
              </w:rPr>
              <w:t xml:space="preserve"> </w:t>
            </w:r>
            <w:proofErr w:type="spellStart"/>
            <w:r w:rsidRPr="00707A2F">
              <w:rPr>
                <w:sz w:val="22"/>
                <w:szCs w:val="22"/>
                <w:lang w:val="nl-NL"/>
              </w:rPr>
              <w:t>toán</w:t>
            </w:r>
            <w:proofErr w:type="spellEnd"/>
            <w:r w:rsidRPr="00707A2F">
              <w:rPr>
                <w:sz w:val="22"/>
                <w:szCs w:val="22"/>
                <w:lang w:val="nl-NL"/>
              </w:rPr>
              <w:t xml:space="preserve"> </w:t>
            </w:r>
            <w:proofErr w:type="spellStart"/>
            <w:r w:rsidRPr="00707A2F">
              <w:rPr>
                <w:sz w:val="22"/>
                <w:szCs w:val="22"/>
                <w:lang w:val="nl-NL"/>
              </w:rPr>
              <w:t>Nhà</w:t>
            </w:r>
            <w:proofErr w:type="spellEnd"/>
            <w:r w:rsidRPr="00707A2F">
              <w:rPr>
                <w:sz w:val="22"/>
                <w:szCs w:val="22"/>
                <w:lang w:val="nl-NL"/>
              </w:rPr>
              <w:t xml:space="preserve"> </w:t>
            </w:r>
            <w:proofErr w:type="spellStart"/>
            <w:r w:rsidRPr="00707A2F">
              <w:rPr>
                <w:sz w:val="22"/>
                <w:szCs w:val="22"/>
                <w:lang w:val="nl-NL"/>
              </w:rPr>
              <w:t>nước</w:t>
            </w:r>
            <w:proofErr w:type="spellEnd"/>
            <w:r w:rsidRPr="00707A2F">
              <w:rPr>
                <w:sz w:val="22"/>
                <w:szCs w:val="22"/>
                <w:lang w:val="nl-NL"/>
              </w:rPr>
              <w:t>;</w:t>
            </w:r>
            <w:r w:rsidRPr="00707A2F">
              <w:rPr>
                <w:sz w:val="22"/>
                <w:szCs w:val="22"/>
                <w:lang w:val="nl-NL"/>
              </w:rPr>
              <w:br/>
              <w:t xml:space="preserve">- </w:t>
            </w:r>
            <w:proofErr w:type="spellStart"/>
            <w:r w:rsidRPr="00707A2F">
              <w:rPr>
                <w:sz w:val="22"/>
                <w:szCs w:val="22"/>
                <w:lang w:val="nl-NL"/>
              </w:rPr>
              <w:t>Ngân</w:t>
            </w:r>
            <w:proofErr w:type="spellEnd"/>
            <w:r w:rsidRPr="00707A2F">
              <w:rPr>
                <w:sz w:val="22"/>
                <w:szCs w:val="22"/>
                <w:lang w:val="nl-NL"/>
              </w:rPr>
              <w:t xml:space="preserve"> </w:t>
            </w:r>
            <w:proofErr w:type="spellStart"/>
            <w:r w:rsidRPr="00707A2F">
              <w:rPr>
                <w:sz w:val="22"/>
                <w:szCs w:val="22"/>
                <w:lang w:val="nl-NL"/>
              </w:rPr>
              <w:t>hàng</w:t>
            </w:r>
            <w:proofErr w:type="spellEnd"/>
            <w:r w:rsidRPr="00707A2F">
              <w:rPr>
                <w:sz w:val="22"/>
                <w:szCs w:val="22"/>
                <w:lang w:val="nl-NL"/>
              </w:rPr>
              <w:t xml:space="preserve"> </w:t>
            </w:r>
            <w:proofErr w:type="spellStart"/>
            <w:r w:rsidRPr="00707A2F">
              <w:rPr>
                <w:sz w:val="22"/>
                <w:szCs w:val="22"/>
                <w:lang w:val="nl-NL"/>
              </w:rPr>
              <w:t>Chính</w:t>
            </w:r>
            <w:proofErr w:type="spellEnd"/>
            <w:r w:rsidRPr="00707A2F">
              <w:rPr>
                <w:sz w:val="22"/>
                <w:szCs w:val="22"/>
                <w:lang w:val="nl-NL"/>
              </w:rPr>
              <w:t xml:space="preserve"> </w:t>
            </w:r>
            <w:proofErr w:type="spellStart"/>
            <w:r w:rsidRPr="00707A2F">
              <w:rPr>
                <w:sz w:val="22"/>
                <w:szCs w:val="22"/>
                <w:lang w:val="nl-NL"/>
              </w:rPr>
              <w:t>sách</w:t>
            </w:r>
            <w:proofErr w:type="spellEnd"/>
            <w:r w:rsidRPr="00707A2F">
              <w:rPr>
                <w:sz w:val="22"/>
                <w:szCs w:val="22"/>
                <w:lang w:val="nl-NL"/>
              </w:rPr>
              <w:t xml:space="preserve"> </w:t>
            </w:r>
            <w:proofErr w:type="spellStart"/>
            <w:r w:rsidRPr="00707A2F">
              <w:rPr>
                <w:sz w:val="22"/>
                <w:szCs w:val="22"/>
                <w:lang w:val="nl-NL"/>
              </w:rPr>
              <w:t>xã</w:t>
            </w:r>
            <w:proofErr w:type="spellEnd"/>
            <w:r w:rsidRPr="00707A2F">
              <w:rPr>
                <w:sz w:val="22"/>
                <w:szCs w:val="22"/>
                <w:lang w:val="nl-NL"/>
              </w:rPr>
              <w:t xml:space="preserve"> </w:t>
            </w:r>
            <w:proofErr w:type="spellStart"/>
            <w:r w:rsidRPr="00707A2F">
              <w:rPr>
                <w:sz w:val="22"/>
                <w:szCs w:val="22"/>
                <w:lang w:val="nl-NL"/>
              </w:rPr>
              <w:t>hội</w:t>
            </w:r>
            <w:proofErr w:type="spellEnd"/>
            <w:r w:rsidRPr="00707A2F">
              <w:rPr>
                <w:sz w:val="22"/>
                <w:szCs w:val="22"/>
                <w:lang w:val="nl-NL"/>
              </w:rPr>
              <w:t>;</w:t>
            </w:r>
            <w:r w:rsidRPr="00707A2F">
              <w:rPr>
                <w:sz w:val="22"/>
                <w:szCs w:val="22"/>
                <w:lang w:val="nl-NL"/>
              </w:rPr>
              <w:br/>
              <w:t xml:space="preserve">- </w:t>
            </w:r>
            <w:proofErr w:type="spellStart"/>
            <w:r w:rsidRPr="00707A2F">
              <w:rPr>
                <w:sz w:val="22"/>
                <w:szCs w:val="22"/>
                <w:lang w:val="nl-NL"/>
              </w:rPr>
              <w:t>Ngân</w:t>
            </w:r>
            <w:proofErr w:type="spellEnd"/>
            <w:r w:rsidRPr="00707A2F">
              <w:rPr>
                <w:sz w:val="22"/>
                <w:szCs w:val="22"/>
                <w:lang w:val="nl-NL"/>
              </w:rPr>
              <w:t xml:space="preserve"> </w:t>
            </w:r>
            <w:proofErr w:type="spellStart"/>
            <w:r w:rsidRPr="00707A2F">
              <w:rPr>
                <w:sz w:val="22"/>
                <w:szCs w:val="22"/>
                <w:lang w:val="nl-NL"/>
              </w:rPr>
              <w:t>hàng</w:t>
            </w:r>
            <w:proofErr w:type="spellEnd"/>
            <w:r w:rsidRPr="00707A2F">
              <w:rPr>
                <w:sz w:val="22"/>
                <w:szCs w:val="22"/>
                <w:lang w:val="nl-NL"/>
              </w:rPr>
              <w:t xml:space="preserve"> </w:t>
            </w:r>
            <w:proofErr w:type="spellStart"/>
            <w:r w:rsidRPr="00707A2F">
              <w:rPr>
                <w:sz w:val="22"/>
                <w:szCs w:val="22"/>
                <w:lang w:val="nl-NL"/>
              </w:rPr>
              <w:t>Phát</w:t>
            </w:r>
            <w:proofErr w:type="spellEnd"/>
            <w:r w:rsidRPr="00707A2F">
              <w:rPr>
                <w:sz w:val="22"/>
                <w:szCs w:val="22"/>
                <w:lang w:val="nl-NL"/>
              </w:rPr>
              <w:t xml:space="preserve"> </w:t>
            </w:r>
            <w:proofErr w:type="spellStart"/>
            <w:r w:rsidRPr="00707A2F">
              <w:rPr>
                <w:sz w:val="22"/>
                <w:szCs w:val="22"/>
                <w:lang w:val="nl-NL"/>
              </w:rPr>
              <w:t>triển</w:t>
            </w:r>
            <w:proofErr w:type="spellEnd"/>
            <w:r w:rsidRPr="00707A2F">
              <w:rPr>
                <w:sz w:val="22"/>
                <w:szCs w:val="22"/>
                <w:lang w:val="nl-NL"/>
              </w:rPr>
              <w:t xml:space="preserve"> </w:t>
            </w:r>
            <w:proofErr w:type="spellStart"/>
            <w:r w:rsidRPr="00707A2F">
              <w:rPr>
                <w:sz w:val="22"/>
                <w:szCs w:val="22"/>
                <w:lang w:val="nl-NL"/>
              </w:rPr>
              <w:t>Việt</w:t>
            </w:r>
            <w:proofErr w:type="spellEnd"/>
            <w:r w:rsidRPr="00707A2F">
              <w:rPr>
                <w:sz w:val="22"/>
                <w:szCs w:val="22"/>
                <w:lang w:val="nl-NL"/>
              </w:rPr>
              <w:t xml:space="preserve"> Nam;</w:t>
            </w:r>
            <w:r w:rsidRPr="00707A2F">
              <w:rPr>
                <w:sz w:val="22"/>
                <w:szCs w:val="22"/>
                <w:lang w:val="nl-NL"/>
              </w:rPr>
              <w:br/>
              <w:t xml:space="preserve">- </w:t>
            </w:r>
            <w:proofErr w:type="spellStart"/>
            <w:r w:rsidRPr="00707A2F">
              <w:rPr>
                <w:sz w:val="22"/>
                <w:szCs w:val="22"/>
                <w:lang w:val="nl-NL"/>
              </w:rPr>
              <w:t>Ủy</w:t>
            </w:r>
            <w:proofErr w:type="spellEnd"/>
            <w:r w:rsidRPr="00707A2F">
              <w:rPr>
                <w:sz w:val="22"/>
                <w:szCs w:val="22"/>
                <w:lang w:val="nl-NL"/>
              </w:rPr>
              <w:t xml:space="preserve"> ban </w:t>
            </w:r>
            <w:proofErr w:type="spellStart"/>
            <w:r w:rsidRPr="00707A2F">
              <w:rPr>
                <w:sz w:val="22"/>
                <w:szCs w:val="22"/>
                <w:lang w:val="nl-NL"/>
              </w:rPr>
              <w:t>Trung</w:t>
            </w:r>
            <w:proofErr w:type="spellEnd"/>
            <w:r w:rsidRPr="00707A2F">
              <w:rPr>
                <w:sz w:val="22"/>
                <w:szCs w:val="22"/>
                <w:lang w:val="nl-NL"/>
              </w:rPr>
              <w:t xml:space="preserve"> </w:t>
            </w:r>
            <w:proofErr w:type="spellStart"/>
            <w:r w:rsidRPr="00707A2F">
              <w:rPr>
                <w:sz w:val="22"/>
                <w:szCs w:val="22"/>
                <w:lang w:val="nl-NL"/>
              </w:rPr>
              <w:t>ương</w:t>
            </w:r>
            <w:proofErr w:type="spellEnd"/>
            <w:r w:rsidRPr="00707A2F">
              <w:rPr>
                <w:sz w:val="22"/>
                <w:szCs w:val="22"/>
                <w:lang w:val="nl-NL"/>
              </w:rPr>
              <w:t xml:space="preserve"> </w:t>
            </w:r>
            <w:proofErr w:type="spellStart"/>
            <w:r w:rsidRPr="00707A2F">
              <w:rPr>
                <w:sz w:val="22"/>
                <w:szCs w:val="22"/>
                <w:lang w:val="nl-NL"/>
              </w:rPr>
              <w:t>Mặt</w:t>
            </w:r>
            <w:proofErr w:type="spellEnd"/>
            <w:r w:rsidRPr="00707A2F">
              <w:rPr>
                <w:sz w:val="22"/>
                <w:szCs w:val="22"/>
                <w:lang w:val="nl-NL"/>
              </w:rPr>
              <w:t xml:space="preserve"> </w:t>
            </w:r>
            <w:proofErr w:type="spellStart"/>
            <w:r w:rsidRPr="00707A2F">
              <w:rPr>
                <w:sz w:val="22"/>
                <w:szCs w:val="22"/>
                <w:lang w:val="nl-NL"/>
              </w:rPr>
              <w:t>trận</w:t>
            </w:r>
            <w:proofErr w:type="spellEnd"/>
            <w:r w:rsidRPr="00707A2F">
              <w:rPr>
                <w:sz w:val="22"/>
                <w:szCs w:val="22"/>
                <w:lang w:val="nl-NL"/>
              </w:rPr>
              <w:t xml:space="preserve"> </w:t>
            </w:r>
            <w:proofErr w:type="spellStart"/>
            <w:r w:rsidRPr="00707A2F">
              <w:rPr>
                <w:sz w:val="22"/>
                <w:szCs w:val="22"/>
                <w:lang w:val="nl-NL"/>
              </w:rPr>
              <w:t>Tổ</w:t>
            </w:r>
            <w:proofErr w:type="spellEnd"/>
            <w:r w:rsidRPr="00707A2F">
              <w:rPr>
                <w:sz w:val="22"/>
                <w:szCs w:val="22"/>
                <w:lang w:val="nl-NL"/>
              </w:rPr>
              <w:t xml:space="preserve"> </w:t>
            </w:r>
            <w:proofErr w:type="spellStart"/>
            <w:r w:rsidRPr="00707A2F">
              <w:rPr>
                <w:sz w:val="22"/>
                <w:szCs w:val="22"/>
                <w:lang w:val="nl-NL"/>
              </w:rPr>
              <w:t>quốc</w:t>
            </w:r>
            <w:proofErr w:type="spellEnd"/>
            <w:r w:rsidRPr="00707A2F">
              <w:rPr>
                <w:sz w:val="22"/>
                <w:szCs w:val="22"/>
                <w:lang w:val="nl-NL"/>
              </w:rPr>
              <w:t xml:space="preserve"> </w:t>
            </w:r>
            <w:proofErr w:type="spellStart"/>
            <w:r w:rsidRPr="00707A2F">
              <w:rPr>
                <w:sz w:val="22"/>
                <w:szCs w:val="22"/>
                <w:lang w:val="nl-NL"/>
              </w:rPr>
              <w:t>Việt</w:t>
            </w:r>
            <w:proofErr w:type="spellEnd"/>
            <w:r w:rsidRPr="00707A2F">
              <w:rPr>
                <w:sz w:val="22"/>
                <w:szCs w:val="22"/>
                <w:lang w:val="nl-NL"/>
              </w:rPr>
              <w:t xml:space="preserve"> Nam;</w:t>
            </w:r>
            <w:r w:rsidRPr="00707A2F">
              <w:rPr>
                <w:sz w:val="22"/>
                <w:szCs w:val="22"/>
                <w:lang w:val="nl-NL"/>
              </w:rPr>
              <w:br/>
              <w:t xml:space="preserve">- </w:t>
            </w:r>
            <w:proofErr w:type="spellStart"/>
            <w:r w:rsidRPr="00707A2F">
              <w:rPr>
                <w:sz w:val="22"/>
                <w:szCs w:val="22"/>
                <w:lang w:val="nl-NL"/>
              </w:rPr>
              <w:t>Cơ</w:t>
            </w:r>
            <w:proofErr w:type="spellEnd"/>
            <w:r w:rsidRPr="00707A2F">
              <w:rPr>
                <w:sz w:val="22"/>
                <w:szCs w:val="22"/>
                <w:lang w:val="nl-NL"/>
              </w:rPr>
              <w:t xml:space="preserve"> </w:t>
            </w:r>
            <w:proofErr w:type="spellStart"/>
            <w:r w:rsidRPr="00707A2F">
              <w:rPr>
                <w:sz w:val="22"/>
                <w:szCs w:val="22"/>
                <w:lang w:val="nl-NL"/>
              </w:rPr>
              <w:t>quan</w:t>
            </w:r>
            <w:proofErr w:type="spellEnd"/>
            <w:r w:rsidRPr="00707A2F">
              <w:rPr>
                <w:sz w:val="22"/>
                <w:szCs w:val="22"/>
                <w:lang w:val="nl-NL"/>
              </w:rPr>
              <w:t xml:space="preserve"> </w:t>
            </w:r>
            <w:proofErr w:type="spellStart"/>
            <w:r w:rsidRPr="00707A2F">
              <w:rPr>
                <w:sz w:val="22"/>
                <w:szCs w:val="22"/>
                <w:lang w:val="nl-NL"/>
              </w:rPr>
              <w:t>Trung</w:t>
            </w:r>
            <w:proofErr w:type="spellEnd"/>
            <w:r w:rsidRPr="00707A2F">
              <w:rPr>
                <w:sz w:val="22"/>
                <w:szCs w:val="22"/>
                <w:lang w:val="nl-NL"/>
              </w:rPr>
              <w:t xml:space="preserve"> </w:t>
            </w:r>
            <w:proofErr w:type="spellStart"/>
            <w:r w:rsidRPr="00707A2F">
              <w:rPr>
                <w:sz w:val="22"/>
                <w:szCs w:val="22"/>
                <w:lang w:val="nl-NL"/>
              </w:rPr>
              <w:t>ương</w:t>
            </w:r>
            <w:proofErr w:type="spellEnd"/>
            <w:r w:rsidRPr="00707A2F">
              <w:rPr>
                <w:sz w:val="22"/>
                <w:szCs w:val="22"/>
                <w:lang w:val="nl-NL"/>
              </w:rPr>
              <w:t xml:space="preserve"> </w:t>
            </w:r>
            <w:proofErr w:type="spellStart"/>
            <w:r w:rsidRPr="00707A2F">
              <w:rPr>
                <w:sz w:val="22"/>
                <w:szCs w:val="22"/>
                <w:lang w:val="nl-NL"/>
              </w:rPr>
              <w:t>của</w:t>
            </w:r>
            <w:proofErr w:type="spellEnd"/>
            <w:r w:rsidRPr="00707A2F">
              <w:rPr>
                <w:sz w:val="22"/>
                <w:szCs w:val="22"/>
                <w:lang w:val="nl-NL"/>
              </w:rPr>
              <w:t xml:space="preserve"> </w:t>
            </w:r>
            <w:proofErr w:type="spellStart"/>
            <w:r w:rsidRPr="00707A2F">
              <w:rPr>
                <w:sz w:val="22"/>
                <w:szCs w:val="22"/>
                <w:lang w:val="nl-NL"/>
              </w:rPr>
              <w:t>các</w:t>
            </w:r>
            <w:proofErr w:type="spellEnd"/>
            <w:r w:rsidRPr="00707A2F">
              <w:rPr>
                <w:sz w:val="22"/>
                <w:szCs w:val="22"/>
                <w:lang w:val="nl-NL"/>
              </w:rPr>
              <w:t xml:space="preserve"> </w:t>
            </w:r>
            <w:proofErr w:type="spellStart"/>
            <w:r w:rsidRPr="00707A2F">
              <w:rPr>
                <w:sz w:val="22"/>
                <w:szCs w:val="22"/>
                <w:lang w:val="nl-NL"/>
              </w:rPr>
              <w:t>đoàn</w:t>
            </w:r>
            <w:proofErr w:type="spellEnd"/>
            <w:r w:rsidRPr="00707A2F">
              <w:rPr>
                <w:sz w:val="22"/>
                <w:szCs w:val="22"/>
                <w:lang w:val="nl-NL"/>
              </w:rPr>
              <w:t xml:space="preserve"> </w:t>
            </w:r>
            <w:proofErr w:type="spellStart"/>
            <w:r w:rsidRPr="00707A2F">
              <w:rPr>
                <w:sz w:val="22"/>
                <w:szCs w:val="22"/>
                <w:lang w:val="nl-NL"/>
              </w:rPr>
              <w:t>thể</w:t>
            </w:r>
            <w:proofErr w:type="spellEnd"/>
            <w:r w:rsidRPr="00707A2F">
              <w:rPr>
                <w:sz w:val="22"/>
                <w:szCs w:val="22"/>
                <w:lang w:val="nl-NL"/>
              </w:rPr>
              <w:t>;</w:t>
            </w:r>
            <w:r w:rsidRPr="00707A2F">
              <w:rPr>
                <w:sz w:val="22"/>
                <w:szCs w:val="22"/>
                <w:lang w:val="nl-NL"/>
              </w:rPr>
              <w:br/>
              <w:t xml:space="preserve">- VPCP: BTCN, </w:t>
            </w:r>
            <w:proofErr w:type="spellStart"/>
            <w:r w:rsidRPr="00707A2F">
              <w:rPr>
                <w:sz w:val="22"/>
                <w:szCs w:val="22"/>
                <w:lang w:val="nl-NL"/>
              </w:rPr>
              <w:t>các</w:t>
            </w:r>
            <w:proofErr w:type="spellEnd"/>
            <w:r w:rsidRPr="00707A2F">
              <w:rPr>
                <w:sz w:val="22"/>
                <w:szCs w:val="22"/>
                <w:lang w:val="nl-NL"/>
              </w:rPr>
              <w:t xml:space="preserve"> PCN, </w:t>
            </w:r>
            <w:proofErr w:type="spellStart"/>
            <w:r w:rsidRPr="00707A2F">
              <w:rPr>
                <w:sz w:val="22"/>
                <w:szCs w:val="22"/>
                <w:lang w:val="nl-NL"/>
              </w:rPr>
              <w:t>Trợ</w:t>
            </w:r>
            <w:proofErr w:type="spellEnd"/>
            <w:r w:rsidRPr="00707A2F">
              <w:rPr>
                <w:sz w:val="22"/>
                <w:szCs w:val="22"/>
                <w:lang w:val="nl-NL"/>
              </w:rPr>
              <w:t xml:space="preserve"> </w:t>
            </w:r>
            <w:proofErr w:type="spellStart"/>
            <w:r w:rsidRPr="00707A2F">
              <w:rPr>
                <w:sz w:val="22"/>
                <w:szCs w:val="22"/>
                <w:lang w:val="nl-NL"/>
              </w:rPr>
              <w:t>lý</w:t>
            </w:r>
            <w:proofErr w:type="spellEnd"/>
            <w:r w:rsidRPr="00707A2F">
              <w:rPr>
                <w:sz w:val="22"/>
                <w:szCs w:val="22"/>
                <w:lang w:val="nl-NL"/>
              </w:rPr>
              <w:t xml:space="preserve"> TTCP, </w:t>
            </w:r>
            <w:proofErr w:type="spellStart"/>
            <w:r w:rsidRPr="00707A2F">
              <w:rPr>
                <w:sz w:val="22"/>
                <w:szCs w:val="22"/>
                <w:lang w:val="nl-NL"/>
              </w:rPr>
              <w:t>cổng</w:t>
            </w:r>
            <w:proofErr w:type="spellEnd"/>
            <w:r w:rsidRPr="00707A2F">
              <w:rPr>
                <w:sz w:val="22"/>
                <w:szCs w:val="22"/>
                <w:lang w:val="nl-NL"/>
              </w:rPr>
              <w:t xml:space="preserve"> TTĐT, </w:t>
            </w:r>
            <w:proofErr w:type="spellStart"/>
            <w:r w:rsidRPr="00707A2F">
              <w:rPr>
                <w:sz w:val="22"/>
                <w:szCs w:val="22"/>
                <w:lang w:val="nl-NL"/>
              </w:rPr>
              <w:t>các</w:t>
            </w:r>
            <w:proofErr w:type="spellEnd"/>
            <w:r w:rsidRPr="00707A2F">
              <w:rPr>
                <w:sz w:val="22"/>
                <w:szCs w:val="22"/>
                <w:lang w:val="nl-NL"/>
              </w:rPr>
              <w:t xml:space="preserve"> </w:t>
            </w:r>
            <w:proofErr w:type="spellStart"/>
            <w:r w:rsidRPr="00707A2F">
              <w:rPr>
                <w:sz w:val="22"/>
                <w:szCs w:val="22"/>
                <w:lang w:val="nl-NL"/>
              </w:rPr>
              <w:t>Vụ</w:t>
            </w:r>
            <w:proofErr w:type="spellEnd"/>
            <w:r w:rsidRPr="00707A2F">
              <w:rPr>
                <w:sz w:val="22"/>
                <w:szCs w:val="22"/>
                <w:lang w:val="nl-NL"/>
              </w:rPr>
              <w:t xml:space="preserve">, </w:t>
            </w:r>
            <w:proofErr w:type="spellStart"/>
            <w:r w:rsidRPr="00707A2F">
              <w:rPr>
                <w:sz w:val="22"/>
                <w:szCs w:val="22"/>
                <w:lang w:val="nl-NL"/>
              </w:rPr>
              <w:t>Cục</w:t>
            </w:r>
            <w:proofErr w:type="spellEnd"/>
            <w:r w:rsidRPr="00707A2F">
              <w:rPr>
                <w:sz w:val="22"/>
                <w:szCs w:val="22"/>
                <w:lang w:val="nl-NL"/>
              </w:rPr>
              <w:t xml:space="preserve">, </w:t>
            </w:r>
            <w:proofErr w:type="spellStart"/>
            <w:r w:rsidRPr="00707A2F">
              <w:rPr>
                <w:sz w:val="22"/>
                <w:szCs w:val="22"/>
                <w:lang w:val="nl-NL"/>
              </w:rPr>
              <w:t>đơn</w:t>
            </w:r>
            <w:proofErr w:type="spellEnd"/>
            <w:r w:rsidRPr="00707A2F">
              <w:rPr>
                <w:sz w:val="22"/>
                <w:szCs w:val="22"/>
                <w:lang w:val="nl-NL"/>
              </w:rPr>
              <w:t xml:space="preserve"> </w:t>
            </w:r>
            <w:proofErr w:type="spellStart"/>
            <w:r w:rsidRPr="00707A2F">
              <w:rPr>
                <w:sz w:val="22"/>
                <w:szCs w:val="22"/>
                <w:lang w:val="nl-NL"/>
              </w:rPr>
              <w:t>vị</w:t>
            </w:r>
            <w:proofErr w:type="spellEnd"/>
            <w:r w:rsidRPr="00707A2F">
              <w:rPr>
                <w:sz w:val="22"/>
                <w:szCs w:val="22"/>
                <w:lang w:val="nl-NL"/>
              </w:rPr>
              <w:t xml:space="preserve"> </w:t>
            </w:r>
            <w:proofErr w:type="spellStart"/>
            <w:r w:rsidRPr="00707A2F">
              <w:rPr>
                <w:sz w:val="22"/>
                <w:szCs w:val="22"/>
                <w:lang w:val="nl-NL"/>
              </w:rPr>
              <w:t>trực</w:t>
            </w:r>
            <w:proofErr w:type="spellEnd"/>
            <w:r w:rsidRPr="00707A2F">
              <w:rPr>
                <w:sz w:val="22"/>
                <w:szCs w:val="22"/>
                <w:lang w:val="nl-NL"/>
              </w:rPr>
              <w:t xml:space="preserve"> </w:t>
            </w:r>
            <w:proofErr w:type="spellStart"/>
            <w:r w:rsidRPr="00707A2F">
              <w:rPr>
                <w:sz w:val="22"/>
                <w:szCs w:val="22"/>
                <w:lang w:val="nl-NL"/>
              </w:rPr>
              <w:t>thuộc</w:t>
            </w:r>
            <w:proofErr w:type="spellEnd"/>
            <w:r w:rsidRPr="00707A2F">
              <w:rPr>
                <w:sz w:val="22"/>
                <w:szCs w:val="22"/>
                <w:lang w:val="nl-NL"/>
              </w:rPr>
              <w:t xml:space="preserve">, </w:t>
            </w:r>
            <w:proofErr w:type="spellStart"/>
            <w:r w:rsidRPr="00707A2F">
              <w:rPr>
                <w:sz w:val="22"/>
                <w:szCs w:val="22"/>
                <w:lang w:val="nl-NL"/>
              </w:rPr>
              <w:t>Công</w:t>
            </w:r>
            <w:proofErr w:type="spellEnd"/>
            <w:r w:rsidRPr="00707A2F">
              <w:rPr>
                <w:sz w:val="22"/>
                <w:szCs w:val="22"/>
                <w:lang w:val="nl-NL"/>
              </w:rPr>
              <w:t xml:space="preserve"> </w:t>
            </w:r>
            <w:proofErr w:type="spellStart"/>
            <w:r w:rsidRPr="00707A2F">
              <w:rPr>
                <w:sz w:val="22"/>
                <w:szCs w:val="22"/>
                <w:lang w:val="nl-NL"/>
              </w:rPr>
              <w:t>báo</w:t>
            </w:r>
            <w:proofErr w:type="spellEnd"/>
            <w:r w:rsidRPr="00707A2F">
              <w:rPr>
                <w:sz w:val="22"/>
                <w:szCs w:val="22"/>
                <w:lang w:val="nl-NL"/>
              </w:rPr>
              <w:t>;</w:t>
            </w:r>
            <w:r w:rsidRPr="00707A2F">
              <w:rPr>
                <w:sz w:val="22"/>
                <w:szCs w:val="22"/>
                <w:lang w:val="nl-NL"/>
              </w:rPr>
              <w:br/>
              <w:t xml:space="preserve">- </w:t>
            </w:r>
            <w:proofErr w:type="spellStart"/>
            <w:r w:rsidRPr="00707A2F">
              <w:rPr>
                <w:sz w:val="22"/>
                <w:szCs w:val="22"/>
                <w:lang w:val="nl-NL"/>
              </w:rPr>
              <w:t>Lưu</w:t>
            </w:r>
            <w:proofErr w:type="spellEnd"/>
            <w:r w:rsidRPr="00707A2F">
              <w:rPr>
                <w:sz w:val="22"/>
                <w:szCs w:val="22"/>
                <w:lang w:val="nl-NL"/>
              </w:rPr>
              <w:t>: V</w:t>
            </w:r>
            <w:r w:rsidR="001D2A1E">
              <w:rPr>
                <w:sz w:val="22"/>
                <w:szCs w:val="22"/>
                <w:lang w:val="nl-NL"/>
              </w:rPr>
              <w:t>T</w:t>
            </w:r>
            <w:r w:rsidRPr="00707A2F">
              <w:rPr>
                <w:sz w:val="22"/>
                <w:szCs w:val="22"/>
                <w:lang w:val="nl-NL"/>
              </w:rPr>
              <w:t xml:space="preserve">, </w:t>
            </w:r>
            <w:r>
              <w:rPr>
                <w:sz w:val="22"/>
                <w:szCs w:val="22"/>
                <w:lang w:val="nl-NL"/>
              </w:rPr>
              <w:t>K</w:t>
            </w:r>
            <w:r w:rsidR="00DD41E3">
              <w:rPr>
                <w:sz w:val="22"/>
                <w:szCs w:val="22"/>
                <w:lang w:val="nl-NL"/>
              </w:rPr>
              <w:t>STTHC</w:t>
            </w:r>
            <w:r w:rsidRPr="00707A2F">
              <w:rPr>
                <w:sz w:val="22"/>
                <w:szCs w:val="22"/>
                <w:lang w:val="nl-NL"/>
              </w:rPr>
              <w:t xml:space="preserve"> (3).</w:t>
            </w:r>
            <w:r w:rsidR="00991736">
              <w:rPr>
                <w:sz w:val="22"/>
                <w:szCs w:val="22"/>
                <w:lang w:val="nl-NL"/>
              </w:rPr>
              <w:t xml:space="preserve"> </w:t>
            </w:r>
            <w:r w:rsidR="00991736" w:rsidRPr="00991736">
              <w:rPr>
                <w:sz w:val="16"/>
                <w:szCs w:val="16"/>
                <w:lang w:val="nl-NL"/>
              </w:rPr>
              <w:t>TM</w:t>
            </w:r>
          </w:p>
        </w:tc>
        <w:tc>
          <w:tcPr>
            <w:tcW w:w="3875" w:type="dxa"/>
            <w:shd w:val="clear" w:color="auto" w:fill="auto"/>
          </w:tcPr>
          <w:p w14:paraId="6D695682" w14:textId="77777777" w:rsidR="005E2EF7" w:rsidRPr="005D07E8" w:rsidRDefault="005D07E8" w:rsidP="00DE567D">
            <w:pPr>
              <w:jc w:val="center"/>
              <w:rPr>
                <w:rFonts w:ascii="Times New Roman Bold" w:hAnsi="Times New Roman Bold"/>
                <w:b/>
                <w:sz w:val="28"/>
                <w:szCs w:val="28"/>
                <w:lang w:val="nl-NL"/>
              </w:rPr>
            </w:pPr>
            <w:r>
              <w:rPr>
                <w:rFonts w:ascii="Times New Roman Bold" w:hAnsi="Times New Roman Bold"/>
                <w:b/>
                <w:sz w:val="28"/>
                <w:szCs w:val="28"/>
                <w:lang w:val="nl-NL"/>
              </w:rPr>
              <w:t xml:space="preserve">TM. </w:t>
            </w:r>
            <w:r w:rsidR="005E2EF7" w:rsidRPr="005D07E8">
              <w:rPr>
                <w:rFonts w:ascii="Times New Roman Bold" w:hAnsi="Times New Roman Bold"/>
                <w:b/>
                <w:sz w:val="28"/>
                <w:szCs w:val="28"/>
                <w:lang w:val="nl-NL"/>
              </w:rPr>
              <w:t>CHÍNH PHỦ</w:t>
            </w:r>
            <w:r w:rsidR="005E2EF7" w:rsidRPr="005D07E8">
              <w:rPr>
                <w:rFonts w:ascii="Times New Roman Bold" w:hAnsi="Times New Roman Bold"/>
                <w:b/>
                <w:sz w:val="28"/>
                <w:szCs w:val="28"/>
                <w:lang w:val="nl-NL"/>
              </w:rPr>
              <w:br/>
              <w:t>THỦ TƯỚNG</w:t>
            </w:r>
            <w:r w:rsidR="005E2EF7" w:rsidRPr="005D07E8">
              <w:rPr>
                <w:rFonts w:ascii="Times New Roman Bold" w:hAnsi="Times New Roman Bold"/>
                <w:b/>
                <w:sz w:val="28"/>
                <w:szCs w:val="28"/>
                <w:lang w:val="nl-NL"/>
              </w:rPr>
              <w:br/>
            </w:r>
          </w:p>
          <w:p w14:paraId="7D28A2B9" w14:textId="77777777" w:rsidR="005E2EF7" w:rsidRDefault="005E2EF7" w:rsidP="00027B21">
            <w:pPr>
              <w:spacing w:before="120"/>
              <w:jc w:val="center"/>
              <w:rPr>
                <w:b/>
                <w:sz w:val="28"/>
                <w:szCs w:val="28"/>
                <w:lang w:val="nl-NL"/>
              </w:rPr>
            </w:pPr>
          </w:p>
          <w:p w14:paraId="1AF789D2" w14:textId="77777777" w:rsidR="005E2EF7" w:rsidRDefault="005E2EF7" w:rsidP="00027B21">
            <w:pPr>
              <w:spacing w:before="120"/>
              <w:jc w:val="center"/>
              <w:rPr>
                <w:b/>
                <w:sz w:val="28"/>
                <w:szCs w:val="28"/>
                <w:lang w:val="nl-NL"/>
              </w:rPr>
            </w:pPr>
          </w:p>
          <w:p w14:paraId="256F0572" w14:textId="57F341FC" w:rsidR="005E2EF7" w:rsidRDefault="005E2EF7" w:rsidP="00027B21">
            <w:pPr>
              <w:spacing w:before="120"/>
              <w:jc w:val="center"/>
              <w:rPr>
                <w:b/>
                <w:sz w:val="28"/>
                <w:szCs w:val="28"/>
                <w:lang w:val="nl-NL"/>
              </w:rPr>
            </w:pPr>
          </w:p>
          <w:p w14:paraId="2A374481" w14:textId="7DF9BF88" w:rsidR="00555E31" w:rsidRDefault="00555E31" w:rsidP="00027B21">
            <w:pPr>
              <w:spacing w:before="120"/>
              <w:jc w:val="center"/>
              <w:rPr>
                <w:b/>
                <w:sz w:val="28"/>
                <w:szCs w:val="28"/>
                <w:lang w:val="nl-NL"/>
              </w:rPr>
            </w:pPr>
          </w:p>
          <w:p w14:paraId="7135B818" w14:textId="62F828E7" w:rsidR="00555E31" w:rsidRDefault="00555E31" w:rsidP="00027B21">
            <w:pPr>
              <w:spacing w:before="120"/>
              <w:jc w:val="center"/>
              <w:rPr>
                <w:b/>
                <w:sz w:val="28"/>
                <w:szCs w:val="28"/>
                <w:lang w:val="nl-NL"/>
              </w:rPr>
            </w:pPr>
          </w:p>
          <w:p w14:paraId="65461410" w14:textId="77777777" w:rsidR="00555E31" w:rsidRDefault="00555E31" w:rsidP="00027B21">
            <w:pPr>
              <w:spacing w:before="120"/>
              <w:jc w:val="center"/>
              <w:rPr>
                <w:b/>
                <w:sz w:val="28"/>
                <w:szCs w:val="28"/>
                <w:lang w:val="nl-NL"/>
              </w:rPr>
            </w:pPr>
          </w:p>
          <w:p w14:paraId="2ECBDE74" w14:textId="31E94683" w:rsidR="00910D40" w:rsidRDefault="00910D40" w:rsidP="00027B21">
            <w:pPr>
              <w:spacing w:before="120"/>
              <w:jc w:val="center"/>
              <w:rPr>
                <w:b/>
                <w:sz w:val="28"/>
                <w:szCs w:val="28"/>
                <w:lang w:val="nl-NL"/>
              </w:rPr>
            </w:pPr>
          </w:p>
          <w:p w14:paraId="52ADEC8E" w14:textId="43690404" w:rsidR="005E2EF7" w:rsidRPr="00C10727" w:rsidRDefault="005E2EF7" w:rsidP="00027B21">
            <w:pPr>
              <w:spacing w:before="120"/>
              <w:jc w:val="center"/>
              <w:rPr>
                <w:b/>
                <w:sz w:val="28"/>
                <w:szCs w:val="28"/>
                <w:lang w:val="nl-NL"/>
              </w:rPr>
            </w:pPr>
            <w:proofErr w:type="spellStart"/>
            <w:r w:rsidRPr="00707A2F">
              <w:rPr>
                <w:b/>
                <w:sz w:val="28"/>
                <w:szCs w:val="28"/>
                <w:lang w:val="nl-NL"/>
              </w:rPr>
              <w:t>Nguyễn</w:t>
            </w:r>
            <w:proofErr w:type="spellEnd"/>
            <w:r w:rsidRPr="00707A2F">
              <w:rPr>
                <w:b/>
                <w:sz w:val="28"/>
                <w:szCs w:val="28"/>
                <w:lang w:val="nl-NL"/>
              </w:rPr>
              <w:t xml:space="preserve"> </w:t>
            </w:r>
            <w:proofErr w:type="spellStart"/>
            <w:r w:rsidRPr="00707A2F">
              <w:rPr>
                <w:b/>
                <w:sz w:val="28"/>
                <w:szCs w:val="28"/>
                <w:lang w:val="nl-NL"/>
              </w:rPr>
              <w:t>Xuân</w:t>
            </w:r>
            <w:proofErr w:type="spellEnd"/>
            <w:r w:rsidRPr="00707A2F">
              <w:rPr>
                <w:b/>
                <w:sz w:val="28"/>
                <w:szCs w:val="28"/>
                <w:lang w:val="nl-NL"/>
              </w:rPr>
              <w:t xml:space="preserve"> </w:t>
            </w:r>
            <w:proofErr w:type="spellStart"/>
            <w:r w:rsidRPr="00707A2F">
              <w:rPr>
                <w:b/>
                <w:sz w:val="28"/>
                <w:szCs w:val="28"/>
                <w:lang w:val="nl-NL"/>
              </w:rPr>
              <w:t>Phúc</w:t>
            </w:r>
            <w:proofErr w:type="spellEnd"/>
          </w:p>
          <w:p w14:paraId="7558ECB5" w14:textId="77777777" w:rsidR="005E2EF7" w:rsidRPr="0034086B" w:rsidRDefault="005E2EF7" w:rsidP="00027B21">
            <w:pPr>
              <w:spacing w:before="120"/>
              <w:jc w:val="center"/>
              <w:rPr>
                <w:sz w:val="28"/>
                <w:szCs w:val="28"/>
              </w:rPr>
            </w:pPr>
            <w:r w:rsidRPr="00C10727">
              <w:rPr>
                <w:b/>
                <w:sz w:val="28"/>
                <w:szCs w:val="28"/>
                <w:lang w:val="nl-NL"/>
              </w:rPr>
              <w:br/>
            </w:r>
          </w:p>
        </w:tc>
      </w:tr>
    </w:tbl>
    <w:p w14:paraId="4A3723BC" w14:textId="75BE2032" w:rsidR="00CE2DEB" w:rsidRDefault="00CE2DEB">
      <w:pPr>
        <w:rPr>
          <w:rFonts w:eastAsia="Calibri"/>
          <w:b/>
          <w:sz w:val="28"/>
        </w:rPr>
      </w:pPr>
    </w:p>
    <w:p w14:paraId="79C96952" w14:textId="77777777" w:rsidR="00EC7340" w:rsidRDefault="00EC7340" w:rsidP="00746F87">
      <w:pPr>
        <w:spacing w:line="288" w:lineRule="auto"/>
        <w:rPr>
          <w:rFonts w:eastAsia="Calibri"/>
          <w:b/>
          <w:sz w:val="28"/>
        </w:rPr>
        <w:sectPr w:rsidR="00EC7340" w:rsidSect="00845F85">
          <w:headerReference w:type="default" r:id="rId10"/>
          <w:pgSz w:w="11909" w:h="16834" w:code="9"/>
          <w:pgMar w:top="1134" w:right="1134" w:bottom="1134" w:left="1701" w:header="720" w:footer="567" w:gutter="0"/>
          <w:cols w:space="720"/>
          <w:titlePg/>
          <w:docGrid w:linePitch="360"/>
        </w:sectPr>
      </w:pPr>
    </w:p>
    <w:p w14:paraId="65EAAD2A" w14:textId="4AFE1BF7" w:rsidR="00910D40" w:rsidRPr="00C20916" w:rsidRDefault="00910D40" w:rsidP="00C20916">
      <w:pPr>
        <w:spacing w:line="288" w:lineRule="auto"/>
        <w:jc w:val="center"/>
        <w:rPr>
          <w:rFonts w:eastAsia="Calibri"/>
          <w:b/>
          <w:sz w:val="28"/>
        </w:rPr>
      </w:pPr>
      <w:proofErr w:type="spellStart"/>
      <w:r w:rsidRPr="00C20916">
        <w:rPr>
          <w:rFonts w:eastAsia="Calibri"/>
          <w:b/>
          <w:sz w:val="28"/>
        </w:rPr>
        <w:lastRenderedPageBreak/>
        <w:t>Phụ</w:t>
      </w:r>
      <w:proofErr w:type="spellEnd"/>
      <w:r w:rsidRPr="00C20916">
        <w:rPr>
          <w:rFonts w:eastAsia="Calibri"/>
          <w:b/>
          <w:sz w:val="28"/>
        </w:rPr>
        <w:t xml:space="preserve"> </w:t>
      </w:r>
      <w:proofErr w:type="spellStart"/>
      <w:r w:rsidRPr="00C20916">
        <w:rPr>
          <w:rFonts w:eastAsia="Calibri"/>
          <w:b/>
          <w:sz w:val="28"/>
        </w:rPr>
        <w:t>lục</w:t>
      </w:r>
      <w:proofErr w:type="spellEnd"/>
    </w:p>
    <w:p w14:paraId="500FAD55" w14:textId="7D185085" w:rsidR="00910D40" w:rsidRPr="00C20916" w:rsidRDefault="00910D40" w:rsidP="00C20916">
      <w:pPr>
        <w:spacing w:line="288" w:lineRule="auto"/>
        <w:jc w:val="center"/>
        <w:rPr>
          <w:rFonts w:eastAsia="Calibri"/>
          <w:i/>
          <w:sz w:val="28"/>
        </w:rPr>
      </w:pPr>
      <w:r w:rsidRPr="00C20916">
        <w:rPr>
          <w:rFonts w:eastAsia="Calibri"/>
          <w:i/>
          <w:sz w:val="28"/>
        </w:rPr>
        <w:t>(</w:t>
      </w:r>
      <w:proofErr w:type="spellStart"/>
      <w:r w:rsidRPr="00C20916">
        <w:rPr>
          <w:rFonts w:eastAsia="Calibri"/>
          <w:i/>
          <w:sz w:val="28"/>
        </w:rPr>
        <w:t>Kèm</w:t>
      </w:r>
      <w:proofErr w:type="spellEnd"/>
      <w:r w:rsidRPr="00C20916">
        <w:rPr>
          <w:rFonts w:eastAsia="Calibri"/>
          <w:i/>
          <w:sz w:val="28"/>
        </w:rPr>
        <w:t xml:space="preserve"> </w:t>
      </w:r>
      <w:proofErr w:type="spellStart"/>
      <w:r w:rsidRPr="00C20916">
        <w:rPr>
          <w:rFonts w:eastAsia="Calibri"/>
          <w:i/>
          <w:sz w:val="28"/>
        </w:rPr>
        <w:t>theo</w:t>
      </w:r>
      <w:proofErr w:type="spellEnd"/>
      <w:r w:rsidRPr="00C20916">
        <w:rPr>
          <w:rFonts w:eastAsia="Calibri"/>
          <w:i/>
          <w:sz w:val="28"/>
        </w:rPr>
        <w:t xml:space="preserve"> </w:t>
      </w:r>
      <w:proofErr w:type="spellStart"/>
      <w:r w:rsidRPr="00C20916">
        <w:rPr>
          <w:rFonts w:eastAsia="Calibri"/>
          <w:i/>
          <w:sz w:val="28"/>
        </w:rPr>
        <w:t>Nghị</w:t>
      </w:r>
      <w:proofErr w:type="spellEnd"/>
      <w:r w:rsidRPr="00C20916">
        <w:rPr>
          <w:rFonts w:eastAsia="Calibri"/>
          <w:i/>
          <w:sz w:val="28"/>
        </w:rPr>
        <w:t xml:space="preserve"> </w:t>
      </w:r>
      <w:proofErr w:type="spellStart"/>
      <w:r w:rsidRPr="00C20916">
        <w:rPr>
          <w:rFonts w:eastAsia="Calibri"/>
          <w:i/>
          <w:sz w:val="28"/>
        </w:rPr>
        <w:t>định</w:t>
      </w:r>
      <w:proofErr w:type="spellEnd"/>
      <w:r w:rsidRPr="00C20916">
        <w:rPr>
          <w:rFonts w:eastAsia="Calibri"/>
          <w:i/>
          <w:sz w:val="28"/>
        </w:rPr>
        <w:t xml:space="preserve"> </w:t>
      </w:r>
      <w:proofErr w:type="spellStart"/>
      <w:r w:rsidRPr="00C20916">
        <w:rPr>
          <w:rFonts w:eastAsia="Calibri"/>
          <w:i/>
          <w:sz w:val="28"/>
        </w:rPr>
        <w:t>số</w:t>
      </w:r>
      <w:proofErr w:type="spellEnd"/>
      <w:r w:rsidRPr="00C20916">
        <w:rPr>
          <w:rFonts w:eastAsia="Calibri"/>
          <w:i/>
          <w:sz w:val="28"/>
        </w:rPr>
        <w:t xml:space="preserve"> </w:t>
      </w:r>
      <w:r>
        <w:rPr>
          <w:rFonts w:eastAsia="Calibri"/>
          <w:i/>
          <w:sz w:val="28"/>
        </w:rPr>
        <w:t>..</w:t>
      </w:r>
      <w:r w:rsidRPr="00C20916">
        <w:rPr>
          <w:rFonts w:eastAsia="Calibri"/>
          <w:i/>
          <w:sz w:val="28"/>
        </w:rPr>
        <w:t>./2019/NĐ-CP</w:t>
      </w:r>
    </w:p>
    <w:p w14:paraId="7E352897" w14:textId="5AF2D95C" w:rsidR="00910D40" w:rsidRDefault="00910D40" w:rsidP="00C20916">
      <w:pPr>
        <w:spacing w:line="288" w:lineRule="auto"/>
        <w:jc w:val="center"/>
        <w:rPr>
          <w:rFonts w:eastAsia="Calibri"/>
          <w:sz w:val="28"/>
        </w:rPr>
      </w:pPr>
      <w:proofErr w:type="spellStart"/>
      <w:r w:rsidRPr="00C20916">
        <w:rPr>
          <w:rFonts w:eastAsia="Calibri"/>
          <w:i/>
          <w:sz w:val="28"/>
        </w:rPr>
        <w:t>ngày</w:t>
      </w:r>
      <w:proofErr w:type="spellEnd"/>
      <w:r w:rsidRPr="00C20916">
        <w:rPr>
          <w:rFonts w:eastAsia="Calibri"/>
          <w:i/>
          <w:sz w:val="28"/>
        </w:rPr>
        <w:t xml:space="preserve"> …/…/2019 </w:t>
      </w:r>
      <w:proofErr w:type="spellStart"/>
      <w:r w:rsidRPr="00C20916">
        <w:rPr>
          <w:rFonts w:eastAsia="Calibri"/>
          <w:i/>
          <w:sz w:val="28"/>
        </w:rPr>
        <w:t>của</w:t>
      </w:r>
      <w:proofErr w:type="spellEnd"/>
      <w:r w:rsidRPr="00C20916">
        <w:rPr>
          <w:rFonts w:eastAsia="Calibri"/>
          <w:i/>
          <w:sz w:val="28"/>
        </w:rPr>
        <w:t xml:space="preserve"> </w:t>
      </w:r>
      <w:proofErr w:type="spellStart"/>
      <w:r w:rsidRPr="00C20916">
        <w:rPr>
          <w:rFonts w:eastAsia="Calibri"/>
          <w:i/>
          <w:sz w:val="28"/>
        </w:rPr>
        <w:t>Chính</w:t>
      </w:r>
      <w:proofErr w:type="spellEnd"/>
      <w:r w:rsidRPr="00C20916">
        <w:rPr>
          <w:rFonts w:eastAsia="Calibri"/>
          <w:i/>
          <w:sz w:val="28"/>
        </w:rPr>
        <w:t xml:space="preserve"> </w:t>
      </w:r>
      <w:proofErr w:type="spellStart"/>
      <w:r w:rsidRPr="00C20916">
        <w:rPr>
          <w:rFonts w:eastAsia="Calibri"/>
          <w:i/>
          <w:sz w:val="28"/>
        </w:rPr>
        <w:t>phủ</w:t>
      </w:r>
      <w:proofErr w:type="spellEnd"/>
      <w:r w:rsidRPr="00C20916">
        <w:rPr>
          <w:rFonts w:eastAsia="Calibri"/>
          <w:i/>
          <w:sz w:val="28"/>
        </w:rPr>
        <w:t>)</w:t>
      </w:r>
    </w:p>
    <w:p w14:paraId="318981EE" w14:textId="64CDB3B5" w:rsidR="00910D40" w:rsidRDefault="00910D40" w:rsidP="003455E0">
      <w:pPr>
        <w:spacing w:line="288" w:lineRule="auto"/>
        <w:rPr>
          <w:rFonts w:eastAsia="Calibri"/>
          <w:sz w:val="28"/>
        </w:rPr>
      </w:pPr>
      <w:r>
        <w:rPr>
          <w:rFonts w:eastAsia="Calibri"/>
          <w:noProof/>
          <w:sz w:val="28"/>
        </w:rPr>
        <mc:AlternateContent>
          <mc:Choice Requires="wps">
            <w:drawing>
              <wp:anchor distT="0" distB="0" distL="114300" distR="114300" simplePos="0" relativeHeight="251658244" behindDoc="0" locked="0" layoutInCell="1" allowOverlap="1" wp14:anchorId="42741F8A" wp14:editId="7CE31969">
                <wp:simplePos x="0" y="0"/>
                <wp:positionH relativeFrom="column">
                  <wp:posOffset>2541534</wp:posOffset>
                </wp:positionH>
                <wp:positionV relativeFrom="paragraph">
                  <wp:posOffset>61595</wp:posOffset>
                </wp:positionV>
                <wp:extent cx="720000"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2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arto="http://schemas.microsoft.com/office/word/2006/arto">
            <w:pict>
              <v:line w14:anchorId="6C521A0F" id="Straight Connector 1" o:spid="_x0000_s1026" style="position:absolute;z-index:2516592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1pt,4.85pt" to="25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" strokecolor="black [3213]">
                <v:stroke joinstyle="miter"/>
              </v:line>
            </w:pict>
          </mc:Fallback>
        </mc:AlternateContent>
      </w:r>
    </w:p>
    <w:tbl>
      <w:tblPr>
        <w:tblStyle w:val="TableGrid"/>
        <w:tblW w:w="9064" w:type="dxa"/>
        <w:tblLook w:val="04A0" w:firstRow="1" w:lastRow="0" w:firstColumn="1" w:lastColumn="0" w:noHBand="0" w:noVBand="1"/>
      </w:tblPr>
      <w:tblGrid>
        <w:gridCol w:w="1555"/>
        <w:gridCol w:w="7509"/>
      </w:tblGrid>
      <w:tr w:rsidR="00910D40" w14:paraId="231C6633" w14:textId="77777777" w:rsidTr="00C20916">
        <w:tc>
          <w:tcPr>
            <w:tcW w:w="1555" w:type="dxa"/>
          </w:tcPr>
          <w:p w14:paraId="28F5811D" w14:textId="3CDCC941" w:rsidR="00910D40" w:rsidRDefault="00910D40" w:rsidP="00C20916">
            <w:pPr>
              <w:spacing w:before="120" w:after="120" w:line="288" w:lineRule="auto"/>
              <w:rPr>
                <w:rFonts w:eastAsia="Calibri"/>
                <w:sz w:val="28"/>
              </w:rPr>
            </w:pPr>
            <w:proofErr w:type="spellStart"/>
            <w:r>
              <w:rPr>
                <w:rFonts w:eastAsia="Calibri"/>
                <w:sz w:val="28"/>
              </w:rPr>
              <w:t>Mẫu</w:t>
            </w:r>
            <w:proofErr w:type="spellEnd"/>
            <w:r>
              <w:rPr>
                <w:rFonts w:eastAsia="Calibri"/>
                <w:sz w:val="28"/>
              </w:rPr>
              <w:t xml:space="preserve"> </w:t>
            </w:r>
            <w:proofErr w:type="spellStart"/>
            <w:r>
              <w:rPr>
                <w:rFonts w:eastAsia="Calibri"/>
                <w:sz w:val="28"/>
              </w:rPr>
              <w:t>số</w:t>
            </w:r>
            <w:proofErr w:type="spellEnd"/>
            <w:r>
              <w:rPr>
                <w:rFonts w:eastAsia="Calibri"/>
                <w:sz w:val="28"/>
              </w:rPr>
              <w:t xml:space="preserve"> </w:t>
            </w:r>
            <w:r w:rsidR="00012247">
              <w:rPr>
                <w:rFonts w:eastAsia="Calibri"/>
                <w:sz w:val="28"/>
                <w:lang w:val="vi-VN"/>
              </w:rPr>
              <w:t>01</w:t>
            </w:r>
          </w:p>
        </w:tc>
        <w:tc>
          <w:tcPr>
            <w:tcW w:w="7509" w:type="dxa"/>
          </w:tcPr>
          <w:p w14:paraId="5F3599E5" w14:textId="1621C2EC" w:rsidR="00910D40" w:rsidRDefault="00910D40" w:rsidP="00C20916">
            <w:pPr>
              <w:spacing w:before="120" w:after="120" w:line="288" w:lineRule="auto"/>
              <w:jc w:val="both"/>
              <w:rPr>
                <w:rFonts w:eastAsia="Calibri"/>
                <w:sz w:val="28"/>
              </w:rPr>
            </w:pPr>
            <w:r>
              <w:rPr>
                <w:rFonts w:eastAsia="Calibri"/>
                <w:iCs/>
                <w:sz w:val="28"/>
                <w:lang w:val="vi-VN"/>
              </w:rPr>
              <w:t>Đơn đề nghị cấp giấy chứng nhận đủ điều kiện cung cấp dịch vụ định danh và xác thực điện tử</w:t>
            </w:r>
          </w:p>
        </w:tc>
      </w:tr>
      <w:tr w:rsidR="00012247" w14:paraId="239E4896" w14:textId="77777777" w:rsidTr="00C20916">
        <w:tc>
          <w:tcPr>
            <w:tcW w:w="1555" w:type="dxa"/>
          </w:tcPr>
          <w:p w14:paraId="5E7068CB" w14:textId="590BD874" w:rsidR="00012247" w:rsidRDefault="00012247" w:rsidP="00012247">
            <w:pPr>
              <w:spacing w:before="120" w:after="120" w:line="288" w:lineRule="auto"/>
              <w:rPr>
                <w:rFonts w:eastAsia="Calibri"/>
                <w:sz w:val="28"/>
              </w:rPr>
            </w:pPr>
            <w:proofErr w:type="spellStart"/>
            <w:r>
              <w:rPr>
                <w:rFonts w:eastAsia="Calibri"/>
                <w:sz w:val="28"/>
              </w:rPr>
              <w:t>Mẫu</w:t>
            </w:r>
            <w:proofErr w:type="spellEnd"/>
            <w:r>
              <w:rPr>
                <w:rFonts w:eastAsia="Calibri"/>
                <w:sz w:val="28"/>
              </w:rPr>
              <w:t xml:space="preserve"> </w:t>
            </w:r>
            <w:proofErr w:type="spellStart"/>
            <w:r>
              <w:rPr>
                <w:rFonts w:eastAsia="Calibri"/>
                <w:sz w:val="28"/>
              </w:rPr>
              <w:t>số</w:t>
            </w:r>
            <w:proofErr w:type="spellEnd"/>
            <w:r>
              <w:rPr>
                <w:rFonts w:eastAsia="Calibri"/>
                <w:sz w:val="28"/>
              </w:rPr>
              <w:t xml:space="preserve"> </w:t>
            </w:r>
            <w:r>
              <w:rPr>
                <w:rFonts w:eastAsia="Calibri"/>
                <w:sz w:val="28"/>
                <w:lang w:val="vi-VN"/>
              </w:rPr>
              <w:t>02</w:t>
            </w:r>
          </w:p>
        </w:tc>
        <w:tc>
          <w:tcPr>
            <w:tcW w:w="7509" w:type="dxa"/>
          </w:tcPr>
          <w:p w14:paraId="19711E26" w14:textId="367BB4F4" w:rsidR="00012247" w:rsidRDefault="00012247" w:rsidP="00012247">
            <w:pPr>
              <w:spacing w:before="120" w:after="120" w:line="288" w:lineRule="auto"/>
              <w:jc w:val="both"/>
              <w:rPr>
                <w:rFonts w:eastAsia="Calibri"/>
                <w:iCs/>
                <w:sz w:val="28"/>
                <w:lang w:val="vi-VN"/>
              </w:rPr>
            </w:pPr>
            <w:r>
              <w:rPr>
                <w:rFonts w:eastAsia="Calibri"/>
                <w:iCs/>
                <w:sz w:val="28"/>
                <w:lang w:val="vi-VN"/>
              </w:rPr>
              <w:t>Đơn đề nghị thay đổi nội dung giấy chứng nhận đủ điều kiện cung cấp dịch vụ định danh và xác thực điện tử</w:t>
            </w:r>
          </w:p>
        </w:tc>
      </w:tr>
      <w:tr w:rsidR="00012247" w14:paraId="5ABF1E07" w14:textId="77777777" w:rsidTr="00C20916">
        <w:tc>
          <w:tcPr>
            <w:tcW w:w="1555" w:type="dxa"/>
          </w:tcPr>
          <w:p w14:paraId="28B1ACB5" w14:textId="42D9D42D" w:rsidR="00012247" w:rsidRDefault="00012247" w:rsidP="00012247">
            <w:pPr>
              <w:spacing w:before="120" w:after="120" w:line="288" w:lineRule="auto"/>
              <w:rPr>
                <w:rFonts w:eastAsia="Calibri"/>
                <w:sz w:val="28"/>
              </w:rPr>
            </w:pPr>
            <w:proofErr w:type="spellStart"/>
            <w:r>
              <w:rPr>
                <w:rFonts w:eastAsia="Calibri"/>
                <w:sz w:val="28"/>
              </w:rPr>
              <w:t>Mẫu</w:t>
            </w:r>
            <w:proofErr w:type="spellEnd"/>
            <w:r>
              <w:rPr>
                <w:rFonts w:eastAsia="Calibri"/>
                <w:sz w:val="28"/>
              </w:rPr>
              <w:t xml:space="preserve"> </w:t>
            </w:r>
            <w:proofErr w:type="spellStart"/>
            <w:r>
              <w:rPr>
                <w:rFonts w:eastAsia="Calibri"/>
                <w:sz w:val="28"/>
              </w:rPr>
              <w:t>số</w:t>
            </w:r>
            <w:proofErr w:type="spellEnd"/>
            <w:r>
              <w:rPr>
                <w:rFonts w:eastAsia="Calibri"/>
                <w:sz w:val="28"/>
              </w:rPr>
              <w:t xml:space="preserve"> </w:t>
            </w:r>
            <w:r>
              <w:rPr>
                <w:rFonts w:eastAsia="Calibri"/>
                <w:sz w:val="28"/>
                <w:lang w:val="vi-VN"/>
              </w:rPr>
              <w:t>03</w:t>
            </w:r>
          </w:p>
        </w:tc>
        <w:tc>
          <w:tcPr>
            <w:tcW w:w="7509" w:type="dxa"/>
          </w:tcPr>
          <w:p w14:paraId="433B7332" w14:textId="33BEF7BE" w:rsidR="00012247" w:rsidRDefault="00012247" w:rsidP="00012247">
            <w:pPr>
              <w:spacing w:before="120" w:after="120" w:line="288" w:lineRule="auto"/>
              <w:jc w:val="both"/>
              <w:rPr>
                <w:rFonts w:eastAsia="Calibri"/>
                <w:iCs/>
                <w:sz w:val="28"/>
                <w:lang w:val="vi-VN"/>
              </w:rPr>
            </w:pPr>
            <w:r>
              <w:rPr>
                <w:rFonts w:eastAsia="Calibri"/>
                <w:iCs/>
                <w:sz w:val="28"/>
                <w:lang w:val="vi-VN"/>
              </w:rPr>
              <w:t xml:space="preserve">Đơn đề nghị </w:t>
            </w:r>
            <w:r w:rsidR="00585DD6">
              <w:rPr>
                <w:rFonts w:eastAsia="Calibri"/>
                <w:iCs/>
                <w:sz w:val="28"/>
                <w:lang w:val="vi-VN"/>
              </w:rPr>
              <w:t>cấp lại</w:t>
            </w:r>
            <w:r>
              <w:rPr>
                <w:rFonts w:eastAsia="Calibri"/>
                <w:iCs/>
                <w:sz w:val="28"/>
                <w:lang w:val="vi-VN"/>
              </w:rPr>
              <w:t xml:space="preserve"> giấy chứng nhận đủ điều kiện cung cấp dịch vụ định danh và xác thực điện tử</w:t>
            </w:r>
          </w:p>
        </w:tc>
      </w:tr>
      <w:tr w:rsidR="00910D40" w14:paraId="1AB6B4D0" w14:textId="77777777" w:rsidTr="00C20916">
        <w:tc>
          <w:tcPr>
            <w:tcW w:w="1555" w:type="dxa"/>
          </w:tcPr>
          <w:p w14:paraId="22887375" w14:textId="7D2190D6" w:rsidR="00910D40" w:rsidRDefault="00910D40" w:rsidP="00C20916">
            <w:pPr>
              <w:spacing w:before="120" w:after="120" w:line="288" w:lineRule="auto"/>
              <w:rPr>
                <w:rFonts w:eastAsia="Calibri"/>
                <w:sz w:val="28"/>
              </w:rPr>
            </w:pPr>
            <w:proofErr w:type="spellStart"/>
            <w:r>
              <w:rPr>
                <w:rFonts w:eastAsia="Calibri"/>
                <w:sz w:val="28"/>
              </w:rPr>
              <w:t>Mẫu</w:t>
            </w:r>
            <w:proofErr w:type="spellEnd"/>
            <w:r>
              <w:rPr>
                <w:rFonts w:eastAsia="Calibri"/>
                <w:sz w:val="28"/>
              </w:rPr>
              <w:t xml:space="preserve"> </w:t>
            </w:r>
            <w:proofErr w:type="spellStart"/>
            <w:r>
              <w:rPr>
                <w:rFonts w:eastAsia="Calibri"/>
                <w:sz w:val="28"/>
              </w:rPr>
              <w:t>số</w:t>
            </w:r>
            <w:proofErr w:type="spellEnd"/>
            <w:r>
              <w:rPr>
                <w:rFonts w:eastAsia="Calibri"/>
                <w:sz w:val="28"/>
              </w:rPr>
              <w:t xml:space="preserve"> </w:t>
            </w:r>
            <w:r w:rsidR="00012247">
              <w:rPr>
                <w:rFonts w:eastAsia="Calibri"/>
                <w:sz w:val="28"/>
                <w:lang w:val="vi-VN"/>
              </w:rPr>
              <w:t>04</w:t>
            </w:r>
          </w:p>
        </w:tc>
        <w:tc>
          <w:tcPr>
            <w:tcW w:w="7509" w:type="dxa"/>
          </w:tcPr>
          <w:p w14:paraId="77770F3C" w14:textId="283F891D" w:rsidR="00910D40" w:rsidRDefault="00910D40" w:rsidP="00C20916">
            <w:pPr>
              <w:spacing w:before="120" w:after="120" w:line="288" w:lineRule="auto"/>
              <w:jc w:val="both"/>
              <w:rPr>
                <w:rFonts w:eastAsia="Calibri"/>
                <w:sz w:val="28"/>
              </w:rPr>
            </w:pPr>
            <w:r>
              <w:rPr>
                <w:rFonts w:eastAsia="Calibri"/>
                <w:iCs/>
                <w:sz w:val="28"/>
                <w:lang w:val="vi-VN"/>
              </w:rPr>
              <w:t>Giấy chứng nhận đủ điều kiện cung cấp dịch vụ định danh và xác thực điện tử</w:t>
            </w:r>
          </w:p>
        </w:tc>
      </w:tr>
    </w:tbl>
    <w:p w14:paraId="189EB7A2" w14:textId="442928C8" w:rsidR="00910D40" w:rsidRDefault="00910D40" w:rsidP="003455E0">
      <w:pPr>
        <w:spacing w:line="288" w:lineRule="auto"/>
        <w:rPr>
          <w:rFonts w:eastAsia="Calibri"/>
          <w:sz w:val="28"/>
        </w:rPr>
      </w:pPr>
    </w:p>
    <w:p w14:paraId="7A0E655B" w14:textId="1F5E2AD5" w:rsidR="00910D40" w:rsidRDefault="00910D40">
      <w:pPr>
        <w:rPr>
          <w:rFonts w:eastAsia="Calibri"/>
          <w:sz w:val="28"/>
        </w:rPr>
      </w:pPr>
      <w:r>
        <w:rPr>
          <w:rFonts w:eastAsia="Calibri"/>
          <w:sz w:val="28"/>
        </w:rPr>
        <w:br w:type="page"/>
      </w:r>
    </w:p>
    <w:p w14:paraId="3F133549" w14:textId="77777777" w:rsidR="00910D40" w:rsidRDefault="00910D40" w:rsidP="00910D40">
      <w:pPr>
        <w:spacing w:line="264" w:lineRule="auto"/>
        <w:jc w:val="right"/>
        <w:rPr>
          <w:rFonts w:eastAsia="Calibri"/>
          <w:b/>
          <w:sz w:val="28"/>
          <w:szCs w:val="28"/>
          <w:lang w:val="vi-VN"/>
        </w:rPr>
      </w:pPr>
      <w:r>
        <w:rPr>
          <w:rFonts w:eastAsia="Calibri"/>
          <w:b/>
          <w:sz w:val="28"/>
          <w:szCs w:val="28"/>
          <w:lang w:val="vi-VN"/>
        </w:rPr>
        <w:lastRenderedPageBreak/>
        <w:t>Mẫu số 01</w:t>
      </w:r>
    </w:p>
    <w:p w14:paraId="5EF01373" w14:textId="77777777" w:rsidR="00910D40" w:rsidRPr="00DB242D" w:rsidRDefault="00910D40" w:rsidP="00910D40">
      <w:pPr>
        <w:spacing w:line="264" w:lineRule="auto"/>
        <w:jc w:val="right"/>
        <w:rPr>
          <w:rFonts w:eastAsia="Calibri"/>
          <w:b/>
          <w:sz w:val="28"/>
          <w:szCs w:val="28"/>
          <w:lang w:val="vi-VN"/>
        </w:rPr>
      </w:pPr>
    </w:p>
    <w:tbl>
      <w:tblPr>
        <w:tblW w:w="5156" w:type="pct"/>
        <w:tblInd w:w="-142" w:type="dxa"/>
        <w:tblLook w:val="04A0" w:firstRow="1" w:lastRow="0" w:firstColumn="1" w:lastColumn="0" w:noHBand="0" w:noVBand="1"/>
      </w:tblPr>
      <w:tblGrid>
        <w:gridCol w:w="3687"/>
        <w:gridCol w:w="5670"/>
      </w:tblGrid>
      <w:tr w:rsidR="00910D40" w:rsidRPr="00564E4D" w14:paraId="0AC47B74" w14:textId="77777777" w:rsidTr="002C271A">
        <w:trPr>
          <w:trHeight w:val="1261"/>
        </w:trPr>
        <w:tc>
          <w:tcPr>
            <w:tcW w:w="1970" w:type="pct"/>
          </w:tcPr>
          <w:p w14:paraId="3B270C21" w14:textId="77777777" w:rsidR="00910D40" w:rsidRPr="00395BE5" w:rsidRDefault="00910D40" w:rsidP="002C271A">
            <w:pPr>
              <w:tabs>
                <w:tab w:val="left" w:pos="4500"/>
              </w:tabs>
              <w:spacing w:before="80" w:after="200" w:line="240" w:lineRule="exact"/>
              <w:jc w:val="center"/>
              <w:rPr>
                <w:rFonts w:eastAsia="Calibri"/>
                <w:b/>
                <w:bCs/>
                <w:iCs/>
                <w:sz w:val="26"/>
                <w:szCs w:val="26"/>
              </w:rPr>
            </w:pPr>
            <w:r w:rsidRPr="00395BE5">
              <w:rPr>
                <w:b/>
                <w:bCs/>
                <w:iCs/>
                <w:noProof/>
              </w:rPr>
              <mc:AlternateContent>
                <mc:Choice Requires="wps">
                  <w:drawing>
                    <wp:anchor distT="4294967284" distB="4294967284" distL="114300" distR="114300" simplePos="0" relativeHeight="251658246" behindDoc="0" locked="0" layoutInCell="1" allowOverlap="1" wp14:anchorId="450D7692" wp14:editId="308AAA90">
                      <wp:simplePos x="0" y="0"/>
                      <wp:positionH relativeFrom="column">
                        <wp:posOffset>703157</wp:posOffset>
                      </wp:positionH>
                      <wp:positionV relativeFrom="paragraph">
                        <wp:posOffset>280035</wp:posOffset>
                      </wp:positionV>
                      <wp:extent cx="720090" cy="0"/>
                      <wp:effectExtent l="0" t="0" r="16510" b="12700"/>
                      <wp:wrapNone/>
                      <wp:docPr id="435"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type w14:anchorId="04347E78" id="_x0000_t32" coordsize="21600,21600" o:spt="32" o:oned="t" path="m,l21600,21600e" filled="f">
                      <v:path arrowok="t" fillok="f" o:connecttype="none"/>
                      <o:lock v:ext="edit" shapetype="t"/>
                    </v:shapetype>
                    <v:shape id="Straight Arrow Connector 26" o:spid="_x0000_s1026" type="#_x0000_t32" style="position:absolute;margin-left:55.35pt;margin-top:22.05pt;width:56.7pt;height:0;z-index:251662339;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">
                      <o:lock v:ext="edit" shapetype="f"/>
                    </v:shape>
                  </w:pict>
                </mc:Fallback>
              </mc:AlternateContent>
            </w:r>
            <w:r w:rsidRPr="00395BE5">
              <w:rPr>
                <w:rFonts w:eastAsia="Calibri"/>
                <w:b/>
                <w:bCs/>
                <w:iCs/>
                <w:sz w:val="26"/>
                <w:szCs w:val="26"/>
              </w:rPr>
              <w:t>TÊN CƠ</w:t>
            </w:r>
            <w:r w:rsidRPr="00395BE5">
              <w:rPr>
                <w:rFonts w:eastAsia="Calibri"/>
                <w:b/>
                <w:bCs/>
                <w:iCs/>
                <w:sz w:val="26"/>
                <w:szCs w:val="26"/>
                <w:lang w:val="vi-VN"/>
              </w:rPr>
              <w:t xml:space="preserve"> QUAN, TỔ CHỨC</w:t>
            </w:r>
          </w:p>
          <w:p w14:paraId="6409104C" w14:textId="77777777" w:rsidR="00910D40" w:rsidRDefault="00910D40" w:rsidP="002C271A">
            <w:pPr>
              <w:tabs>
                <w:tab w:val="left" w:pos="4500"/>
              </w:tabs>
              <w:spacing w:before="80" w:after="200" w:line="240" w:lineRule="exact"/>
              <w:jc w:val="center"/>
              <w:rPr>
                <w:rFonts w:eastAsia="Calibri"/>
                <w:sz w:val="28"/>
                <w:szCs w:val="28"/>
              </w:rPr>
            </w:pPr>
          </w:p>
          <w:p w14:paraId="4AC32A4C" w14:textId="77777777" w:rsidR="00910D40" w:rsidRPr="00564E4D" w:rsidRDefault="00910D40" w:rsidP="002C271A">
            <w:pPr>
              <w:tabs>
                <w:tab w:val="left" w:pos="4500"/>
              </w:tabs>
              <w:spacing w:before="80" w:after="200" w:line="240" w:lineRule="exact"/>
              <w:jc w:val="center"/>
              <w:rPr>
                <w:rFonts w:eastAsia="Calibri"/>
                <w:sz w:val="28"/>
                <w:szCs w:val="28"/>
              </w:rPr>
            </w:pPr>
            <w:r w:rsidRPr="00564E4D">
              <w:rPr>
                <w:rFonts w:eastAsia="Calibri"/>
                <w:sz w:val="26"/>
                <w:szCs w:val="28"/>
              </w:rPr>
              <w:t>S</w:t>
            </w:r>
            <w:r>
              <w:rPr>
                <w:rFonts w:eastAsia="Calibri"/>
                <w:sz w:val="26"/>
                <w:szCs w:val="28"/>
                <w:lang w:val="vi-VN"/>
              </w:rPr>
              <w:t>ố</w:t>
            </w:r>
            <w:r w:rsidRPr="00564E4D">
              <w:rPr>
                <w:rFonts w:eastAsia="Calibri"/>
                <w:sz w:val="26"/>
                <w:szCs w:val="28"/>
              </w:rPr>
              <w:t>: …</w:t>
            </w:r>
          </w:p>
        </w:tc>
        <w:tc>
          <w:tcPr>
            <w:tcW w:w="3030" w:type="pct"/>
          </w:tcPr>
          <w:p w14:paraId="3C3A74A9" w14:textId="77777777" w:rsidR="00910D40" w:rsidRPr="00564E4D" w:rsidRDefault="00910D40" w:rsidP="002C271A">
            <w:pPr>
              <w:jc w:val="center"/>
              <w:rPr>
                <w:rFonts w:eastAsia="Calibri"/>
                <w:b/>
                <w:sz w:val="26"/>
                <w:szCs w:val="28"/>
              </w:rPr>
            </w:pPr>
            <w:r w:rsidRPr="00564E4D">
              <w:rPr>
                <w:rFonts w:eastAsia="Calibri"/>
                <w:b/>
                <w:sz w:val="26"/>
                <w:szCs w:val="28"/>
              </w:rPr>
              <w:t>CỘNG HOÀ XÃ HỘI CHỦ NGHĨA VIỆT NAM</w:t>
            </w:r>
          </w:p>
          <w:p w14:paraId="299A4313" w14:textId="77777777" w:rsidR="00910D40" w:rsidRPr="007C0540" w:rsidRDefault="00910D40" w:rsidP="002C271A">
            <w:pPr>
              <w:jc w:val="center"/>
              <w:rPr>
                <w:rFonts w:eastAsia="Calibri"/>
                <w:b/>
                <w:sz w:val="28"/>
                <w:szCs w:val="28"/>
              </w:rPr>
            </w:pPr>
            <w:proofErr w:type="spellStart"/>
            <w:r w:rsidRPr="007C0540">
              <w:rPr>
                <w:rFonts w:eastAsia="Calibri"/>
                <w:b/>
                <w:sz w:val="28"/>
                <w:szCs w:val="28"/>
              </w:rPr>
              <w:t>Độc</w:t>
            </w:r>
            <w:proofErr w:type="spellEnd"/>
            <w:r w:rsidRPr="007C0540">
              <w:rPr>
                <w:rFonts w:eastAsia="Calibri"/>
                <w:b/>
                <w:sz w:val="28"/>
                <w:szCs w:val="28"/>
              </w:rPr>
              <w:t xml:space="preserve"> </w:t>
            </w:r>
            <w:proofErr w:type="spellStart"/>
            <w:r w:rsidRPr="007C0540">
              <w:rPr>
                <w:rFonts w:eastAsia="Calibri"/>
                <w:b/>
                <w:sz w:val="28"/>
                <w:szCs w:val="28"/>
              </w:rPr>
              <w:t>lập</w:t>
            </w:r>
            <w:proofErr w:type="spellEnd"/>
            <w:r w:rsidRPr="007C0540">
              <w:rPr>
                <w:rFonts w:eastAsia="Calibri"/>
                <w:b/>
                <w:sz w:val="28"/>
                <w:szCs w:val="28"/>
              </w:rPr>
              <w:t xml:space="preserve"> - </w:t>
            </w:r>
            <w:proofErr w:type="spellStart"/>
            <w:r w:rsidRPr="007C0540">
              <w:rPr>
                <w:rFonts w:eastAsia="Calibri"/>
                <w:b/>
                <w:sz w:val="28"/>
                <w:szCs w:val="28"/>
              </w:rPr>
              <w:t>Tự</w:t>
            </w:r>
            <w:proofErr w:type="spellEnd"/>
            <w:r w:rsidRPr="007C0540">
              <w:rPr>
                <w:rFonts w:eastAsia="Calibri"/>
                <w:b/>
                <w:sz w:val="28"/>
                <w:szCs w:val="28"/>
              </w:rPr>
              <w:t xml:space="preserve"> do - </w:t>
            </w:r>
            <w:proofErr w:type="spellStart"/>
            <w:r w:rsidRPr="007C0540">
              <w:rPr>
                <w:rFonts w:eastAsia="Calibri"/>
                <w:b/>
                <w:sz w:val="28"/>
                <w:szCs w:val="28"/>
              </w:rPr>
              <w:t>Hạnh</w:t>
            </w:r>
            <w:proofErr w:type="spellEnd"/>
            <w:r w:rsidRPr="007C0540">
              <w:rPr>
                <w:rFonts w:eastAsia="Calibri"/>
                <w:b/>
                <w:sz w:val="28"/>
                <w:szCs w:val="28"/>
              </w:rPr>
              <w:t xml:space="preserve"> </w:t>
            </w:r>
            <w:proofErr w:type="spellStart"/>
            <w:r w:rsidRPr="007C0540">
              <w:rPr>
                <w:rFonts w:eastAsia="Calibri"/>
                <w:b/>
                <w:sz w:val="28"/>
                <w:szCs w:val="28"/>
              </w:rPr>
              <w:t>phúc</w:t>
            </w:r>
            <w:proofErr w:type="spellEnd"/>
          </w:p>
          <w:p w14:paraId="1E0BF4EA" w14:textId="77777777" w:rsidR="00910D40" w:rsidRPr="00564E4D" w:rsidRDefault="00910D40" w:rsidP="002C271A">
            <w:pPr>
              <w:ind w:firstLine="720"/>
              <w:jc w:val="right"/>
              <w:rPr>
                <w:rFonts w:eastAsia="Calibri"/>
                <w:bCs/>
                <w:i/>
                <w:sz w:val="28"/>
                <w:szCs w:val="22"/>
              </w:rPr>
            </w:pPr>
            <w:r>
              <w:rPr>
                <w:noProof/>
              </w:rPr>
              <mc:AlternateContent>
                <mc:Choice Requires="wps">
                  <w:drawing>
                    <wp:anchor distT="4294967284" distB="4294967284" distL="114300" distR="114300" simplePos="0" relativeHeight="251658245" behindDoc="0" locked="0" layoutInCell="1" allowOverlap="1" wp14:anchorId="52BE22E3" wp14:editId="634D50BB">
                      <wp:simplePos x="0" y="0"/>
                      <wp:positionH relativeFrom="column">
                        <wp:posOffset>633730</wp:posOffset>
                      </wp:positionH>
                      <wp:positionV relativeFrom="paragraph">
                        <wp:posOffset>53552</wp:posOffset>
                      </wp:positionV>
                      <wp:extent cx="2188845" cy="0"/>
                      <wp:effectExtent l="0" t="0" r="8255" b="12700"/>
                      <wp:wrapNone/>
                      <wp:docPr id="43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88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line w14:anchorId="510BE97E" id="Straight Connector 25" o:spid="_x0000_s1026" style="position:absolute;z-index:251661315;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49.9pt,4.2pt" to="222.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">
                      <o:lock v:ext="edit" shapetype="f"/>
                    </v:line>
                  </w:pict>
                </mc:Fallback>
              </mc:AlternateContent>
            </w:r>
          </w:p>
          <w:p w14:paraId="4BBF73A6" w14:textId="77777777" w:rsidR="00910D40" w:rsidRPr="007C0540" w:rsidRDefault="00910D40" w:rsidP="002C271A">
            <w:pPr>
              <w:jc w:val="center"/>
              <w:rPr>
                <w:rFonts w:eastAsia="Calibri"/>
                <w:i/>
                <w:sz w:val="28"/>
                <w:szCs w:val="28"/>
                <w:lang w:val="vi-VN"/>
              </w:rPr>
            </w:pPr>
            <w:r>
              <w:rPr>
                <w:rFonts w:eastAsia="Calibri"/>
                <w:bCs/>
                <w:i/>
                <w:sz w:val="28"/>
                <w:szCs w:val="28"/>
                <w:lang w:val="vi-VN"/>
              </w:rPr>
              <w:t>…</w:t>
            </w:r>
            <w:r w:rsidRPr="00C10A41">
              <w:rPr>
                <w:rFonts w:eastAsia="Calibri"/>
                <w:bCs/>
                <w:i/>
                <w:sz w:val="28"/>
                <w:szCs w:val="28"/>
              </w:rPr>
              <w:t xml:space="preserve">, </w:t>
            </w:r>
            <w:proofErr w:type="spellStart"/>
            <w:r w:rsidRPr="00C10A41">
              <w:rPr>
                <w:rFonts w:eastAsia="Calibri"/>
                <w:bCs/>
                <w:i/>
                <w:sz w:val="28"/>
                <w:szCs w:val="28"/>
              </w:rPr>
              <w:t>ngày</w:t>
            </w:r>
            <w:proofErr w:type="spellEnd"/>
            <w:r>
              <w:rPr>
                <w:rFonts w:eastAsia="Calibri"/>
                <w:i/>
                <w:sz w:val="28"/>
                <w:szCs w:val="28"/>
                <w:lang w:val="vi-VN"/>
              </w:rPr>
              <w:t xml:space="preserve"> … </w:t>
            </w:r>
            <w:proofErr w:type="spellStart"/>
            <w:r w:rsidRPr="00C10A41">
              <w:rPr>
                <w:rFonts w:eastAsia="Calibri"/>
                <w:i/>
                <w:sz w:val="28"/>
                <w:szCs w:val="28"/>
              </w:rPr>
              <w:t>tháng</w:t>
            </w:r>
            <w:proofErr w:type="spellEnd"/>
            <w:r>
              <w:rPr>
                <w:rFonts w:eastAsia="Calibri"/>
                <w:i/>
                <w:sz w:val="28"/>
                <w:szCs w:val="28"/>
                <w:lang w:val="vi-VN"/>
              </w:rPr>
              <w:t xml:space="preserve"> … </w:t>
            </w:r>
            <w:proofErr w:type="spellStart"/>
            <w:r w:rsidRPr="00C10A41">
              <w:rPr>
                <w:rFonts w:eastAsia="Calibri"/>
                <w:i/>
                <w:sz w:val="28"/>
                <w:szCs w:val="28"/>
              </w:rPr>
              <w:t>năm</w:t>
            </w:r>
            <w:proofErr w:type="spellEnd"/>
            <w:r>
              <w:rPr>
                <w:rFonts w:eastAsia="Calibri"/>
                <w:i/>
                <w:sz w:val="28"/>
                <w:szCs w:val="28"/>
                <w:lang w:val="vi-VN"/>
              </w:rPr>
              <w:t xml:space="preserve"> …</w:t>
            </w:r>
          </w:p>
        </w:tc>
      </w:tr>
    </w:tbl>
    <w:p w14:paraId="2EC0C3F2" w14:textId="77777777" w:rsidR="00910D40" w:rsidRPr="00A915E2" w:rsidRDefault="00910D40" w:rsidP="00910D40">
      <w:pPr>
        <w:spacing w:line="264" w:lineRule="auto"/>
        <w:jc w:val="center"/>
        <w:rPr>
          <w:rFonts w:eastAsia="Calibri"/>
          <w:b/>
          <w:sz w:val="40"/>
          <w:szCs w:val="40"/>
        </w:rPr>
      </w:pPr>
    </w:p>
    <w:p w14:paraId="3429D43C" w14:textId="77777777" w:rsidR="00910D40" w:rsidRPr="009300BB" w:rsidRDefault="00910D40" w:rsidP="00910D40">
      <w:pPr>
        <w:spacing w:line="288" w:lineRule="auto"/>
        <w:jc w:val="center"/>
        <w:rPr>
          <w:rFonts w:eastAsia="Calibri"/>
          <w:b/>
          <w:sz w:val="30"/>
          <w:szCs w:val="26"/>
          <w:lang w:val="vi-VN"/>
        </w:rPr>
      </w:pPr>
      <w:r w:rsidRPr="00564E4D">
        <w:rPr>
          <w:rFonts w:eastAsia="Calibri"/>
          <w:b/>
          <w:sz w:val="28"/>
          <w:szCs w:val="28"/>
        </w:rPr>
        <w:t xml:space="preserve">ĐƠN ĐỀ NGHỊ CẤP GIẤY </w:t>
      </w:r>
      <w:r>
        <w:rPr>
          <w:rFonts w:eastAsia="Calibri"/>
          <w:b/>
          <w:sz w:val="28"/>
          <w:szCs w:val="28"/>
        </w:rPr>
        <w:t>CHỨNG</w:t>
      </w:r>
      <w:r>
        <w:rPr>
          <w:rFonts w:eastAsia="Calibri"/>
          <w:b/>
          <w:sz w:val="28"/>
          <w:szCs w:val="28"/>
          <w:lang w:val="vi-VN"/>
        </w:rPr>
        <w:t xml:space="preserve"> NHẬN ĐỦ ĐIỀU KIỆN</w:t>
      </w:r>
      <w:r w:rsidRPr="00564E4D">
        <w:rPr>
          <w:rFonts w:eastAsia="Calibri"/>
          <w:b/>
          <w:sz w:val="28"/>
          <w:szCs w:val="28"/>
        </w:rPr>
        <w:br/>
        <w:t xml:space="preserve">CUNG CẤP DỊCH VỤ </w:t>
      </w:r>
      <w:r>
        <w:rPr>
          <w:rFonts w:eastAsia="Calibri"/>
          <w:b/>
          <w:sz w:val="28"/>
          <w:szCs w:val="28"/>
        </w:rPr>
        <w:t>ĐỊNH</w:t>
      </w:r>
      <w:r>
        <w:rPr>
          <w:rFonts w:eastAsia="Calibri"/>
          <w:b/>
          <w:sz w:val="28"/>
          <w:szCs w:val="28"/>
          <w:lang w:val="vi-VN"/>
        </w:rPr>
        <w:t xml:space="preserve"> DANH VÀ XÁC THỰC ĐIỆN TỬ</w:t>
      </w:r>
    </w:p>
    <w:p w14:paraId="43BFD9EA" w14:textId="77777777" w:rsidR="00910D40" w:rsidRPr="009300BB" w:rsidRDefault="00910D40" w:rsidP="00910D40">
      <w:pPr>
        <w:spacing w:before="600" w:after="480"/>
        <w:jc w:val="center"/>
        <w:rPr>
          <w:rFonts w:eastAsia="Calibri"/>
          <w:sz w:val="28"/>
          <w:szCs w:val="22"/>
        </w:rPr>
      </w:pPr>
      <w:r w:rsidRPr="00395BE5">
        <w:rPr>
          <w:b/>
          <w:bCs/>
          <w:iCs/>
          <w:noProof/>
        </w:rPr>
        <mc:AlternateContent>
          <mc:Choice Requires="wps">
            <w:drawing>
              <wp:anchor distT="4294967284" distB="4294967284" distL="114300" distR="114300" simplePos="0" relativeHeight="251658247" behindDoc="0" locked="0" layoutInCell="1" allowOverlap="1" wp14:anchorId="281EEFD9" wp14:editId="45E43079">
                <wp:simplePos x="0" y="0"/>
                <wp:positionH relativeFrom="column">
                  <wp:posOffset>2389928</wp:posOffset>
                </wp:positionH>
                <wp:positionV relativeFrom="paragraph">
                  <wp:posOffset>66040</wp:posOffset>
                </wp:positionV>
                <wp:extent cx="900000" cy="0"/>
                <wp:effectExtent l="0" t="0" r="14605" b="12700"/>
                <wp:wrapNone/>
                <wp:docPr id="2"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 w14:anchorId="46816026" id="Straight Arrow Connector 26" o:spid="_x0000_s1026" type="#_x0000_t32" style="position:absolute;margin-left:188.2pt;margin-top:5.2pt;width:70.85pt;height:0;z-index:251663363;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">
                <o:lock v:ext="edit" shapetype="f"/>
              </v:shape>
            </w:pict>
          </mc:Fallback>
        </mc:AlternateContent>
      </w:r>
      <w:proofErr w:type="spellStart"/>
      <w:r w:rsidRPr="00564E4D">
        <w:rPr>
          <w:rFonts w:eastAsia="Calibri"/>
          <w:sz w:val="28"/>
          <w:szCs w:val="22"/>
        </w:rPr>
        <w:t>Kính</w:t>
      </w:r>
      <w:proofErr w:type="spellEnd"/>
      <w:r w:rsidRPr="00564E4D">
        <w:rPr>
          <w:rFonts w:eastAsia="Calibri"/>
          <w:sz w:val="28"/>
          <w:szCs w:val="22"/>
        </w:rPr>
        <w:t xml:space="preserve"> </w:t>
      </w:r>
      <w:proofErr w:type="spellStart"/>
      <w:r w:rsidRPr="00564E4D">
        <w:rPr>
          <w:rFonts w:eastAsia="Calibri"/>
          <w:sz w:val="28"/>
          <w:szCs w:val="22"/>
        </w:rPr>
        <w:t>gửi</w:t>
      </w:r>
      <w:proofErr w:type="spellEnd"/>
      <w:r w:rsidRPr="00564E4D">
        <w:rPr>
          <w:rFonts w:eastAsia="Calibri"/>
          <w:sz w:val="28"/>
          <w:szCs w:val="22"/>
        </w:rPr>
        <w:t xml:space="preserve">: </w:t>
      </w:r>
      <w:proofErr w:type="spellStart"/>
      <w:r w:rsidRPr="00564E4D">
        <w:rPr>
          <w:rFonts w:eastAsia="Calibri"/>
          <w:sz w:val="28"/>
          <w:szCs w:val="22"/>
        </w:rPr>
        <w:t>Bô</w:t>
      </w:r>
      <w:proofErr w:type="spellEnd"/>
      <w:r w:rsidRPr="00564E4D">
        <w:rPr>
          <w:rFonts w:eastAsia="Calibri"/>
          <w:sz w:val="28"/>
          <w:szCs w:val="22"/>
        </w:rPr>
        <w:t xml:space="preserve">̣ </w:t>
      </w:r>
      <w:proofErr w:type="spellStart"/>
      <w:r w:rsidRPr="00564E4D">
        <w:rPr>
          <w:rFonts w:eastAsia="Calibri"/>
          <w:sz w:val="28"/>
          <w:szCs w:val="22"/>
        </w:rPr>
        <w:t>Thông</w:t>
      </w:r>
      <w:proofErr w:type="spellEnd"/>
      <w:r w:rsidRPr="00564E4D">
        <w:rPr>
          <w:rFonts w:eastAsia="Calibri"/>
          <w:sz w:val="28"/>
          <w:szCs w:val="22"/>
        </w:rPr>
        <w:t xml:space="preserve"> tin </w:t>
      </w:r>
      <w:proofErr w:type="spellStart"/>
      <w:r w:rsidRPr="00564E4D">
        <w:rPr>
          <w:rFonts w:eastAsia="Calibri"/>
          <w:sz w:val="28"/>
          <w:szCs w:val="22"/>
        </w:rPr>
        <w:t>va</w:t>
      </w:r>
      <w:proofErr w:type="spellEnd"/>
      <w:r w:rsidRPr="00564E4D">
        <w:rPr>
          <w:rFonts w:eastAsia="Calibri"/>
          <w:sz w:val="28"/>
          <w:szCs w:val="22"/>
        </w:rPr>
        <w:t xml:space="preserve">̀ </w:t>
      </w:r>
      <w:proofErr w:type="spellStart"/>
      <w:r w:rsidRPr="00564E4D">
        <w:rPr>
          <w:rFonts w:eastAsia="Calibri"/>
          <w:sz w:val="28"/>
          <w:szCs w:val="22"/>
        </w:rPr>
        <w:t>Truyền</w:t>
      </w:r>
      <w:proofErr w:type="spellEnd"/>
      <w:r w:rsidRPr="00564E4D">
        <w:rPr>
          <w:rFonts w:eastAsia="Calibri"/>
          <w:sz w:val="28"/>
          <w:szCs w:val="22"/>
        </w:rPr>
        <w:t xml:space="preserve"> </w:t>
      </w:r>
      <w:proofErr w:type="spellStart"/>
      <w:r w:rsidRPr="00564E4D">
        <w:rPr>
          <w:rFonts w:eastAsia="Calibri"/>
          <w:sz w:val="28"/>
          <w:szCs w:val="22"/>
        </w:rPr>
        <w:t>thông</w:t>
      </w:r>
      <w:proofErr w:type="spellEnd"/>
      <w:r w:rsidRPr="00564E4D">
        <w:rPr>
          <w:rFonts w:eastAsia="Calibri"/>
          <w:sz w:val="28"/>
          <w:szCs w:val="22"/>
        </w:rPr>
        <w:t>.</w:t>
      </w:r>
    </w:p>
    <w:p w14:paraId="3217B0DD" w14:textId="77777777" w:rsidR="00910D40" w:rsidRPr="009300BB" w:rsidRDefault="00910D40" w:rsidP="00910D40">
      <w:pPr>
        <w:spacing w:before="120" w:after="120" w:line="312" w:lineRule="auto"/>
        <w:ind w:firstLine="720"/>
        <w:jc w:val="both"/>
        <w:rPr>
          <w:rFonts w:eastAsia="Calibri"/>
          <w:sz w:val="28"/>
          <w:szCs w:val="22"/>
        </w:rPr>
      </w:pPr>
      <w:proofErr w:type="spellStart"/>
      <w:r w:rsidRPr="00564E4D">
        <w:rPr>
          <w:rFonts w:eastAsia="Calibri"/>
          <w:sz w:val="28"/>
          <w:szCs w:val="22"/>
        </w:rPr>
        <w:t>Căn</w:t>
      </w:r>
      <w:proofErr w:type="spellEnd"/>
      <w:r w:rsidRPr="00564E4D">
        <w:rPr>
          <w:rFonts w:eastAsia="Calibri"/>
          <w:sz w:val="28"/>
          <w:szCs w:val="22"/>
        </w:rPr>
        <w:t xml:space="preserve"> </w:t>
      </w:r>
      <w:proofErr w:type="spellStart"/>
      <w:r w:rsidRPr="00564E4D">
        <w:rPr>
          <w:rFonts w:eastAsia="Calibri"/>
          <w:sz w:val="28"/>
          <w:szCs w:val="22"/>
        </w:rPr>
        <w:t>cứ</w:t>
      </w:r>
      <w:proofErr w:type="spellEnd"/>
      <w:r w:rsidRPr="00564E4D">
        <w:rPr>
          <w:rFonts w:eastAsia="Calibri"/>
          <w:sz w:val="28"/>
          <w:szCs w:val="22"/>
        </w:rPr>
        <w:t xml:space="preserve"> </w:t>
      </w:r>
      <w:proofErr w:type="spellStart"/>
      <w:r w:rsidRPr="00564E4D">
        <w:rPr>
          <w:rFonts w:eastAsia="Calibri"/>
          <w:sz w:val="28"/>
          <w:szCs w:val="28"/>
        </w:rPr>
        <w:t>Nghị</w:t>
      </w:r>
      <w:proofErr w:type="spellEnd"/>
      <w:r w:rsidRPr="00564E4D">
        <w:rPr>
          <w:rFonts w:eastAsia="Calibri"/>
          <w:sz w:val="28"/>
          <w:szCs w:val="28"/>
        </w:rPr>
        <w:t xml:space="preserve"> </w:t>
      </w:r>
      <w:proofErr w:type="spellStart"/>
      <w:r w:rsidRPr="00564E4D">
        <w:rPr>
          <w:rFonts w:eastAsia="Calibri"/>
          <w:sz w:val="28"/>
          <w:szCs w:val="28"/>
        </w:rPr>
        <w:t>định</w:t>
      </w:r>
      <w:proofErr w:type="spellEnd"/>
      <w:r w:rsidRPr="00564E4D">
        <w:rPr>
          <w:rFonts w:eastAsia="Calibri"/>
          <w:sz w:val="28"/>
          <w:szCs w:val="28"/>
        </w:rPr>
        <w:t xml:space="preserve"> </w:t>
      </w:r>
      <w:proofErr w:type="spellStart"/>
      <w:r w:rsidRPr="00564E4D">
        <w:rPr>
          <w:rFonts w:eastAsia="Calibri"/>
          <w:sz w:val="28"/>
          <w:szCs w:val="28"/>
        </w:rPr>
        <w:t>số</w:t>
      </w:r>
      <w:proofErr w:type="spellEnd"/>
      <w:r>
        <w:rPr>
          <w:rFonts w:eastAsia="Calibri"/>
          <w:sz w:val="28"/>
          <w:szCs w:val="28"/>
          <w:lang w:val="vi-VN"/>
        </w:rPr>
        <w:t xml:space="preserve"> … </w:t>
      </w:r>
      <w:r w:rsidRPr="00564E4D">
        <w:rPr>
          <w:rFonts w:eastAsia="Calibri"/>
          <w:sz w:val="28"/>
          <w:szCs w:val="28"/>
          <w:lang w:val="vi-VN"/>
        </w:rPr>
        <w:t>ngày</w:t>
      </w:r>
      <w:r>
        <w:rPr>
          <w:rFonts w:eastAsia="Calibri"/>
          <w:sz w:val="28"/>
          <w:szCs w:val="28"/>
          <w:lang w:val="vi-VN"/>
        </w:rPr>
        <w:t xml:space="preserve"> … </w:t>
      </w:r>
      <w:r w:rsidRPr="00564E4D">
        <w:rPr>
          <w:rFonts w:eastAsia="Calibri"/>
          <w:sz w:val="28"/>
          <w:szCs w:val="28"/>
          <w:lang w:val="vi-VN"/>
        </w:rPr>
        <w:t>tháng</w:t>
      </w:r>
      <w:r>
        <w:rPr>
          <w:rFonts w:eastAsia="Calibri"/>
          <w:sz w:val="28"/>
          <w:szCs w:val="28"/>
          <w:lang w:val="vi-VN"/>
        </w:rPr>
        <w:t xml:space="preserve"> … </w:t>
      </w:r>
      <w:r w:rsidRPr="00564E4D">
        <w:rPr>
          <w:rFonts w:eastAsia="Calibri"/>
          <w:sz w:val="28"/>
          <w:szCs w:val="28"/>
          <w:lang w:val="vi-VN"/>
        </w:rPr>
        <w:t xml:space="preserve">năm </w:t>
      </w:r>
      <w:r w:rsidRPr="00564E4D">
        <w:rPr>
          <w:rFonts w:eastAsia="Calibri"/>
          <w:sz w:val="28"/>
          <w:szCs w:val="28"/>
        </w:rPr>
        <w:t>201</w:t>
      </w:r>
      <w:r>
        <w:rPr>
          <w:rFonts w:eastAsia="Calibri"/>
          <w:sz w:val="28"/>
          <w:szCs w:val="28"/>
          <w:lang w:val="vi-VN"/>
        </w:rPr>
        <w:t>9</w:t>
      </w:r>
      <w:r w:rsidRPr="00564E4D">
        <w:rPr>
          <w:rFonts w:eastAsia="Calibri"/>
          <w:sz w:val="28"/>
          <w:szCs w:val="28"/>
        </w:rPr>
        <w:t xml:space="preserve"> </w:t>
      </w:r>
      <w:proofErr w:type="spellStart"/>
      <w:r w:rsidRPr="00564E4D">
        <w:rPr>
          <w:rFonts w:eastAsia="Calibri"/>
          <w:sz w:val="28"/>
          <w:szCs w:val="28"/>
        </w:rPr>
        <w:t>của</w:t>
      </w:r>
      <w:proofErr w:type="spellEnd"/>
      <w:r w:rsidRPr="00564E4D">
        <w:rPr>
          <w:rFonts w:eastAsia="Calibri"/>
          <w:sz w:val="28"/>
          <w:szCs w:val="28"/>
        </w:rPr>
        <w:t xml:space="preserve"> </w:t>
      </w:r>
      <w:proofErr w:type="spellStart"/>
      <w:r w:rsidRPr="00564E4D">
        <w:rPr>
          <w:rFonts w:eastAsia="Calibri"/>
          <w:sz w:val="28"/>
          <w:szCs w:val="28"/>
        </w:rPr>
        <w:t>Chính</w:t>
      </w:r>
      <w:proofErr w:type="spellEnd"/>
      <w:r w:rsidRPr="00564E4D">
        <w:rPr>
          <w:rFonts w:eastAsia="Calibri"/>
          <w:sz w:val="28"/>
          <w:szCs w:val="28"/>
        </w:rPr>
        <w:t xml:space="preserve"> </w:t>
      </w:r>
      <w:proofErr w:type="spellStart"/>
      <w:r w:rsidRPr="00564E4D">
        <w:rPr>
          <w:rFonts w:eastAsia="Calibri"/>
          <w:sz w:val="28"/>
          <w:szCs w:val="28"/>
        </w:rPr>
        <w:t>phủ</w:t>
      </w:r>
      <w:proofErr w:type="spellEnd"/>
      <w:r w:rsidRPr="00564E4D">
        <w:rPr>
          <w:rFonts w:eastAsia="Calibri"/>
          <w:sz w:val="28"/>
          <w:szCs w:val="28"/>
        </w:rPr>
        <w:t xml:space="preserve"> </w:t>
      </w:r>
      <w:proofErr w:type="spellStart"/>
      <w:r w:rsidRPr="00564E4D">
        <w:rPr>
          <w:rFonts w:eastAsia="Calibri"/>
          <w:sz w:val="28"/>
          <w:szCs w:val="28"/>
        </w:rPr>
        <w:t>quy</w:t>
      </w:r>
      <w:proofErr w:type="spellEnd"/>
      <w:r w:rsidRPr="00564E4D">
        <w:rPr>
          <w:rFonts w:eastAsia="Calibri"/>
          <w:sz w:val="28"/>
          <w:szCs w:val="28"/>
        </w:rPr>
        <w:t xml:space="preserve"> </w:t>
      </w:r>
      <w:proofErr w:type="spellStart"/>
      <w:r w:rsidRPr="00564E4D">
        <w:rPr>
          <w:rFonts w:eastAsia="Calibri"/>
          <w:sz w:val="28"/>
          <w:szCs w:val="28"/>
        </w:rPr>
        <w:t>định</w:t>
      </w:r>
      <w:proofErr w:type="spellEnd"/>
      <w:r w:rsidRPr="00564E4D">
        <w:rPr>
          <w:rFonts w:eastAsia="Calibri"/>
          <w:sz w:val="28"/>
          <w:szCs w:val="28"/>
        </w:rPr>
        <w:t xml:space="preserve"> </w:t>
      </w:r>
      <w:proofErr w:type="spellStart"/>
      <w:r>
        <w:rPr>
          <w:rFonts w:eastAsia="Calibri"/>
          <w:sz w:val="28"/>
          <w:szCs w:val="28"/>
        </w:rPr>
        <w:t>về</w:t>
      </w:r>
      <w:proofErr w:type="spellEnd"/>
      <w:r>
        <w:rPr>
          <w:rFonts w:eastAsia="Calibri"/>
          <w:sz w:val="28"/>
          <w:szCs w:val="28"/>
          <w:lang w:val="vi-VN"/>
        </w:rPr>
        <w:t xml:space="preserve"> định danh và xác thực điện tử,</w:t>
      </w:r>
    </w:p>
    <w:p w14:paraId="51E8D35E" w14:textId="77777777" w:rsidR="00910D40" w:rsidRPr="00564E4D" w:rsidRDefault="00910D40" w:rsidP="00910D40">
      <w:pPr>
        <w:spacing w:before="120" w:after="120" w:line="312" w:lineRule="auto"/>
        <w:ind w:firstLine="720"/>
        <w:jc w:val="both"/>
        <w:rPr>
          <w:rFonts w:eastAsia="Calibri"/>
          <w:sz w:val="28"/>
          <w:szCs w:val="22"/>
        </w:rPr>
      </w:pPr>
      <w:r w:rsidRPr="00564E4D">
        <w:rPr>
          <w:rFonts w:eastAsia="Calibri"/>
          <w:i/>
          <w:sz w:val="28"/>
          <w:szCs w:val="22"/>
        </w:rPr>
        <w:t>(</w:t>
      </w:r>
      <w:proofErr w:type="spellStart"/>
      <w:r w:rsidRPr="00564E4D">
        <w:rPr>
          <w:rFonts w:eastAsia="Calibri"/>
          <w:i/>
          <w:sz w:val="28"/>
          <w:szCs w:val="22"/>
        </w:rPr>
        <w:t>Tên</w:t>
      </w:r>
      <w:proofErr w:type="spellEnd"/>
      <w:r w:rsidRPr="00564E4D">
        <w:rPr>
          <w:rFonts w:eastAsia="Calibri"/>
          <w:i/>
          <w:sz w:val="28"/>
          <w:szCs w:val="22"/>
        </w:rPr>
        <w:t xml:space="preserve"> </w:t>
      </w:r>
      <w:proofErr w:type="spellStart"/>
      <w:r>
        <w:rPr>
          <w:rFonts w:eastAsia="Calibri"/>
          <w:i/>
          <w:sz w:val="28"/>
          <w:szCs w:val="22"/>
        </w:rPr>
        <w:t>cơ</w:t>
      </w:r>
      <w:proofErr w:type="spellEnd"/>
      <w:r>
        <w:rPr>
          <w:rFonts w:eastAsia="Calibri"/>
          <w:i/>
          <w:sz w:val="28"/>
          <w:szCs w:val="22"/>
          <w:lang w:val="vi-VN"/>
        </w:rPr>
        <w:t xml:space="preserve"> quan, tổ chức</w:t>
      </w:r>
      <w:r w:rsidRPr="00564E4D">
        <w:rPr>
          <w:rFonts w:eastAsia="Calibri"/>
          <w:i/>
          <w:sz w:val="28"/>
          <w:szCs w:val="22"/>
        </w:rPr>
        <w:t xml:space="preserve">) </w:t>
      </w:r>
      <w:proofErr w:type="spellStart"/>
      <w:r w:rsidRPr="00564E4D">
        <w:rPr>
          <w:rFonts w:eastAsia="Calibri"/>
          <w:sz w:val="28"/>
          <w:szCs w:val="22"/>
        </w:rPr>
        <w:t>đề</w:t>
      </w:r>
      <w:proofErr w:type="spellEnd"/>
      <w:r w:rsidRPr="00564E4D">
        <w:rPr>
          <w:rFonts w:eastAsia="Calibri"/>
          <w:sz w:val="28"/>
          <w:szCs w:val="22"/>
        </w:rPr>
        <w:t xml:space="preserve"> </w:t>
      </w:r>
      <w:proofErr w:type="spellStart"/>
      <w:r w:rsidRPr="00564E4D">
        <w:rPr>
          <w:rFonts w:eastAsia="Calibri"/>
          <w:sz w:val="28"/>
          <w:szCs w:val="22"/>
        </w:rPr>
        <w:t>nghị</w:t>
      </w:r>
      <w:proofErr w:type="spellEnd"/>
      <w:r w:rsidRPr="00564E4D">
        <w:rPr>
          <w:rFonts w:eastAsia="Calibri"/>
          <w:sz w:val="28"/>
          <w:szCs w:val="22"/>
        </w:rPr>
        <w:t xml:space="preserve"> </w:t>
      </w:r>
      <w:proofErr w:type="spellStart"/>
      <w:r w:rsidRPr="00564E4D">
        <w:rPr>
          <w:rFonts w:eastAsia="Calibri"/>
          <w:sz w:val="28"/>
          <w:szCs w:val="22"/>
        </w:rPr>
        <w:t>Bộ</w:t>
      </w:r>
      <w:proofErr w:type="spellEnd"/>
      <w:r w:rsidRPr="00564E4D">
        <w:rPr>
          <w:rFonts w:eastAsia="Calibri"/>
          <w:sz w:val="28"/>
          <w:szCs w:val="22"/>
        </w:rPr>
        <w:t xml:space="preserve"> </w:t>
      </w:r>
      <w:proofErr w:type="spellStart"/>
      <w:r w:rsidRPr="00564E4D">
        <w:rPr>
          <w:rFonts w:eastAsia="Calibri"/>
          <w:sz w:val="28"/>
          <w:szCs w:val="22"/>
        </w:rPr>
        <w:t>Thông</w:t>
      </w:r>
      <w:proofErr w:type="spellEnd"/>
      <w:r w:rsidRPr="00564E4D">
        <w:rPr>
          <w:rFonts w:eastAsia="Calibri"/>
          <w:sz w:val="28"/>
          <w:szCs w:val="22"/>
        </w:rPr>
        <w:t xml:space="preserve"> tin </w:t>
      </w:r>
      <w:proofErr w:type="spellStart"/>
      <w:r w:rsidRPr="00564E4D">
        <w:rPr>
          <w:rFonts w:eastAsia="Calibri"/>
          <w:sz w:val="28"/>
          <w:szCs w:val="22"/>
        </w:rPr>
        <w:t>và</w:t>
      </w:r>
      <w:proofErr w:type="spellEnd"/>
      <w:r w:rsidRPr="00564E4D">
        <w:rPr>
          <w:rFonts w:eastAsia="Calibri"/>
          <w:sz w:val="28"/>
          <w:szCs w:val="22"/>
        </w:rPr>
        <w:t xml:space="preserve"> </w:t>
      </w:r>
      <w:proofErr w:type="spellStart"/>
      <w:r w:rsidRPr="00564E4D">
        <w:rPr>
          <w:rFonts w:eastAsia="Calibri"/>
          <w:sz w:val="28"/>
          <w:szCs w:val="22"/>
        </w:rPr>
        <w:t>Truyền</w:t>
      </w:r>
      <w:proofErr w:type="spellEnd"/>
      <w:r w:rsidRPr="00564E4D">
        <w:rPr>
          <w:rFonts w:eastAsia="Calibri"/>
          <w:sz w:val="28"/>
          <w:szCs w:val="22"/>
        </w:rPr>
        <w:t xml:space="preserve"> </w:t>
      </w:r>
      <w:proofErr w:type="spellStart"/>
      <w:r w:rsidRPr="00564E4D">
        <w:rPr>
          <w:rFonts w:eastAsia="Calibri"/>
          <w:sz w:val="28"/>
          <w:szCs w:val="22"/>
        </w:rPr>
        <w:t>thông</w:t>
      </w:r>
      <w:proofErr w:type="spellEnd"/>
      <w:r w:rsidRPr="00564E4D">
        <w:rPr>
          <w:rFonts w:eastAsia="Calibri"/>
          <w:sz w:val="28"/>
          <w:szCs w:val="22"/>
        </w:rPr>
        <w:t xml:space="preserve"> </w:t>
      </w:r>
      <w:proofErr w:type="spellStart"/>
      <w:r w:rsidRPr="00564E4D">
        <w:rPr>
          <w:rFonts w:eastAsia="Calibri"/>
          <w:sz w:val="28"/>
          <w:szCs w:val="22"/>
        </w:rPr>
        <w:t>cấp</w:t>
      </w:r>
      <w:proofErr w:type="spellEnd"/>
      <w:r w:rsidRPr="00564E4D">
        <w:rPr>
          <w:rFonts w:eastAsia="Calibri"/>
          <w:sz w:val="28"/>
          <w:szCs w:val="22"/>
        </w:rPr>
        <w:t xml:space="preserve"> </w:t>
      </w:r>
      <w:proofErr w:type="spellStart"/>
      <w:r w:rsidRPr="00564E4D">
        <w:rPr>
          <w:rFonts w:eastAsia="Calibri"/>
          <w:sz w:val="28"/>
          <w:szCs w:val="22"/>
        </w:rPr>
        <w:t>giấy</w:t>
      </w:r>
      <w:proofErr w:type="spellEnd"/>
      <w:r w:rsidRPr="00564E4D">
        <w:rPr>
          <w:rFonts w:eastAsia="Calibri"/>
          <w:sz w:val="28"/>
          <w:szCs w:val="22"/>
        </w:rPr>
        <w:t xml:space="preserve"> </w:t>
      </w:r>
      <w:proofErr w:type="spellStart"/>
      <w:r>
        <w:rPr>
          <w:rFonts w:eastAsia="Calibri"/>
          <w:sz w:val="28"/>
          <w:szCs w:val="22"/>
        </w:rPr>
        <w:t>chứng</w:t>
      </w:r>
      <w:proofErr w:type="spellEnd"/>
      <w:r>
        <w:rPr>
          <w:rFonts w:eastAsia="Calibri"/>
          <w:sz w:val="28"/>
          <w:szCs w:val="22"/>
          <w:lang w:val="vi-VN"/>
        </w:rPr>
        <w:t xml:space="preserve"> nhận</w:t>
      </w:r>
      <w:r w:rsidRPr="00564E4D">
        <w:rPr>
          <w:rFonts w:eastAsia="Calibri"/>
          <w:sz w:val="28"/>
          <w:szCs w:val="22"/>
          <w:lang w:val="vi-VN"/>
        </w:rPr>
        <w:t xml:space="preserve"> </w:t>
      </w:r>
      <w:r>
        <w:rPr>
          <w:rFonts w:eastAsia="Calibri"/>
          <w:sz w:val="28"/>
          <w:szCs w:val="22"/>
          <w:lang w:val="vi-VN"/>
        </w:rPr>
        <w:t xml:space="preserve">đủ điều kiện </w:t>
      </w:r>
      <w:r w:rsidRPr="00564E4D">
        <w:rPr>
          <w:rFonts w:eastAsia="Calibri"/>
          <w:sz w:val="28"/>
          <w:szCs w:val="22"/>
          <w:lang w:val="vi-VN"/>
        </w:rPr>
        <w:t xml:space="preserve">cung cấp dịch vụ </w:t>
      </w:r>
      <w:r>
        <w:rPr>
          <w:rFonts w:eastAsia="Calibri"/>
          <w:sz w:val="28"/>
          <w:szCs w:val="22"/>
          <w:lang w:val="vi-VN"/>
        </w:rPr>
        <w:t>định danh và xác thực điện tử</w:t>
      </w:r>
      <w:r w:rsidRPr="00564E4D">
        <w:rPr>
          <w:rFonts w:eastAsia="Calibri"/>
          <w:sz w:val="28"/>
          <w:szCs w:val="22"/>
        </w:rPr>
        <w:t xml:space="preserve"> </w:t>
      </w:r>
      <w:proofErr w:type="spellStart"/>
      <w:r w:rsidRPr="00564E4D">
        <w:rPr>
          <w:rFonts w:eastAsia="Calibri"/>
          <w:sz w:val="28"/>
          <w:szCs w:val="22"/>
        </w:rPr>
        <w:t>với</w:t>
      </w:r>
      <w:proofErr w:type="spellEnd"/>
      <w:r w:rsidRPr="00564E4D">
        <w:rPr>
          <w:rFonts w:eastAsia="Calibri"/>
          <w:sz w:val="28"/>
          <w:szCs w:val="22"/>
        </w:rPr>
        <w:t xml:space="preserve"> </w:t>
      </w:r>
      <w:proofErr w:type="spellStart"/>
      <w:r w:rsidRPr="00564E4D">
        <w:rPr>
          <w:rFonts w:eastAsia="Calibri"/>
          <w:sz w:val="28"/>
          <w:szCs w:val="22"/>
        </w:rPr>
        <w:t>các</w:t>
      </w:r>
      <w:proofErr w:type="spellEnd"/>
      <w:r w:rsidRPr="00564E4D">
        <w:rPr>
          <w:rFonts w:eastAsia="Calibri"/>
          <w:sz w:val="28"/>
          <w:szCs w:val="22"/>
        </w:rPr>
        <w:t xml:space="preserve"> </w:t>
      </w:r>
      <w:proofErr w:type="spellStart"/>
      <w:r w:rsidRPr="00564E4D">
        <w:rPr>
          <w:rFonts w:eastAsia="Calibri"/>
          <w:sz w:val="28"/>
          <w:szCs w:val="22"/>
        </w:rPr>
        <w:t>nội</w:t>
      </w:r>
      <w:proofErr w:type="spellEnd"/>
      <w:r w:rsidRPr="00564E4D">
        <w:rPr>
          <w:rFonts w:eastAsia="Calibri"/>
          <w:sz w:val="28"/>
          <w:szCs w:val="22"/>
        </w:rPr>
        <w:t xml:space="preserve"> dung </w:t>
      </w:r>
      <w:proofErr w:type="spellStart"/>
      <w:r w:rsidRPr="00564E4D">
        <w:rPr>
          <w:rFonts w:eastAsia="Calibri"/>
          <w:sz w:val="28"/>
          <w:szCs w:val="22"/>
        </w:rPr>
        <w:t>sau</w:t>
      </w:r>
      <w:proofErr w:type="spellEnd"/>
      <w:r w:rsidRPr="00564E4D">
        <w:rPr>
          <w:rFonts w:eastAsia="Calibri"/>
          <w:sz w:val="28"/>
          <w:szCs w:val="22"/>
        </w:rPr>
        <w:t xml:space="preserve">: </w:t>
      </w:r>
    </w:p>
    <w:p w14:paraId="6C01A91E" w14:textId="77777777" w:rsidR="00910D40" w:rsidRPr="009300BB" w:rsidRDefault="00910D40" w:rsidP="00910D40">
      <w:pPr>
        <w:spacing w:before="120" w:after="120" w:line="312" w:lineRule="auto"/>
        <w:ind w:firstLine="720"/>
        <w:jc w:val="both"/>
        <w:rPr>
          <w:rFonts w:eastAsia="Calibri"/>
          <w:b/>
          <w:sz w:val="28"/>
          <w:szCs w:val="22"/>
          <w:lang w:val="vi-VN"/>
        </w:rPr>
      </w:pPr>
      <w:r w:rsidRPr="00564E4D">
        <w:rPr>
          <w:rFonts w:eastAsia="Calibri"/>
          <w:b/>
          <w:sz w:val="28"/>
          <w:szCs w:val="22"/>
        </w:rPr>
        <w:t xml:space="preserve">1. </w:t>
      </w:r>
      <w:proofErr w:type="spellStart"/>
      <w:r w:rsidRPr="00564E4D">
        <w:rPr>
          <w:rFonts w:eastAsia="Calibri"/>
          <w:b/>
          <w:sz w:val="28"/>
          <w:szCs w:val="22"/>
        </w:rPr>
        <w:t>Thông</w:t>
      </w:r>
      <w:proofErr w:type="spellEnd"/>
      <w:r w:rsidRPr="00564E4D">
        <w:rPr>
          <w:rFonts w:eastAsia="Calibri"/>
          <w:b/>
          <w:sz w:val="28"/>
          <w:szCs w:val="22"/>
        </w:rPr>
        <w:t xml:space="preserve"> tin </w:t>
      </w:r>
      <w:proofErr w:type="spellStart"/>
      <w:r w:rsidRPr="00564E4D">
        <w:rPr>
          <w:rFonts w:eastAsia="Calibri"/>
          <w:b/>
          <w:sz w:val="28"/>
          <w:szCs w:val="22"/>
        </w:rPr>
        <w:t>về</w:t>
      </w:r>
      <w:proofErr w:type="spellEnd"/>
      <w:r w:rsidRPr="00564E4D">
        <w:rPr>
          <w:rFonts w:eastAsia="Calibri"/>
          <w:b/>
          <w:sz w:val="28"/>
          <w:szCs w:val="22"/>
        </w:rPr>
        <w:t xml:space="preserve"> </w:t>
      </w:r>
      <w:proofErr w:type="spellStart"/>
      <w:r>
        <w:rPr>
          <w:rFonts w:eastAsia="Calibri"/>
          <w:b/>
          <w:sz w:val="28"/>
          <w:szCs w:val="22"/>
        </w:rPr>
        <w:t>cơ</w:t>
      </w:r>
      <w:proofErr w:type="spellEnd"/>
      <w:r>
        <w:rPr>
          <w:rFonts w:eastAsia="Calibri"/>
          <w:b/>
          <w:sz w:val="28"/>
          <w:szCs w:val="22"/>
          <w:lang w:val="vi-VN"/>
        </w:rPr>
        <w:t xml:space="preserve"> quan, tổ chức đề nghị cấp giấy chứng nhận</w:t>
      </w:r>
    </w:p>
    <w:p w14:paraId="16C1DA4A" w14:textId="77777777" w:rsidR="00910D40" w:rsidRPr="00564E4D" w:rsidRDefault="00910D40" w:rsidP="00910D40">
      <w:pPr>
        <w:tabs>
          <w:tab w:val="left" w:leader="dot" w:pos="9000"/>
        </w:tabs>
        <w:spacing w:before="120" w:after="120" w:line="312" w:lineRule="auto"/>
        <w:ind w:left="720"/>
        <w:rPr>
          <w:rFonts w:eastAsia="Calibri"/>
          <w:sz w:val="28"/>
          <w:szCs w:val="22"/>
        </w:rPr>
      </w:pPr>
      <w:proofErr w:type="spellStart"/>
      <w:r w:rsidRPr="00564E4D">
        <w:rPr>
          <w:rFonts w:eastAsia="Calibri"/>
          <w:sz w:val="28"/>
          <w:szCs w:val="22"/>
        </w:rPr>
        <w:t>Tên</w:t>
      </w:r>
      <w:proofErr w:type="spellEnd"/>
      <w:r w:rsidRPr="00564E4D">
        <w:rPr>
          <w:rFonts w:eastAsia="Calibri"/>
          <w:sz w:val="28"/>
          <w:szCs w:val="22"/>
        </w:rPr>
        <w:t xml:space="preserve"> </w:t>
      </w:r>
      <w:proofErr w:type="spellStart"/>
      <w:r w:rsidRPr="00564E4D">
        <w:rPr>
          <w:rFonts w:eastAsia="Calibri"/>
          <w:sz w:val="28"/>
          <w:szCs w:val="22"/>
        </w:rPr>
        <w:t>giao</w:t>
      </w:r>
      <w:proofErr w:type="spellEnd"/>
      <w:r w:rsidRPr="00564E4D">
        <w:rPr>
          <w:rFonts w:eastAsia="Calibri"/>
          <w:sz w:val="28"/>
          <w:szCs w:val="22"/>
        </w:rPr>
        <w:t xml:space="preserve"> </w:t>
      </w:r>
      <w:proofErr w:type="spellStart"/>
      <w:r w:rsidRPr="00564E4D">
        <w:rPr>
          <w:rFonts w:eastAsia="Calibri"/>
          <w:sz w:val="28"/>
          <w:szCs w:val="22"/>
        </w:rPr>
        <w:t>dịch</w:t>
      </w:r>
      <w:proofErr w:type="spellEnd"/>
      <w:r w:rsidRPr="00564E4D">
        <w:rPr>
          <w:rFonts w:eastAsia="Calibri"/>
          <w:sz w:val="28"/>
          <w:szCs w:val="22"/>
        </w:rPr>
        <w:t xml:space="preserve"> </w:t>
      </w:r>
      <w:proofErr w:type="spellStart"/>
      <w:r w:rsidRPr="00564E4D">
        <w:rPr>
          <w:rFonts w:eastAsia="Calibri"/>
          <w:sz w:val="28"/>
          <w:szCs w:val="22"/>
        </w:rPr>
        <w:t>tiếng</w:t>
      </w:r>
      <w:proofErr w:type="spellEnd"/>
      <w:r w:rsidRPr="00564E4D">
        <w:rPr>
          <w:rFonts w:eastAsia="Calibri"/>
          <w:sz w:val="28"/>
          <w:szCs w:val="22"/>
        </w:rPr>
        <w:t xml:space="preserve"> </w:t>
      </w:r>
      <w:proofErr w:type="spellStart"/>
      <w:r w:rsidRPr="00564E4D">
        <w:rPr>
          <w:rFonts w:eastAsia="Calibri"/>
          <w:sz w:val="28"/>
          <w:szCs w:val="22"/>
        </w:rPr>
        <w:t>Việt</w:t>
      </w:r>
      <w:proofErr w:type="spellEnd"/>
      <w:r w:rsidRPr="00564E4D">
        <w:rPr>
          <w:rFonts w:eastAsia="Calibri"/>
          <w:sz w:val="28"/>
          <w:szCs w:val="22"/>
        </w:rPr>
        <w:t>:</w:t>
      </w:r>
      <w:r w:rsidRPr="00564E4D">
        <w:rPr>
          <w:rFonts w:eastAsia="Calibri"/>
          <w:sz w:val="28"/>
          <w:szCs w:val="22"/>
        </w:rPr>
        <w:tab/>
        <w:t xml:space="preserve"> </w:t>
      </w:r>
    </w:p>
    <w:p w14:paraId="25DFFC10" w14:textId="77777777" w:rsidR="00910D40" w:rsidRPr="00564E4D" w:rsidRDefault="00910D40" w:rsidP="00910D40">
      <w:pPr>
        <w:tabs>
          <w:tab w:val="left" w:leader="dot" w:pos="9000"/>
        </w:tabs>
        <w:spacing w:before="120" w:after="120" w:line="312" w:lineRule="auto"/>
        <w:ind w:left="720"/>
        <w:rPr>
          <w:rFonts w:eastAsia="Calibri"/>
          <w:sz w:val="28"/>
          <w:szCs w:val="22"/>
        </w:rPr>
      </w:pPr>
      <w:proofErr w:type="spellStart"/>
      <w:r w:rsidRPr="00564E4D">
        <w:rPr>
          <w:rFonts w:eastAsia="Calibri"/>
          <w:sz w:val="28"/>
          <w:szCs w:val="22"/>
        </w:rPr>
        <w:t>Tên</w:t>
      </w:r>
      <w:proofErr w:type="spellEnd"/>
      <w:r w:rsidRPr="00564E4D">
        <w:rPr>
          <w:rFonts w:eastAsia="Calibri"/>
          <w:sz w:val="28"/>
          <w:szCs w:val="22"/>
        </w:rPr>
        <w:t xml:space="preserve"> </w:t>
      </w:r>
      <w:proofErr w:type="spellStart"/>
      <w:r w:rsidRPr="00564E4D">
        <w:rPr>
          <w:rFonts w:eastAsia="Calibri"/>
          <w:sz w:val="28"/>
          <w:szCs w:val="22"/>
        </w:rPr>
        <w:t>viết</w:t>
      </w:r>
      <w:proofErr w:type="spellEnd"/>
      <w:r w:rsidRPr="00564E4D">
        <w:rPr>
          <w:rFonts w:eastAsia="Calibri"/>
          <w:sz w:val="28"/>
          <w:szCs w:val="22"/>
        </w:rPr>
        <w:t xml:space="preserve"> </w:t>
      </w:r>
      <w:proofErr w:type="spellStart"/>
      <w:r w:rsidRPr="00564E4D">
        <w:rPr>
          <w:rFonts w:eastAsia="Calibri"/>
          <w:sz w:val="28"/>
          <w:szCs w:val="22"/>
        </w:rPr>
        <w:t>tắt</w:t>
      </w:r>
      <w:proofErr w:type="spellEnd"/>
      <w:r w:rsidRPr="00564E4D">
        <w:rPr>
          <w:rFonts w:eastAsia="Calibri"/>
          <w:sz w:val="28"/>
          <w:szCs w:val="22"/>
        </w:rPr>
        <w:t xml:space="preserve"> </w:t>
      </w:r>
      <w:proofErr w:type="spellStart"/>
      <w:r w:rsidRPr="00564E4D">
        <w:rPr>
          <w:rFonts w:eastAsia="Calibri"/>
          <w:sz w:val="28"/>
          <w:szCs w:val="22"/>
        </w:rPr>
        <w:t>tiếng</w:t>
      </w:r>
      <w:proofErr w:type="spellEnd"/>
      <w:r w:rsidRPr="00564E4D">
        <w:rPr>
          <w:rFonts w:eastAsia="Calibri"/>
          <w:sz w:val="28"/>
          <w:szCs w:val="22"/>
        </w:rPr>
        <w:t xml:space="preserve"> </w:t>
      </w:r>
      <w:proofErr w:type="spellStart"/>
      <w:r w:rsidRPr="00564E4D">
        <w:rPr>
          <w:rFonts w:eastAsia="Calibri"/>
          <w:sz w:val="28"/>
          <w:szCs w:val="22"/>
        </w:rPr>
        <w:t>Việt</w:t>
      </w:r>
      <w:proofErr w:type="spellEnd"/>
      <w:r w:rsidRPr="00564E4D">
        <w:rPr>
          <w:rFonts w:eastAsia="Calibri"/>
          <w:sz w:val="28"/>
          <w:szCs w:val="22"/>
        </w:rPr>
        <w:t>:</w:t>
      </w:r>
      <w:r w:rsidRPr="00564E4D">
        <w:rPr>
          <w:rFonts w:eastAsia="Calibri"/>
          <w:sz w:val="28"/>
          <w:szCs w:val="22"/>
        </w:rPr>
        <w:tab/>
      </w:r>
    </w:p>
    <w:p w14:paraId="1CD5A79D" w14:textId="77777777" w:rsidR="00910D40" w:rsidRPr="00564E4D" w:rsidRDefault="00910D40" w:rsidP="00910D40">
      <w:pPr>
        <w:tabs>
          <w:tab w:val="left" w:leader="dot" w:pos="9000"/>
        </w:tabs>
        <w:spacing w:before="120" w:after="120" w:line="312" w:lineRule="auto"/>
        <w:ind w:left="720"/>
        <w:rPr>
          <w:rFonts w:eastAsia="Calibri"/>
          <w:sz w:val="28"/>
          <w:szCs w:val="22"/>
        </w:rPr>
      </w:pPr>
      <w:proofErr w:type="spellStart"/>
      <w:r w:rsidRPr="00564E4D">
        <w:rPr>
          <w:rFonts w:eastAsia="Calibri"/>
          <w:sz w:val="28"/>
          <w:szCs w:val="22"/>
        </w:rPr>
        <w:t>Tên</w:t>
      </w:r>
      <w:proofErr w:type="spellEnd"/>
      <w:r w:rsidRPr="00564E4D">
        <w:rPr>
          <w:rFonts w:eastAsia="Calibri"/>
          <w:sz w:val="28"/>
          <w:szCs w:val="22"/>
        </w:rPr>
        <w:t xml:space="preserve"> </w:t>
      </w:r>
      <w:proofErr w:type="spellStart"/>
      <w:r w:rsidRPr="00564E4D">
        <w:rPr>
          <w:rFonts w:eastAsia="Calibri"/>
          <w:sz w:val="28"/>
          <w:szCs w:val="22"/>
        </w:rPr>
        <w:t>giao</w:t>
      </w:r>
      <w:proofErr w:type="spellEnd"/>
      <w:r w:rsidRPr="00564E4D">
        <w:rPr>
          <w:rFonts w:eastAsia="Calibri"/>
          <w:sz w:val="28"/>
          <w:szCs w:val="22"/>
        </w:rPr>
        <w:t xml:space="preserve"> </w:t>
      </w:r>
      <w:proofErr w:type="spellStart"/>
      <w:r w:rsidRPr="00564E4D">
        <w:rPr>
          <w:rFonts w:eastAsia="Calibri"/>
          <w:sz w:val="28"/>
          <w:szCs w:val="22"/>
        </w:rPr>
        <w:t>dịch</w:t>
      </w:r>
      <w:proofErr w:type="spellEnd"/>
      <w:r w:rsidRPr="00564E4D">
        <w:rPr>
          <w:rFonts w:eastAsia="Calibri"/>
          <w:sz w:val="28"/>
          <w:szCs w:val="22"/>
        </w:rPr>
        <w:t xml:space="preserve"> </w:t>
      </w:r>
      <w:proofErr w:type="spellStart"/>
      <w:r w:rsidRPr="00564E4D">
        <w:rPr>
          <w:rFonts w:eastAsia="Calibri"/>
          <w:sz w:val="28"/>
          <w:szCs w:val="22"/>
        </w:rPr>
        <w:t>tiếng</w:t>
      </w:r>
      <w:proofErr w:type="spellEnd"/>
      <w:r w:rsidRPr="00564E4D">
        <w:rPr>
          <w:rFonts w:eastAsia="Calibri"/>
          <w:sz w:val="28"/>
          <w:szCs w:val="22"/>
        </w:rPr>
        <w:t xml:space="preserve"> Anh:</w:t>
      </w:r>
      <w:r w:rsidRPr="00564E4D">
        <w:rPr>
          <w:rFonts w:eastAsia="Calibri"/>
          <w:sz w:val="28"/>
          <w:szCs w:val="22"/>
        </w:rPr>
        <w:tab/>
      </w:r>
    </w:p>
    <w:p w14:paraId="4B8BF58C" w14:textId="77777777" w:rsidR="00910D40" w:rsidRPr="00564E4D" w:rsidRDefault="00910D40" w:rsidP="00910D40">
      <w:pPr>
        <w:tabs>
          <w:tab w:val="left" w:leader="dot" w:pos="9000"/>
        </w:tabs>
        <w:spacing w:before="120" w:after="120" w:line="312" w:lineRule="auto"/>
        <w:ind w:left="720"/>
        <w:rPr>
          <w:rFonts w:eastAsia="Calibri"/>
          <w:sz w:val="28"/>
          <w:szCs w:val="22"/>
        </w:rPr>
      </w:pPr>
      <w:proofErr w:type="spellStart"/>
      <w:r w:rsidRPr="00564E4D">
        <w:rPr>
          <w:rFonts w:eastAsia="Calibri"/>
          <w:sz w:val="28"/>
          <w:szCs w:val="22"/>
        </w:rPr>
        <w:t>Tên</w:t>
      </w:r>
      <w:proofErr w:type="spellEnd"/>
      <w:r w:rsidRPr="00564E4D">
        <w:rPr>
          <w:rFonts w:eastAsia="Calibri"/>
          <w:sz w:val="28"/>
          <w:szCs w:val="22"/>
        </w:rPr>
        <w:t xml:space="preserve"> </w:t>
      </w:r>
      <w:proofErr w:type="spellStart"/>
      <w:r w:rsidRPr="00564E4D">
        <w:rPr>
          <w:rFonts w:eastAsia="Calibri"/>
          <w:sz w:val="28"/>
          <w:szCs w:val="22"/>
        </w:rPr>
        <w:t>viết</w:t>
      </w:r>
      <w:proofErr w:type="spellEnd"/>
      <w:r w:rsidRPr="00564E4D">
        <w:rPr>
          <w:rFonts w:eastAsia="Calibri"/>
          <w:sz w:val="28"/>
          <w:szCs w:val="22"/>
        </w:rPr>
        <w:t xml:space="preserve"> </w:t>
      </w:r>
      <w:proofErr w:type="spellStart"/>
      <w:r w:rsidRPr="00564E4D">
        <w:rPr>
          <w:rFonts w:eastAsia="Calibri"/>
          <w:sz w:val="28"/>
          <w:szCs w:val="22"/>
        </w:rPr>
        <w:t>tắt</w:t>
      </w:r>
      <w:proofErr w:type="spellEnd"/>
      <w:r w:rsidRPr="00564E4D">
        <w:rPr>
          <w:rFonts w:eastAsia="Calibri"/>
          <w:sz w:val="28"/>
          <w:szCs w:val="22"/>
        </w:rPr>
        <w:t xml:space="preserve"> </w:t>
      </w:r>
      <w:proofErr w:type="spellStart"/>
      <w:r w:rsidRPr="00564E4D">
        <w:rPr>
          <w:rFonts w:eastAsia="Calibri"/>
          <w:sz w:val="28"/>
          <w:szCs w:val="22"/>
        </w:rPr>
        <w:t>tiếng</w:t>
      </w:r>
      <w:proofErr w:type="spellEnd"/>
      <w:r w:rsidRPr="00564E4D">
        <w:rPr>
          <w:rFonts w:eastAsia="Calibri"/>
          <w:sz w:val="28"/>
          <w:szCs w:val="22"/>
        </w:rPr>
        <w:t xml:space="preserve"> Anh:</w:t>
      </w:r>
      <w:r w:rsidRPr="00564E4D">
        <w:rPr>
          <w:rFonts w:eastAsia="Calibri"/>
          <w:sz w:val="28"/>
          <w:szCs w:val="22"/>
        </w:rPr>
        <w:tab/>
      </w:r>
    </w:p>
    <w:p w14:paraId="5357C896" w14:textId="77777777" w:rsidR="00910D40" w:rsidRPr="007C0540" w:rsidRDefault="00910D40" w:rsidP="00910D40">
      <w:pPr>
        <w:tabs>
          <w:tab w:val="left" w:leader="dot" w:pos="9000"/>
        </w:tabs>
        <w:spacing w:before="120" w:after="120" w:line="312" w:lineRule="auto"/>
        <w:ind w:firstLine="720"/>
        <w:jc w:val="both"/>
        <w:rPr>
          <w:rFonts w:eastAsia="Calibri"/>
          <w:sz w:val="28"/>
          <w:szCs w:val="22"/>
          <w:lang w:val="vi-VN"/>
        </w:rPr>
      </w:pPr>
      <w:r>
        <w:rPr>
          <w:rFonts w:eastAsia="Calibri"/>
          <w:sz w:val="28"/>
          <w:szCs w:val="22"/>
          <w:lang w:val="vi-VN"/>
        </w:rPr>
        <w:t xml:space="preserve">Quyết định thành lập/Quyết định quy định chức năng nhiệm vụ số … </w:t>
      </w:r>
      <w:r w:rsidRPr="00C10A41">
        <w:rPr>
          <w:rFonts w:eastAsia="Calibri"/>
          <w:sz w:val="28"/>
          <w:szCs w:val="22"/>
        </w:rPr>
        <w:t>do</w:t>
      </w:r>
      <w:r>
        <w:rPr>
          <w:rFonts w:eastAsia="Calibri"/>
          <w:sz w:val="28"/>
          <w:szCs w:val="22"/>
          <w:lang w:val="vi-VN"/>
        </w:rPr>
        <w:t xml:space="preserve"> …</w:t>
      </w:r>
      <w:r w:rsidRPr="00C10A41">
        <w:rPr>
          <w:rFonts w:eastAsia="Calibri"/>
          <w:sz w:val="28"/>
          <w:szCs w:val="22"/>
        </w:rPr>
        <w:t xml:space="preserve"> </w:t>
      </w:r>
      <w:proofErr w:type="spellStart"/>
      <w:r w:rsidRPr="00C10A41">
        <w:rPr>
          <w:rFonts w:eastAsia="Calibri"/>
          <w:sz w:val="28"/>
          <w:szCs w:val="22"/>
        </w:rPr>
        <w:t>cấp</w:t>
      </w:r>
      <w:proofErr w:type="spellEnd"/>
      <w:r w:rsidRPr="00C10A41">
        <w:rPr>
          <w:rFonts w:eastAsia="Calibri"/>
          <w:sz w:val="28"/>
          <w:szCs w:val="22"/>
        </w:rPr>
        <w:t xml:space="preserve"> </w:t>
      </w:r>
      <w:proofErr w:type="spellStart"/>
      <w:r w:rsidRPr="00C10A41">
        <w:rPr>
          <w:rFonts w:eastAsia="Calibri"/>
          <w:sz w:val="28"/>
          <w:szCs w:val="22"/>
        </w:rPr>
        <w:t>ngày</w:t>
      </w:r>
      <w:proofErr w:type="spellEnd"/>
      <w:r>
        <w:rPr>
          <w:rFonts w:eastAsia="Calibri"/>
          <w:sz w:val="28"/>
          <w:szCs w:val="22"/>
          <w:lang w:val="vi-VN"/>
        </w:rPr>
        <w:t xml:space="preserve"> …</w:t>
      </w:r>
      <w:r w:rsidRPr="00C10A41">
        <w:rPr>
          <w:rFonts w:eastAsia="Calibri"/>
          <w:sz w:val="28"/>
          <w:szCs w:val="22"/>
        </w:rPr>
        <w:t xml:space="preserve"> </w:t>
      </w:r>
      <w:proofErr w:type="spellStart"/>
      <w:r w:rsidRPr="00C10A41">
        <w:rPr>
          <w:rFonts w:eastAsia="Calibri"/>
          <w:sz w:val="28"/>
          <w:szCs w:val="22"/>
        </w:rPr>
        <w:t>tháng</w:t>
      </w:r>
      <w:proofErr w:type="spellEnd"/>
      <w:r>
        <w:rPr>
          <w:rFonts w:eastAsia="Calibri"/>
          <w:sz w:val="28"/>
          <w:szCs w:val="22"/>
          <w:lang w:val="vi-VN"/>
        </w:rPr>
        <w:t xml:space="preserve"> …</w:t>
      </w:r>
      <w:r w:rsidRPr="00C10A41">
        <w:rPr>
          <w:rFonts w:eastAsia="Calibri"/>
          <w:sz w:val="28"/>
          <w:szCs w:val="22"/>
        </w:rPr>
        <w:t xml:space="preserve"> </w:t>
      </w:r>
      <w:proofErr w:type="spellStart"/>
      <w:r w:rsidRPr="00C10A41">
        <w:rPr>
          <w:rFonts w:eastAsia="Calibri"/>
          <w:sz w:val="28"/>
          <w:szCs w:val="22"/>
        </w:rPr>
        <w:t>năm</w:t>
      </w:r>
      <w:proofErr w:type="spellEnd"/>
      <w:r>
        <w:rPr>
          <w:rFonts w:eastAsia="Calibri"/>
          <w:sz w:val="28"/>
          <w:szCs w:val="22"/>
          <w:lang w:val="vi-VN"/>
        </w:rPr>
        <w:t xml:space="preserve"> … </w:t>
      </w:r>
      <w:r w:rsidRPr="00175C39">
        <w:rPr>
          <w:rFonts w:eastAsia="Calibri"/>
          <w:i/>
          <w:iCs/>
          <w:sz w:val="28"/>
          <w:szCs w:val="22"/>
          <w:lang w:val="vi-VN"/>
        </w:rPr>
        <w:t>(nếu có)</w:t>
      </w:r>
    </w:p>
    <w:p w14:paraId="69B6FC54" w14:textId="77777777" w:rsidR="00910D40" w:rsidRPr="007C0540" w:rsidRDefault="00910D40" w:rsidP="00910D40">
      <w:pPr>
        <w:tabs>
          <w:tab w:val="left" w:leader="dot" w:pos="9000"/>
        </w:tabs>
        <w:spacing w:before="120" w:after="120" w:line="312" w:lineRule="auto"/>
        <w:ind w:firstLine="720"/>
        <w:jc w:val="both"/>
        <w:rPr>
          <w:rFonts w:eastAsia="Calibri"/>
          <w:sz w:val="28"/>
          <w:szCs w:val="22"/>
          <w:lang w:val="vi-VN"/>
        </w:rPr>
      </w:pPr>
      <w:proofErr w:type="spellStart"/>
      <w:r w:rsidRPr="00C10A41">
        <w:rPr>
          <w:rFonts w:eastAsia="Calibri"/>
          <w:sz w:val="28"/>
          <w:szCs w:val="22"/>
        </w:rPr>
        <w:t>Giấy</w:t>
      </w:r>
      <w:proofErr w:type="spellEnd"/>
      <w:r w:rsidRPr="00C10A41">
        <w:rPr>
          <w:rFonts w:eastAsia="Calibri"/>
          <w:sz w:val="28"/>
          <w:szCs w:val="22"/>
        </w:rPr>
        <w:t xml:space="preserve"> </w:t>
      </w:r>
      <w:proofErr w:type="spellStart"/>
      <w:r w:rsidRPr="00C10A41">
        <w:rPr>
          <w:rFonts w:eastAsia="Calibri"/>
          <w:sz w:val="28"/>
          <w:szCs w:val="22"/>
        </w:rPr>
        <w:t>chứng</w:t>
      </w:r>
      <w:proofErr w:type="spellEnd"/>
      <w:r w:rsidRPr="00C10A41">
        <w:rPr>
          <w:rFonts w:eastAsia="Calibri"/>
          <w:sz w:val="28"/>
          <w:szCs w:val="22"/>
        </w:rPr>
        <w:t xml:space="preserve"> </w:t>
      </w:r>
      <w:proofErr w:type="spellStart"/>
      <w:r w:rsidRPr="00C10A41">
        <w:rPr>
          <w:rFonts w:eastAsia="Calibri"/>
          <w:sz w:val="28"/>
          <w:szCs w:val="22"/>
        </w:rPr>
        <w:t>nhận</w:t>
      </w:r>
      <w:proofErr w:type="spellEnd"/>
      <w:r w:rsidRPr="00C10A41">
        <w:rPr>
          <w:rFonts w:eastAsia="Calibri"/>
          <w:sz w:val="28"/>
          <w:szCs w:val="22"/>
        </w:rPr>
        <w:t xml:space="preserve"> </w:t>
      </w:r>
      <w:proofErr w:type="spellStart"/>
      <w:r w:rsidRPr="00C10A41">
        <w:rPr>
          <w:rFonts w:eastAsia="Calibri"/>
          <w:sz w:val="28"/>
          <w:szCs w:val="22"/>
        </w:rPr>
        <w:t>đăng</w:t>
      </w:r>
      <w:proofErr w:type="spellEnd"/>
      <w:r w:rsidRPr="00C10A41">
        <w:rPr>
          <w:rFonts w:eastAsia="Calibri"/>
          <w:sz w:val="28"/>
          <w:szCs w:val="22"/>
        </w:rPr>
        <w:t xml:space="preserve"> </w:t>
      </w:r>
      <w:proofErr w:type="spellStart"/>
      <w:r w:rsidRPr="00C10A41">
        <w:rPr>
          <w:rFonts w:eastAsia="Calibri"/>
          <w:sz w:val="28"/>
          <w:szCs w:val="22"/>
        </w:rPr>
        <w:t>ký</w:t>
      </w:r>
      <w:proofErr w:type="spellEnd"/>
      <w:r w:rsidRPr="00C10A41">
        <w:rPr>
          <w:rFonts w:eastAsia="Calibri"/>
          <w:sz w:val="28"/>
          <w:szCs w:val="22"/>
        </w:rPr>
        <w:t xml:space="preserve"> </w:t>
      </w:r>
      <w:proofErr w:type="spellStart"/>
      <w:r w:rsidRPr="00C10A41">
        <w:rPr>
          <w:rFonts w:eastAsia="Calibri"/>
          <w:sz w:val="28"/>
          <w:szCs w:val="22"/>
        </w:rPr>
        <w:t>doanh</w:t>
      </w:r>
      <w:proofErr w:type="spellEnd"/>
      <w:r w:rsidRPr="00C10A41">
        <w:rPr>
          <w:rFonts w:eastAsia="Calibri"/>
          <w:sz w:val="28"/>
          <w:szCs w:val="22"/>
        </w:rPr>
        <w:t xml:space="preserve"> </w:t>
      </w:r>
      <w:proofErr w:type="spellStart"/>
      <w:r w:rsidRPr="00C10A41">
        <w:rPr>
          <w:rFonts w:eastAsia="Calibri"/>
          <w:sz w:val="28"/>
          <w:szCs w:val="22"/>
        </w:rPr>
        <w:t>nghiệp</w:t>
      </w:r>
      <w:proofErr w:type="spellEnd"/>
      <w:r w:rsidRPr="00C10A41">
        <w:rPr>
          <w:rFonts w:eastAsia="Calibri"/>
          <w:sz w:val="28"/>
          <w:szCs w:val="22"/>
        </w:rPr>
        <w:t xml:space="preserve"> </w:t>
      </w:r>
      <w:proofErr w:type="spellStart"/>
      <w:r w:rsidRPr="00C10A41">
        <w:rPr>
          <w:rFonts w:eastAsia="Calibri"/>
          <w:sz w:val="28"/>
          <w:szCs w:val="22"/>
        </w:rPr>
        <w:t>số</w:t>
      </w:r>
      <w:proofErr w:type="spellEnd"/>
      <w:r>
        <w:rPr>
          <w:rFonts w:eastAsia="Calibri"/>
          <w:sz w:val="28"/>
          <w:szCs w:val="22"/>
          <w:lang w:val="vi-VN"/>
        </w:rPr>
        <w:t xml:space="preserve"> … </w:t>
      </w:r>
      <w:r w:rsidRPr="00C10A41">
        <w:rPr>
          <w:rFonts w:eastAsia="Calibri"/>
          <w:sz w:val="28"/>
          <w:szCs w:val="22"/>
        </w:rPr>
        <w:t>do</w:t>
      </w:r>
      <w:r>
        <w:rPr>
          <w:rFonts w:eastAsia="Calibri"/>
          <w:sz w:val="28"/>
          <w:szCs w:val="22"/>
          <w:lang w:val="vi-VN"/>
        </w:rPr>
        <w:t xml:space="preserve"> …</w:t>
      </w:r>
      <w:r w:rsidRPr="00C10A41">
        <w:rPr>
          <w:rFonts w:eastAsia="Calibri"/>
          <w:sz w:val="28"/>
          <w:szCs w:val="22"/>
        </w:rPr>
        <w:t xml:space="preserve"> </w:t>
      </w:r>
      <w:proofErr w:type="spellStart"/>
      <w:r w:rsidRPr="00C10A41">
        <w:rPr>
          <w:rFonts w:eastAsia="Calibri"/>
          <w:sz w:val="28"/>
          <w:szCs w:val="22"/>
        </w:rPr>
        <w:t>cấp</w:t>
      </w:r>
      <w:proofErr w:type="spellEnd"/>
      <w:r w:rsidRPr="00C10A41">
        <w:rPr>
          <w:rFonts w:eastAsia="Calibri"/>
          <w:sz w:val="28"/>
          <w:szCs w:val="22"/>
        </w:rPr>
        <w:t xml:space="preserve"> </w:t>
      </w:r>
      <w:proofErr w:type="spellStart"/>
      <w:r w:rsidRPr="00C10A41">
        <w:rPr>
          <w:rFonts w:eastAsia="Calibri"/>
          <w:sz w:val="28"/>
          <w:szCs w:val="22"/>
        </w:rPr>
        <w:t>ngày</w:t>
      </w:r>
      <w:proofErr w:type="spellEnd"/>
      <w:r>
        <w:rPr>
          <w:rFonts w:eastAsia="Calibri"/>
          <w:sz w:val="28"/>
          <w:szCs w:val="22"/>
          <w:lang w:val="vi-VN"/>
        </w:rPr>
        <w:t xml:space="preserve"> …</w:t>
      </w:r>
      <w:r w:rsidRPr="00C10A41">
        <w:rPr>
          <w:rFonts w:eastAsia="Calibri"/>
          <w:sz w:val="28"/>
          <w:szCs w:val="22"/>
        </w:rPr>
        <w:t xml:space="preserve"> </w:t>
      </w:r>
      <w:proofErr w:type="spellStart"/>
      <w:r w:rsidRPr="00C10A41">
        <w:rPr>
          <w:rFonts w:eastAsia="Calibri"/>
          <w:sz w:val="28"/>
          <w:szCs w:val="22"/>
        </w:rPr>
        <w:t>tháng</w:t>
      </w:r>
      <w:proofErr w:type="spellEnd"/>
      <w:r>
        <w:rPr>
          <w:rFonts w:eastAsia="Calibri"/>
          <w:sz w:val="28"/>
          <w:szCs w:val="22"/>
          <w:lang w:val="vi-VN"/>
        </w:rPr>
        <w:t xml:space="preserve"> …</w:t>
      </w:r>
      <w:r w:rsidRPr="00C10A41">
        <w:rPr>
          <w:rFonts w:eastAsia="Calibri"/>
          <w:sz w:val="28"/>
          <w:szCs w:val="22"/>
        </w:rPr>
        <w:t xml:space="preserve"> </w:t>
      </w:r>
      <w:proofErr w:type="spellStart"/>
      <w:r w:rsidRPr="00C10A41">
        <w:rPr>
          <w:rFonts w:eastAsia="Calibri"/>
          <w:sz w:val="28"/>
          <w:szCs w:val="22"/>
        </w:rPr>
        <w:t>năm</w:t>
      </w:r>
      <w:proofErr w:type="spellEnd"/>
      <w:r>
        <w:rPr>
          <w:rFonts w:eastAsia="Calibri"/>
          <w:sz w:val="28"/>
          <w:szCs w:val="22"/>
          <w:lang w:val="vi-VN"/>
        </w:rPr>
        <w:t xml:space="preserve"> … </w:t>
      </w:r>
      <w:r w:rsidRPr="00175C39">
        <w:rPr>
          <w:rFonts w:eastAsia="Calibri"/>
          <w:i/>
          <w:iCs/>
          <w:sz w:val="28"/>
          <w:szCs w:val="22"/>
          <w:lang w:val="vi-VN"/>
        </w:rPr>
        <w:t>(nếu có)</w:t>
      </w:r>
    </w:p>
    <w:p w14:paraId="2BFB1A8D" w14:textId="77777777" w:rsidR="00910D40" w:rsidRPr="00564E4D" w:rsidRDefault="00910D40" w:rsidP="00910D40">
      <w:pPr>
        <w:tabs>
          <w:tab w:val="left" w:leader="dot" w:pos="9000"/>
        </w:tabs>
        <w:spacing w:before="120" w:after="120" w:line="312" w:lineRule="auto"/>
        <w:ind w:firstLine="720"/>
        <w:rPr>
          <w:rFonts w:eastAsia="Calibri"/>
          <w:sz w:val="28"/>
          <w:szCs w:val="22"/>
        </w:rPr>
      </w:pPr>
      <w:proofErr w:type="spellStart"/>
      <w:r w:rsidRPr="00564E4D">
        <w:rPr>
          <w:rFonts w:eastAsia="Calibri"/>
          <w:sz w:val="28"/>
          <w:szCs w:val="22"/>
        </w:rPr>
        <w:t>Địa</w:t>
      </w:r>
      <w:proofErr w:type="spellEnd"/>
      <w:r w:rsidRPr="00564E4D">
        <w:rPr>
          <w:rFonts w:eastAsia="Calibri"/>
          <w:sz w:val="28"/>
          <w:szCs w:val="22"/>
        </w:rPr>
        <w:t xml:space="preserve"> </w:t>
      </w:r>
      <w:proofErr w:type="spellStart"/>
      <w:r w:rsidRPr="00564E4D">
        <w:rPr>
          <w:rFonts w:eastAsia="Calibri"/>
          <w:sz w:val="28"/>
          <w:szCs w:val="22"/>
        </w:rPr>
        <w:t>chỉ</w:t>
      </w:r>
      <w:proofErr w:type="spellEnd"/>
      <w:r w:rsidRPr="00564E4D">
        <w:rPr>
          <w:rFonts w:eastAsia="Calibri"/>
          <w:sz w:val="28"/>
          <w:szCs w:val="22"/>
        </w:rPr>
        <w:t>:</w:t>
      </w:r>
      <w:r>
        <w:rPr>
          <w:rFonts w:eastAsia="Calibri"/>
          <w:sz w:val="28"/>
          <w:szCs w:val="22"/>
        </w:rPr>
        <w:tab/>
      </w:r>
    </w:p>
    <w:p w14:paraId="5B366C9C" w14:textId="77777777" w:rsidR="00910D40" w:rsidRPr="00564E4D" w:rsidRDefault="00910D40" w:rsidP="00910D40">
      <w:pPr>
        <w:tabs>
          <w:tab w:val="left" w:leader="dot" w:pos="4820"/>
          <w:tab w:val="left" w:leader="dot" w:pos="9000"/>
        </w:tabs>
        <w:spacing w:before="120" w:after="120" w:line="312" w:lineRule="auto"/>
        <w:ind w:firstLine="720"/>
        <w:rPr>
          <w:rFonts w:eastAsia="Calibri"/>
          <w:sz w:val="28"/>
          <w:szCs w:val="22"/>
        </w:rPr>
      </w:pPr>
      <w:proofErr w:type="spellStart"/>
      <w:r w:rsidRPr="00564E4D">
        <w:rPr>
          <w:rFonts w:eastAsia="Calibri"/>
          <w:sz w:val="28"/>
          <w:szCs w:val="22"/>
        </w:rPr>
        <w:t>Điện</w:t>
      </w:r>
      <w:proofErr w:type="spellEnd"/>
      <w:r w:rsidRPr="00564E4D">
        <w:rPr>
          <w:rFonts w:eastAsia="Calibri"/>
          <w:sz w:val="28"/>
          <w:szCs w:val="22"/>
        </w:rPr>
        <w:t xml:space="preserve"> </w:t>
      </w:r>
      <w:proofErr w:type="spellStart"/>
      <w:r w:rsidRPr="00564E4D">
        <w:rPr>
          <w:rFonts w:eastAsia="Calibri"/>
          <w:sz w:val="28"/>
          <w:szCs w:val="22"/>
        </w:rPr>
        <w:t>thoại</w:t>
      </w:r>
      <w:proofErr w:type="spellEnd"/>
      <w:r w:rsidRPr="00564E4D">
        <w:rPr>
          <w:rFonts w:eastAsia="Calibri"/>
          <w:sz w:val="28"/>
          <w:szCs w:val="22"/>
        </w:rPr>
        <w:t xml:space="preserve">: </w:t>
      </w:r>
      <w:r>
        <w:rPr>
          <w:rFonts w:eastAsia="Calibri"/>
          <w:sz w:val="28"/>
          <w:szCs w:val="22"/>
        </w:rPr>
        <w:tab/>
      </w:r>
      <w:r w:rsidRPr="00564E4D">
        <w:rPr>
          <w:rFonts w:eastAsia="Calibri"/>
          <w:sz w:val="28"/>
          <w:szCs w:val="22"/>
        </w:rPr>
        <w:t>Fax:</w:t>
      </w:r>
      <w:r w:rsidRPr="00564E4D">
        <w:rPr>
          <w:rFonts w:eastAsia="Calibri"/>
          <w:sz w:val="28"/>
          <w:szCs w:val="22"/>
        </w:rPr>
        <w:tab/>
      </w:r>
    </w:p>
    <w:p w14:paraId="51F19142" w14:textId="77777777" w:rsidR="00910D40" w:rsidRPr="00564E4D" w:rsidRDefault="00910D40" w:rsidP="00910D40">
      <w:pPr>
        <w:tabs>
          <w:tab w:val="left" w:leader="dot" w:pos="4820"/>
          <w:tab w:val="left" w:leader="dot" w:pos="9000"/>
        </w:tabs>
        <w:spacing w:before="120" w:after="120" w:line="312" w:lineRule="auto"/>
        <w:ind w:firstLine="720"/>
        <w:rPr>
          <w:rFonts w:eastAsia="Calibri"/>
          <w:sz w:val="28"/>
          <w:szCs w:val="22"/>
          <w:lang w:val="fr-FR"/>
        </w:rPr>
      </w:pPr>
      <w:r w:rsidRPr="00564E4D">
        <w:rPr>
          <w:rFonts w:eastAsia="Calibri"/>
          <w:sz w:val="28"/>
          <w:szCs w:val="22"/>
        </w:rPr>
        <w:t>E-mail:</w:t>
      </w:r>
      <w:r>
        <w:rPr>
          <w:rFonts w:eastAsia="Calibri"/>
          <w:sz w:val="28"/>
          <w:szCs w:val="22"/>
          <w:lang w:val="vi-VN"/>
        </w:rPr>
        <w:t xml:space="preserve"> </w:t>
      </w:r>
      <w:r>
        <w:rPr>
          <w:rFonts w:eastAsia="Calibri"/>
          <w:sz w:val="28"/>
          <w:szCs w:val="22"/>
          <w:lang w:val="vi-VN"/>
        </w:rPr>
        <w:tab/>
      </w:r>
      <w:r w:rsidRPr="00564E4D">
        <w:rPr>
          <w:rFonts w:eastAsia="Calibri"/>
          <w:sz w:val="28"/>
          <w:szCs w:val="22"/>
        </w:rPr>
        <w:t>Website:</w:t>
      </w:r>
      <w:r w:rsidRPr="00564E4D">
        <w:rPr>
          <w:rFonts w:eastAsia="Calibri"/>
          <w:sz w:val="28"/>
          <w:szCs w:val="22"/>
        </w:rPr>
        <w:tab/>
      </w:r>
    </w:p>
    <w:p w14:paraId="3B5E8318" w14:textId="0C225FB2" w:rsidR="00910D40" w:rsidRPr="00564E4D" w:rsidRDefault="00910D40" w:rsidP="00910D40">
      <w:pPr>
        <w:tabs>
          <w:tab w:val="left" w:leader="dot" w:pos="9000"/>
        </w:tabs>
        <w:spacing w:before="120" w:after="120" w:line="312" w:lineRule="auto"/>
        <w:ind w:firstLine="720"/>
        <w:rPr>
          <w:rFonts w:eastAsia="Calibri"/>
          <w:sz w:val="28"/>
          <w:szCs w:val="22"/>
          <w:lang w:val="fr-FR"/>
        </w:rPr>
      </w:pPr>
      <w:proofErr w:type="spellStart"/>
      <w:r w:rsidRPr="00564E4D">
        <w:rPr>
          <w:rFonts w:eastAsia="Calibri"/>
          <w:sz w:val="28"/>
          <w:szCs w:val="22"/>
          <w:lang w:val="fr-FR"/>
        </w:rPr>
        <w:t>Tên</w:t>
      </w:r>
      <w:proofErr w:type="spellEnd"/>
      <w:r w:rsidRPr="00564E4D">
        <w:rPr>
          <w:rFonts w:eastAsia="Calibri"/>
          <w:sz w:val="28"/>
          <w:szCs w:val="22"/>
          <w:lang w:val="fr-FR"/>
        </w:rPr>
        <w:t xml:space="preserve"> </w:t>
      </w:r>
      <w:proofErr w:type="spellStart"/>
      <w:r w:rsidRPr="00564E4D">
        <w:rPr>
          <w:rFonts w:eastAsia="Calibri"/>
          <w:sz w:val="28"/>
          <w:szCs w:val="22"/>
          <w:lang w:val="fr-FR"/>
        </w:rPr>
        <w:t>và</w:t>
      </w:r>
      <w:proofErr w:type="spellEnd"/>
      <w:r w:rsidRPr="00564E4D">
        <w:rPr>
          <w:rFonts w:eastAsia="Calibri"/>
          <w:sz w:val="28"/>
          <w:szCs w:val="22"/>
          <w:lang w:val="fr-FR"/>
        </w:rPr>
        <w:t xml:space="preserve"> </w:t>
      </w:r>
      <w:proofErr w:type="spellStart"/>
      <w:r w:rsidRPr="00564E4D">
        <w:rPr>
          <w:rFonts w:eastAsia="Calibri"/>
          <w:sz w:val="28"/>
          <w:szCs w:val="22"/>
          <w:lang w:val="fr-FR"/>
        </w:rPr>
        <w:t>địa</w:t>
      </w:r>
      <w:proofErr w:type="spellEnd"/>
      <w:r w:rsidRPr="00564E4D">
        <w:rPr>
          <w:rFonts w:eastAsia="Calibri"/>
          <w:sz w:val="28"/>
          <w:szCs w:val="22"/>
          <w:lang w:val="fr-FR"/>
        </w:rPr>
        <w:t xml:space="preserve"> </w:t>
      </w:r>
      <w:proofErr w:type="spellStart"/>
      <w:r w:rsidRPr="00564E4D">
        <w:rPr>
          <w:rFonts w:eastAsia="Calibri"/>
          <w:sz w:val="28"/>
          <w:szCs w:val="22"/>
          <w:lang w:val="fr-FR"/>
        </w:rPr>
        <w:t>chỉ</w:t>
      </w:r>
      <w:proofErr w:type="spellEnd"/>
      <w:r w:rsidRPr="00564E4D">
        <w:rPr>
          <w:rFonts w:eastAsia="Calibri"/>
          <w:sz w:val="28"/>
          <w:szCs w:val="22"/>
          <w:lang w:val="fr-FR"/>
        </w:rPr>
        <w:t xml:space="preserve"> </w:t>
      </w:r>
      <w:proofErr w:type="spellStart"/>
      <w:r w:rsidRPr="00564E4D">
        <w:rPr>
          <w:rFonts w:eastAsia="Calibri"/>
          <w:sz w:val="28"/>
          <w:szCs w:val="22"/>
          <w:lang w:val="fr-FR"/>
        </w:rPr>
        <w:t>liên</w:t>
      </w:r>
      <w:proofErr w:type="spellEnd"/>
      <w:r w:rsidRPr="00564E4D">
        <w:rPr>
          <w:rFonts w:eastAsia="Calibri"/>
          <w:sz w:val="28"/>
          <w:szCs w:val="22"/>
          <w:lang w:val="fr-FR"/>
        </w:rPr>
        <w:t xml:space="preserve"> </w:t>
      </w:r>
      <w:proofErr w:type="spellStart"/>
      <w:r>
        <w:rPr>
          <w:rFonts w:eastAsia="Calibri"/>
          <w:sz w:val="28"/>
          <w:szCs w:val="22"/>
          <w:lang w:val="fr-FR"/>
        </w:rPr>
        <w:t>hệ</w:t>
      </w:r>
      <w:proofErr w:type="spellEnd"/>
      <w:r w:rsidRPr="00564E4D">
        <w:rPr>
          <w:rFonts w:eastAsia="Calibri"/>
          <w:sz w:val="28"/>
          <w:szCs w:val="22"/>
          <w:lang w:val="fr-FR"/>
        </w:rPr>
        <w:t xml:space="preserve"> </w:t>
      </w:r>
      <w:proofErr w:type="spellStart"/>
      <w:r w:rsidRPr="00564E4D">
        <w:rPr>
          <w:rFonts w:eastAsia="Calibri"/>
          <w:sz w:val="28"/>
          <w:szCs w:val="22"/>
          <w:lang w:val="fr-FR"/>
        </w:rPr>
        <w:t>của</w:t>
      </w:r>
      <w:proofErr w:type="spellEnd"/>
      <w:r w:rsidRPr="00564E4D">
        <w:rPr>
          <w:rFonts w:eastAsia="Calibri"/>
          <w:sz w:val="28"/>
          <w:szCs w:val="22"/>
          <w:lang w:val="fr-FR"/>
        </w:rPr>
        <w:t xml:space="preserve"> </w:t>
      </w:r>
      <w:proofErr w:type="spellStart"/>
      <w:r w:rsidRPr="00564E4D">
        <w:rPr>
          <w:rFonts w:eastAsia="Calibri"/>
          <w:sz w:val="28"/>
          <w:szCs w:val="22"/>
          <w:lang w:val="fr-FR"/>
        </w:rPr>
        <w:t>người</w:t>
      </w:r>
      <w:proofErr w:type="spellEnd"/>
      <w:r w:rsidRPr="00564E4D">
        <w:rPr>
          <w:rFonts w:eastAsia="Calibri"/>
          <w:sz w:val="28"/>
          <w:szCs w:val="22"/>
          <w:lang w:val="fr-FR"/>
        </w:rPr>
        <w:t xml:space="preserve"> </w:t>
      </w:r>
      <w:proofErr w:type="spellStart"/>
      <w:r w:rsidRPr="00564E4D">
        <w:rPr>
          <w:rFonts w:eastAsia="Calibri"/>
          <w:sz w:val="28"/>
          <w:szCs w:val="22"/>
          <w:lang w:val="fr-FR"/>
        </w:rPr>
        <w:t>chịu</w:t>
      </w:r>
      <w:proofErr w:type="spellEnd"/>
      <w:r w:rsidRPr="00564E4D">
        <w:rPr>
          <w:rFonts w:eastAsia="Calibri"/>
          <w:sz w:val="28"/>
          <w:szCs w:val="22"/>
          <w:lang w:val="fr-FR"/>
        </w:rPr>
        <w:t xml:space="preserve"> </w:t>
      </w:r>
      <w:proofErr w:type="spellStart"/>
      <w:r w:rsidRPr="00564E4D">
        <w:rPr>
          <w:rFonts w:eastAsia="Calibri"/>
          <w:sz w:val="28"/>
          <w:szCs w:val="22"/>
          <w:lang w:val="fr-FR"/>
        </w:rPr>
        <w:t>trách</w:t>
      </w:r>
      <w:proofErr w:type="spellEnd"/>
      <w:r w:rsidRPr="00564E4D">
        <w:rPr>
          <w:rFonts w:eastAsia="Calibri"/>
          <w:sz w:val="28"/>
          <w:szCs w:val="22"/>
          <w:lang w:val="fr-FR"/>
        </w:rPr>
        <w:t xml:space="preserve"> </w:t>
      </w:r>
      <w:proofErr w:type="spellStart"/>
      <w:r w:rsidRPr="00564E4D">
        <w:rPr>
          <w:rFonts w:eastAsia="Calibri"/>
          <w:sz w:val="28"/>
          <w:szCs w:val="22"/>
          <w:lang w:val="fr-FR"/>
        </w:rPr>
        <w:t>nhiệm</w:t>
      </w:r>
      <w:proofErr w:type="spellEnd"/>
      <w:r w:rsidRPr="00564E4D">
        <w:rPr>
          <w:rFonts w:eastAsia="Calibri"/>
          <w:sz w:val="28"/>
          <w:szCs w:val="22"/>
          <w:lang w:val="fr-FR"/>
        </w:rPr>
        <w:t xml:space="preserve"> </w:t>
      </w:r>
      <w:proofErr w:type="spellStart"/>
      <w:r w:rsidRPr="00564E4D">
        <w:rPr>
          <w:rFonts w:eastAsia="Calibri"/>
          <w:sz w:val="28"/>
          <w:szCs w:val="22"/>
          <w:lang w:val="fr-FR"/>
        </w:rPr>
        <w:t>quản</w:t>
      </w:r>
      <w:proofErr w:type="spellEnd"/>
      <w:r w:rsidRPr="00564E4D">
        <w:rPr>
          <w:rFonts w:eastAsia="Calibri"/>
          <w:sz w:val="28"/>
          <w:szCs w:val="22"/>
          <w:lang w:val="fr-FR"/>
        </w:rPr>
        <w:t xml:space="preserve"> trị </w:t>
      </w:r>
      <w:proofErr w:type="spellStart"/>
      <w:r w:rsidRPr="00564E4D">
        <w:rPr>
          <w:rFonts w:eastAsia="Calibri"/>
          <w:sz w:val="28"/>
          <w:szCs w:val="22"/>
          <w:lang w:val="fr-FR"/>
        </w:rPr>
        <w:t>hê</w:t>
      </w:r>
      <w:proofErr w:type="spellEnd"/>
      <w:r w:rsidRPr="00564E4D">
        <w:rPr>
          <w:rFonts w:eastAsia="Calibri"/>
          <w:sz w:val="28"/>
          <w:szCs w:val="22"/>
          <w:lang w:val="fr-FR"/>
        </w:rPr>
        <w:t xml:space="preserve">̣ </w:t>
      </w:r>
      <w:proofErr w:type="spellStart"/>
      <w:proofErr w:type="gramStart"/>
      <w:r>
        <w:rPr>
          <w:rFonts w:eastAsia="Calibri"/>
          <w:sz w:val="28"/>
          <w:szCs w:val="22"/>
          <w:lang w:val="fr-FR"/>
        </w:rPr>
        <w:t>thống</w:t>
      </w:r>
      <w:proofErr w:type="spellEnd"/>
      <w:r w:rsidRPr="00564E4D">
        <w:rPr>
          <w:rFonts w:eastAsia="Calibri"/>
          <w:sz w:val="28"/>
          <w:szCs w:val="22"/>
          <w:lang w:val="fr-FR"/>
        </w:rPr>
        <w:t>:</w:t>
      </w:r>
      <w:proofErr w:type="gramEnd"/>
      <w:r w:rsidRPr="00564E4D">
        <w:rPr>
          <w:rFonts w:eastAsia="Calibri"/>
          <w:sz w:val="28"/>
          <w:szCs w:val="22"/>
          <w:lang w:val="fr-FR"/>
        </w:rPr>
        <w:tab/>
      </w:r>
      <w:r w:rsidRPr="00564E4D">
        <w:rPr>
          <w:rFonts w:eastAsia="Calibri"/>
          <w:sz w:val="28"/>
          <w:szCs w:val="22"/>
          <w:lang w:val="fr-FR"/>
        </w:rPr>
        <w:tab/>
      </w:r>
    </w:p>
    <w:p w14:paraId="33D7FBB2" w14:textId="2667C875" w:rsidR="00910D40" w:rsidRDefault="00910D40" w:rsidP="00910D40">
      <w:pPr>
        <w:spacing w:before="120" w:after="120" w:line="288" w:lineRule="auto"/>
        <w:ind w:firstLine="720"/>
        <w:jc w:val="both"/>
        <w:rPr>
          <w:rFonts w:eastAsia="Calibri"/>
          <w:b/>
          <w:bCs/>
          <w:sz w:val="28"/>
          <w:szCs w:val="22"/>
          <w:lang w:val="vi-VN"/>
        </w:rPr>
      </w:pPr>
      <w:r w:rsidRPr="006533E2">
        <w:rPr>
          <w:rFonts w:eastAsia="Calibri"/>
          <w:b/>
          <w:bCs/>
          <w:sz w:val="28"/>
          <w:szCs w:val="22"/>
          <w:lang w:val="vi-VN"/>
        </w:rPr>
        <w:lastRenderedPageBreak/>
        <w:t>2. Dịch vụ định danh và xác thực điện tử và mức độ</w:t>
      </w:r>
      <w:r>
        <w:rPr>
          <w:rFonts w:eastAsia="Calibri"/>
          <w:b/>
          <w:bCs/>
          <w:sz w:val="28"/>
          <w:szCs w:val="22"/>
        </w:rPr>
        <w:t xml:space="preserve"> tin </w:t>
      </w:r>
      <w:proofErr w:type="spellStart"/>
      <w:r>
        <w:rPr>
          <w:rFonts w:eastAsia="Calibri"/>
          <w:b/>
          <w:bCs/>
          <w:sz w:val="28"/>
          <w:szCs w:val="22"/>
        </w:rPr>
        <w:t>cậy</w:t>
      </w:r>
      <w:proofErr w:type="spellEnd"/>
      <w:r>
        <w:rPr>
          <w:rFonts w:eastAsia="Calibri"/>
          <w:b/>
          <w:bCs/>
          <w:sz w:val="28"/>
          <w:szCs w:val="22"/>
        </w:rPr>
        <w:t xml:space="preserve">, </w:t>
      </w:r>
      <w:proofErr w:type="spellStart"/>
      <w:r>
        <w:rPr>
          <w:rFonts w:eastAsia="Calibri"/>
          <w:b/>
          <w:bCs/>
          <w:sz w:val="28"/>
          <w:szCs w:val="22"/>
        </w:rPr>
        <w:t>mức</w:t>
      </w:r>
      <w:proofErr w:type="spellEnd"/>
      <w:r>
        <w:rPr>
          <w:rFonts w:eastAsia="Calibri"/>
          <w:b/>
          <w:bCs/>
          <w:sz w:val="28"/>
          <w:szCs w:val="22"/>
        </w:rPr>
        <w:t xml:space="preserve"> </w:t>
      </w:r>
      <w:proofErr w:type="spellStart"/>
      <w:r>
        <w:rPr>
          <w:rFonts w:eastAsia="Calibri"/>
          <w:b/>
          <w:bCs/>
          <w:sz w:val="28"/>
          <w:szCs w:val="22"/>
        </w:rPr>
        <w:t>độ</w:t>
      </w:r>
      <w:proofErr w:type="spellEnd"/>
      <w:r w:rsidRPr="006533E2">
        <w:rPr>
          <w:rFonts w:eastAsia="Calibri"/>
          <w:b/>
          <w:bCs/>
          <w:sz w:val="28"/>
          <w:szCs w:val="22"/>
          <w:lang w:val="vi-VN"/>
        </w:rPr>
        <w:t xml:space="preserve"> </w:t>
      </w:r>
      <w:r w:rsidR="009F449A">
        <w:rPr>
          <w:rFonts w:eastAsia="Calibri"/>
          <w:b/>
          <w:bCs/>
          <w:sz w:val="28"/>
          <w:szCs w:val="22"/>
          <w:lang w:val="vi-VN"/>
        </w:rPr>
        <w:t>bảo đảm</w:t>
      </w:r>
      <w:r w:rsidRPr="006533E2">
        <w:rPr>
          <w:rFonts w:eastAsia="Calibri"/>
          <w:b/>
          <w:bCs/>
          <w:sz w:val="28"/>
          <w:szCs w:val="22"/>
          <w:lang w:val="vi-VN"/>
        </w:rPr>
        <w:t xml:space="preserve"> an toàn </w:t>
      </w:r>
      <w:proofErr w:type="spellStart"/>
      <w:r>
        <w:rPr>
          <w:rFonts w:eastAsia="Calibri"/>
          <w:b/>
          <w:bCs/>
          <w:sz w:val="28"/>
          <w:szCs w:val="22"/>
        </w:rPr>
        <w:t>đề</w:t>
      </w:r>
      <w:proofErr w:type="spellEnd"/>
      <w:r>
        <w:rPr>
          <w:rFonts w:eastAsia="Calibri"/>
          <w:b/>
          <w:bCs/>
          <w:sz w:val="28"/>
          <w:szCs w:val="22"/>
        </w:rPr>
        <w:t xml:space="preserve"> </w:t>
      </w:r>
      <w:proofErr w:type="spellStart"/>
      <w:r>
        <w:rPr>
          <w:rFonts w:eastAsia="Calibri"/>
          <w:b/>
          <w:bCs/>
          <w:sz w:val="28"/>
          <w:szCs w:val="22"/>
        </w:rPr>
        <w:t>nghị</w:t>
      </w:r>
      <w:proofErr w:type="spellEnd"/>
      <w:r>
        <w:rPr>
          <w:rFonts w:eastAsia="Calibri"/>
          <w:b/>
          <w:bCs/>
          <w:sz w:val="28"/>
          <w:szCs w:val="22"/>
        </w:rPr>
        <w:t xml:space="preserve"> </w:t>
      </w:r>
      <w:r w:rsidRPr="006533E2">
        <w:rPr>
          <w:rFonts w:eastAsia="Calibri"/>
          <w:b/>
          <w:bCs/>
          <w:sz w:val="28"/>
          <w:szCs w:val="22"/>
          <w:lang w:val="vi-VN"/>
        </w:rPr>
        <w:t>được cấp giấy chứng nhận</w:t>
      </w:r>
    </w:p>
    <w:p w14:paraId="433D9D70" w14:textId="4B21DD87" w:rsidR="003600BC" w:rsidRDefault="007D7598" w:rsidP="003600BC">
      <w:pPr>
        <w:pStyle w:val="Style1"/>
        <w:numPr>
          <w:ilvl w:val="0"/>
          <w:numId w:val="0"/>
        </w:numPr>
        <w:spacing w:before="80" w:after="80" w:line="288" w:lineRule="auto"/>
        <w:ind w:firstLine="720"/>
        <w:rPr>
          <w:bCs/>
        </w:rPr>
      </w:pPr>
      <w:r>
        <w:rPr>
          <w:rFonts w:eastAsia="Calibri"/>
          <w:szCs w:val="22"/>
          <w:lang w:val="vi-VN"/>
        </w:rPr>
        <w:t>a)</w:t>
      </w:r>
      <w:r w:rsidR="00FE64E5">
        <w:rPr>
          <w:rFonts w:eastAsia="Calibri"/>
          <w:szCs w:val="22"/>
          <w:lang w:val="vi-VN"/>
        </w:rPr>
        <w:t xml:space="preserve"> </w:t>
      </w:r>
      <w:r w:rsidR="00846120">
        <w:rPr>
          <w:rFonts w:eastAsia="Calibri"/>
          <w:szCs w:val="22"/>
          <w:lang w:val="vi-VN"/>
        </w:rPr>
        <w:t>Hoạt động cung cấp dịch vụ</w:t>
      </w:r>
      <w:r w:rsidR="00982CB2">
        <w:rPr>
          <w:rFonts w:eastAsia="Calibri"/>
          <w:szCs w:val="22"/>
          <w:lang w:val="vi-VN"/>
        </w:rPr>
        <w:t>:</w:t>
      </w:r>
      <w:r w:rsidR="003600BC" w:rsidRPr="003600BC">
        <w:rPr>
          <w:bCs/>
        </w:rPr>
        <w:t xml:space="preserve"> </w:t>
      </w:r>
    </w:p>
    <w:p w14:paraId="1824540C" w14:textId="420F8013" w:rsidR="003600BC" w:rsidRDefault="007D7598" w:rsidP="003600BC">
      <w:pPr>
        <w:pStyle w:val="Style1"/>
        <w:numPr>
          <w:ilvl w:val="0"/>
          <w:numId w:val="0"/>
        </w:numPr>
        <w:spacing w:before="80" w:after="80" w:line="288" w:lineRule="auto"/>
        <w:ind w:firstLine="720"/>
        <w:rPr>
          <w:bCs/>
          <w:lang w:val="vi-VN"/>
        </w:rPr>
      </w:pPr>
      <w:r>
        <w:rPr>
          <w:bCs/>
          <w:lang w:val="vi-VN"/>
        </w:rPr>
        <w:t>-</w:t>
      </w:r>
      <w:r w:rsidR="003600BC">
        <w:rPr>
          <w:bCs/>
        </w:rPr>
        <w:t xml:space="preserve"> </w:t>
      </w:r>
      <w:proofErr w:type="spellStart"/>
      <w:r w:rsidR="003600BC">
        <w:rPr>
          <w:bCs/>
        </w:rPr>
        <w:t>Cung</w:t>
      </w:r>
      <w:proofErr w:type="spellEnd"/>
      <w:r w:rsidR="003600BC">
        <w:rPr>
          <w:bCs/>
        </w:rPr>
        <w:t xml:space="preserve"> </w:t>
      </w:r>
      <w:proofErr w:type="spellStart"/>
      <w:r w:rsidR="003600BC">
        <w:rPr>
          <w:bCs/>
        </w:rPr>
        <w:t>cấp</w:t>
      </w:r>
      <w:proofErr w:type="spellEnd"/>
      <w:r w:rsidR="003600BC">
        <w:rPr>
          <w:bCs/>
          <w:lang w:val="vi-VN"/>
        </w:rPr>
        <w:t>, quản lý định danh điện tử</w:t>
      </w:r>
      <w:r w:rsidR="003600BC">
        <w:rPr>
          <w:bCs/>
        </w:rPr>
        <w:t xml:space="preserve"> </w:t>
      </w:r>
      <w:proofErr w:type="spellStart"/>
      <w:r w:rsidR="003600BC">
        <w:rPr>
          <w:bCs/>
        </w:rPr>
        <w:t>của</w:t>
      </w:r>
      <w:proofErr w:type="spellEnd"/>
      <w:r w:rsidR="003600BC">
        <w:rPr>
          <w:bCs/>
        </w:rPr>
        <w:t xml:space="preserve"> </w:t>
      </w:r>
      <w:proofErr w:type="spellStart"/>
      <w:r w:rsidR="003600BC">
        <w:rPr>
          <w:bCs/>
        </w:rPr>
        <w:t>cá</w:t>
      </w:r>
      <w:proofErr w:type="spellEnd"/>
      <w:r w:rsidR="003600BC">
        <w:rPr>
          <w:bCs/>
        </w:rPr>
        <w:t xml:space="preserve"> </w:t>
      </w:r>
      <w:proofErr w:type="spellStart"/>
      <w:r w:rsidR="003600BC">
        <w:rPr>
          <w:bCs/>
        </w:rPr>
        <w:t>nhân</w:t>
      </w:r>
      <w:proofErr w:type="spellEnd"/>
      <w:r w:rsidR="003600BC">
        <w:rPr>
          <w:bCs/>
        </w:rPr>
        <w:t xml:space="preserve">, </w:t>
      </w:r>
      <w:proofErr w:type="spellStart"/>
      <w:r w:rsidR="003600BC">
        <w:rPr>
          <w:bCs/>
        </w:rPr>
        <w:t>tổ</w:t>
      </w:r>
      <w:proofErr w:type="spellEnd"/>
      <w:r w:rsidR="003600BC">
        <w:rPr>
          <w:bCs/>
        </w:rPr>
        <w:t xml:space="preserve"> </w:t>
      </w:r>
      <w:proofErr w:type="spellStart"/>
      <w:r w:rsidR="003600BC">
        <w:rPr>
          <w:bCs/>
        </w:rPr>
        <w:t>chức</w:t>
      </w:r>
      <w:proofErr w:type="spellEnd"/>
      <w:r w:rsidR="003600BC">
        <w:rPr>
          <w:bCs/>
        </w:rPr>
        <w:t xml:space="preserve">; </w:t>
      </w:r>
      <w:proofErr w:type="spellStart"/>
      <w:r w:rsidR="003600BC">
        <w:rPr>
          <w:bCs/>
        </w:rPr>
        <w:t>xác</w:t>
      </w:r>
      <w:proofErr w:type="spellEnd"/>
      <w:r w:rsidR="003600BC">
        <w:rPr>
          <w:bCs/>
        </w:rPr>
        <w:t xml:space="preserve"> </w:t>
      </w:r>
      <w:proofErr w:type="spellStart"/>
      <w:r w:rsidR="003600BC">
        <w:rPr>
          <w:bCs/>
        </w:rPr>
        <w:t>thực</w:t>
      </w:r>
      <w:proofErr w:type="spellEnd"/>
      <w:r w:rsidR="003600BC">
        <w:rPr>
          <w:bCs/>
        </w:rPr>
        <w:t xml:space="preserve"> </w:t>
      </w:r>
      <w:proofErr w:type="spellStart"/>
      <w:r w:rsidR="003600BC">
        <w:rPr>
          <w:bCs/>
        </w:rPr>
        <w:t>điện</w:t>
      </w:r>
      <w:proofErr w:type="spellEnd"/>
      <w:r w:rsidR="003600BC">
        <w:rPr>
          <w:bCs/>
        </w:rPr>
        <w:t xml:space="preserve"> </w:t>
      </w:r>
      <w:proofErr w:type="spellStart"/>
      <w:r w:rsidR="003600BC">
        <w:rPr>
          <w:bCs/>
        </w:rPr>
        <w:t>tử</w:t>
      </w:r>
      <w:proofErr w:type="spellEnd"/>
      <w:r w:rsidR="003600BC">
        <w:rPr>
          <w:bCs/>
        </w:rPr>
        <w:t xml:space="preserve"> </w:t>
      </w:r>
      <w:proofErr w:type="spellStart"/>
      <w:r w:rsidR="003600BC">
        <w:rPr>
          <w:bCs/>
        </w:rPr>
        <w:t>cá</w:t>
      </w:r>
      <w:proofErr w:type="spellEnd"/>
      <w:r w:rsidR="003600BC">
        <w:rPr>
          <w:bCs/>
        </w:rPr>
        <w:t xml:space="preserve"> </w:t>
      </w:r>
      <w:proofErr w:type="spellStart"/>
      <w:r w:rsidR="003600BC">
        <w:rPr>
          <w:bCs/>
        </w:rPr>
        <w:t>nhân</w:t>
      </w:r>
      <w:proofErr w:type="spellEnd"/>
      <w:r w:rsidR="003600BC">
        <w:rPr>
          <w:bCs/>
        </w:rPr>
        <w:t xml:space="preserve">, </w:t>
      </w:r>
      <w:proofErr w:type="spellStart"/>
      <w:r w:rsidR="003600BC">
        <w:rPr>
          <w:bCs/>
        </w:rPr>
        <w:t>tổ</w:t>
      </w:r>
      <w:proofErr w:type="spellEnd"/>
      <w:r w:rsidR="003600BC">
        <w:rPr>
          <w:bCs/>
        </w:rPr>
        <w:t xml:space="preserve"> </w:t>
      </w:r>
      <w:proofErr w:type="spellStart"/>
      <w:r w:rsidR="003600BC">
        <w:rPr>
          <w:bCs/>
        </w:rPr>
        <w:t>chức</w:t>
      </w:r>
      <w:proofErr w:type="spellEnd"/>
      <w:r w:rsidR="003600BC">
        <w:rPr>
          <w:bCs/>
          <w:lang w:val="vi-VN"/>
        </w:rPr>
        <w:t xml:space="preserve"> (</w:t>
      </w:r>
      <w:proofErr w:type="spellStart"/>
      <w:r w:rsidR="003600BC">
        <w:rPr>
          <w:bCs/>
        </w:rPr>
        <w:t>hoạt</w:t>
      </w:r>
      <w:proofErr w:type="spellEnd"/>
      <w:r w:rsidR="003600BC">
        <w:rPr>
          <w:bCs/>
        </w:rPr>
        <w:t xml:space="preserve"> </w:t>
      </w:r>
      <w:proofErr w:type="spellStart"/>
      <w:r w:rsidR="003600BC">
        <w:rPr>
          <w:bCs/>
        </w:rPr>
        <w:t>động</w:t>
      </w:r>
      <w:proofErr w:type="spellEnd"/>
      <w:r w:rsidR="003600BC">
        <w:rPr>
          <w:bCs/>
        </w:rPr>
        <w:t xml:space="preserve"> </w:t>
      </w:r>
      <w:proofErr w:type="spellStart"/>
      <w:r w:rsidR="003600BC">
        <w:rPr>
          <w:bCs/>
        </w:rPr>
        <w:t>của</w:t>
      </w:r>
      <w:proofErr w:type="spellEnd"/>
      <w:r w:rsidR="003600BC">
        <w:rPr>
          <w:bCs/>
        </w:rPr>
        <w:t xml:space="preserve"> </w:t>
      </w:r>
      <w:r w:rsidR="003600BC">
        <w:rPr>
          <w:bCs/>
          <w:lang w:val="vi-VN"/>
        </w:rPr>
        <w:t xml:space="preserve">IDP) </w:t>
      </w:r>
      <w:r w:rsidR="003600BC" w:rsidRPr="008C6403">
        <w:rPr>
          <w:bCs/>
          <w:i/>
          <w:iCs/>
          <w:lang w:val="vi-VN"/>
        </w:rPr>
        <w:t>(nếu có)</w:t>
      </w:r>
      <w:r w:rsidR="003600BC">
        <w:rPr>
          <w:bCs/>
          <w:lang w:val="vi-VN"/>
        </w:rPr>
        <w:t>;</w:t>
      </w:r>
    </w:p>
    <w:p w14:paraId="44B918E4" w14:textId="10EC579E" w:rsidR="003600BC" w:rsidRDefault="007D7598" w:rsidP="003600BC">
      <w:pPr>
        <w:pStyle w:val="Style1"/>
        <w:numPr>
          <w:ilvl w:val="0"/>
          <w:numId w:val="0"/>
        </w:numPr>
        <w:spacing w:before="80" w:after="80" w:line="288" w:lineRule="auto"/>
        <w:ind w:firstLine="720"/>
        <w:rPr>
          <w:bCs/>
          <w:lang w:val="vi-VN"/>
        </w:rPr>
      </w:pPr>
      <w:r>
        <w:rPr>
          <w:bCs/>
          <w:lang w:val="vi-VN"/>
        </w:rPr>
        <w:t>-</w:t>
      </w:r>
      <w:r w:rsidR="003600BC">
        <w:rPr>
          <w:bCs/>
        </w:rPr>
        <w:t xml:space="preserve"> </w:t>
      </w:r>
      <w:proofErr w:type="spellStart"/>
      <w:r w:rsidR="003600BC">
        <w:rPr>
          <w:bCs/>
        </w:rPr>
        <w:t>Cung</w:t>
      </w:r>
      <w:proofErr w:type="spellEnd"/>
      <w:r w:rsidR="003600BC">
        <w:rPr>
          <w:bCs/>
          <w:lang w:val="vi-VN"/>
        </w:rPr>
        <w:t xml:space="preserve"> cấp</w:t>
      </w:r>
      <w:r w:rsidR="003600BC">
        <w:rPr>
          <w:bCs/>
        </w:rPr>
        <w:t xml:space="preserve"> </w:t>
      </w:r>
      <w:proofErr w:type="spellStart"/>
      <w:r w:rsidR="003600BC">
        <w:rPr>
          <w:bCs/>
        </w:rPr>
        <w:t>chứng</w:t>
      </w:r>
      <w:proofErr w:type="spellEnd"/>
      <w:r w:rsidR="003600BC">
        <w:rPr>
          <w:bCs/>
          <w:lang w:val="vi-VN"/>
        </w:rPr>
        <w:t xml:space="preserve"> thư</w:t>
      </w:r>
      <w:r w:rsidR="003600BC">
        <w:rPr>
          <w:bCs/>
        </w:rPr>
        <w:t xml:space="preserve"> </w:t>
      </w:r>
      <w:proofErr w:type="spellStart"/>
      <w:r w:rsidR="003600BC">
        <w:rPr>
          <w:bCs/>
        </w:rPr>
        <w:t>xác</w:t>
      </w:r>
      <w:proofErr w:type="spellEnd"/>
      <w:r w:rsidR="003600BC">
        <w:rPr>
          <w:bCs/>
        </w:rPr>
        <w:t xml:space="preserve"> </w:t>
      </w:r>
      <w:proofErr w:type="spellStart"/>
      <w:r w:rsidR="003600BC">
        <w:rPr>
          <w:bCs/>
        </w:rPr>
        <w:t>thực</w:t>
      </w:r>
      <w:proofErr w:type="spellEnd"/>
      <w:r w:rsidR="003600BC">
        <w:rPr>
          <w:bCs/>
        </w:rPr>
        <w:t xml:space="preserve"> </w:t>
      </w:r>
      <w:proofErr w:type="spellStart"/>
      <w:r w:rsidR="003600BC">
        <w:rPr>
          <w:bCs/>
        </w:rPr>
        <w:t>và</w:t>
      </w:r>
      <w:proofErr w:type="spellEnd"/>
      <w:r w:rsidR="003600BC">
        <w:rPr>
          <w:bCs/>
        </w:rPr>
        <w:t xml:space="preserve"> </w:t>
      </w:r>
      <w:proofErr w:type="spellStart"/>
      <w:r w:rsidR="003600BC">
        <w:rPr>
          <w:bCs/>
        </w:rPr>
        <w:t>phương</w:t>
      </w:r>
      <w:proofErr w:type="spellEnd"/>
      <w:r w:rsidR="003600BC">
        <w:rPr>
          <w:bCs/>
          <w:lang w:val="vi-VN"/>
        </w:rPr>
        <w:t xml:space="preserve"> tiện</w:t>
      </w:r>
      <w:r w:rsidR="003600BC">
        <w:rPr>
          <w:bCs/>
        </w:rPr>
        <w:t xml:space="preserve"> </w:t>
      </w:r>
      <w:proofErr w:type="spellStart"/>
      <w:r w:rsidR="003600BC">
        <w:rPr>
          <w:bCs/>
        </w:rPr>
        <w:t>xác</w:t>
      </w:r>
      <w:proofErr w:type="spellEnd"/>
      <w:r w:rsidR="003600BC">
        <w:rPr>
          <w:bCs/>
        </w:rPr>
        <w:t xml:space="preserve"> </w:t>
      </w:r>
      <w:proofErr w:type="spellStart"/>
      <w:r w:rsidR="003600BC">
        <w:rPr>
          <w:bCs/>
        </w:rPr>
        <w:t>thực</w:t>
      </w:r>
      <w:proofErr w:type="spellEnd"/>
      <w:r w:rsidR="003600BC">
        <w:rPr>
          <w:bCs/>
        </w:rPr>
        <w:t xml:space="preserve"> </w:t>
      </w:r>
      <w:proofErr w:type="spellStart"/>
      <w:r w:rsidR="003600BC">
        <w:rPr>
          <w:bCs/>
        </w:rPr>
        <w:t>phục</w:t>
      </w:r>
      <w:proofErr w:type="spellEnd"/>
      <w:r w:rsidR="003600BC">
        <w:rPr>
          <w:bCs/>
          <w:lang w:val="vi-VN"/>
        </w:rPr>
        <w:t xml:space="preserve"> vụ việc xác thực điện tử</w:t>
      </w:r>
      <w:r w:rsidR="003600BC">
        <w:rPr>
          <w:bCs/>
        </w:rPr>
        <w:t xml:space="preserve"> </w:t>
      </w:r>
      <w:proofErr w:type="spellStart"/>
      <w:r w:rsidR="003600BC">
        <w:rPr>
          <w:bCs/>
        </w:rPr>
        <w:t>cá</w:t>
      </w:r>
      <w:proofErr w:type="spellEnd"/>
      <w:r w:rsidR="003600BC">
        <w:rPr>
          <w:bCs/>
        </w:rPr>
        <w:t xml:space="preserve"> </w:t>
      </w:r>
      <w:proofErr w:type="spellStart"/>
      <w:r w:rsidR="003600BC">
        <w:rPr>
          <w:bCs/>
        </w:rPr>
        <w:t>nhân</w:t>
      </w:r>
      <w:proofErr w:type="spellEnd"/>
      <w:r w:rsidR="003600BC">
        <w:rPr>
          <w:bCs/>
        </w:rPr>
        <w:t xml:space="preserve">, </w:t>
      </w:r>
      <w:proofErr w:type="spellStart"/>
      <w:r w:rsidR="003600BC">
        <w:rPr>
          <w:bCs/>
        </w:rPr>
        <w:t>tổ</w:t>
      </w:r>
      <w:proofErr w:type="spellEnd"/>
      <w:r w:rsidR="003600BC">
        <w:rPr>
          <w:bCs/>
        </w:rPr>
        <w:t xml:space="preserve"> </w:t>
      </w:r>
      <w:proofErr w:type="spellStart"/>
      <w:r w:rsidR="003600BC">
        <w:rPr>
          <w:bCs/>
        </w:rPr>
        <w:t>chức</w:t>
      </w:r>
      <w:proofErr w:type="spellEnd"/>
      <w:r w:rsidR="003600BC">
        <w:rPr>
          <w:bCs/>
          <w:lang w:val="vi-VN"/>
        </w:rPr>
        <w:t xml:space="preserve"> (</w:t>
      </w:r>
      <w:proofErr w:type="spellStart"/>
      <w:r w:rsidR="003600BC">
        <w:rPr>
          <w:bCs/>
        </w:rPr>
        <w:t>hoạt</w:t>
      </w:r>
      <w:proofErr w:type="spellEnd"/>
      <w:r w:rsidR="003600BC">
        <w:rPr>
          <w:bCs/>
        </w:rPr>
        <w:t xml:space="preserve"> </w:t>
      </w:r>
      <w:proofErr w:type="spellStart"/>
      <w:r w:rsidR="003600BC">
        <w:rPr>
          <w:bCs/>
        </w:rPr>
        <w:t>động</w:t>
      </w:r>
      <w:proofErr w:type="spellEnd"/>
      <w:r w:rsidR="003600BC">
        <w:rPr>
          <w:bCs/>
        </w:rPr>
        <w:t xml:space="preserve"> </w:t>
      </w:r>
      <w:proofErr w:type="spellStart"/>
      <w:r w:rsidR="003600BC">
        <w:rPr>
          <w:bCs/>
        </w:rPr>
        <w:t>của</w:t>
      </w:r>
      <w:proofErr w:type="spellEnd"/>
      <w:r w:rsidR="003600BC">
        <w:rPr>
          <w:bCs/>
        </w:rPr>
        <w:t xml:space="preserve"> </w:t>
      </w:r>
      <w:r w:rsidR="003600BC">
        <w:rPr>
          <w:bCs/>
          <w:lang w:val="vi-VN"/>
        </w:rPr>
        <w:t xml:space="preserve">CSP) </w:t>
      </w:r>
      <w:r w:rsidR="003600BC" w:rsidRPr="008C6403">
        <w:rPr>
          <w:bCs/>
          <w:i/>
          <w:iCs/>
          <w:lang w:val="vi-VN"/>
        </w:rPr>
        <w:t>(nếu có)</w:t>
      </w:r>
      <w:r w:rsidR="003600BC">
        <w:rPr>
          <w:bCs/>
          <w:lang w:val="vi-VN"/>
        </w:rPr>
        <w:t>;</w:t>
      </w:r>
    </w:p>
    <w:p w14:paraId="0BFCB614" w14:textId="3B90E2AF" w:rsidR="003600BC" w:rsidRDefault="007D7598" w:rsidP="003600BC">
      <w:pPr>
        <w:pStyle w:val="Style1"/>
        <w:numPr>
          <w:ilvl w:val="0"/>
          <w:numId w:val="0"/>
        </w:numPr>
        <w:spacing w:before="80" w:after="80" w:line="288" w:lineRule="auto"/>
        <w:ind w:firstLine="720"/>
        <w:rPr>
          <w:bCs/>
          <w:lang w:val="vi-VN"/>
        </w:rPr>
      </w:pPr>
      <w:r>
        <w:rPr>
          <w:bCs/>
          <w:lang w:val="vi-VN"/>
        </w:rPr>
        <w:t>-</w:t>
      </w:r>
      <w:r w:rsidR="003600BC">
        <w:rPr>
          <w:bCs/>
          <w:lang w:val="vi-VN"/>
        </w:rPr>
        <w:t xml:space="preserve"> Cung cấp nền tảng </w:t>
      </w:r>
      <w:r w:rsidR="00E77F49">
        <w:rPr>
          <w:bCs/>
          <w:lang w:val="vi-VN"/>
        </w:rPr>
        <w:t xml:space="preserve">trao đổi </w:t>
      </w:r>
      <w:r w:rsidR="003600BC">
        <w:rPr>
          <w:bCs/>
          <w:lang w:val="vi-VN"/>
        </w:rPr>
        <w:t>định danh và xác thực điện tử cá nhân, tổ chức (</w:t>
      </w:r>
      <w:proofErr w:type="spellStart"/>
      <w:r w:rsidR="003600BC">
        <w:rPr>
          <w:bCs/>
        </w:rPr>
        <w:t>hoạt</w:t>
      </w:r>
      <w:proofErr w:type="spellEnd"/>
      <w:r w:rsidR="003600BC">
        <w:rPr>
          <w:bCs/>
        </w:rPr>
        <w:t xml:space="preserve"> </w:t>
      </w:r>
      <w:proofErr w:type="spellStart"/>
      <w:r w:rsidR="003600BC">
        <w:rPr>
          <w:bCs/>
        </w:rPr>
        <w:t>động</w:t>
      </w:r>
      <w:proofErr w:type="spellEnd"/>
      <w:r w:rsidR="003600BC">
        <w:rPr>
          <w:bCs/>
        </w:rPr>
        <w:t xml:space="preserve"> </w:t>
      </w:r>
      <w:proofErr w:type="spellStart"/>
      <w:r w:rsidR="003600BC">
        <w:rPr>
          <w:bCs/>
        </w:rPr>
        <w:t>của</w:t>
      </w:r>
      <w:proofErr w:type="spellEnd"/>
      <w:r w:rsidR="003600BC">
        <w:rPr>
          <w:bCs/>
        </w:rPr>
        <w:t xml:space="preserve"> </w:t>
      </w:r>
      <w:r w:rsidR="003600BC">
        <w:rPr>
          <w:bCs/>
          <w:lang w:val="vi-VN"/>
        </w:rPr>
        <w:t xml:space="preserve">IDX) </w:t>
      </w:r>
      <w:r w:rsidR="003600BC" w:rsidRPr="008C6403">
        <w:rPr>
          <w:bCs/>
          <w:i/>
          <w:iCs/>
          <w:lang w:val="vi-VN"/>
        </w:rPr>
        <w:t>(nếu có)</w:t>
      </w:r>
      <w:r w:rsidR="003600BC">
        <w:rPr>
          <w:bCs/>
          <w:lang w:val="vi-VN"/>
        </w:rPr>
        <w:t>;</w:t>
      </w:r>
    </w:p>
    <w:p w14:paraId="251DF754" w14:textId="5CF4E62A" w:rsidR="00FE64E5" w:rsidRPr="003600BC" w:rsidRDefault="007D7598" w:rsidP="003600BC">
      <w:pPr>
        <w:pStyle w:val="Style1"/>
        <w:numPr>
          <w:ilvl w:val="0"/>
          <w:numId w:val="0"/>
        </w:numPr>
        <w:spacing w:before="80" w:after="80" w:line="288" w:lineRule="auto"/>
        <w:ind w:firstLine="720"/>
        <w:rPr>
          <w:bCs/>
          <w:lang w:val="vi-VN"/>
        </w:rPr>
      </w:pPr>
      <w:r>
        <w:rPr>
          <w:bCs/>
          <w:lang w:val="vi-VN"/>
        </w:rPr>
        <w:t>-</w:t>
      </w:r>
      <w:r w:rsidR="003600BC">
        <w:rPr>
          <w:bCs/>
          <w:lang w:val="vi-VN"/>
        </w:rPr>
        <w:t xml:space="preserve"> Cung cấp thông tin định danh điện tử gốc, thông tin định danh điện tử bổ sung (</w:t>
      </w:r>
      <w:proofErr w:type="spellStart"/>
      <w:r w:rsidR="003600BC">
        <w:rPr>
          <w:bCs/>
        </w:rPr>
        <w:t>hoạt</w:t>
      </w:r>
      <w:proofErr w:type="spellEnd"/>
      <w:r w:rsidR="003600BC">
        <w:rPr>
          <w:bCs/>
        </w:rPr>
        <w:t xml:space="preserve"> </w:t>
      </w:r>
      <w:proofErr w:type="spellStart"/>
      <w:r w:rsidR="003600BC">
        <w:rPr>
          <w:bCs/>
        </w:rPr>
        <w:t>động</w:t>
      </w:r>
      <w:proofErr w:type="spellEnd"/>
      <w:r w:rsidR="003600BC">
        <w:rPr>
          <w:bCs/>
        </w:rPr>
        <w:t xml:space="preserve"> </w:t>
      </w:r>
      <w:proofErr w:type="spellStart"/>
      <w:r w:rsidR="003600BC">
        <w:rPr>
          <w:bCs/>
        </w:rPr>
        <w:t>của</w:t>
      </w:r>
      <w:proofErr w:type="spellEnd"/>
      <w:r w:rsidR="003600BC">
        <w:rPr>
          <w:bCs/>
        </w:rPr>
        <w:t xml:space="preserve"> </w:t>
      </w:r>
      <w:r w:rsidR="003600BC">
        <w:rPr>
          <w:bCs/>
          <w:lang w:val="vi-VN"/>
        </w:rPr>
        <w:t xml:space="preserve">AP) </w:t>
      </w:r>
      <w:r w:rsidR="003600BC" w:rsidRPr="008C6403">
        <w:rPr>
          <w:bCs/>
          <w:i/>
          <w:iCs/>
          <w:lang w:val="vi-VN"/>
        </w:rPr>
        <w:t>(nếu có)</w:t>
      </w:r>
      <w:r w:rsidR="003600BC">
        <w:rPr>
          <w:bCs/>
          <w:lang w:val="vi-VN"/>
        </w:rPr>
        <w:t>.</w:t>
      </w:r>
    </w:p>
    <w:p w14:paraId="1B5FA081" w14:textId="50C34D52" w:rsidR="007D7598" w:rsidRDefault="007D7598" w:rsidP="00910D40">
      <w:pPr>
        <w:spacing w:before="120" w:after="120" w:line="288" w:lineRule="auto"/>
        <w:ind w:firstLine="720"/>
        <w:jc w:val="both"/>
        <w:rPr>
          <w:rFonts w:eastAsia="Calibri"/>
          <w:sz w:val="28"/>
          <w:szCs w:val="22"/>
          <w:lang w:val="vi-VN"/>
        </w:rPr>
      </w:pPr>
      <w:r>
        <w:rPr>
          <w:rFonts w:eastAsia="Calibri"/>
          <w:sz w:val="28"/>
          <w:szCs w:val="22"/>
          <w:lang w:val="vi-VN"/>
        </w:rPr>
        <w:t>b) Mức độ bảo đảm an toàn</w:t>
      </w:r>
      <w:r w:rsidR="00813CCA">
        <w:rPr>
          <w:rFonts w:eastAsia="Calibri"/>
          <w:sz w:val="28"/>
          <w:szCs w:val="22"/>
          <w:lang w:val="vi-VN"/>
        </w:rPr>
        <w:t>:</w:t>
      </w:r>
    </w:p>
    <w:p w14:paraId="642ABAEC" w14:textId="40552073" w:rsidR="00813CCA" w:rsidRDefault="00813CCA" w:rsidP="00813CCA">
      <w:pPr>
        <w:tabs>
          <w:tab w:val="left" w:leader="dot" w:pos="9180"/>
        </w:tabs>
        <w:spacing w:before="120" w:after="120" w:line="312" w:lineRule="auto"/>
        <w:ind w:firstLine="720"/>
        <w:jc w:val="both"/>
        <w:rPr>
          <w:rFonts w:eastAsia="Calibri"/>
          <w:sz w:val="28"/>
          <w:szCs w:val="28"/>
          <w:lang w:val="vi-VN"/>
        </w:rPr>
      </w:pPr>
      <w:r>
        <w:rPr>
          <w:rFonts w:eastAsia="Calibri"/>
          <w:sz w:val="28"/>
          <w:szCs w:val="28"/>
          <w:lang w:val="vi-VN"/>
        </w:rPr>
        <w:t xml:space="preserve">- Mức độ bảo đảm của danh tính điện tử: Mức ... </w:t>
      </w:r>
      <w:r w:rsidRPr="00813CCA">
        <w:rPr>
          <w:rFonts w:eastAsia="Calibri"/>
          <w:i/>
          <w:iCs/>
          <w:sz w:val="28"/>
          <w:szCs w:val="28"/>
          <w:lang w:val="vi-VN"/>
        </w:rPr>
        <w:t>(nếu có).</w:t>
      </w:r>
    </w:p>
    <w:p w14:paraId="5651E4FF" w14:textId="1CCAC38E" w:rsidR="00813CCA" w:rsidRPr="000808D0" w:rsidRDefault="00813CCA" w:rsidP="00813CCA">
      <w:pPr>
        <w:tabs>
          <w:tab w:val="left" w:leader="dot" w:pos="9180"/>
        </w:tabs>
        <w:spacing w:before="120" w:after="120" w:line="312" w:lineRule="auto"/>
        <w:ind w:firstLine="720"/>
        <w:jc w:val="both"/>
        <w:rPr>
          <w:rFonts w:eastAsia="Calibri"/>
          <w:sz w:val="28"/>
          <w:szCs w:val="28"/>
          <w:lang w:val="vi-VN"/>
        </w:rPr>
      </w:pPr>
      <w:r>
        <w:rPr>
          <w:rFonts w:eastAsia="Calibri"/>
          <w:sz w:val="28"/>
          <w:szCs w:val="28"/>
          <w:lang w:val="vi-VN"/>
        </w:rPr>
        <w:t xml:space="preserve">- Mức độ bảo đảm của phương tiện xác thực: Mức ... </w:t>
      </w:r>
      <w:r w:rsidRPr="00813CCA">
        <w:rPr>
          <w:rFonts w:eastAsia="Calibri"/>
          <w:i/>
          <w:iCs/>
          <w:sz w:val="28"/>
          <w:szCs w:val="28"/>
          <w:lang w:val="vi-VN"/>
        </w:rPr>
        <w:t>(nếu có).</w:t>
      </w:r>
    </w:p>
    <w:p w14:paraId="53942DE1" w14:textId="77777777" w:rsidR="00910D40" w:rsidRPr="00DA0D8C" w:rsidRDefault="00910D40" w:rsidP="00910D40">
      <w:pPr>
        <w:spacing w:before="120" w:after="120" w:line="288" w:lineRule="auto"/>
        <w:ind w:firstLine="720"/>
        <w:jc w:val="both"/>
        <w:rPr>
          <w:rFonts w:eastAsia="Calibri"/>
          <w:b/>
          <w:sz w:val="28"/>
          <w:szCs w:val="22"/>
          <w:lang w:val="vi-VN"/>
        </w:rPr>
      </w:pPr>
      <w:r>
        <w:rPr>
          <w:rFonts w:eastAsia="Calibri"/>
          <w:b/>
          <w:sz w:val="28"/>
          <w:szCs w:val="22"/>
          <w:lang w:val="vi-VN"/>
        </w:rPr>
        <w:t>3</w:t>
      </w:r>
      <w:r w:rsidRPr="00564E4D">
        <w:rPr>
          <w:rFonts w:eastAsia="Calibri"/>
          <w:b/>
          <w:sz w:val="28"/>
          <w:szCs w:val="22"/>
          <w:lang w:val="fr-FR"/>
        </w:rPr>
        <w:t xml:space="preserve">. Hồ </w:t>
      </w:r>
      <w:proofErr w:type="spellStart"/>
      <w:r w:rsidRPr="00564E4D">
        <w:rPr>
          <w:rFonts w:eastAsia="Calibri"/>
          <w:b/>
          <w:sz w:val="28"/>
          <w:szCs w:val="22"/>
          <w:lang w:val="fr-FR"/>
        </w:rPr>
        <w:t>sơ</w:t>
      </w:r>
      <w:proofErr w:type="spellEnd"/>
      <w:r w:rsidRPr="00564E4D">
        <w:rPr>
          <w:rFonts w:eastAsia="Calibri"/>
          <w:b/>
          <w:sz w:val="28"/>
          <w:szCs w:val="22"/>
          <w:lang w:val="fr-FR"/>
        </w:rPr>
        <w:t xml:space="preserve"> </w:t>
      </w:r>
      <w:proofErr w:type="spellStart"/>
      <w:r>
        <w:rPr>
          <w:rFonts w:eastAsia="Calibri"/>
          <w:b/>
          <w:sz w:val="28"/>
          <w:szCs w:val="22"/>
          <w:lang w:val="fr-FR"/>
        </w:rPr>
        <w:t>đề</w:t>
      </w:r>
      <w:proofErr w:type="spellEnd"/>
      <w:r>
        <w:rPr>
          <w:rFonts w:eastAsia="Calibri"/>
          <w:b/>
          <w:sz w:val="28"/>
          <w:szCs w:val="22"/>
          <w:lang w:val="fr-FR"/>
        </w:rPr>
        <w:t xml:space="preserve"> </w:t>
      </w:r>
      <w:proofErr w:type="spellStart"/>
      <w:r>
        <w:rPr>
          <w:rFonts w:eastAsia="Calibri"/>
          <w:b/>
          <w:sz w:val="28"/>
          <w:szCs w:val="22"/>
          <w:lang w:val="fr-FR"/>
        </w:rPr>
        <w:t>nghị</w:t>
      </w:r>
      <w:proofErr w:type="spellEnd"/>
      <w:r w:rsidRPr="00564E4D">
        <w:rPr>
          <w:rFonts w:eastAsia="Calibri"/>
          <w:b/>
          <w:sz w:val="28"/>
          <w:szCs w:val="22"/>
          <w:lang w:val="fr-FR"/>
        </w:rPr>
        <w:t xml:space="preserve"> </w:t>
      </w:r>
      <w:proofErr w:type="spellStart"/>
      <w:r w:rsidRPr="00564E4D">
        <w:rPr>
          <w:rFonts w:eastAsia="Calibri"/>
          <w:b/>
          <w:sz w:val="28"/>
          <w:szCs w:val="22"/>
          <w:lang w:val="fr-FR"/>
        </w:rPr>
        <w:t>cấ</w:t>
      </w:r>
      <w:r>
        <w:rPr>
          <w:rFonts w:eastAsia="Calibri"/>
          <w:b/>
          <w:sz w:val="28"/>
          <w:szCs w:val="22"/>
          <w:lang w:val="fr-FR"/>
        </w:rPr>
        <w:t>p</w:t>
      </w:r>
      <w:proofErr w:type="spellEnd"/>
      <w:r>
        <w:rPr>
          <w:rFonts w:eastAsia="Calibri"/>
          <w:b/>
          <w:sz w:val="28"/>
          <w:szCs w:val="22"/>
          <w:lang w:val="fr-FR"/>
        </w:rPr>
        <w:t xml:space="preserve"> </w:t>
      </w:r>
      <w:proofErr w:type="spellStart"/>
      <w:r>
        <w:rPr>
          <w:rFonts w:eastAsia="Calibri"/>
          <w:b/>
          <w:sz w:val="28"/>
          <w:szCs w:val="22"/>
          <w:lang w:val="fr-FR"/>
        </w:rPr>
        <w:t>giấy</w:t>
      </w:r>
      <w:proofErr w:type="spellEnd"/>
      <w:r>
        <w:rPr>
          <w:rFonts w:eastAsia="Calibri"/>
          <w:b/>
          <w:sz w:val="28"/>
          <w:szCs w:val="22"/>
          <w:lang w:val="fr-FR"/>
        </w:rPr>
        <w:t xml:space="preserve"> </w:t>
      </w:r>
      <w:proofErr w:type="spellStart"/>
      <w:r>
        <w:rPr>
          <w:rFonts w:eastAsia="Calibri"/>
          <w:b/>
          <w:sz w:val="28"/>
          <w:szCs w:val="22"/>
          <w:lang w:val="fr-FR"/>
        </w:rPr>
        <w:t>chứng</w:t>
      </w:r>
      <w:proofErr w:type="spellEnd"/>
      <w:r>
        <w:rPr>
          <w:rFonts w:eastAsia="Calibri"/>
          <w:b/>
          <w:sz w:val="28"/>
          <w:szCs w:val="22"/>
          <w:lang w:val="vi-VN"/>
        </w:rPr>
        <w:t xml:space="preserve"> nhận đủ điều kiện</w:t>
      </w:r>
      <w:r>
        <w:rPr>
          <w:rFonts w:eastAsia="Calibri"/>
          <w:b/>
          <w:sz w:val="28"/>
          <w:szCs w:val="22"/>
          <w:lang w:val="fr-FR"/>
        </w:rPr>
        <w:t xml:space="preserve"> </w:t>
      </w:r>
      <w:proofErr w:type="spellStart"/>
      <w:r>
        <w:rPr>
          <w:rFonts w:eastAsia="Calibri"/>
          <w:b/>
          <w:sz w:val="28"/>
          <w:szCs w:val="22"/>
          <w:lang w:val="fr-FR"/>
        </w:rPr>
        <w:t>cung</w:t>
      </w:r>
      <w:proofErr w:type="spellEnd"/>
      <w:r>
        <w:rPr>
          <w:rFonts w:eastAsia="Calibri"/>
          <w:b/>
          <w:sz w:val="28"/>
          <w:szCs w:val="22"/>
          <w:lang w:val="fr-FR"/>
        </w:rPr>
        <w:t xml:space="preserve"> </w:t>
      </w:r>
      <w:proofErr w:type="spellStart"/>
      <w:r>
        <w:rPr>
          <w:rFonts w:eastAsia="Calibri"/>
          <w:b/>
          <w:sz w:val="28"/>
          <w:szCs w:val="22"/>
          <w:lang w:val="fr-FR"/>
        </w:rPr>
        <w:t>cấp</w:t>
      </w:r>
      <w:proofErr w:type="spellEnd"/>
      <w:r>
        <w:rPr>
          <w:rFonts w:eastAsia="Calibri"/>
          <w:b/>
          <w:sz w:val="28"/>
          <w:szCs w:val="22"/>
          <w:lang w:val="fr-FR"/>
        </w:rPr>
        <w:t xml:space="preserve"> </w:t>
      </w:r>
      <w:proofErr w:type="spellStart"/>
      <w:r>
        <w:rPr>
          <w:rFonts w:eastAsia="Calibri"/>
          <w:b/>
          <w:sz w:val="28"/>
          <w:szCs w:val="22"/>
          <w:lang w:val="fr-FR"/>
        </w:rPr>
        <w:t>dịch</w:t>
      </w:r>
      <w:proofErr w:type="spellEnd"/>
      <w:r>
        <w:rPr>
          <w:rFonts w:eastAsia="Calibri"/>
          <w:b/>
          <w:sz w:val="28"/>
          <w:szCs w:val="22"/>
          <w:lang w:val="fr-FR"/>
        </w:rPr>
        <w:t xml:space="preserve"> </w:t>
      </w:r>
      <w:proofErr w:type="spellStart"/>
      <w:r>
        <w:rPr>
          <w:rFonts w:eastAsia="Calibri"/>
          <w:b/>
          <w:sz w:val="28"/>
          <w:szCs w:val="22"/>
          <w:lang w:val="fr-FR"/>
        </w:rPr>
        <w:t>vụ</w:t>
      </w:r>
      <w:proofErr w:type="spellEnd"/>
      <w:r>
        <w:rPr>
          <w:rFonts w:eastAsia="Calibri"/>
          <w:b/>
          <w:sz w:val="28"/>
          <w:szCs w:val="22"/>
          <w:lang w:val="fr-FR"/>
        </w:rPr>
        <w:t xml:space="preserve"> </w:t>
      </w:r>
      <w:proofErr w:type="spellStart"/>
      <w:r>
        <w:rPr>
          <w:rFonts w:eastAsia="Calibri"/>
          <w:b/>
          <w:sz w:val="28"/>
          <w:szCs w:val="22"/>
          <w:lang w:val="fr-FR"/>
        </w:rPr>
        <w:t>định</w:t>
      </w:r>
      <w:proofErr w:type="spellEnd"/>
      <w:r>
        <w:rPr>
          <w:rFonts w:eastAsia="Calibri"/>
          <w:b/>
          <w:sz w:val="28"/>
          <w:szCs w:val="22"/>
          <w:lang w:val="vi-VN"/>
        </w:rPr>
        <w:t xml:space="preserve"> danh và xác thực điện tử</w:t>
      </w:r>
    </w:p>
    <w:p w14:paraId="76B1022D" w14:textId="77777777" w:rsidR="00910D40" w:rsidRPr="00A915E2" w:rsidRDefault="00910D40" w:rsidP="00910D40">
      <w:pPr>
        <w:jc w:val="both"/>
        <w:rPr>
          <w:rFonts w:eastAsia="Calibri"/>
          <w:b/>
          <w:sz w:val="12"/>
          <w:szCs w:val="1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374"/>
        <w:gridCol w:w="1607"/>
        <w:gridCol w:w="4369"/>
      </w:tblGrid>
      <w:tr w:rsidR="00910D40" w:rsidRPr="00564E4D" w14:paraId="3768DDA5" w14:textId="77777777" w:rsidTr="00813CCA">
        <w:trPr>
          <w:tblHeader/>
        </w:trPr>
        <w:tc>
          <w:tcPr>
            <w:tcW w:w="388" w:type="pct"/>
            <w:shd w:val="clear" w:color="auto" w:fill="E6E6E6"/>
          </w:tcPr>
          <w:p w14:paraId="7FAD78B2" w14:textId="77777777" w:rsidR="00910D40" w:rsidRPr="00564E4D" w:rsidRDefault="00910D40" w:rsidP="00813CCA">
            <w:pPr>
              <w:spacing w:line="288" w:lineRule="auto"/>
              <w:jc w:val="center"/>
              <w:rPr>
                <w:rFonts w:eastAsia="Calibri"/>
                <w:sz w:val="28"/>
                <w:szCs w:val="22"/>
              </w:rPr>
            </w:pPr>
            <w:r w:rsidRPr="00564E4D">
              <w:rPr>
                <w:rFonts w:eastAsia="Calibri"/>
                <w:sz w:val="28"/>
                <w:szCs w:val="22"/>
              </w:rPr>
              <w:t>STT</w:t>
            </w:r>
          </w:p>
        </w:tc>
        <w:tc>
          <w:tcPr>
            <w:tcW w:w="1312" w:type="pct"/>
            <w:shd w:val="clear" w:color="auto" w:fill="E6E6E6"/>
          </w:tcPr>
          <w:p w14:paraId="3CFC4AB6" w14:textId="77777777" w:rsidR="00910D40" w:rsidRPr="00564E4D" w:rsidRDefault="00910D40" w:rsidP="00813CCA">
            <w:pPr>
              <w:spacing w:line="288" w:lineRule="auto"/>
              <w:jc w:val="center"/>
              <w:rPr>
                <w:rFonts w:eastAsia="Calibri"/>
                <w:sz w:val="28"/>
                <w:szCs w:val="22"/>
              </w:rPr>
            </w:pPr>
            <w:proofErr w:type="spellStart"/>
            <w:r w:rsidRPr="00564E4D">
              <w:rPr>
                <w:rFonts w:eastAsia="Calibri"/>
                <w:sz w:val="28"/>
                <w:szCs w:val="22"/>
              </w:rPr>
              <w:t>Tên</w:t>
            </w:r>
            <w:proofErr w:type="spellEnd"/>
            <w:r w:rsidRPr="00564E4D">
              <w:rPr>
                <w:rFonts w:eastAsia="Calibri"/>
                <w:sz w:val="28"/>
                <w:szCs w:val="22"/>
              </w:rPr>
              <w:t xml:space="preserve"> </w:t>
            </w:r>
            <w:proofErr w:type="spellStart"/>
            <w:r w:rsidRPr="00564E4D">
              <w:rPr>
                <w:rFonts w:eastAsia="Calibri"/>
                <w:sz w:val="28"/>
                <w:szCs w:val="22"/>
              </w:rPr>
              <w:t>tài</w:t>
            </w:r>
            <w:proofErr w:type="spellEnd"/>
            <w:r w:rsidRPr="00564E4D">
              <w:rPr>
                <w:rFonts w:eastAsia="Calibri"/>
                <w:sz w:val="28"/>
                <w:szCs w:val="22"/>
              </w:rPr>
              <w:t xml:space="preserve"> </w:t>
            </w:r>
            <w:proofErr w:type="spellStart"/>
            <w:r w:rsidRPr="00564E4D">
              <w:rPr>
                <w:rFonts w:eastAsia="Calibri"/>
                <w:sz w:val="28"/>
                <w:szCs w:val="22"/>
              </w:rPr>
              <w:t>liệu</w:t>
            </w:r>
            <w:proofErr w:type="spellEnd"/>
          </w:p>
        </w:tc>
        <w:tc>
          <w:tcPr>
            <w:tcW w:w="888" w:type="pct"/>
            <w:shd w:val="clear" w:color="auto" w:fill="E6E6E6"/>
          </w:tcPr>
          <w:p w14:paraId="35CB004F" w14:textId="77777777" w:rsidR="00910D40" w:rsidRPr="00564E4D" w:rsidRDefault="00910D40" w:rsidP="00813CCA">
            <w:pPr>
              <w:spacing w:line="288" w:lineRule="auto"/>
              <w:jc w:val="center"/>
              <w:rPr>
                <w:rFonts w:eastAsia="Calibri"/>
                <w:sz w:val="28"/>
                <w:szCs w:val="22"/>
              </w:rPr>
            </w:pPr>
            <w:proofErr w:type="spellStart"/>
            <w:r w:rsidRPr="00564E4D">
              <w:rPr>
                <w:rFonts w:eastAsia="Calibri"/>
                <w:sz w:val="28"/>
                <w:szCs w:val="22"/>
              </w:rPr>
              <w:t>Sô</w:t>
            </w:r>
            <w:proofErr w:type="spellEnd"/>
            <w:r w:rsidRPr="00564E4D">
              <w:rPr>
                <w:rFonts w:eastAsia="Calibri"/>
                <w:sz w:val="28"/>
                <w:szCs w:val="22"/>
              </w:rPr>
              <w:t xml:space="preserve">́ </w:t>
            </w:r>
            <w:proofErr w:type="spellStart"/>
            <w:r w:rsidRPr="00564E4D">
              <w:rPr>
                <w:rFonts w:eastAsia="Calibri"/>
                <w:sz w:val="28"/>
                <w:szCs w:val="22"/>
              </w:rPr>
              <w:t>lượng</w:t>
            </w:r>
            <w:proofErr w:type="spellEnd"/>
          </w:p>
        </w:tc>
        <w:tc>
          <w:tcPr>
            <w:tcW w:w="2412" w:type="pct"/>
            <w:shd w:val="clear" w:color="auto" w:fill="E6E6E6"/>
          </w:tcPr>
          <w:p w14:paraId="47D7A885" w14:textId="77777777" w:rsidR="00910D40" w:rsidRPr="00564E4D" w:rsidRDefault="00910D40" w:rsidP="00813CCA">
            <w:pPr>
              <w:spacing w:line="288" w:lineRule="auto"/>
              <w:jc w:val="center"/>
              <w:rPr>
                <w:rFonts w:eastAsia="Calibri"/>
                <w:sz w:val="28"/>
                <w:szCs w:val="22"/>
              </w:rPr>
            </w:pPr>
            <w:proofErr w:type="spellStart"/>
            <w:r w:rsidRPr="00564E4D">
              <w:rPr>
                <w:rFonts w:eastAsia="Calibri"/>
                <w:sz w:val="28"/>
                <w:szCs w:val="22"/>
              </w:rPr>
              <w:t>Ghi</w:t>
            </w:r>
            <w:proofErr w:type="spellEnd"/>
            <w:r w:rsidRPr="00564E4D">
              <w:rPr>
                <w:rFonts w:eastAsia="Calibri"/>
                <w:sz w:val="28"/>
                <w:szCs w:val="22"/>
              </w:rPr>
              <w:t xml:space="preserve"> chú</w:t>
            </w:r>
          </w:p>
        </w:tc>
      </w:tr>
      <w:tr w:rsidR="00910D40" w:rsidRPr="00564E4D" w14:paraId="2D591532" w14:textId="77777777" w:rsidTr="00813CCA">
        <w:tc>
          <w:tcPr>
            <w:tcW w:w="388" w:type="pct"/>
          </w:tcPr>
          <w:p w14:paraId="4D0BC8ED" w14:textId="0B907DDC" w:rsidR="00910D40" w:rsidRPr="00813CCA" w:rsidRDefault="00813CCA" w:rsidP="00813CCA">
            <w:pPr>
              <w:spacing w:line="288" w:lineRule="auto"/>
              <w:jc w:val="center"/>
              <w:rPr>
                <w:rFonts w:eastAsia="Calibri"/>
                <w:sz w:val="28"/>
                <w:szCs w:val="22"/>
                <w:lang w:val="vi-VN"/>
              </w:rPr>
            </w:pPr>
            <w:r>
              <w:rPr>
                <w:rFonts w:eastAsia="Calibri"/>
                <w:sz w:val="28"/>
                <w:szCs w:val="22"/>
                <w:lang w:val="vi-VN"/>
              </w:rPr>
              <w:t>1</w:t>
            </w:r>
          </w:p>
        </w:tc>
        <w:tc>
          <w:tcPr>
            <w:tcW w:w="1312" w:type="pct"/>
          </w:tcPr>
          <w:p w14:paraId="5827F899" w14:textId="77777777" w:rsidR="00910D40" w:rsidRPr="00564E4D" w:rsidRDefault="00910D40" w:rsidP="00813CCA">
            <w:pPr>
              <w:spacing w:line="288" w:lineRule="auto"/>
              <w:jc w:val="center"/>
              <w:rPr>
                <w:rFonts w:eastAsia="Calibri"/>
                <w:sz w:val="28"/>
                <w:szCs w:val="22"/>
              </w:rPr>
            </w:pPr>
          </w:p>
        </w:tc>
        <w:tc>
          <w:tcPr>
            <w:tcW w:w="888" w:type="pct"/>
          </w:tcPr>
          <w:p w14:paraId="1078F0E2" w14:textId="77777777" w:rsidR="00910D40" w:rsidRPr="00564E4D" w:rsidRDefault="00910D40" w:rsidP="00813CCA">
            <w:pPr>
              <w:spacing w:line="288" w:lineRule="auto"/>
              <w:jc w:val="center"/>
              <w:rPr>
                <w:rFonts w:eastAsia="Calibri"/>
                <w:sz w:val="28"/>
                <w:szCs w:val="22"/>
              </w:rPr>
            </w:pPr>
          </w:p>
        </w:tc>
        <w:tc>
          <w:tcPr>
            <w:tcW w:w="2412" w:type="pct"/>
          </w:tcPr>
          <w:p w14:paraId="0ABDC5C7" w14:textId="77777777" w:rsidR="00910D40" w:rsidRPr="00564E4D" w:rsidRDefault="00910D40" w:rsidP="00813CCA">
            <w:pPr>
              <w:spacing w:line="288" w:lineRule="auto"/>
              <w:jc w:val="center"/>
              <w:rPr>
                <w:rFonts w:eastAsia="Calibri"/>
                <w:sz w:val="28"/>
                <w:szCs w:val="22"/>
              </w:rPr>
            </w:pPr>
          </w:p>
        </w:tc>
      </w:tr>
      <w:tr w:rsidR="00910D40" w:rsidRPr="00564E4D" w14:paraId="541143D9" w14:textId="77777777" w:rsidTr="00813CCA">
        <w:tc>
          <w:tcPr>
            <w:tcW w:w="388" w:type="pct"/>
          </w:tcPr>
          <w:p w14:paraId="4D8EF7F4" w14:textId="41391539" w:rsidR="00910D40" w:rsidRPr="00813CCA" w:rsidRDefault="00813CCA" w:rsidP="00813CCA">
            <w:pPr>
              <w:spacing w:line="288" w:lineRule="auto"/>
              <w:jc w:val="center"/>
              <w:rPr>
                <w:rFonts w:eastAsia="Calibri"/>
                <w:sz w:val="28"/>
                <w:szCs w:val="22"/>
                <w:lang w:val="vi-VN"/>
              </w:rPr>
            </w:pPr>
            <w:r>
              <w:rPr>
                <w:rFonts w:eastAsia="Calibri"/>
                <w:sz w:val="28"/>
                <w:szCs w:val="22"/>
                <w:lang w:val="vi-VN"/>
              </w:rPr>
              <w:t>2</w:t>
            </w:r>
          </w:p>
        </w:tc>
        <w:tc>
          <w:tcPr>
            <w:tcW w:w="1312" w:type="pct"/>
          </w:tcPr>
          <w:p w14:paraId="00CB2EDA" w14:textId="77777777" w:rsidR="00910D40" w:rsidRPr="00564E4D" w:rsidRDefault="00910D40" w:rsidP="00813CCA">
            <w:pPr>
              <w:spacing w:line="288" w:lineRule="auto"/>
              <w:jc w:val="center"/>
              <w:rPr>
                <w:rFonts w:eastAsia="Calibri"/>
                <w:sz w:val="28"/>
                <w:szCs w:val="22"/>
              </w:rPr>
            </w:pPr>
          </w:p>
        </w:tc>
        <w:tc>
          <w:tcPr>
            <w:tcW w:w="888" w:type="pct"/>
          </w:tcPr>
          <w:p w14:paraId="0DD10131" w14:textId="77777777" w:rsidR="00910D40" w:rsidRPr="00564E4D" w:rsidRDefault="00910D40" w:rsidP="00813CCA">
            <w:pPr>
              <w:spacing w:line="288" w:lineRule="auto"/>
              <w:jc w:val="center"/>
              <w:rPr>
                <w:rFonts w:eastAsia="Calibri"/>
                <w:sz w:val="28"/>
                <w:szCs w:val="22"/>
              </w:rPr>
            </w:pPr>
          </w:p>
        </w:tc>
        <w:tc>
          <w:tcPr>
            <w:tcW w:w="2412" w:type="pct"/>
          </w:tcPr>
          <w:p w14:paraId="26277DC9" w14:textId="77777777" w:rsidR="00910D40" w:rsidRPr="00564E4D" w:rsidRDefault="00910D40" w:rsidP="00813CCA">
            <w:pPr>
              <w:spacing w:line="288" w:lineRule="auto"/>
              <w:jc w:val="center"/>
              <w:rPr>
                <w:rFonts w:eastAsia="Calibri"/>
                <w:sz w:val="28"/>
                <w:szCs w:val="22"/>
              </w:rPr>
            </w:pPr>
          </w:p>
        </w:tc>
      </w:tr>
      <w:tr w:rsidR="00910D40" w:rsidRPr="00564E4D" w14:paraId="4F3A296A" w14:textId="77777777" w:rsidTr="00813CCA">
        <w:tc>
          <w:tcPr>
            <w:tcW w:w="388" w:type="pct"/>
          </w:tcPr>
          <w:p w14:paraId="3564CA64" w14:textId="45EFFD4E" w:rsidR="00910D40" w:rsidRPr="00813CCA" w:rsidRDefault="00813CCA" w:rsidP="00813CCA">
            <w:pPr>
              <w:spacing w:line="288" w:lineRule="auto"/>
              <w:jc w:val="center"/>
              <w:rPr>
                <w:rFonts w:eastAsia="Calibri"/>
                <w:sz w:val="28"/>
                <w:szCs w:val="22"/>
                <w:lang w:val="vi-VN"/>
              </w:rPr>
            </w:pPr>
            <w:r>
              <w:rPr>
                <w:rFonts w:eastAsia="Calibri"/>
                <w:sz w:val="28"/>
                <w:szCs w:val="22"/>
                <w:lang w:val="vi-VN"/>
              </w:rPr>
              <w:t>3</w:t>
            </w:r>
          </w:p>
        </w:tc>
        <w:tc>
          <w:tcPr>
            <w:tcW w:w="1312" w:type="pct"/>
          </w:tcPr>
          <w:p w14:paraId="76B5255B" w14:textId="77777777" w:rsidR="00910D40" w:rsidRPr="00564E4D" w:rsidRDefault="00910D40" w:rsidP="00813CCA">
            <w:pPr>
              <w:spacing w:line="288" w:lineRule="auto"/>
              <w:jc w:val="center"/>
              <w:rPr>
                <w:rFonts w:eastAsia="Calibri"/>
                <w:sz w:val="28"/>
                <w:szCs w:val="22"/>
              </w:rPr>
            </w:pPr>
          </w:p>
        </w:tc>
        <w:tc>
          <w:tcPr>
            <w:tcW w:w="888" w:type="pct"/>
          </w:tcPr>
          <w:p w14:paraId="1E671BC2" w14:textId="77777777" w:rsidR="00910D40" w:rsidRPr="00564E4D" w:rsidRDefault="00910D40" w:rsidP="00813CCA">
            <w:pPr>
              <w:spacing w:line="288" w:lineRule="auto"/>
              <w:jc w:val="center"/>
              <w:rPr>
                <w:rFonts w:eastAsia="Calibri"/>
                <w:sz w:val="28"/>
                <w:szCs w:val="22"/>
              </w:rPr>
            </w:pPr>
          </w:p>
        </w:tc>
        <w:tc>
          <w:tcPr>
            <w:tcW w:w="2412" w:type="pct"/>
          </w:tcPr>
          <w:p w14:paraId="74A09327" w14:textId="77777777" w:rsidR="00910D40" w:rsidRPr="00564E4D" w:rsidRDefault="00910D40" w:rsidP="00813CCA">
            <w:pPr>
              <w:spacing w:line="288" w:lineRule="auto"/>
              <w:jc w:val="center"/>
              <w:rPr>
                <w:rFonts w:eastAsia="Calibri"/>
                <w:sz w:val="28"/>
                <w:szCs w:val="22"/>
              </w:rPr>
            </w:pPr>
          </w:p>
        </w:tc>
      </w:tr>
      <w:tr w:rsidR="00910D40" w:rsidRPr="00564E4D" w14:paraId="5E9E5EF9" w14:textId="77777777" w:rsidTr="00813CCA">
        <w:tc>
          <w:tcPr>
            <w:tcW w:w="388" w:type="pct"/>
          </w:tcPr>
          <w:p w14:paraId="0553B73B" w14:textId="77777777" w:rsidR="00910D40" w:rsidRPr="00564E4D" w:rsidRDefault="00910D40" w:rsidP="00813CCA">
            <w:pPr>
              <w:spacing w:line="288" w:lineRule="auto"/>
              <w:jc w:val="center"/>
              <w:rPr>
                <w:rFonts w:eastAsia="Calibri"/>
                <w:sz w:val="28"/>
                <w:szCs w:val="22"/>
              </w:rPr>
            </w:pPr>
            <w:r w:rsidRPr="00564E4D">
              <w:rPr>
                <w:rFonts w:eastAsia="Calibri"/>
                <w:sz w:val="28"/>
                <w:szCs w:val="22"/>
              </w:rPr>
              <w:t>...</w:t>
            </w:r>
          </w:p>
        </w:tc>
        <w:tc>
          <w:tcPr>
            <w:tcW w:w="1312" w:type="pct"/>
          </w:tcPr>
          <w:p w14:paraId="77A8FF3D" w14:textId="77777777" w:rsidR="00910D40" w:rsidRPr="00564E4D" w:rsidRDefault="00910D40" w:rsidP="00813CCA">
            <w:pPr>
              <w:spacing w:line="288" w:lineRule="auto"/>
              <w:jc w:val="center"/>
              <w:rPr>
                <w:rFonts w:eastAsia="Calibri"/>
                <w:sz w:val="28"/>
                <w:szCs w:val="22"/>
              </w:rPr>
            </w:pPr>
          </w:p>
        </w:tc>
        <w:tc>
          <w:tcPr>
            <w:tcW w:w="888" w:type="pct"/>
          </w:tcPr>
          <w:p w14:paraId="2954B8D4" w14:textId="77777777" w:rsidR="00910D40" w:rsidRPr="00564E4D" w:rsidRDefault="00910D40" w:rsidP="00813CCA">
            <w:pPr>
              <w:spacing w:line="288" w:lineRule="auto"/>
              <w:jc w:val="center"/>
              <w:rPr>
                <w:rFonts w:eastAsia="Calibri"/>
                <w:sz w:val="28"/>
                <w:szCs w:val="22"/>
              </w:rPr>
            </w:pPr>
          </w:p>
        </w:tc>
        <w:tc>
          <w:tcPr>
            <w:tcW w:w="2412" w:type="pct"/>
          </w:tcPr>
          <w:p w14:paraId="3243659F" w14:textId="77777777" w:rsidR="00910D40" w:rsidRPr="00564E4D" w:rsidRDefault="00910D40" w:rsidP="00813CCA">
            <w:pPr>
              <w:spacing w:line="288" w:lineRule="auto"/>
              <w:jc w:val="center"/>
              <w:rPr>
                <w:rFonts w:eastAsia="Calibri"/>
                <w:sz w:val="28"/>
                <w:szCs w:val="22"/>
              </w:rPr>
            </w:pPr>
          </w:p>
        </w:tc>
      </w:tr>
    </w:tbl>
    <w:p w14:paraId="7CAE6AF8" w14:textId="77777777" w:rsidR="00910D40" w:rsidRPr="00A915E2" w:rsidRDefault="00910D40" w:rsidP="00910D40">
      <w:pPr>
        <w:ind w:firstLine="720"/>
        <w:jc w:val="both"/>
        <w:rPr>
          <w:rFonts w:eastAsia="Calibri"/>
          <w:b/>
          <w:bCs/>
          <w:sz w:val="16"/>
          <w:szCs w:val="16"/>
        </w:rPr>
      </w:pPr>
    </w:p>
    <w:p w14:paraId="4A4A973E" w14:textId="77777777" w:rsidR="00910D40" w:rsidRPr="00A915E2" w:rsidRDefault="00910D40" w:rsidP="00910D40">
      <w:pPr>
        <w:ind w:firstLine="720"/>
        <w:jc w:val="both"/>
        <w:rPr>
          <w:rFonts w:eastAsia="Calibri"/>
          <w:b/>
          <w:bCs/>
          <w:sz w:val="16"/>
          <w:szCs w:val="16"/>
        </w:rPr>
      </w:pPr>
    </w:p>
    <w:p w14:paraId="2A98F5C6" w14:textId="77777777" w:rsidR="00910D40" w:rsidRDefault="00910D40" w:rsidP="00910D40">
      <w:pPr>
        <w:ind w:firstLine="720"/>
        <w:jc w:val="both"/>
        <w:rPr>
          <w:rFonts w:eastAsia="Calibri"/>
          <w:b/>
          <w:bCs/>
          <w:sz w:val="28"/>
          <w:szCs w:val="22"/>
        </w:rPr>
      </w:pPr>
      <w:r>
        <w:rPr>
          <w:rFonts w:eastAsia="Calibri"/>
          <w:b/>
          <w:bCs/>
          <w:sz w:val="28"/>
          <w:szCs w:val="22"/>
          <w:lang w:val="vi-VN"/>
        </w:rPr>
        <w:t>4</w:t>
      </w:r>
      <w:r w:rsidRPr="00564E4D">
        <w:rPr>
          <w:rFonts w:eastAsia="Calibri"/>
          <w:b/>
          <w:bCs/>
          <w:sz w:val="28"/>
          <w:szCs w:val="22"/>
        </w:rPr>
        <w:t xml:space="preserve">. Cam </w:t>
      </w:r>
      <w:proofErr w:type="spellStart"/>
      <w:r w:rsidRPr="00564E4D">
        <w:rPr>
          <w:rFonts w:eastAsia="Calibri"/>
          <w:b/>
          <w:bCs/>
          <w:sz w:val="28"/>
          <w:szCs w:val="22"/>
        </w:rPr>
        <w:t>kết</w:t>
      </w:r>
      <w:proofErr w:type="spellEnd"/>
    </w:p>
    <w:p w14:paraId="49197503" w14:textId="77777777" w:rsidR="00910D40" w:rsidRPr="00A915E2" w:rsidRDefault="00910D40" w:rsidP="00910D40">
      <w:pPr>
        <w:ind w:firstLine="720"/>
        <w:jc w:val="both"/>
        <w:rPr>
          <w:rFonts w:eastAsia="Calibri"/>
          <w:b/>
          <w:bCs/>
          <w:sz w:val="12"/>
          <w:szCs w:val="12"/>
        </w:rPr>
      </w:pPr>
    </w:p>
    <w:p w14:paraId="70AAC3E3" w14:textId="77777777" w:rsidR="00910D40" w:rsidRPr="00564E4D" w:rsidRDefault="00910D40" w:rsidP="00910D40">
      <w:pPr>
        <w:spacing w:before="120" w:after="120" w:line="288" w:lineRule="auto"/>
        <w:ind w:firstLine="720"/>
        <w:jc w:val="both"/>
        <w:rPr>
          <w:rFonts w:eastAsia="Calibri"/>
          <w:bCs/>
          <w:sz w:val="28"/>
          <w:szCs w:val="22"/>
        </w:rPr>
      </w:pPr>
      <w:r w:rsidRPr="00564E4D">
        <w:rPr>
          <w:rFonts w:eastAsia="Calibri"/>
          <w:i/>
          <w:sz w:val="28"/>
          <w:szCs w:val="22"/>
        </w:rPr>
        <w:t>(</w:t>
      </w:r>
      <w:proofErr w:type="spellStart"/>
      <w:r w:rsidRPr="00564E4D">
        <w:rPr>
          <w:rFonts w:eastAsia="Calibri"/>
          <w:i/>
          <w:sz w:val="28"/>
          <w:szCs w:val="22"/>
        </w:rPr>
        <w:t>Tên</w:t>
      </w:r>
      <w:proofErr w:type="spellEnd"/>
      <w:r w:rsidRPr="00564E4D">
        <w:rPr>
          <w:rFonts w:eastAsia="Calibri"/>
          <w:i/>
          <w:sz w:val="28"/>
          <w:szCs w:val="22"/>
        </w:rPr>
        <w:t xml:space="preserve"> </w:t>
      </w:r>
      <w:proofErr w:type="spellStart"/>
      <w:r>
        <w:rPr>
          <w:rFonts w:eastAsia="Calibri"/>
          <w:i/>
          <w:sz w:val="28"/>
          <w:szCs w:val="22"/>
        </w:rPr>
        <w:t>cơ</w:t>
      </w:r>
      <w:proofErr w:type="spellEnd"/>
      <w:r>
        <w:rPr>
          <w:rFonts w:eastAsia="Calibri"/>
          <w:i/>
          <w:sz w:val="28"/>
          <w:szCs w:val="22"/>
          <w:lang w:val="vi-VN"/>
        </w:rPr>
        <w:t xml:space="preserve"> quan, tổ chức</w:t>
      </w:r>
      <w:r w:rsidRPr="00564E4D">
        <w:rPr>
          <w:rFonts w:eastAsia="Calibri"/>
          <w:i/>
          <w:sz w:val="28"/>
          <w:szCs w:val="22"/>
        </w:rPr>
        <w:t>)</w:t>
      </w:r>
      <w:r w:rsidRPr="00564E4D">
        <w:rPr>
          <w:rFonts w:eastAsia="Calibri"/>
          <w:bCs/>
          <w:sz w:val="28"/>
          <w:szCs w:val="22"/>
        </w:rPr>
        <w:t xml:space="preserve"> cam </w:t>
      </w:r>
      <w:proofErr w:type="spellStart"/>
      <w:r w:rsidRPr="00564E4D">
        <w:rPr>
          <w:rFonts w:eastAsia="Calibri"/>
          <w:sz w:val="28"/>
          <w:szCs w:val="22"/>
        </w:rPr>
        <w:t>kết</w:t>
      </w:r>
      <w:proofErr w:type="spellEnd"/>
      <w:r w:rsidRPr="00564E4D">
        <w:rPr>
          <w:rFonts w:eastAsia="Calibri"/>
          <w:bCs/>
          <w:sz w:val="28"/>
          <w:szCs w:val="22"/>
        </w:rPr>
        <w:t xml:space="preserve"> </w:t>
      </w:r>
      <w:proofErr w:type="spellStart"/>
      <w:r w:rsidRPr="00564E4D">
        <w:rPr>
          <w:rFonts w:eastAsia="Calibri"/>
          <w:sz w:val="28"/>
          <w:szCs w:val="22"/>
        </w:rPr>
        <w:t>chịu</w:t>
      </w:r>
      <w:proofErr w:type="spellEnd"/>
      <w:r w:rsidRPr="00564E4D">
        <w:rPr>
          <w:rFonts w:eastAsia="Calibri"/>
          <w:sz w:val="28"/>
          <w:szCs w:val="22"/>
        </w:rPr>
        <w:t xml:space="preserve"> </w:t>
      </w:r>
      <w:proofErr w:type="spellStart"/>
      <w:r w:rsidRPr="00564E4D">
        <w:rPr>
          <w:rFonts w:eastAsia="Calibri"/>
          <w:sz w:val="28"/>
          <w:szCs w:val="22"/>
        </w:rPr>
        <w:t>trách</w:t>
      </w:r>
      <w:proofErr w:type="spellEnd"/>
      <w:r w:rsidRPr="00564E4D">
        <w:rPr>
          <w:rFonts w:eastAsia="Calibri"/>
          <w:sz w:val="28"/>
          <w:szCs w:val="22"/>
        </w:rPr>
        <w:t xml:space="preserve"> </w:t>
      </w:r>
      <w:proofErr w:type="spellStart"/>
      <w:r w:rsidRPr="00564E4D">
        <w:rPr>
          <w:rFonts w:eastAsia="Calibri"/>
          <w:sz w:val="28"/>
          <w:szCs w:val="22"/>
        </w:rPr>
        <w:t>nhiệm</w:t>
      </w:r>
      <w:proofErr w:type="spellEnd"/>
      <w:r w:rsidRPr="00564E4D">
        <w:rPr>
          <w:rFonts w:eastAsia="Calibri"/>
          <w:sz w:val="28"/>
          <w:szCs w:val="22"/>
        </w:rPr>
        <w:t xml:space="preserve"> </w:t>
      </w:r>
      <w:proofErr w:type="spellStart"/>
      <w:r w:rsidRPr="00564E4D">
        <w:rPr>
          <w:rFonts w:eastAsia="Calibri"/>
          <w:sz w:val="28"/>
          <w:szCs w:val="22"/>
        </w:rPr>
        <w:t>về</w:t>
      </w:r>
      <w:proofErr w:type="spellEnd"/>
      <w:r w:rsidRPr="00564E4D">
        <w:rPr>
          <w:rFonts w:eastAsia="Calibri"/>
          <w:sz w:val="28"/>
          <w:szCs w:val="22"/>
        </w:rPr>
        <w:t xml:space="preserve"> </w:t>
      </w:r>
      <w:proofErr w:type="spellStart"/>
      <w:r w:rsidRPr="00564E4D">
        <w:rPr>
          <w:rFonts w:eastAsia="Calibri"/>
          <w:sz w:val="28"/>
          <w:szCs w:val="22"/>
        </w:rPr>
        <w:t>tính</w:t>
      </w:r>
      <w:proofErr w:type="spellEnd"/>
      <w:r w:rsidRPr="00564E4D">
        <w:rPr>
          <w:rFonts w:eastAsia="Calibri"/>
          <w:sz w:val="28"/>
          <w:szCs w:val="22"/>
        </w:rPr>
        <w:t xml:space="preserve"> </w:t>
      </w:r>
      <w:proofErr w:type="spellStart"/>
      <w:r w:rsidRPr="00564E4D">
        <w:rPr>
          <w:rFonts w:eastAsia="Calibri"/>
          <w:sz w:val="28"/>
          <w:szCs w:val="22"/>
        </w:rPr>
        <w:t>chính</w:t>
      </w:r>
      <w:proofErr w:type="spellEnd"/>
      <w:r w:rsidRPr="00564E4D">
        <w:rPr>
          <w:rFonts w:eastAsia="Calibri"/>
          <w:sz w:val="28"/>
          <w:szCs w:val="22"/>
        </w:rPr>
        <w:t xml:space="preserve"> </w:t>
      </w:r>
      <w:proofErr w:type="spellStart"/>
      <w:r w:rsidRPr="00564E4D">
        <w:rPr>
          <w:rFonts w:eastAsia="Calibri"/>
          <w:sz w:val="28"/>
          <w:szCs w:val="22"/>
        </w:rPr>
        <w:t>xác</w:t>
      </w:r>
      <w:proofErr w:type="spellEnd"/>
      <w:r w:rsidRPr="00564E4D">
        <w:rPr>
          <w:rFonts w:eastAsia="Calibri"/>
          <w:sz w:val="28"/>
          <w:szCs w:val="22"/>
        </w:rPr>
        <w:t xml:space="preserve"> </w:t>
      </w:r>
      <w:proofErr w:type="spellStart"/>
      <w:r w:rsidRPr="00564E4D">
        <w:rPr>
          <w:rFonts w:eastAsia="Calibri"/>
          <w:sz w:val="28"/>
          <w:szCs w:val="22"/>
        </w:rPr>
        <w:t>của</w:t>
      </w:r>
      <w:proofErr w:type="spellEnd"/>
      <w:r w:rsidRPr="00564E4D">
        <w:rPr>
          <w:rFonts w:eastAsia="Calibri"/>
          <w:sz w:val="28"/>
          <w:szCs w:val="22"/>
        </w:rPr>
        <w:t xml:space="preserve"> </w:t>
      </w:r>
      <w:proofErr w:type="spellStart"/>
      <w:r w:rsidRPr="00564E4D">
        <w:rPr>
          <w:rFonts w:eastAsia="Calibri"/>
          <w:sz w:val="28"/>
          <w:szCs w:val="22"/>
        </w:rPr>
        <w:t>các</w:t>
      </w:r>
      <w:proofErr w:type="spellEnd"/>
      <w:r w:rsidRPr="00564E4D">
        <w:rPr>
          <w:rFonts w:eastAsia="Calibri"/>
          <w:sz w:val="28"/>
          <w:szCs w:val="22"/>
        </w:rPr>
        <w:t xml:space="preserve"> </w:t>
      </w:r>
      <w:proofErr w:type="spellStart"/>
      <w:r w:rsidRPr="00564E4D">
        <w:rPr>
          <w:rFonts w:eastAsia="Calibri"/>
          <w:sz w:val="28"/>
          <w:szCs w:val="22"/>
        </w:rPr>
        <w:t>thông</w:t>
      </w:r>
      <w:proofErr w:type="spellEnd"/>
      <w:r w:rsidRPr="00564E4D">
        <w:rPr>
          <w:rFonts w:eastAsia="Calibri"/>
          <w:sz w:val="28"/>
          <w:szCs w:val="22"/>
        </w:rPr>
        <w:t xml:space="preserve"> tin </w:t>
      </w:r>
      <w:proofErr w:type="spellStart"/>
      <w:r w:rsidRPr="00564E4D">
        <w:rPr>
          <w:rFonts w:eastAsia="Calibri"/>
          <w:sz w:val="28"/>
          <w:szCs w:val="22"/>
        </w:rPr>
        <w:t>cung</w:t>
      </w:r>
      <w:proofErr w:type="spellEnd"/>
      <w:r w:rsidRPr="00564E4D">
        <w:rPr>
          <w:rFonts w:eastAsia="Calibri"/>
          <w:sz w:val="28"/>
          <w:szCs w:val="22"/>
        </w:rPr>
        <w:t xml:space="preserve"> </w:t>
      </w:r>
      <w:proofErr w:type="spellStart"/>
      <w:r w:rsidRPr="00564E4D">
        <w:rPr>
          <w:rFonts w:eastAsia="Calibri"/>
          <w:sz w:val="28"/>
          <w:szCs w:val="22"/>
        </w:rPr>
        <w:t>cấp</w:t>
      </w:r>
      <w:proofErr w:type="spellEnd"/>
      <w:r w:rsidRPr="00564E4D">
        <w:rPr>
          <w:rFonts w:eastAsia="Calibri"/>
          <w:sz w:val="28"/>
          <w:szCs w:val="22"/>
        </w:rPr>
        <w:t xml:space="preserve"> </w:t>
      </w:r>
      <w:proofErr w:type="spellStart"/>
      <w:r w:rsidRPr="00564E4D">
        <w:rPr>
          <w:rFonts w:eastAsia="Calibri"/>
          <w:sz w:val="28"/>
          <w:szCs w:val="22"/>
        </w:rPr>
        <w:t>nêu</w:t>
      </w:r>
      <w:proofErr w:type="spellEnd"/>
      <w:r w:rsidRPr="00564E4D">
        <w:rPr>
          <w:rFonts w:eastAsia="Calibri"/>
          <w:sz w:val="28"/>
          <w:szCs w:val="22"/>
        </w:rPr>
        <w:t xml:space="preserve"> </w:t>
      </w:r>
      <w:proofErr w:type="spellStart"/>
      <w:r w:rsidRPr="00564E4D">
        <w:rPr>
          <w:rFonts w:eastAsia="Calibri"/>
          <w:sz w:val="28"/>
          <w:szCs w:val="22"/>
        </w:rPr>
        <w:t>trên</w:t>
      </w:r>
      <w:proofErr w:type="spellEnd"/>
      <w:r w:rsidRPr="00564E4D">
        <w:rPr>
          <w:rFonts w:eastAsia="Calibri"/>
          <w:sz w:val="28"/>
          <w:szCs w:val="22"/>
        </w:rPr>
        <w:t xml:space="preserve"> </w:t>
      </w:r>
      <w:proofErr w:type="spellStart"/>
      <w:r w:rsidRPr="00564E4D">
        <w:rPr>
          <w:rFonts w:eastAsia="Calibri"/>
          <w:sz w:val="28"/>
          <w:szCs w:val="22"/>
        </w:rPr>
        <w:t>cùng</w:t>
      </w:r>
      <w:proofErr w:type="spellEnd"/>
      <w:r w:rsidRPr="00564E4D">
        <w:rPr>
          <w:rFonts w:eastAsia="Calibri"/>
          <w:sz w:val="28"/>
          <w:szCs w:val="22"/>
        </w:rPr>
        <w:t xml:space="preserve"> </w:t>
      </w:r>
      <w:proofErr w:type="spellStart"/>
      <w:r w:rsidRPr="00564E4D">
        <w:rPr>
          <w:rFonts w:eastAsia="Calibri"/>
          <w:sz w:val="28"/>
          <w:szCs w:val="22"/>
        </w:rPr>
        <w:t>các</w:t>
      </w:r>
      <w:proofErr w:type="spellEnd"/>
      <w:r w:rsidRPr="00564E4D">
        <w:rPr>
          <w:rFonts w:eastAsia="Calibri"/>
          <w:sz w:val="28"/>
          <w:szCs w:val="22"/>
        </w:rPr>
        <w:t xml:space="preserve"> </w:t>
      </w:r>
      <w:proofErr w:type="spellStart"/>
      <w:r w:rsidRPr="00564E4D">
        <w:rPr>
          <w:rFonts w:eastAsia="Calibri"/>
          <w:sz w:val="28"/>
          <w:szCs w:val="22"/>
        </w:rPr>
        <w:t>tài</w:t>
      </w:r>
      <w:proofErr w:type="spellEnd"/>
      <w:r w:rsidRPr="00564E4D">
        <w:rPr>
          <w:rFonts w:eastAsia="Calibri"/>
          <w:sz w:val="28"/>
          <w:szCs w:val="22"/>
        </w:rPr>
        <w:t xml:space="preserve"> </w:t>
      </w:r>
      <w:proofErr w:type="spellStart"/>
      <w:r w:rsidRPr="00564E4D">
        <w:rPr>
          <w:rFonts w:eastAsia="Calibri"/>
          <w:sz w:val="28"/>
          <w:szCs w:val="22"/>
        </w:rPr>
        <w:t>liệu</w:t>
      </w:r>
      <w:proofErr w:type="spellEnd"/>
      <w:r w:rsidRPr="00564E4D">
        <w:rPr>
          <w:rFonts w:eastAsia="Calibri"/>
          <w:sz w:val="28"/>
          <w:szCs w:val="22"/>
        </w:rPr>
        <w:t xml:space="preserve"> </w:t>
      </w:r>
      <w:proofErr w:type="spellStart"/>
      <w:r w:rsidRPr="00564E4D">
        <w:rPr>
          <w:rFonts w:eastAsia="Calibri"/>
          <w:sz w:val="28"/>
          <w:szCs w:val="22"/>
        </w:rPr>
        <w:t>kèm</w:t>
      </w:r>
      <w:proofErr w:type="spellEnd"/>
      <w:r w:rsidRPr="00564E4D">
        <w:rPr>
          <w:rFonts w:eastAsia="Calibri"/>
          <w:sz w:val="28"/>
          <w:szCs w:val="22"/>
        </w:rPr>
        <w:t xml:space="preserve"> </w:t>
      </w:r>
      <w:proofErr w:type="spellStart"/>
      <w:r w:rsidRPr="00564E4D">
        <w:rPr>
          <w:rFonts w:eastAsia="Calibri"/>
          <w:sz w:val="28"/>
          <w:szCs w:val="22"/>
        </w:rPr>
        <w:t>theo</w:t>
      </w:r>
      <w:proofErr w:type="spellEnd"/>
      <w:r w:rsidRPr="00564E4D">
        <w:rPr>
          <w:rFonts w:eastAsia="Calibri"/>
          <w:sz w:val="28"/>
          <w:szCs w:val="22"/>
        </w:rPr>
        <w:t xml:space="preserve"> </w:t>
      </w:r>
      <w:proofErr w:type="spellStart"/>
      <w:r w:rsidRPr="00564E4D">
        <w:rPr>
          <w:rFonts w:eastAsia="Calibri"/>
          <w:sz w:val="28"/>
          <w:szCs w:val="22"/>
        </w:rPr>
        <w:t>và</w:t>
      </w:r>
      <w:proofErr w:type="spellEnd"/>
      <w:r w:rsidRPr="00564E4D">
        <w:rPr>
          <w:rFonts w:eastAsia="Calibri"/>
          <w:sz w:val="28"/>
          <w:szCs w:val="22"/>
        </w:rPr>
        <w:t xml:space="preserve"> cam </w:t>
      </w:r>
      <w:proofErr w:type="spellStart"/>
      <w:r w:rsidRPr="00564E4D">
        <w:rPr>
          <w:rFonts w:eastAsia="Calibri"/>
          <w:sz w:val="28"/>
          <w:szCs w:val="22"/>
        </w:rPr>
        <w:t>kết</w:t>
      </w:r>
      <w:proofErr w:type="spellEnd"/>
      <w:r w:rsidRPr="00564E4D">
        <w:rPr>
          <w:rFonts w:eastAsia="Calibri"/>
          <w:sz w:val="28"/>
          <w:szCs w:val="22"/>
        </w:rPr>
        <w:t xml:space="preserve"> </w:t>
      </w:r>
      <w:proofErr w:type="spellStart"/>
      <w:r w:rsidRPr="00564E4D">
        <w:rPr>
          <w:rFonts w:eastAsia="Calibri"/>
          <w:sz w:val="28"/>
          <w:szCs w:val="22"/>
        </w:rPr>
        <w:t>tuân</w:t>
      </w:r>
      <w:proofErr w:type="spellEnd"/>
      <w:r w:rsidRPr="00564E4D">
        <w:rPr>
          <w:rFonts w:eastAsia="Calibri"/>
          <w:sz w:val="28"/>
          <w:szCs w:val="22"/>
        </w:rPr>
        <w:t xml:space="preserve"> </w:t>
      </w:r>
      <w:proofErr w:type="spellStart"/>
      <w:r w:rsidRPr="00564E4D">
        <w:rPr>
          <w:rFonts w:eastAsia="Calibri"/>
          <w:sz w:val="28"/>
          <w:szCs w:val="22"/>
        </w:rPr>
        <w:t>thủ</w:t>
      </w:r>
      <w:proofErr w:type="spellEnd"/>
      <w:r w:rsidRPr="00564E4D">
        <w:rPr>
          <w:rFonts w:eastAsia="Calibri"/>
          <w:sz w:val="28"/>
          <w:szCs w:val="22"/>
        </w:rPr>
        <w:t xml:space="preserve"> </w:t>
      </w:r>
      <w:proofErr w:type="spellStart"/>
      <w:r w:rsidRPr="00564E4D">
        <w:rPr>
          <w:rFonts w:eastAsia="Calibri"/>
          <w:sz w:val="28"/>
          <w:szCs w:val="22"/>
        </w:rPr>
        <w:t>các</w:t>
      </w:r>
      <w:proofErr w:type="spellEnd"/>
      <w:r w:rsidRPr="00564E4D">
        <w:rPr>
          <w:rFonts w:eastAsia="Calibri"/>
          <w:sz w:val="28"/>
          <w:szCs w:val="22"/>
        </w:rPr>
        <w:t xml:space="preserve"> </w:t>
      </w:r>
      <w:proofErr w:type="spellStart"/>
      <w:r w:rsidRPr="00564E4D">
        <w:rPr>
          <w:rFonts w:eastAsia="Calibri"/>
          <w:sz w:val="28"/>
          <w:szCs w:val="22"/>
        </w:rPr>
        <w:t>quy</w:t>
      </w:r>
      <w:proofErr w:type="spellEnd"/>
      <w:r w:rsidRPr="00564E4D">
        <w:rPr>
          <w:rFonts w:eastAsia="Calibri"/>
          <w:sz w:val="28"/>
          <w:szCs w:val="22"/>
        </w:rPr>
        <w:t xml:space="preserve"> </w:t>
      </w:r>
      <w:proofErr w:type="spellStart"/>
      <w:r w:rsidRPr="00564E4D">
        <w:rPr>
          <w:rFonts w:eastAsia="Calibri"/>
          <w:sz w:val="28"/>
          <w:szCs w:val="22"/>
        </w:rPr>
        <w:t>định</w:t>
      </w:r>
      <w:proofErr w:type="spellEnd"/>
      <w:r w:rsidRPr="00564E4D">
        <w:rPr>
          <w:rFonts w:eastAsia="Calibri"/>
          <w:sz w:val="28"/>
          <w:szCs w:val="22"/>
        </w:rPr>
        <w:t xml:space="preserve"> </w:t>
      </w:r>
      <w:proofErr w:type="spellStart"/>
      <w:r w:rsidRPr="00564E4D">
        <w:rPr>
          <w:rFonts w:eastAsia="Calibri"/>
          <w:sz w:val="28"/>
          <w:szCs w:val="22"/>
        </w:rPr>
        <w:t>của</w:t>
      </w:r>
      <w:proofErr w:type="spellEnd"/>
      <w:r w:rsidRPr="00564E4D">
        <w:rPr>
          <w:rFonts w:eastAsia="Calibri"/>
          <w:sz w:val="28"/>
          <w:szCs w:val="22"/>
        </w:rPr>
        <w:t xml:space="preserve"> </w:t>
      </w:r>
      <w:proofErr w:type="spellStart"/>
      <w:r w:rsidRPr="00564E4D">
        <w:rPr>
          <w:rFonts w:eastAsia="Calibri"/>
          <w:sz w:val="28"/>
          <w:szCs w:val="22"/>
        </w:rPr>
        <w:t>pháp</w:t>
      </w:r>
      <w:proofErr w:type="spellEnd"/>
      <w:r w:rsidRPr="00564E4D">
        <w:rPr>
          <w:rFonts w:eastAsia="Calibri"/>
          <w:sz w:val="28"/>
          <w:szCs w:val="22"/>
        </w:rPr>
        <w:t xml:space="preserve"> </w:t>
      </w:r>
      <w:proofErr w:type="spellStart"/>
      <w:r w:rsidRPr="00564E4D">
        <w:rPr>
          <w:rFonts w:eastAsia="Calibri"/>
          <w:sz w:val="28"/>
          <w:szCs w:val="22"/>
        </w:rPr>
        <w:t>luật</w:t>
      </w:r>
      <w:proofErr w:type="spellEnd"/>
      <w:r w:rsidRPr="00564E4D">
        <w:rPr>
          <w:rFonts w:eastAsia="Calibri"/>
          <w:bCs/>
          <w:sz w:val="28"/>
          <w:szCs w:val="22"/>
        </w:rPr>
        <w:t>.</w:t>
      </w:r>
      <w:r>
        <w:rPr>
          <w:rFonts w:eastAsia="Calibri"/>
          <w:bCs/>
          <w:sz w:val="28"/>
          <w:szCs w:val="22"/>
        </w:rPr>
        <w:t>/.</w:t>
      </w:r>
    </w:p>
    <w:tbl>
      <w:tblPr>
        <w:tblW w:w="0" w:type="auto"/>
        <w:tblLook w:val="01E0" w:firstRow="1" w:lastRow="1" w:firstColumn="1" w:lastColumn="1" w:noHBand="0" w:noVBand="0"/>
      </w:tblPr>
      <w:tblGrid>
        <w:gridCol w:w="3284"/>
        <w:gridCol w:w="5790"/>
      </w:tblGrid>
      <w:tr w:rsidR="00910D40" w:rsidRPr="00564E4D" w14:paraId="1EE3A0A4" w14:textId="77777777" w:rsidTr="002C271A">
        <w:tc>
          <w:tcPr>
            <w:tcW w:w="3369" w:type="dxa"/>
          </w:tcPr>
          <w:p w14:paraId="6229C676" w14:textId="77777777" w:rsidR="00910D40" w:rsidRPr="00564E4D" w:rsidRDefault="00910D40" w:rsidP="002C271A">
            <w:pPr>
              <w:spacing w:beforeLines="60" w:before="144" w:after="200" w:line="360" w:lineRule="auto"/>
              <w:ind w:firstLine="720"/>
              <w:jc w:val="center"/>
              <w:rPr>
                <w:rFonts w:eastAsia="Calibri"/>
                <w:sz w:val="28"/>
                <w:szCs w:val="22"/>
              </w:rPr>
            </w:pPr>
          </w:p>
        </w:tc>
        <w:tc>
          <w:tcPr>
            <w:tcW w:w="5919" w:type="dxa"/>
          </w:tcPr>
          <w:p w14:paraId="77AF8564" w14:textId="77777777" w:rsidR="00910D40" w:rsidRDefault="00910D40" w:rsidP="002C271A">
            <w:pPr>
              <w:spacing w:line="276" w:lineRule="auto"/>
              <w:jc w:val="center"/>
              <w:rPr>
                <w:rFonts w:eastAsia="Calibri"/>
                <w:b/>
                <w:bCs/>
                <w:iCs/>
                <w:sz w:val="28"/>
                <w:szCs w:val="28"/>
              </w:rPr>
            </w:pPr>
            <w:r w:rsidRPr="0009182A">
              <w:rPr>
                <w:rFonts w:eastAsia="Calibri"/>
                <w:b/>
                <w:bCs/>
                <w:iCs/>
                <w:sz w:val="28"/>
                <w:szCs w:val="28"/>
              </w:rPr>
              <w:t>NGƯỜI ĐẠI DIỆN THEO PHÁP LUẬT</w:t>
            </w:r>
          </w:p>
          <w:p w14:paraId="239D3614" w14:textId="77777777" w:rsidR="00910D40" w:rsidRPr="00F066C1" w:rsidRDefault="00910D40" w:rsidP="002C271A">
            <w:pPr>
              <w:spacing w:line="276" w:lineRule="auto"/>
              <w:jc w:val="center"/>
              <w:rPr>
                <w:rFonts w:eastAsia="Calibri"/>
                <w:b/>
                <w:bCs/>
                <w:sz w:val="28"/>
                <w:szCs w:val="28"/>
                <w:lang w:val="vi-VN"/>
              </w:rPr>
            </w:pPr>
            <w:r w:rsidRPr="0009182A">
              <w:rPr>
                <w:rFonts w:eastAsia="Calibri"/>
                <w:b/>
                <w:bCs/>
                <w:iCs/>
                <w:sz w:val="28"/>
                <w:szCs w:val="28"/>
              </w:rPr>
              <w:t xml:space="preserve">CỦA </w:t>
            </w:r>
            <w:r>
              <w:rPr>
                <w:rFonts w:eastAsia="Calibri"/>
                <w:b/>
                <w:bCs/>
                <w:iCs/>
                <w:sz w:val="28"/>
                <w:szCs w:val="28"/>
              </w:rPr>
              <w:t>CƠ</w:t>
            </w:r>
            <w:r>
              <w:rPr>
                <w:rFonts w:eastAsia="Calibri"/>
                <w:b/>
                <w:bCs/>
                <w:iCs/>
                <w:sz w:val="28"/>
                <w:szCs w:val="28"/>
                <w:lang w:val="vi-VN"/>
              </w:rPr>
              <w:t xml:space="preserve"> QUAN, TỔ CHỨC</w:t>
            </w:r>
          </w:p>
          <w:p w14:paraId="613074B5" w14:textId="77777777" w:rsidR="00910D40" w:rsidRPr="00A915E2" w:rsidRDefault="00910D40" w:rsidP="002C271A">
            <w:pPr>
              <w:spacing w:line="360" w:lineRule="auto"/>
              <w:jc w:val="center"/>
              <w:rPr>
                <w:rFonts w:eastAsia="Calibri"/>
                <w:i/>
                <w:sz w:val="28"/>
                <w:szCs w:val="28"/>
              </w:rPr>
            </w:pPr>
            <w:r w:rsidRPr="00A915E2">
              <w:rPr>
                <w:rFonts w:eastAsia="Calibri"/>
                <w:i/>
                <w:sz w:val="28"/>
                <w:szCs w:val="28"/>
              </w:rPr>
              <w:t>(</w:t>
            </w:r>
            <w:proofErr w:type="spellStart"/>
            <w:r w:rsidRPr="00A915E2">
              <w:rPr>
                <w:rFonts w:eastAsia="Calibri"/>
                <w:i/>
                <w:sz w:val="28"/>
                <w:szCs w:val="28"/>
              </w:rPr>
              <w:t>Ký</w:t>
            </w:r>
            <w:proofErr w:type="spellEnd"/>
            <w:r w:rsidRPr="00A915E2">
              <w:rPr>
                <w:rFonts w:eastAsia="Calibri"/>
                <w:i/>
                <w:sz w:val="28"/>
                <w:szCs w:val="28"/>
              </w:rPr>
              <w:t xml:space="preserve">, </w:t>
            </w:r>
            <w:proofErr w:type="spellStart"/>
            <w:r w:rsidRPr="00A915E2">
              <w:rPr>
                <w:rFonts w:eastAsia="Calibri"/>
                <w:i/>
                <w:sz w:val="28"/>
                <w:szCs w:val="28"/>
              </w:rPr>
              <w:t>ghi</w:t>
            </w:r>
            <w:proofErr w:type="spellEnd"/>
            <w:r w:rsidRPr="00A915E2">
              <w:rPr>
                <w:rFonts w:eastAsia="Calibri"/>
                <w:i/>
                <w:sz w:val="28"/>
                <w:szCs w:val="28"/>
              </w:rPr>
              <w:t xml:space="preserve"> </w:t>
            </w:r>
            <w:proofErr w:type="spellStart"/>
            <w:r w:rsidRPr="00A915E2">
              <w:rPr>
                <w:rFonts w:eastAsia="Calibri"/>
                <w:i/>
                <w:sz w:val="28"/>
                <w:szCs w:val="28"/>
              </w:rPr>
              <w:t>rõ</w:t>
            </w:r>
            <w:proofErr w:type="spellEnd"/>
            <w:r w:rsidRPr="00A915E2">
              <w:rPr>
                <w:rFonts w:eastAsia="Calibri"/>
                <w:i/>
                <w:sz w:val="28"/>
                <w:szCs w:val="28"/>
              </w:rPr>
              <w:t xml:space="preserve"> </w:t>
            </w:r>
            <w:proofErr w:type="spellStart"/>
            <w:r w:rsidRPr="00A915E2">
              <w:rPr>
                <w:rFonts w:eastAsia="Calibri"/>
                <w:i/>
                <w:sz w:val="28"/>
                <w:szCs w:val="28"/>
              </w:rPr>
              <w:t>họ</w:t>
            </w:r>
            <w:proofErr w:type="spellEnd"/>
            <w:r w:rsidRPr="00A915E2">
              <w:rPr>
                <w:rFonts w:eastAsia="Calibri"/>
                <w:i/>
                <w:sz w:val="28"/>
                <w:szCs w:val="28"/>
              </w:rPr>
              <w:t xml:space="preserve"> </w:t>
            </w:r>
            <w:proofErr w:type="spellStart"/>
            <w:r w:rsidRPr="00A915E2">
              <w:rPr>
                <w:rFonts w:eastAsia="Calibri"/>
                <w:i/>
                <w:sz w:val="28"/>
                <w:szCs w:val="28"/>
              </w:rPr>
              <w:t>tên</w:t>
            </w:r>
            <w:proofErr w:type="spellEnd"/>
            <w:r w:rsidRPr="00A915E2">
              <w:rPr>
                <w:rFonts w:eastAsia="Calibri"/>
                <w:i/>
                <w:sz w:val="28"/>
                <w:szCs w:val="28"/>
              </w:rPr>
              <w:t xml:space="preserve">, </w:t>
            </w:r>
            <w:proofErr w:type="spellStart"/>
            <w:r w:rsidRPr="00A915E2">
              <w:rPr>
                <w:rFonts w:eastAsia="Calibri"/>
                <w:i/>
                <w:sz w:val="28"/>
                <w:szCs w:val="28"/>
              </w:rPr>
              <w:t>chức</w:t>
            </w:r>
            <w:proofErr w:type="spellEnd"/>
            <w:r w:rsidRPr="00A915E2">
              <w:rPr>
                <w:rFonts w:eastAsia="Calibri"/>
                <w:i/>
                <w:sz w:val="28"/>
                <w:szCs w:val="28"/>
              </w:rPr>
              <w:t xml:space="preserve"> </w:t>
            </w:r>
            <w:proofErr w:type="spellStart"/>
            <w:r w:rsidRPr="00A915E2">
              <w:rPr>
                <w:rFonts w:eastAsia="Calibri"/>
                <w:i/>
                <w:sz w:val="28"/>
                <w:szCs w:val="28"/>
              </w:rPr>
              <w:t>danh</w:t>
            </w:r>
            <w:proofErr w:type="spellEnd"/>
            <w:r w:rsidRPr="00A915E2">
              <w:rPr>
                <w:rFonts w:eastAsia="Calibri"/>
                <w:i/>
                <w:sz w:val="28"/>
                <w:szCs w:val="28"/>
              </w:rPr>
              <w:t xml:space="preserve"> </w:t>
            </w:r>
            <w:proofErr w:type="spellStart"/>
            <w:r w:rsidRPr="00A915E2">
              <w:rPr>
                <w:rFonts w:eastAsia="Calibri"/>
                <w:i/>
                <w:sz w:val="28"/>
                <w:szCs w:val="28"/>
              </w:rPr>
              <w:t>và</w:t>
            </w:r>
            <w:proofErr w:type="spellEnd"/>
            <w:r w:rsidRPr="00A915E2">
              <w:rPr>
                <w:rFonts w:eastAsia="Calibri"/>
                <w:i/>
                <w:sz w:val="28"/>
                <w:szCs w:val="28"/>
              </w:rPr>
              <w:t xml:space="preserve"> </w:t>
            </w:r>
            <w:proofErr w:type="spellStart"/>
            <w:r w:rsidRPr="00A915E2">
              <w:rPr>
                <w:rFonts w:eastAsia="Calibri"/>
                <w:i/>
                <w:sz w:val="28"/>
                <w:szCs w:val="28"/>
              </w:rPr>
              <w:t>đóng</w:t>
            </w:r>
            <w:proofErr w:type="spellEnd"/>
            <w:r w:rsidRPr="00A915E2">
              <w:rPr>
                <w:rFonts w:eastAsia="Calibri"/>
                <w:i/>
                <w:sz w:val="28"/>
                <w:szCs w:val="28"/>
              </w:rPr>
              <w:t xml:space="preserve"> </w:t>
            </w:r>
            <w:proofErr w:type="spellStart"/>
            <w:r w:rsidRPr="00A915E2">
              <w:rPr>
                <w:rFonts w:eastAsia="Calibri"/>
                <w:i/>
                <w:sz w:val="28"/>
                <w:szCs w:val="28"/>
              </w:rPr>
              <w:t>dấu</w:t>
            </w:r>
            <w:proofErr w:type="spellEnd"/>
            <w:r w:rsidRPr="00A915E2">
              <w:rPr>
                <w:rFonts w:eastAsia="Calibri"/>
                <w:i/>
                <w:sz w:val="28"/>
                <w:szCs w:val="28"/>
              </w:rPr>
              <w:t>)</w:t>
            </w:r>
          </w:p>
          <w:p w14:paraId="1AFA1C9F" w14:textId="77777777" w:rsidR="00910D40" w:rsidRPr="00564E4D" w:rsidRDefault="00910D40" w:rsidP="002C271A">
            <w:pPr>
              <w:spacing w:beforeLines="60" w:before="144" w:after="200" w:line="360" w:lineRule="auto"/>
              <w:ind w:firstLine="720"/>
              <w:jc w:val="center"/>
              <w:rPr>
                <w:rFonts w:eastAsia="Calibri"/>
                <w:i/>
                <w:sz w:val="28"/>
                <w:szCs w:val="22"/>
              </w:rPr>
            </w:pPr>
          </w:p>
          <w:p w14:paraId="0828C393" w14:textId="77777777" w:rsidR="00910D40" w:rsidRPr="00564E4D" w:rsidRDefault="00910D40" w:rsidP="002C271A">
            <w:pPr>
              <w:spacing w:beforeLines="60" w:before="144" w:after="200" w:line="360" w:lineRule="auto"/>
              <w:jc w:val="both"/>
              <w:rPr>
                <w:rFonts w:eastAsia="Calibri"/>
                <w:i/>
                <w:sz w:val="28"/>
                <w:szCs w:val="22"/>
              </w:rPr>
            </w:pPr>
          </w:p>
        </w:tc>
      </w:tr>
    </w:tbl>
    <w:p w14:paraId="6F32F563" w14:textId="77777777" w:rsidR="0054471F" w:rsidRDefault="00910D40" w:rsidP="0054471F">
      <w:pPr>
        <w:spacing w:line="264" w:lineRule="auto"/>
        <w:jc w:val="right"/>
        <w:rPr>
          <w:rFonts w:eastAsia="Calibri"/>
          <w:b/>
          <w:sz w:val="28"/>
          <w:szCs w:val="28"/>
          <w:lang w:val="vi-VN"/>
        </w:rPr>
      </w:pPr>
      <w:r w:rsidRPr="00EC2048">
        <w:rPr>
          <w:rFonts w:eastAsia="Calibri"/>
          <w:i/>
          <w:szCs w:val="22"/>
          <w:lang w:val="vi-VN"/>
        </w:rPr>
        <w:br w:type="page"/>
      </w:r>
      <w:r w:rsidR="0054471F">
        <w:rPr>
          <w:rFonts w:eastAsia="Calibri"/>
          <w:b/>
          <w:sz w:val="28"/>
          <w:szCs w:val="28"/>
          <w:lang w:val="vi-VN"/>
        </w:rPr>
        <w:lastRenderedPageBreak/>
        <w:t>Mẫu số 02</w:t>
      </w:r>
    </w:p>
    <w:p w14:paraId="10FCD692" w14:textId="77777777" w:rsidR="0054471F" w:rsidRPr="00DB242D" w:rsidRDefault="0054471F" w:rsidP="0054471F">
      <w:pPr>
        <w:spacing w:line="264" w:lineRule="auto"/>
        <w:jc w:val="right"/>
        <w:rPr>
          <w:rFonts w:eastAsia="Calibri"/>
          <w:b/>
          <w:sz w:val="28"/>
          <w:szCs w:val="28"/>
          <w:lang w:val="vi-VN"/>
        </w:rPr>
      </w:pPr>
    </w:p>
    <w:tbl>
      <w:tblPr>
        <w:tblW w:w="5156" w:type="pct"/>
        <w:tblInd w:w="-142" w:type="dxa"/>
        <w:tblLook w:val="04A0" w:firstRow="1" w:lastRow="0" w:firstColumn="1" w:lastColumn="0" w:noHBand="0" w:noVBand="1"/>
      </w:tblPr>
      <w:tblGrid>
        <w:gridCol w:w="3687"/>
        <w:gridCol w:w="5670"/>
      </w:tblGrid>
      <w:tr w:rsidR="0054471F" w:rsidRPr="00564E4D" w14:paraId="7DB5DD01" w14:textId="77777777" w:rsidTr="002F689C">
        <w:trPr>
          <w:trHeight w:val="1261"/>
        </w:trPr>
        <w:tc>
          <w:tcPr>
            <w:tcW w:w="1970" w:type="pct"/>
          </w:tcPr>
          <w:p w14:paraId="4EC05F67" w14:textId="77777777" w:rsidR="0054471F" w:rsidRPr="00395BE5" w:rsidRDefault="0054471F" w:rsidP="002F689C">
            <w:pPr>
              <w:tabs>
                <w:tab w:val="left" w:pos="4500"/>
              </w:tabs>
              <w:spacing w:before="80" w:after="200" w:line="240" w:lineRule="exact"/>
              <w:jc w:val="center"/>
              <w:rPr>
                <w:rFonts w:eastAsia="Calibri"/>
                <w:b/>
                <w:bCs/>
                <w:iCs/>
                <w:sz w:val="26"/>
                <w:szCs w:val="26"/>
              </w:rPr>
            </w:pPr>
            <w:r w:rsidRPr="00395BE5">
              <w:rPr>
                <w:b/>
                <w:bCs/>
                <w:iCs/>
                <w:noProof/>
              </w:rPr>
              <mc:AlternateContent>
                <mc:Choice Requires="wps">
                  <w:drawing>
                    <wp:anchor distT="4294967284" distB="4294967284" distL="114300" distR="114300" simplePos="0" relativeHeight="251658252" behindDoc="0" locked="0" layoutInCell="1" allowOverlap="1" wp14:anchorId="5B9CD830" wp14:editId="2B1E8946">
                      <wp:simplePos x="0" y="0"/>
                      <wp:positionH relativeFrom="column">
                        <wp:posOffset>703157</wp:posOffset>
                      </wp:positionH>
                      <wp:positionV relativeFrom="paragraph">
                        <wp:posOffset>280035</wp:posOffset>
                      </wp:positionV>
                      <wp:extent cx="720090" cy="0"/>
                      <wp:effectExtent l="0" t="0" r="16510" b="12700"/>
                      <wp:wrapNone/>
                      <wp:docPr id="13"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31A9BDE0" id="_x0000_t32" coordsize="21600,21600" o:spt="32" o:oned="t" path="m,l21600,21600e" filled="f">
                      <v:path arrowok="t" fillok="f" o:connecttype="none"/>
                      <o:lock v:ext="edit" shapetype="t"/>
                    </v:shapetype>
                    <v:shape id="Straight Arrow Connector 26" o:spid="_x0000_s1026" type="#_x0000_t32" style="position:absolute;margin-left:55.35pt;margin-top:22.05pt;width:56.7pt;height:0;z-index:251661322;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">
                      <o:lock v:ext="edit" shapetype="f"/>
                    </v:shape>
                  </w:pict>
                </mc:Fallback>
              </mc:AlternateContent>
            </w:r>
            <w:r w:rsidRPr="00395BE5">
              <w:rPr>
                <w:rFonts w:eastAsia="Calibri"/>
                <w:b/>
                <w:bCs/>
                <w:iCs/>
                <w:sz w:val="26"/>
                <w:szCs w:val="26"/>
              </w:rPr>
              <w:t>TÊN CƠ</w:t>
            </w:r>
            <w:r w:rsidRPr="00395BE5">
              <w:rPr>
                <w:rFonts w:eastAsia="Calibri"/>
                <w:b/>
                <w:bCs/>
                <w:iCs/>
                <w:sz w:val="26"/>
                <w:szCs w:val="26"/>
                <w:lang w:val="vi-VN"/>
              </w:rPr>
              <w:t xml:space="preserve"> QUAN, TỔ CHỨC</w:t>
            </w:r>
          </w:p>
          <w:p w14:paraId="4518CD62" w14:textId="77777777" w:rsidR="0054471F" w:rsidRDefault="0054471F" w:rsidP="002F689C">
            <w:pPr>
              <w:tabs>
                <w:tab w:val="left" w:pos="4500"/>
              </w:tabs>
              <w:spacing w:before="80" w:after="200" w:line="240" w:lineRule="exact"/>
              <w:jc w:val="center"/>
              <w:rPr>
                <w:rFonts w:eastAsia="Calibri"/>
                <w:sz w:val="28"/>
                <w:szCs w:val="28"/>
              </w:rPr>
            </w:pPr>
          </w:p>
          <w:p w14:paraId="638BEFB5" w14:textId="77777777" w:rsidR="0054471F" w:rsidRPr="00564E4D" w:rsidRDefault="0054471F" w:rsidP="002F689C">
            <w:pPr>
              <w:tabs>
                <w:tab w:val="left" w:pos="4500"/>
              </w:tabs>
              <w:spacing w:before="80" w:after="200" w:line="240" w:lineRule="exact"/>
              <w:jc w:val="center"/>
              <w:rPr>
                <w:rFonts w:eastAsia="Calibri"/>
                <w:sz w:val="28"/>
                <w:szCs w:val="28"/>
              </w:rPr>
            </w:pPr>
            <w:proofErr w:type="spellStart"/>
            <w:r>
              <w:rPr>
                <w:rFonts w:eastAsia="Calibri"/>
                <w:sz w:val="26"/>
                <w:szCs w:val="28"/>
              </w:rPr>
              <w:t>Số</w:t>
            </w:r>
            <w:proofErr w:type="spellEnd"/>
            <w:r w:rsidRPr="00564E4D">
              <w:rPr>
                <w:rFonts w:eastAsia="Calibri"/>
                <w:sz w:val="26"/>
                <w:szCs w:val="28"/>
              </w:rPr>
              <w:t>: …</w:t>
            </w:r>
          </w:p>
        </w:tc>
        <w:tc>
          <w:tcPr>
            <w:tcW w:w="3030" w:type="pct"/>
          </w:tcPr>
          <w:p w14:paraId="0A77DB0F" w14:textId="77777777" w:rsidR="0054471F" w:rsidRPr="00564E4D" w:rsidRDefault="0054471F" w:rsidP="002F689C">
            <w:pPr>
              <w:jc w:val="center"/>
              <w:rPr>
                <w:rFonts w:eastAsia="Calibri"/>
                <w:b/>
                <w:sz w:val="26"/>
                <w:szCs w:val="28"/>
              </w:rPr>
            </w:pPr>
            <w:r w:rsidRPr="00564E4D">
              <w:rPr>
                <w:rFonts w:eastAsia="Calibri"/>
                <w:b/>
                <w:sz w:val="26"/>
                <w:szCs w:val="28"/>
              </w:rPr>
              <w:t>CỘNG HOÀ XÃ HỘI CHỦ NGHĨA VIỆT NAM</w:t>
            </w:r>
          </w:p>
          <w:p w14:paraId="331B7BEF" w14:textId="77777777" w:rsidR="0054471F" w:rsidRPr="007C0540" w:rsidRDefault="0054471F" w:rsidP="002F689C">
            <w:pPr>
              <w:jc w:val="center"/>
              <w:rPr>
                <w:rFonts w:eastAsia="Calibri"/>
                <w:b/>
                <w:sz w:val="28"/>
                <w:szCs w:val="28"/>
              </w:rPr>
            </w:pPr>
            <w:proofErr w:type="spellStart"/>
            <w:r w:rsidRPr="007C0540">
              <w:rPr>
                <w:rFonts w:eastAsia="Calibri"/>
                <w:b/>
                <w:sz w:val="28"/>
                <w:szCs w:val="28"/>
              </w:rPr>
              <w:t>Độc</w:t>
            </w:r>
            <w:proofErr w:type="spellEnd"/>
            <w:r w:rsidRPr="007C0540">
              <w:rPr>
                <w:rFonts w:eastAsia="Calibri"/>
                <w:b/>
                <w:sz w:val="28"/>
                <w:szCs w:val="28"/>
              </w:rPr>
              <w:t xml:space="preserve"> </w:t>
            </w:r>
            <w:proofErr w:type="spellStart"/>
            <w:r w:rsidRPr="007C0540">
              <w:rPr>
                <w:rFonts w:eastAsia="Calibri"/>
                <w:b/>
                <w:sz w:val="28"/>
                <w:szCs w:val="28"/>
              </w:rPr>
              <w:t>lập</w:t>
            </w:r>
            <w:proofErr w:type="spellEnd"/>
            <w:r w:rsidRPr="007C0540">
              <w:rPr>
                <w:rFonts w:eastAsia="Calibri"/>
                <w:b/>
                <w:sz w:val="28"/>
                <w:szCs w:val="28"/>
              </w:rPr>
              <w:t xml:space="preserve"> - </w:t>
            </w:r>
            <w:proofErr w:type="spellStart"/>
            <w:r w:rsidRPr="007C0540">
              <w:rPr>
                <w:rFonts w:eastAsia="Calibri"/>
                <w:b/>
                <w:sz w:val="28"/>
                <w:szCs w:val="28"/>
              </w:rPr>
              <w:t>Tự</w:t>
            </w:r>
            <w:proofErr w:type="spellEnd"/>
            <w:r w:rsidRPr="007C0540">
              <w:rPr>
                <w:rFonts w:eastAsia="Calibri"/>
                <w:b/>
                <w:sz w:val="28"/>
                <w:szCs w:val="28"/>
              </w:rPr>
              <w:t xml:space="preserve"> do - </w:t>
            </w:r>
            <w:proofErr w:type="spellStart"/>
            <w:r w:rsidRPr="007C0540">
              <w:rPr>
                <w:rFonts w:eastAsia="Calibri"/>
                <w:b/>
                <w:sz w:val="28"/>
                <w:szCs w:val="28"/>
              </w:rPr>
              <w:t>Hạnh</w:t>
            </w:r>
            <w:proofErr w:type="spellEnd"/>
            <w:r w:rsidRPr="007C0540">
              <w:rPr>
                <w:rFonts w:eastAsia="Calibri"/>
                <w:b/>
                <w:sz w:val="28"/>
                <w:szCs w:val="28"/>
              </w:rPr>
              <w:t xml:space="preserve"> </w:t>
            </w:r>
            <w:proofErr w:type="spellStart"/>
            <w:r w:rsidRPr="007C0540">
              <w:rPr>
                <w:rFonts w:eastAsia="Calibri"/>
                <w:b/>
                <w:sz w:val="28"/>
                <w:szCs w:val="28"/>
              </w:rPr>
              <w:t>phúc</w:t>
            </w:r>
            <w:proofErr w:type="spellEnd"/>
          </w:p>
          <w:p w14:paraId="406E3D1E" w14:textId="77777777" w:rsidR="0054471F" w:rsidRPr="00564E4D" w:rsidRDefault="0054471F" w:rsidP="002F689C">
            <w:pPr>
              <w:ind w:firstLine="720"/>
              <w:jc w:val="right"/>
              <w:rPr>
                <w:rFonts w:eastAsia="Calibri"/>
                <w:bCs/>
                <w:i/>
                <w:sz w:val="28"/>
                <w:szCs w:val="22"/>
              </w:rPr>
            </w:pPr>
            <w:r>
              <w:rPr>
                <w:noProof/>
              </w:rPr>
              <mc:AlternateContent>
                <mc:Choice Requires="wps">
                  <w:drawing>
                    <wp:anchor distT="4294967284" distB="4294967284" distL="114300" distR="114300" simplePos="0" relativeHeight="251658251" behindDoc="0" locked="0" layoutInCell="1" allowOverlap="1" wp14:anchorId="4D85021E" wp14:editId="02AF21E1">
                      <wp:simplePos x="0" y="0"/>
                      <wp:positionH relativeFrom="column">
                        <wp:posOffset>633730</wp:posOffset>
                      </wp:positionH>
                      <wp:positionV relativeFrom="paragraph">
                        <wp:posOffset>53552</wp:posOffset>
                      </wp:positionV>
                      <wp:extent cx="2188845" cy="0"/>
                      <wp:effectExtent l="0" t="0" r="8255" b="12700"/>
                      <wp:wrapNone/>
                      <wp:docPr id="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88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1D56B95" id="Straight Connector 25" o:spid="_x0000_s1026" style="position:absolute;z-index:251660298;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49.9pt,4.2pt" to="222.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">
                      <o:lock v:ext="edit" shapetype="f"/>
                    </v:line>
                  </w:pict>
                </mc:Fallback>
              </mc:AlternateContent>
            </w:r>
          </w:p>
          <w:p w14:paraId="602B71B3" w14:textId="77777777" w:rsidR="0054471F" w:rsidRPr="007C0540" w:rsidRDefault="0054471F" w:rsidP="002F689C">
            <w:pPr>
              <w:jc w:val="center"/>
              <w:rPr>
                <w:rFonts w:eastAsia="Calibri"/>
                <w:i/>
                <w:sz w:val="28"/>
                <w:szCs w:val="28"/>
                <w:lang w:val="vi-VN"/>
              </w:rPr>
            </w:pPr>
            <w:r>
              <w:rPr>
                <w:rFonts w:eastAsia="Calibri"/>
                <w:bCs/>
                <w:i/>
                <w:sz w:val="28"/>
                <w:szCs w:val="28"/>
                <w:lang w:val="vi-VN"/>
              </w:rPr>
              <w:t>…</w:t>
            </w:r>
            <w:r w:rsidRPr="00C10A41">
              <w:rPr>
                <w:rFonts w:eastAsia="Calibri"/>
                <w:bCs/>
                <w:i/>
                <w:sz w:val="28"/>
                <w:szCs w:val="28"/>
              </w:rPr>
              <w:t xml:space="preserve">, </w:t>
            </w:r>
            <w:proofErr w:type="spellStart"/>
            <w:r w:rsidRPr="00C10A41">
              <w:rPr>
                <w:rFonts w:eastAsia="Calibri"/>
                <w:bCs/>
                <w:i/>
                <w:sz w:val="28"/>
                <w:szCs w:val="28"/>
              </w:rPr>
              <w:t>ngày</w:t>
            </w:r>
            <w:proofErr w:type="spellEnd"/>
            <w:r>
              <w:rPr>
                <w:rFonts w:eastAsia="Calibri"/>
                <w:i/>
                <w:sz w:val="28"/>
                <w:szCs w:val="28"/>
                <w:lang w:val="vi-VN"/>
              </w:rPr>
              <w:t xml:space="preserve"> … </w:t>
            </w:r>
            <w:proofErr w:type="spellStart"/>
            <w:r w:rsidRPr="00C10A41">
              <w:rPr>
                <w:rFonts w:eastAsia="Calibri"/>
                <w:i/>
                <w:sz w:val="28"/>
                <w:szCs w:val="28"/>
              </w:rPr>
              <w:t>tháng</w:t>
            </w:r>
            <w:proofErr w:type="spellEnd"/>
            <w:r>
              <w:rPr>
                <w:rFonts w:eastAsia="Calibri"/>
                <w:i/>
                <w:sz w:val="28"/>
                <w:szCs w:val="28"/>
                <w:lang w:val="vi-VN"/>
              </w:rPr>
              <w:t xml:space="preserve"> … </w:t>
            </w:r>
            <w:proofErr w:type="spellStart"/>
            <w:r w:rsidRPr="00C10A41">
              <w:rPr>
                <w:rFonts w:eastAsia="Calibri"/>
                <w:i/>
                <w:sz w:val="28"/>
                <w:szCs w:val="28"/>
              </w:rPr>
              <w:t>năm</w:t>
            </w:r>
            <w:proofErr w:type="spellEnd"/>
            <w:r>
              <w:rPr>
                <w:rFonts w:eastAsia="Calibri"/>
                <w:i/>
                <w:sz w:val="28"/>
                <w:szCs w:val="28"/>
                <w:lang w:val="vi-VN"/>
              </w:rPr>
              <w:t xml:space="preserve"> …</w:t>
            </w:r>
          </w:p>
        </w:tc>
      </w:tr>
    </w:tbl>
    <w:p w14:paraId="44EC6EAB" w14:textId="77777777" w:rsidR="0054471F" w:rsidRPr="00A915E2" w:rsidRDefault="0054471F" w:rsidP="0054471F">
      <w:pPr>
        <w:spacing w:line="264" w:lineRule="auto"/>
        <w:jc w:val="center"/>
        <w:rPr>
          <w:rFonts w:eastAsia="Calibri"/>
          <w:b/>
          <w:sz w:val="40"/>
          <w:szCs w:val="40"/>
        </w:rPr>
      </w:pPr>
    </w:p>
    <w:p w14:paraId="3D5E60FA" w14:textId="77777777" w:rsidR="0054471F" w:rsidRPr="00346ED8" w:rsidRDefault="0054471F" w:rsidP="0054471F">
      <w:pPr>
        <w:spacing w:line="288" w:lineRule="auto"/>
        <w:jc w:val="center"/>
        <w:rPr>
          <w:rFonts w:ascii="Times New Roman Bold" w:eastAsia="Calibri" w:hAnsi="Times New Roman Bold"/>
          <w:b/>
          <w:spacing w:val="-4"/>
          <w:sz w:val="30"/>
          <w:szCs w:val="26"/>
          <w:lang w:val="vi-VN"/>
        </w:rPr>
      </w:pPr>
      <w:r w:rsidRPr="00346ED8">
        <w:rPr>
          <w:rFonts w:ascii="Times New Roman Bold" w:eastAsia="Calibri" w:hAnsi="Times New Roman Bold"/>
          <w:b/>
          <w:bCs/>
          <w:spacing w:val="-12"/>
          <w:sz w:val="28"/>
          <w:szCs w:val="28"/>
        </w:rPr>
        <w:t>ĐƠN ĐỀ NGHỊ THAY ĐỔI NỘI DUNG GIẤY CHỨNG</w:t>
      </w:r>
      <w:r w:rsidRPr="00346ED8">
        <w:rPr>
          <w:rFonts w:ascii="Times New Roman Bold" w:eastAsia="Calibri" w:hAnsi="Times New Roman Bold"/>
          <w:b/>
          <w:bCs/>
          <w:spacing w:val="-12"/>
          <w:sz w:val="28"/>
          <w:szCs w:val="28"/>
          <w:lang w:val="vi-VN"/>
        </w:rPr>
        <w:t xml:space="preserve"> NHẬN ĐỦ ĐIỀU KIỆN</w:t>
      </w:r>
      <w:r w:rsidRPr="00564E4D">
        <w:rPr>
          <w:rFonts w:eastAsia="Calibri"/>
          <w:b/>
          <w:sz w:val="28"/>
          <w:szCs w:val="28"/>
        </w:rPr>
        <w:br/>
      </w:r>
      <w:r w:rsidRPr="00346ED8">
        <w:rPr>
          <w:rFonts w:ascii="Times New Roman Bold" w:eastAsia="Calibri" w:hAnsi="Times New Roman Bold"/>
          <w:b/>
          <w:bCs/>
          <w:spacing w:val="-8"/>
          <w:sz w:val="28"/>
          <w:szCs w:val="28"/>
        </w:rPr>
        <w:t>CUNG CẤP DỊCH VỤ ĐỊNH</w:t>
      </w:r>
      <w:r w:rsidRPr="00346ED8">
        <w:rPr>
          <w:rFonts w:ascii="Times New Roman Bold" w:eastAsia="Calibri" w:hAnsi="Times New Roman Bold"/>
          <w:b/>
          <w:bCs/>
          <w:spacing w:val="-8"/>
          <w:sz w:val="28"/>
          <w:szCs w:val="28"/>
          <w:lang w:val="vi-VN"/>
        </w:rPr>
        <w:t xml:space="preserve"> DANH VÀ XÁC THỰC ĐIỆN TỬ</w:t>
      </w:r>
    </w:p>
    <w:p w14:paraId="68BB1BE7" w14:textId="77777777" w:rsidR="0054471F" w:rsidRPr="009300BB" w:rsidRDefault="0054471F" w:rsidP="0054471F">
      <w:pPr>
        <w:spacing w:before="600" w:after="480"/>
        <w:jc w:val="center"/>
        <w:rPr>
          <w:rFonts w:eastAsia="Calibri"/>
          <w:sz w:val="28"/>
          <w:szCs w:val="22"/>
        </w:rPr>
      </w:pPr>
      <w:r w:rsidRPr="00395BE5">
        <w:rPr>
          <w:b/>
          <w:bCs/>
          <w:iCs/>
          <w:noProof/>
        </w:rPr>
        <mc:AlternateContent>
          <mc:Choice Requires="wps">
            <w:drawing>
              <wp:anchor distT="4294967284" distB="4294967284" distL="114300" distR="114300" simplePos="0" relativeHeight="251658253" behindDoc="0" locked="0" layoutInCell="1" allowOverlap="1" wp14:anchorId="13B35436" wp14:editId="61B25A2F">
                <wp:simplePos x="0" y="0"/>
                <wp:positionH relativeFrom="column">
                  <wp:posOffset>2389928</wp:posOffset>
                </wp:positionH>
                <wp:positionV relativeFrom="paragraph">
                  <wp:posOffset>66040</wp:posOffset>
                </wp:positionV>
                <wp:extent cx="900000" cy="0"/>
                <wp:effectExtent l="0" t="0" r="14605" b="12700"/>
                <wp:wrapNone/>
                <wp:docPr id="15"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846DE26" id="Straight Arrow Connector 26" o:spid="_x0000_s1026" type="#_x0000_t32" style="position:absolute;margin-left:188.2pt;margin-top:5.2pt;width:70.85pt;height:0;z-index:251662346;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">
                <o:lock v:ext="edit" shapetype="f"/>
              </v:shape>
            </w:pict>
          </mc:Fallback>
        </mc:AlternateContent>
      </w:r>
      <w:proofErr w:type="spellStart"/>
      <w:r w:rsidRPr="00564E4D">
        <w:rPr>
          <w:rFonts w:eastAsia="Calibri"/>
          <w:sz w:val="28"/>
          <w:szCs w:val="22"/>
        </w:rPr>
        <w:t>Kính</w:t>
      </w:r>
      <w:proofErr w:type="spellEnd"/>
      <w:r w:rsidRPr="00564E4D">
        <w:rPr>
          <w:rFonts w:eastAsia="Calibri"/>
          <w:sz w:val="28"/>
          <w:szCs w:val="22"/>
        </w:rPr>
        <w:t xml:space="preserve"> </w:t>
      </w:r>
      <w:proofErr w:type="spellStart"/>
      <w:r w:rsidRPr="00564E4D">
        <w:rPr>
          <w:rFonts w:eastAsia="Calibri"/>
          <w:sz w:val="28"/>
          <w:szCs w:val="22"/>
        </w:rPr>
        <w:t>gửi</w:t>
      </w:r>
      <w:proofErr w:type="spellEnd"/>
      <w:r w:rsidRPr="00564E4D">
        <w:rPr>
          <w:rFonts w:eastAsia="Calibri"/>
          <w:sz w:val="28"/>
          <w:szCs w:val="22"/>
        </w:rPr>
        <w:t xml:space="preserve">: </w:t>
      </w:r>
      <w:proofErr w:type="spellStart"/>
      <w:r w:rsidRPr="00564E4D">
        <w:rPr>
          <w:rFonts w:eastAsia="Calibri"/>
          <w:sz w:val="28"/>
          <w:szCs w:val="22"/>
        </w:rPr>
        <w:t>Bô</w:t>
      </w:r>
      <w:proofErr w:type="spellEnd"/>
      <w:r w:rsidRPr="00564E4D">
        <w:rPr>
          <w:rFonts w:eastAsia="Calibri"/>
          <w:sz w:val="28"/>
          <w:szCs w:val="22"/>
        </w:rPr>
        <w:t xml:space="preserve">̣ </w:t>
      </w:r>
      <w:proofErr w:type="spellStart"/>
      <w:r w:rsidRPr="00564E4D">
        <w:rPr>
          <w:rFonts w:eastAsia="Calibri"/>
          <w:sz w:val="28"/>
          <w:szCs w:val="22"/>
        </w:rPr>
        <w:t>Thông</w:t>
      </w:r>
      <w:proofErr w:type="spellEnd"/>
      <w:r w:rsidRPr="00564E4D">
        <w:rPr>
          <w:rFonts w:eastAsia="Calibri"/>
          <w:sz w:val="28"/>
          <w:szCs w:val="22"/>
        </w:rPr>
        <w:t xml:space="preserve"> tin </w:t>
      </w:r>
      <w:proofErr w:type="spellStart"/>
      <w:r w:rsidRPr="00564E4D">
        <w:rPr>
          <w:rFonts w:eastAsia="Calibri"/>
          <w:sz w:val="28"/>
          <w:szCs w:val="22"/>
        </w:rPr>
        <w:t>va</w:t>
      </w:r>
      <w:proofErr w:type="spellEnd"/>
      <w:r w:rsidRPr="00564E4D">
        <w:rPr>
          <w:rFonts w:eastAsia="Calibri"/>
          <w:sz w:val="28"/>
          <w:szCs w:val="22"/>
        </w:rPr>
        <w:t xml:space="preserve">̀ </w:t>
      </w:r>
      <w:proofErr w:type="spellStart"/>
      <w:r w:rsidRPr="00564E4D">
        <w:rPr>
          <w:rFonts w:eastAsia="Calibri"/>
          <w:sz w:val="28"/>
          <w:szCs w:val="22"/>
        </w:rPr>
        <w:t>Truyền</w:t>
      </w:r>
      <w:proofErr w:type="spellEnd"/>
      <w:r w:rsidRPr="00564E4D">
        <w:rPr>
          <w:rFonts w:eastAsia="Calibri"/>
          <w:sz w:val="28"/>
          <w:szCs w:val="22"/>
        </w:rPr>
        <w:t xml:space="preserve"> </w:t>
      </w:r>
      <w:proofErr w:type="spellStart"/>
      <w:r w:rsidRPr="00564E4D">
        <w:rPr>
          <w:rFonts w:eastAsia="Calibri"/>
          <w:sz w:val="28"/>
          <w:szCs w:val="22"/>
        </w:rPr>
        <w:t>thông</w:t>
      </w:r>
      <w:proofErr w:type="spellEnd"/>
      <w:r w:rsidRPr="00564E4D">
        <w:rPr>
          <w:rFonts w:eastAsia="Calibri"/>
          <w:sz w:val="28"/>
          <w:szCs w:val="22"/>
        </w:rPr>
        <w:t>.</w:t>
      </w:r>
    </w:p>
    <w:p w14:paraId="6D2A58E3" w14:textId="77777777" w:rsidR="0054471F" w:rsidRDefault="0054471F" w:rsidP="0054471F">
      <w:pPr>
        <w:spacing w:before="120" w:after="120" w:line="312" w:lineRule="auto"/>
        <w:ind w:firstLine="720"/>
        <w:jc w:val="both"/>
        <w:rPr>
          <w:rFonts w:eastAsia="Calibri"/>
          <w:sz w:val="28"/>
          <w:szCs w:val="28"/>
          <w:lang w:val="vi-VN"/>
        </w:rPr>
      </w:pPr>
      <w:proofErr w:type="spellStart"/>
      <w:r w:rsidRPr="00564E4D">
        <w:rPr>
          <w:rFonts w:eastAsia="Calibri"/>
          <w:sz w:val="28"/>
          <w:szCs w:val="22"/>
        </w:rPr>
        <w:t>Căn</w:t>
      </w:r>
      <w:proofErr w:type="spellEnd"/>
      <w:r w:rsidRPr="00564E4D">
        <w:rPr>
          <w:rFonts w:eastAsia="Calibri"/>
          <w:sz w:val="28"/>
          <w:szCs w:val="22"/>
        </w:rPr>
        <w:t xml:space="preserve"> </w:t>
      </w:r>
      <w:proofErr w:type="spellStart"/>
      <w:r w:rsidRPr="00564E4D">
        <w:rPr>
          <w:rFonts w:eastAsia="Calibri"/>
          <w:sz w:val="28"/>
          <w:szCs w:val="22"/>
        </w:rPr>
        <w:t>cứ</w:t>
      </w:r>
      <w:proofErr w:type="spellEnd"/>
      <w:r w:rsidRPr="00564E4D">
        <w:rPr>
          <w:rFonts w:eastAsia="Calibri"/>
          <w:sz w:val="28"/>
          <w:szCs w:val="22"/>
        </w:rPr>
        <w:t xml:space="preserve"> </w:t>
      </w:r>
      <w:proofErr w:type="spellStart"/>
      <w:r w:rsidRPr="00564E4D">
        <w:rPr>
          <w:rFonts w:eastAsia="Calibri"/>
          <w:sz w:val="28"/>
          <w:szCs w:val="28"/>
        </w:rPr>
        <w:t>Nghị</w:t>
      </w:r>
      <w:proofErr w:type="spellEnd"/>
      <w:r w:rsidRPr="00564E4D">
        <w:rPr>
          <w:rFonts w:eastAsia="Calibri"/>
          <w:sz w:val="28"/>
          <w:szCs w:val="28"/>
        </w:rPr>
        <w:t xml:space="preserve"> </w:t>
      </w:r>
      <w:proofErr w:type="spellStart"/>
      <w:r w:rsidRPr="00564E4D">
        <w:rPr>
          <w:rFonts w:eastAsia="Calibri"/>
          <w:sz w:val="28"/>
          <w:szCs w:val="28"/>
        </w:rPr>
        <w:t>định</w:t>
      </w:r>
      <w:proofErr w:type="spellEnd"/>
      <w:r w:rsidRPr="00564E4D">
        <w:rPr>
          <w:rFonts w:eastAsia="Calibri"/>
          <w:sz w:val="28"/>
          <w:szCs w:val="28"/>
        </w:rPr>
        <w:t xml:space="preserve"> </w:t>
      </w:r>
      <w:proofErr w:type="spellStart"/>
      <w:r w:rsidRPr="00564E4D">
        <w:rPr>
          <w:rFonts w:eastAsia="Calibri"/>
          <w:sz w:val="28"/>
          <w:szCs w:val="28"/>
        </w:rPr>
        <w:t>số</w:t>
      </w:r>
      <w:proofErr w:type="spellEnd"/>
      <w:r>
        <w:rPr>
          <w:rFonts w:eastAsia="Calibri"/>
          <w:sz w:val="28"/>
          <w:szCs w:val="28"/>
          <w:lang w:val="vi-VN"/>
        </w:rPr>
        <w:t xml:space="preserve"> … </w:t>
      </w:r>
      <w:r w:rsidRPr="00564E4D">
        <w:rPr>
          <w:rFonts w:eastAsia="Calibri"/>
          <w:sz w:val="28"/>
          <w:szCs w:val="28"/>
          <w:lang w:val="vi-VN"/>
        </w:rPr>
        <w:t>ngày</w:t>
      </w:r>
      <w:r>
        <w:rPr>
          <w:rFonts w:eastAsia="Calibri"/>
          <w:sz w:val="28"/>
          <w:szCs w:val="28"/>
          <w:lang w:val="vi-VN"/>
        </w:rPr>
        <w:t xml:space="preserve"> … </w:t>
      </w:r>
      <w:r w:rsidRPr="00564E4D">
        <w:rPr>
          <w:rFonts w:eastAsia="Calibri"/>
          <w:sz w:val="28"/>
          <w:szCs w:val="28"/>
          <w:lang w:val="vi-VN"/>
        </w:rPr>
        <w:t>tháng</w:t>
      </w:r>
      <w:r>
        <w:rPr>
          <w:rFonts w:eastAsia="Calibri"/>
          <w:sz w:val="28"/>
          <w:szCs w:val="28"/>
          <w:lang w:val="vi-VN"/>
        </w:rPr>
        <w:t xml:space="preserve"> … </w:t>
      </w:r>
      <w:r w:rsidRPr="00564E4D">
        <w:rPr>
          <w:rFonts w:eastAsia="Calibri"/>
          <w:sz w:val="28"/>
          <w:szCs w:val="28"/>
          <w:lang w:val="vi-VN"/>
        </w:rPr>
        <w:t xml:space="preserve">năm </w:t>
      </w:r>
      <w:r w:rsidRPr="00564E4D">
        <w:rPr>
          <w:rFonts w:eastAsia="Calibri"/>
          <w:sz w:val="28"/>
          <w:szCs w:val="28"/>
        </w:rPr>
        <w:t>201</w:t>
      </w:r>
      <w:r>
        <w:rPr>
          <w:rFonts w:eastAsia="Calibri"/>
          <w:sz w:val="28"/>
          <w:szCs w:val="28"/>
          <w:lang w:val="vi-VN"/>
        </w:rPr>
        <w:t>9</w:t>
      </w:r>
      <w:r w:rsidRPr="00564E4D">
        <w:rPr>
          <w:rFonts w:eastAsia="Calibri"/>
          <w:sz w:val="28"/>
          <w:szCs w:val="28"/>
        </w:rPr>
        <w:t xml:space="preserve"> </w:t>
      </w:r>
      <w:proofErr w:type="spellStart"/>
      <w:r w:rsidRPr="00564E4D">
        <w:rPr>
          <w:rFonts w:eastAsia="Calibri"/>
          <w:sz w:val="28"/>
          <w:szCs w:val="28"/>
        </w:rPr>
        <w:t>của</w:t>
      </w:r>
      <w:proofErr w:type="spellEnd"/>
      <w:r w:rsidRPr="00564E4D">
        <w:rPr>
          <w:rFonts w:eastAsia="Calibri"/>
          <w:sz w:val="28"/>
          <w:szCs w:val="28"/>
        </w:rPr>
        <w:t xml:space="preserve"> </w:t>
      </w:r>
      <w:proofErr w:type="spellStart"/>
      <w:r w:rsidRPr="00564E4D">
        <w:rPr>
          <w:rFonts w:eastAsia="Calibri"/>
          <w:sz w:val="28"/>
          <w:szCs w:val="28"/>
        </w:rPr>
        <w:t>Chính</w:t>
      </w:r>
      <w:proofErr w:type="spellEnd"/>
      <w:r w:rsidRPr="00564E4D">
        <w:rPr>
          <w:rFonts w:eastAsia="Calibri"/>
          <w:sz w:val="28"/>
          <w:szCs w:val="28"/>
        </w:rPr>
        <w:t xml:space="preserve"> </w:t>
      </w:r>
      <w:proofErr w:type="spellStart"/>
      <w:r w:rsidRPr="00564E4D">
        <w:rPr>
          <w:rFonts w:eastAsia="Calibri"/>
          <w:sz w:val="28"/>
          <w:szCs w:val="28"/>
        </w:rPr>
        <w:t>phủ</w:t>
      </w:r>
      <w:proofErr w:type="spellEnd"/>
      <w:r w:rsidRPr="00564E4D">
        <w:rPr>
          <w:rFonts w:eastAsia="Calibri"/>
          <w:sz w:val="28"/>
          <w:szCs w:val="28"/>
        </w:rPr>
        <w:t xml:space="preserve"> </w:t>
      </w:r>
      <w:proofErr w:type="spellStart"/>
      <w:r w:rsidRPr="00564E4D">
        <w:rPr>
          <w:rFonts w:eastAsia="Calibri"/>
          <w:sz w:val="28"/>
          <w:szCs w:val="28"/>
        </w:rPr>
        <w:t>quy</w:t>
      </w:r>
      <w:proofErr w:type="spellEnd"/>
      <w:r w:rsidRPr="00564E4D">
        <w:rPr>
          <w:rFonts w:eastAsia="Calibri"/>
          <w:sz w:val="28"/>
          <w:szCs w:val="28"/>
        </w:rPr>
        <w:t xml:space="preserve"> </w:t>
      </w:r>
      <w:proofErr w:type="spellStart"/>
      <w:r w:rsidRPr="00564E4D">
        <w:rPr>
          <w:rFonts w:eastAsia="Calibri"/>
          <w:sz w:val="28"/>
          <w:szCs w:val="28"/>
        </w:rPr>
        <w:t>định</w:t>
      </w:r>
      <w:proofErr w:type="spellEnd"/>
      <w:r w:rsidRPr="00564E4D">
        <w:rPr>
          <w:rFonts w:eastAsia="Calibri"/>
          <w:sz w:val="28"/>
          <w:szCs w:val="28"/>
        </w:rPr>
        <w:t xml:space="preserve"> </w:t>
      </w:r>
      <w:proofErr w:type="spellStart"/>
      <w:r>
        <w:rPr>
          <w:rFonts w:eastAsia="Calibri"/>
          <w:sz w:val="28"/>
          <w:szCs w:val="28"/>
        </w:rPr>
        <w:t>về</w:t>
      </w:r>
      <w:proofErr w:type="spellEnd"/>
      <w:r>
        <w:rPr>
          <w:rFonts w:eastAsia="Calibri"/>
          <w:sz w:val="28"/>
          <w:szCs w:val="28"/>
          <w:lang w:val="vi-VN"/>
        </w:rPr>
        <w:t xml:space="preserve"> định danh và xác thực điện tử;</w:t>
      </w:r>
    </w:p>
    <w:p w14:paraId="0CA0F2DB" w14:textId="77777777" w:rsidR="0054471F" w:rsidRPr="009300BB" w:rsidRDefault="0054471F" w:rsidP="0054471F">
      <w:pPr>
        <w:spacing w:before="120" w:after="120" w:line="312" w:lineRule="auto"/>
        <w:ind w:firstLine="720"/>
        <w:jc w:val="both"/>
        <w:rPr>
          <w:rFonts w:eastAsia="Calibri"/>
          <w:sz w:val="28"/>
          <w:szCs w:val="22"/>
        </w:rPr>
      </w:pPr>
      <w:r>
        <w:rPr>
          <w:rFonts w:eastAsia="Calibri"/>
          <w:sz w:val="28"/>
          <w:szCs w:val="28"/>
          <w:lang w:val="vi-VN"/>
        </w:rPr>
        <w:t>Căn cứ Giấy chứng nhận đủ điều kiện cung cấp dịch vụ định danh và xác thực điện tử số ... do Bộ trưởng Bộ Thông tin và Truyền thông cấp ngày ... tháng ... năm ...,</w:t>
      </w:r>
    </w:p>
    <w:p w14:paraId="15916EBD" w14:textId="77777777" w:rsidR="0054471F" w:rsidRPr="00564E4D" w:rsidRDefault="0054471F" w:rsidP="0054471F">
      <w:pPr>
        <w:spacing w:before="120" w:after="120" w:line="312" w:lineRule="auto"/>
        <w:ind w:firstLine="720"/>
        <w:jc w:val="both"/>
        <w:rPr>
          <w:rFonts w:eastAsia="Calibri"/>
          <w:sz w:val="28"/>
          <w:szCs w:val="22"/>
        </w:rPr>
      </w:pPr>
      <w:r w:rsidRPr="00564E4D">
        <w:rPr>
          <w:rFonts w:eastAsia="Calibri"/>
          <w:i/>
          <w:sz w:val="28"/>
          <w:szCs w:val="22"/>
        </w:rPr>
        <w:t>(</w:t>
      </w:r>
      <w:proofErr w:type="spellStart"/>
      <w:r w:rsidRPr="00564E4D">
        <w:rPr>
          <w:rFonts w:eastAsia="Calibri"/>
          <w:i/>
          <w:sz w:val="28"/>
          <w:szCs w:val="22"/>
        </w:rPr>
        <w:t>Tên</w:t>
      </w:r>
      <w:proofErr w:type="spellEnd"/>
      <w:r w:rsidRPr="00564E4D">
        <w:rPr>
          <w:rFonts w:eastAsia="Calibri"/>
          <w:i/>
          <w:sz w:val="28"/>
          <w:szCs w:val="22"/>
        </w:rPr>
        <w:t xml:space="preserve"> </w:t>
      </w:r>
      <w:proofErr w:type="spellStart"/>
      <w:r>
        <w:rPr>
          <w:rFonts w:eastAsia="Calibri"/>
          <w:i/>
          <w:sz w:val="28"/>
          <w:szCs w:val="22"/>
        </w:rPr>
        <w:t>cơ</w:t>
      </w:r>
      <w:proofErr w:type="spellEnd"/>
      <w:r>
        <w:rPr>
          <w:rFonts w:eastAsia="Calibri"/>
          <w:i/>
          <w:sz w:val="28"/>
          <w:szCs w:val="22"/>
          <w:lang w:val="vi-VN"/>
        </w:rPr>
        <w:t xml:space="preserve"> quan, tổ chức</w:t>
      </w:r>
      <w:r w:rsidRPr="00564E4D">
        <w:rPr>
          <w:rFonts w:eastAsia="Calibri"/>
          <w:i/>
          <w:sz w:val="28"/>
          <w:szCs w:val="22"/>
        </w:rPr>
        <w:t xml:space="preserve">) </w:t>
      </w:r>
      <w:proofErr w:type="spellStart"/>
      <w:r w:rsidRPr="00564E4D">
        <w:rPr>
          <w:rFonts w:eastAsia="Calibri"/>
          <w:sz w:val="28"/>
          <w:szCs w:val="22"/>
        </w:rPr>
        <w:t>đề</w:t>
      </w:r>
      <w:proofErr w:type="spellEnd"/>
      <w:r w:rsidRPr="00564E4D">
        <w:rPr>
          <w:rFonts w:eastAsia="Calibri"/>
          <w:sz w:val="28"/>
          <w:szCs w:val="22"/>
        </w:rPr>
        <w:t xml:space="preserve"> </w:t>
      </w:r>
      <w:proofErr w:type="spellStart"/>
      <w:r w:rsidRPr="00564E4D">
        <w:rPr>
          <w:rFonts w:eastAsia="Calibri"/>
          <w:sz w:val="28"/>
          <w:szCs w:val="22"/>
        </w:rPr>
        <w:t>nghị</w:t>
      </w:r>
      <w:proofErr w:type="spellEnd"/>
      <w:r w:rsidRPr="00564E4D">
        <w:rPr>
          <w:rFonts w:eastAsia="Calibri"/>
          <w:sz w:val="28"/>
          <w:szCs w:val="22"/>
        </w:rPr>
        <w:t xml:space="preserve"> </w:t>
      </w:r>
      <w:proofErr w:type="spellStart"/>
      <w:r w:rsidRPr="00564E4D">
        <w:rPr>
          <w:rFonts w:eastAsia="Calibri"/>
          <w:sz w:val="28"/>
          <w:szCs w:val="22"/>
        </w:rPr>
        <w:t>Bộ</w:t>
      </w:r>
      <w:proofErr w:type="spellEnd"/>
      <w:r w:rsidRPr="00564E4D">
        <w:rPr>
          <w:rFonts w:eastAsia="Calibri"/>
          <w:sz w:val="28"/>
          <w:szCs w:val="22"/>
        </w:rPr>
        <w:t xml:space="preserve"> </w:t>
      </w:r>
      <w:proofErr w:type="spellStart"/>
      <w:r w:rsidRPr="00564E4D">
        <w:rPr>
          <w:rFonts w:eastAsia="Calibri"/>
          <w:sz w:val="28"/>
          <w:szCs w:val="22"/>
        </w:rPr>
        <w:t>Thông</w:t>
      </w:r>
      <w:proofErr w:type="spellEnd"/>
      <w:r w:rsidRPr="00564E4D">
        <w:rPr>
          <w:rFonts w:eastAsia="Calibri"/>
          <w:sz w:val="28"/>
          <w:szCs w:val="22"/>
        </w:rPr>
        <w:t xml:space="preserve"> tin </w:t>
      </w:r>
      <w:proofErr w:type="spellStart"/>
      <w:r w:rsidRPr="00564E4D">
        <w:rPr>
          <w:rFonts w:eastAsia="Calibri"/>
          <w:sz w:val="28"/>
          <w:szCs w:val="22"/>
        </w:rPr>
        <w:t>và</w:t>
      </w:r>
      <w:proofErr w:type="spellEnd"/>
      <w:r w:rsidRPr="00564E4D">
        <w:rPr>
          <w:rFonts w:eastAsia="Calibri"/>
          <w:sz w:val="28"/>
          <w:szCs w:val="22"/>
        </w:rPr>
        <w:t xml:space="preserve"> </w:t>
      </w:r>
      <w:proofErr w:type="spellStart"/>
      <w:r w:rsidRPr="00564E4D">
        <w:rPr>
          <w:rFonts w:eastAsia="Calibri"/>
          <w:sz w:val="28"/>
          <w:szCs w:val="22"/>
        </w:rPr>
        <w:t>Truyền</w:t>
      </w:r>
      <w:proofErr w:type="spellEnd"/>
      <w:r w:rsidRPr="00564E4D">
        <w:rPr>
          <w:rFonts w:eastAsia="Calibri"/>
          <w:sz w:val="28"/>
          <w:szCs w:val="22"/>
        </w:rPr>
        <w:t xml:space="preserve"> </w:t>
      </w:r>
      <w:proofErr w:type="spellStart"/>
      <w:r w:rsidRPr="00564E4D">
        <w:rPr>
          <w:rFonts w:eastAsia="Calibri"/>
          <w:sz w:val="28"/>
          <w:szCs w:val="22"/>
        </w:rPr>
        <w:t>thông</w:t>
      </w:r>
      <w:proofErr w:type="spellEnd"/>
      <w:r w:rsidRPr="00564E4D">
        <w:rPr>
          <w:rFonts w:eastAsia="Calibri"/>
          <w:sz w:val="28"/>
          <w:szCs w:val="22"/>
        </w:rPr>
        <w:t xml:space="preserve"> </w:t>
      </w:r>
      <w:proofErr w:type="spellStart"/>
      <w:r>
        <w:rPr>
          <w:rFonts w:eastAsia="Calibri"/>
          <w:sz w:val="28"/>
          <w:szCs w:val="22"/>
        </w:rPr>
        <w:t>thay</w:t>
      </w:r>
      <w:proofErr w:type="spellEnd"/>
      <w:r>
        <w:rPr>
          <w:rFonts w:eastAsia="Calibri"/>
          <w:sz w:val="28"/>
          <w:szCs w:val="22"/>
        </w:rPr>
        <w:t xml:space="preserve"> </w:t>
      </w:r>
      <w:proofErr w:type="spellStart"/>
      <w:r>
        <w:rPr>
          <w:rFonts w:eastAsia="Calibri"/>
          <w:sz w:val="28"/>
          <w:szCs w:val="22"/>
        </w:rPr>
        <w:t>đổi</w:t>
      </w:r>
      <w:proofErr w:type="spellEnd"/>
      <w:r>
        <w:rPr>
          <w:rFonts w:eastAsia="Calibri"/>
          <w:sz w:val="28"/>
          <w:szCs w:val="22"/>
        </w:rPr>
        <w:t xml:space="preserve"> </w:t>
      </w:r>
      <w:proofErr w:type="spellStart"/>
      <w:r>
        <w:rPr>
          <w:rFonts w:eastAsia="Calibri"/>
          <w:sz w:val="28"/>
          <w:szCs w:val="22"/>
        </w:rPr>
        <w:t>nội</w:t>
      </w:r>
      <w:proofErr w:type="spellEnd"/>
      <w:r>
        <w:rPr>
          <w:rFonts w:eastAsia="Calibri"/>
          <w:sz w:val="28"/>
          <w:szCs w:val="22"/>
        </w:rPr>
        <w:t xml:space="preserve"> dung </w:t>
      </w:r>
      <w:proofErr w:type="spellStart"/>
      <w:r>
        <w:rPr>
          <w:rFonts w:eastAsia="Calibri"/>
          <w:sz w:val="28"/>
          <w:szCs w:val="22"/>
        </w:rPr>
        <w:t>G</w:t>
      </w:r>
      <w:r w:rsidRPr="00564E4D">
        <w:rPr>
          <w:rFonts w:eastAsia="Calibri"/>
          <w:sz w:val="28"/>
          <w:szCs w:val="22"/>
        </w:rPr>
        <w:t>iấy</w:t>
      </w:r>
      <w:proofErr w:type="spellEnd"/>
      <w:r w:rsidRPr="00564E4D">
        <w:rPr>
          <w:rFonts w:eastAsia="Calibri"/>
          <w:sz w:val="28"/>
          <w:szCs w:val="22"/>
        </w:rPr>
        <w:t xml:space="preserve"> </w:t>
      </w:r>
      <w:proofErr w:type="spellStart"/>
      <w:r>
        <w:rPr>
          <w:rFonts w:eastAsia="Calibri"/>
          <w:sz w:val="28"/>
          <w:szCs w:val="22"/>
        </w:rPr>
        <w:t>chứng</w:t>
      </w:r>
      <w:proofErr w:type="spellEnd"/>
      <w:r>
        <w:rPr>
          <w:rFonts w:eastAsia="Calibri"/>
          <w:sz w:val="28"/>
          <w:szCs w:val="22"/>
          <w:lang w:val="vi-VN"/>
        </w:rPr>
        <w:t xml:space="preserve"> nhận</w:t>
      </w:r>
      <w:r w:rsidRPr="00564E4D">
        <w:rPr>
          <w:rFonts w:eastAsia="Calibri"/>
          <w:sz w:val="28"/>
          <w:szCs w:val="22"/>
          <w:lang w:val="vi-VN"/>
        </w:rPr>
        <w:t xml:space="preserve"> </w:t>
      </w:r>
      <w:r>
        <w:rPr>
          <w:rFonts w:eastAsia="Calibri"/>
          <w:sz w:val="28"/>
          <w:szCs w:val="22"/>
          <w:lang w:val="vi-VN"/>
        </w:rPr>
        <w:t xml:space="preserve">số ... như </w:t>
      </w:r>
      <w:proofErr w:type="spellStart"/>
      <w:r w:rsidRPr="00564E4D">
        <w:rPr>
          <w:rFonts w:eastAsia="Calibri"/>
          <w:sz w:val="28"/>
          <w:szCs w:val="22"/>
        </w:rPr>
        <w:t>sau</w:t>
      </w:r>
      <w:proofErr w:type="spellEnd"/>
      <w:r w:rsidRPr="00564E4D">
        <w:rPr>
          <w:rFonts w:eastAsia="Calibri"/>
          <w:sz w:val="28"/>
          <w:szCs w:val="22"/>
        </w:rPr>
        <w:t xml:space="preserve">: </w:t>
      </w:r>
    </w:p>
    <w:p w14:paraId="0751FE76" w14:textId="77777777" w:rsidR="0054471F" w:rsidRPr="00F02ED0" w:rsidRDefault="0054471F" w:rsidP="0054471F">
      <w:pPr>
        <w:spacing w:before="120" w:after="120" w:line="312" w:lineRule="auto"/>
        <w:ind w:firstLine="720"/>
        <w:jc w:val="both"/>
        <w:rPr>
          <w:rFonts w:eastAsia="Calibri"/>
          <w:b/>
          <w:sz w:val="28"/>
          <w:szCs w:val="22"/>
        </w:rPr>
      </w:pPr>
      <w:r w:rsidRPr="00564E4D">
        <w:rPr>
          <w:rFonts w:eastAsia="Calibri"/>
          <w:b/>
          <w:sz w:val="28"/>
          <w:szCs w:val="22"/>
        </w:rPr>
        <w:t xml:space="preserve">1. </w:t>
      </w:r>
      <w:proofErr w:type="spellStart"/>
      <w:r>
        <w:rPr>
          <w:rFonts w:eastAsia="Calibri"/>
          <w:b/>
          <w:sz w:val="28"/>
          <w:szCs w:val="22"/>
        </w:rPr>
        <w:t>Lý</w:t>
      </w:r>
      <w:proofErr w:type="spellEnd"/>
      <w:r>
        <w:rPr>
          <w:rFonts w:eastAsia="Calibri"/>
          <w:b/>
          <w:sz w:val="28"/>
          <w:szCs w:val="22"/>
        </w:rPr>
        <w:t xml:space="preserve"> do </w:t>
      </w:r>
      <w:proofErr w:type="spellStart"/>
      <w:r>
        <w:rPr>
          <w:rFonts w:eastAsia="Calibri"/>
          <w:b/>
          <w:sz w:val="28"/>
          <w:szCs w:val="22"/>
        </w:rPr>
        <w:t>thay</w:t>
      </w:r>
      <w:proofErr w:type="spellEnd"/>
      <w:r>
        <w:rPr>
          <w:rFonts w:eastAsia="Calibri"/>
          <w:b/>
          <w:sz w:val="28"/>
          <w:szCs w:val="22"/>
        </w:rPr>
        <w:t xml:space="preserve"> </w:t>
      </w:r>
      <w:proofErr w:type="spellStart"/>
      <w:r>
        <w:rPr>
          <w:rFonts w:eastAsia="Calibri"/>
          <w:b/>
          <w:sz w:val="28"/>
          <w:szCs w:val="22"/>
        </w:rPr>
        <w:t>đổi</w:t>
      </w:r>
      <w:proofErr w:type="spellEnd"/>
      <w:r>
        <w:rPr>
          <w:rFonts w:eastAsia="Calibri"/>
          <w:b/>
          <w:sz w:val="28"/>
          <w:szCs w:val="22"/>
        </w:rPr>
        <w:t xml:space="preserve"> </w:t>
      </w:r>
      <w:proofErr w:type="spellStart"/>
      <w:r>
        <w:rPr>
          <w:rFonts w:eastAsia="Calibri"/>
          <w:b/>
          <w:sz w:val="28"/>
          <w:szCs w:val="22"/>
        </w:rPr>
        <w:t>nội</w:t>
      </w:r>
      <w:proofErr w:type="spellEnd"/>
      <w:r>
        <w:rPr>
          <w:rFonts w:eastAsia="Calibri"/>
          <w:b/>
          <w:sz w:val="28"/>
          <w:szCs w:val="22"/>
        </w:rPr>
        <w:t xml:space="preserve"> dung </w:t>
      </w:r>
      <w:proofErr w:type="spellStart"/>
      <w:r>
        <w:rPr>
          <w:rFonts w:eastAsia="Calibri"/>
          <w:b/>
          <w:sz w:val="28"/>
          <w:szCs w:val="22"/>
        </w:rPr>
        <w:t>giấy</w:t>
      </w:r>
      <w:proofErr w:type="spellEnd"/>
      <w:r>
        <w:rPr>
          <w:rFonts w:eastAsia="Calibri"/>
          <w:b/>
          <w:sz w:val="28"/>
          <w:szCs w:val="22"/>
        </w:rPr>
        <w:t xml:space="preserve"> </w:t>
      </w:r>
      <w:proofErr w:type="spellStart"/>
      <w:r>
        <w:rPr>
          <w:rFonts w:eastAsia="Calibri"/>
          <w:b/>
          <w:sz w:val="28"/>
          <w:szCs w:val="22"/>
        </w:rPr>
        <w:t>chứng</w:t>
      </w:r>
      <w:proofErr w:type="spellEnd"/>
      <w:r>
        <w:rPr>
          <w:rFonts w:eastAsia="Calibri"/>
          <w:b/>
          <w:sz w:val="28"/>
          <w:szCs w:val="22"/>
        </w:rPr>
        <w:t xml:space="preserve"> </w:t>
      </w:r>
      <w:proofErr w:type="spellStart"/>
      <w:r>
        <w:rPr>
          <w:rFonts w:eastAsia="Calibri"/>
          <w:b/>
          <w:sz w:val="28"/>
          <w:szCs w:val="22"/>
        </w:rPr>
        <w:t>nhận</w:t>
      </w:r>
      <w:proofErr w:type="spellEnd"/>
    </w:p>
    <w:p w14:paraId="6F9BB860" w14:textId="77777777" w:rsidR="0054471F" w:rsidRDefault="0054471F" w:rsidP="0054471F">
      <w:pPr>
        <w:tabs>
          <w:tab w:val="left" w:leader="dot" w:pos="9000"/>
        </w:tabs>
        <w:spacing w:before="120" w:after="120" w:line="312" w:lineRule="auto"/>
        <w:ind w:left="720"/>
        <w:rPr>
          <w:rFonts w:eastAsia="Calibri"/>
          <w:sz w:val="28"/>
          <w:szCs w:val="22"/>
        </w:rPr>
      </w:pPr>
      <w:r>
        <w:rPr>
          <w:rFonts w:eastAsia="Calibri"/>
          <w:sz w:val="28"/>
          <w:szCs w:val="22"/>
        </w:rPr>
        <w:tab/>
      </w:r>
    </w:p>
    <w:p w14:paraId="43FD2DF7" w14:textId="77777777" w:rsidR="0054471F" w:rsidRDefault="0054471F" w:rsidP="0054471F">
      <w:pPr>
        <w:tabs>
          <w:tab w:val="left" w:leader="dot" w:pos="9000"/>
        </w:tabs>
        <w:spacing w:before="120" w:after="120" w:line="312" w:lineRule="auto"/>
        <w:ind w:left="720"/>
        <w:rPr>
          <w:rFonts w:eastAsia="Calibri"/>
          <w:sz w:val="28"/>
          <w:szCs w:val="22"/>
        </w:rPr>
      </w:pPr>
      <w:r>
        <w:rPr>
          <w:rFonts w:eastAsia="Calibri"/>
          <w:sz w:val="28"/>
          <w:szCs w:val="22"/>
        </w:rPr>
        <w:tab/>
      </w:r>
    </w:p>
    <w:p w14:paraId="62D93691" w14:textId="42F29158" w:rsidR="0054471F" w:rsidRPr="00F02ED0" w:rsidRDefault="0054471F" w:rsidP="0054471F">
      <w:pPr>
        <w:tabs>
          <w:tab w:val="left" w:leader="dot" w:pos="9000"/>
        </w:tabs>
        <w:spacing w:before="120" w:after="120" w:line="312" w:lineRule="auto"/>
        <w:ind w:left="720"/>
        <w:rPr>
          <w:rFonts w:eastAsia="Calibri"/>
          <w:b/>
          <w:bCs/>
          <w:sz w:val="28"/>
          <w:szCs w:val="22"/>
          <w:lang w:val="vi-VN"/>
        </w:rPr>
      </w:pPr>
      <w:r w:rsidRPr="00F02ED0">
        <w:rPr>
          <w:rFonts w:eastAsia="Calibri"/>
          <w:b/>
          <w:bCs/>
          <w:sz w:val="28"/>
          <w:szCs w:val="22"/>
          <w:lang w:val="vi-VN"/>
        </w:rPr>
        <w:t xml:space="preserve">2. </w:t>
      </w:r>
      <w:r>
        <w:rPr>
          <w:rFonts w:eastAsia="Calibri"/>
          <w:b/>
          <w:bCs/>
          <w:sz w:val="28"/>
          <w:szCs w:val="22"/>
          <w:lang w:val="vi-VN"/>
        </w:rPr>
        <w:t>Nội dung đề nghị thay đổi</w:t>
      </w:r>
    </w:p>
    <w:p w14:paraId="420F50B6" w14:textId="77777777" w:rsidR="0054471F" w:rsidRDefault="0054471F" w:rsidP="0054471F">
      <w:pPr>
        <w:tabs>
          <w:tab w:val="left" w:leader="dot" w:pos="9000"/>
        </w:tabs>
        <w:spacing w:before="120" w:after="120" w:line="312" w:lineRule="auto"/>
        <w:ind w:left="720"/>
        <w:rPr>
          <w:rFonts w:eastAsia="Calibri"/>
          <w:sz w:val="28"/>
          <w:szCs w:val="22"/>
          <w:lang w:val="vi-VN"/>
        </w:rPr>
      </w:pPr>
      <w:r>
        <w:rPr>
          <w:rFonts w:eastAsia="Calibri"/>
          <w:sz w:val="28"/>
          <w:szCs w:val="22"/>
          <w:lang w:val="vi-VN"/>
        </w:rPr>
        <w:tab/>
      </w:r>
    </w:p>
    <w:p w14:paraId="60982F81" w14:textId="77777777" w:rsidR="0054471F" w:rsidRDefault="0054471F" w:rsidP="0054471F">
      <w:pPr>
        <w:tabs>
          <w:tab w:val="left" w:leader="dot" w:pos="9000"/>
        </w:tabs>
        <w:spacing w:before="120" w:after="120" w:line="312" w:lineRule="auto"/>
        <w:ind w:left="720"/>
        <w:rPr>
          <w:rFonts w:eastAsia="Calibri"/>
          <w:sz w:val="28"/>
          <w:szCs w:val="22"/>
          <w:lang w:val="vi-VN"/>
        </w:rPr>
      </w:pPr>
      <w:r>
        <w:rPr>
          <w:rFonts w:eastAsia="Calibri"/>
          <w:sz w:val="28"/>
          <w:szCs w:val="22"/>
          <w:lang w:val="vi-VN"/>
        </w:rPr>
        <w:tab/>
      </w:r>
    </w:p>
    <w:p w14:paraId="49635C74" w14:textId="77777777" w:rsidR="0054471F" w:rsidRPr="002759BE" w:rsidRDefault="0054471F" w:rsidP="0054471F">
      <w:pPr>
        <w:tabs>
          <w:tab w:val="left" w:leader="dot" w:pos="9000"/>
        </w:tabs>
        <w:spacing w:before="120" w:after="120" w:line="312" w:lineRule="auto"/>
        <w:ind w:left="720"/>
        <w:rPr>
          <w:rFonts w:eastAsia="Calibri"/>
          <w:b/>
          <w:bCs/>
          <w:sz w:val="28"/>
          <w:szCs w:val="22"/>
          <w:lang w:val="vi-VN"/>
        </w:rPr>
      </w:pPr>
      <w:r w:rsidRPr="00F02ED0">
        <w:rPr>
          <w:rFonts w:eastAsia="Calibri"/>
          <w:b/>
          <w:bCs/>
          <w:sz w:val="28"/>
          <w:szCs w:val="22"/>
          <w:lang w:val="vi-VN"/>
        </w:rPr>
        <w:t xml:space="preserve">3. Hồ sơ đề nghị </w:t>
      </w:r>
      <w:r>
        <w:rPr>
          <w:rFonts w:eastAsia="Calibri"/>
          <w:b/>
          <w:bCs/>
          <w:sz w:val="28"/>
          <w:szCs w:val="22"/>
          <w:lang w:val="vi-VN"/>
        </w:rPr>
        <w:t xml:space="preserve">thay đổi nội dung </w:t>
      </w:r>
      <w:r w:rsidRPr="00F02ED0">
        <w:rPr>
          <w:rFonts w:eastAsia="Calibri"/>
          <w:b/>
          <w:bCs/>
          <w:sz w:val="28"/>
          <w:szCs w:val="22"/>
          <w:lang w:val="vi-VN"/>
        </w:rPr>
        <w:t>giấy chứng nhận</w:t>
      </w:r>
    </w:p>
    <w:p w14:paraId="03DE99E6" w14:textId="77777777" w:rsidR="0054471F" w:rsidRPr="00A915E2" w:rsidRDefault="0054471F" w:rsidP="0054471F">
      <w:pPr>
        <w:jc w:val="both"/>
        <w:rPr>
          <w:rFonts w:eastAsia="Calibri"/>
          <w:b/>
          <w:sz w:val="12"/>
          <w:szCs w:val="12"/>
          <w:lang w:val="fr-FR"/>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2381"/>
        <w:gridCol w:w="1611"/>
        <w:gridCol w:w="4381"/>
      </w:tblGrid>
      <w:tr w:rsidR="0054471F" w:rsidRPr="00564E4D" w14:paraId="325AB578" w14:textId="77777777" w:rsidTr="002F689C">
        <w:trPr>
          <w:trHeight w:val="421"/>
          <w:tblHeader/>
        </w:trPr>
        <w:tc>
          <w:tcPr>
            <w:tcW w:w="394" w:type="pct"/>
            <w:shd w:val="clear" w:color="auto" w:fill="E6E6E6"/>
          </w:tcPr>
          <w:p w14:paraId="0DC2B22C" w14:textId="77777777" w:rsidR="0054471F" w:rsidRPr="00564E4D" w:rsidRDefault="0054471F" w:rsidP="002F689C">
            <w:pPr>
              <w:spacing w:line="288" w:lineRule="auto"/>
              <w:jc w:val="center"/>
              <w:rPr>
                <w:rFonts w:eastAsia="Calibri"/>
                <w:sz w:val="28"/>
                <w:szCs w:val="22"/>
              </w:rPr>
            </w:pPr>
            <w:r w:rsidRPr="00564E4D">
              <w:rPr>
                <w:rFonts w:eastAsia="Calibri"/>
                <w:sz w:val="28"/>
                <w:szCs w:val="22"/>
              </w:rPr>
              <w:t>STT</w:t>
            </w:r>
          </w:p>
        </w:tc>
        <w:tc>
          <w:tcPr>
            <w:tcW w:w="1310" w:type="pct"/>
            <w:shd w:val="clear" w:color="auto" w:fill="E6E6E6"/>
          </w:tcPr>
          <w:p w14:paraId="0139FC82" w14:textId="77777777" w:rsidR="0054471F" w:rsidRPr="00564E4D" w:rsidRDefault="0054471F" w:rsidP="002F689C">
            <w:pPr>
              <w:spacing w:line="288" w:lineRule="auto"/>
              <w:jc w:val="center"/>
              <w:rPr>
                <w:rFonts w:eastAsia="Calibri"/>
                <w:sz w:val="28"/>
                <w:szCs w:val="22"/>
              </w:rPr>
            </w:pPr>
            <w:proofErr w:type="spellStart"/>
            <w:r w:rsidRPr="00564E4D">
              <w:rPr>
                <w:rFonts w:eastAsia="Calibri"/>
                <w:sz w:val="28"/>
                <w:szCs w:val="22"/>
              </w:rPr>
              <w:t>Tên</w:t>
            </w:r>
            <w:proofErr w:type="spellEnd"/>
            <w:r w:rsidRPr="00564E4D">
              <w:rPr>
                <w:rFonts w:eastAsia="Calibri"/>
                <w:sz w:val="28"/>
                <w:szCs w:val="22"/>
              </w:rPr>
              <w:t xml:space="preserve"> </w:t>
            </w:r>
            <w:proofErr w:type="spellStart"/>
            <w:r w:rsidRPr="00564E4D">
              <w:rPr>
                <w:rFonts w:eastAsia="Calibri"/>
                <w:sz w:val="28"/>
                <w:szCs w:val="22"/>
              </w:rPr>
              <w:t>tài</w:t>
            </w:r>
            <w:proofErr w:type="spellEnd"/>
            <w:r w:rsidRPr="00564E4D">
              <w:rPr>
                <w:rFonts w:eastAsia="Calibri"/>
                <w:sz w:val="28"/>
                <w:szCs w:val="22"/>
              </w:rPr>
              <w:t xml:space="preserve"> </w:t>
            </w:r>
            <w:proofErr w:type="spellStart"/>
            <w:r w:rsidRPr="00564E4D">
              <w:rPr>
                <w:rFonts w:eastAsia="Calibri"/>
                <w:sz w:val="28"/>
                <w:szCs w:val="22"/>
              </w:rPr>
              <w:t>liệu</w:t>
            </w:r>
            <w:proofErr w:type="spellEnd"/>
          </w:p>
        </w:tc>
        <w:tc>
          <w:tcPr>
            <w:tcW w:w="886" w:type="pct"/>
            <w:shd w:val="clear" w:color="auto" w:fill="E6E6E6"/>
          </w:tcPr>
          <w:p w14:paraId="2898B562" w14:textId="77777777" w:rsidR="0054471F" w:rsidRPr="00564E4D" w:rsidRDefault="0054471F" w:rsidP="002F689C">
            <w:pPr>
              <w:spacing w:line="288" w:lineRule="auto"/>
              <w:jc w:val="center"/>
              <w:rPr>
                <w:rFonts w:eastAsia="Calibri"/>
                <w:sz w:val="28"/>
                <w:szCs w:val="22"/>
              </w:rPr>
            </w:pPr>
            <w:proofErr w:type="spellStart"/>
            <w:r w:rsidRPr="00564E4D">
              <w:rPr>
                <w:rFonts w:eastAsia="Calibri"/>
                <w:sz w:val="28"/>
                <w:szCs w:val="22"/>
              </w:rPr>
              <w:t>Sô</w:t>
            </w:r>
            <w:proofErr w:type="spellEnd"/>
            <w:r w:rsidRPr="00564E4D">
              <w:rPr>
                <w:rFonts w:eastAsia="Calibri"/>
                <w:sz w:val="28"/>
                <w:szCs w:val="22"/>
              </w:rPr>
              <w:t xml:space="preserve">́ </w:t>
            </w:r>
            <w:proofErr w:type="spellStart"/>
            <w:r w:rsidRPr="00564E4D">
              <w:rPr>
                <w:rFonts w:eastAsia="Calibri"/>
                <w:sz w:val="28"/>
                <w:szCs w:val="22"/>
              </w:rPr>
              <w:t>lượng</w:t>
            </w:r>
            <w:proofErr w:type="spellEnd"/>
          </w:p>
        </w:tc>
        <w:tc>
          <w:tcPr>
            <w:tcW w:w="2410" w:type="pct"/>
            <w:shd w:val="clear" w:color="auto" w:fill="E6E6E6"/>
          </w:tcPr>
          <w:p w14:paraId="05734640" w14:textId="77777777" w:rsidR="0054471F" w:rsidRPr="00564E4D" w:rsidRDefault="0054471F" w:rsidP="002F689C">
            <w:pPr>
              <w:spacing w:line="288" w:lineRule="auto"/>
              <w:jc w:val="center"/>
              <w:rPr>
                <w:rFonts w:eastAsia="Calibri"/>
                <w:sz w:val="28"/>
                <w:szCs w:val="22"/>
              </w:rPr>
            </w:pPr>
            <w:proofErr w:type="spellStart"/>
            <w:r w:rsidRPr="00564E4D">
              <w:rPr>
                <w:rFonts w:eastAsia="Calibri"/>
                <w:sz w:val="28"/>
                <w:szCs w:val="22"/>
              </w:rPr>
              <w:t>Ghi</w:t>
            </w:r>
            <w:proofErr w:type="spellEnd"/>
            <w:r w:rsidRPr="00564E4D">
              <w:rPr>
                <w:rFonts w:eastAsia="Calibri"/>
                <w:sz w:val="28"/>
                <w:szCs w:val="22"/>
              </w:rPr>
              <w:t xml:space="preserve"> chú</w:t>
            </w:r>
          </w:p>
        </w:tc>
      </w:tr>
      <w:tr w:rsidR="0054471F" w:rsidRPr="00564E4D" w14:paraId="5EE9FDD3" w14:textId="77777777" w:rsidTr="002F689C">
        <w:trPr>
          <w:trHeight w:val="405"/>
        </w:trPr>
        <w:tc>
          <w:tcPr>
            <w:tcW w:w="394" w:type="pct"/>
          </w:tcPr>
          <w:p w14:paraId="5CF07EDE" w14:textId="77777777" w:rsidR="0054471F" w:rsidRPr="00813CCA" w:rsidRDefault="0054471F" w:rsidP="002F689C">
            <w:pPr>
              <w:spacing w:line="288" w:lineRule="auto"/>
              <w:jc w:val="center"/>
              <w:rPr>
                <w:rFonts w:eastAsia="Calibri"/>
                <w:sz w:val="28"/>
                <w:szCs w:val="22"/>
                <w:lang w:val="vi-VN"/>
              </w:rPr>
            </w:pPr>
            <w:r>
              <w:rPr>
                <w:rFonts w:eastAsia="Calibri"/>
                <w:sz w:val="28"/>
                <w:szCs w:val="22"/>
                <w:lang w:val="vi-VN"/>
              </w:rPr>
              <w:t>1</w:t>
            </w:r>
          </w:p>
        </w:tc>
        <w:tc>
          <w:tcPr>
            <w:tcW w:w="1310" w:type="pct"/>
          </w:tcPr>
          <w:p w14:paraId="113FEAAC" w14:textId="77777777" w:rsidR="0054471F" w:rsidRPr="00564E4D" w:rsidRDefault="0054471F" w:rsidP="002F689C">
            <w:pPr>
              <w:spacing w:line="288" w:lineRule="auto"/>
              <w:jc w:val="center"/>
              <w:rPr>
                <w:rFonts w:eastAsia="Calibri"/>
                <w:sz w:val="28"/>
                <w:szCs w:val="22"/>
              </w:rPr>
            </w:pPr>
          </w:p>
        </w:tc>
        <w:tc>
          <w:tcPr>
            <w:tcW w:w="886" w:type="pct"/>
          </w:tcPr>
          <w:p w14:paraId="5C1A8660" w14:textId="77777777" w:rsidR="0054471F" w:rsidRPr="00564E4D" w:rsidRDefault="0054471F" w:rsidP="002F689C">
            <w:pPr>
              <w:spacing w:line="288" w:lineRule="auto"/>
              <w:jc w:val="center"/>
              <w:rPr>
                <w:rFonts w:eastAsia="Calibri"/>
                <w:sz w:val="28"/>
                <w:szCs w:val="22"/>
              </w:rPr>
            </w:pPr>
          </w:p>
        </w:tc>
        <w:tc>
          <w:tcPr>
            <w:tcW w:w="2410" w:type="pct"/>
          </w:tcPr>
          <w:p w14:paraId="00A1EC11" w14:textId="77777777" w:rsidR="0054471F" w:rsidRPr="00564E4D" w:rsidRDefault="0054471F" w:rsidP="002F689C">
            <w:pPr>
              <w:spacing w:line="288" w:lineRule="auto"/>
              <w:jc w:val="center"/>
              <w:rPr>
                <w:rFonts w:eastAsia="Calibri"/>
                <w:sz w:val="28"/>
                <w:szCs w:val="22"/>
              </w:rPr>
            </w:pPr>
          </w:p>
        </w:tc>
      </w:tr>
      <w:tr w:rsidR="0054471F" w:rsidRPr="00564E4D" w14:paraId="2F7C15EC" w14:textId="77777777" w:rsidTr="002F689C">
        <w:trPr>
          <w:trHeight w:val="421"/>
        </w:trPr>
        <w:tc>
          <w:tcPr>
            <w:tcW w:w="394" w:type="pct"/>
          </w:tcPr>
          <w:p w14:paraId="51BB6397" w14:textId="77777777" w:rsidR="0054471F" w:rsidRPr="00813CCA" w:rsidRDefault="0054471F" w:rsidP="002F689C">
            <w:pPr>
              <w:spacing w:line="288" w:lineRule="auto"/>
              <w:jc w:val="center"/>
              <w:rPr>
                <w:rFonts w:eastAsia="Calibri"/>
                <w:sz w:val="28"/>
                <w:szCs w:val="22"/>
                <w:lang w:val="vi-VN"/>
              </w:rPr>
            </w:pPr>
            <w:r>
              <w:rPr>
                <w:rFonts w:eastAsia="Calibri"/>
                <w:sz w:val="28"/>
                <w:szCs w:val="22"/>
                <w:lang w:val="vi-VN"/>
              </w:rPr>
              <w:t>2</w:t>
            </w:r>
          </w:p>
        </w:tc>
        <w:tc>
          <w:tcPr>
            <w:tcW w:w="1310" w:type="pct"/>
          </w:tcPr>
          <w:p w14:paraId="1CE8784A" w14:textId="77777777" w:rsidR="0054471F" w:rsidRPr="00564E4D" w:rsidRDefault="0054471F" w:rsidP="002F689C">
            <w:pPr>
              <w:spacing w:line="288" w:lineRule="auto"/>
              <w:jc w:val="center"/>
              <w:rPr>
                <w:rFonts w:eastAsia="Calibri"/>
                <w:sz w:val="28"/>
                <w:szCs w:val="22"/>
              </w:rPr>
            </w:pPr>
          </w:p>
        </w:tc>
        <w:tc>
          <w:tcPr>
            <w:tcW w:w="886" w:type="pct"/>
          </w:tcPr>
          <w:p w14:paraId="1D5B7FF5" w14:textId="77777777" w:rsidR="0054471F" w:rsidRPr="00564E4D" w:rsidRDefault="0054471F" w:rsidP="002F689C">
            <w:pPr>
              <w:spacing w:line="288" w:lineRule="auto"/>
              <w:jc w:val="center"/>
              <w:rPr>
                <w:rFonts w:eastAsia="Calibri"/>
                <w:sz w:val="28"/>
                <w:szCs w:val="22"/>
              </w:rPr>
            </w:pPr>
          </w:p>
        </w:tc>
        <w:tc>
          <w:tcPr>
            <w:tcW w:w="2410" w:type="pct"/>
          </w:tcPr>
          <w:p w14:paraId="5A48A202" w14:textId="77777777" w:rsidR="0054471F" w:rsidRPr="00564E4D" w:rsidRDefault="0054471F" w:rsidP="002F689C">
            <w:pPr>
              <w:spacing w:line="288" w:lineRule="auto"/>
              <w:jc w:val="center"/>
              <w:rPr>
                <w:rFonts w:eastAsia="Calibri"/>
                <w:sz w:val="28"/>
                <w:szCs w:val="22"/>
              </w:rPr>
            </w:pPr>
          </w:p>
        </w:tc>
      </w:tr>
      <w:tr w:rsidR="0054471F" w:rsidRPr="00564E4D" w14:paraId="30F97394" w14:textId="77777777" w:rsidTr="002F689C">
        <w:trPr>
          <w:trHeight w:val="421"/>
        </w:trPr>
        <w:tc>
          <w:tcPr>
            <w:tcW w:w="394" w:type="pct"/>
          </w:tcPr>
          <w:p w14:paraId="4661C77D" w14:textId="77777777" w:rsidR="0054471F" w:rsidRPr="00813CCA" w:rsidRDefault="0054471F" w:rsidP="002F689C">
            <w:pPr>
              <w:spacing w:line="288" w:lineRule="auto"/>
              <w:jc w:val="center"/>
              <w:rPr>
                <w:rFonts w:eastAsia="Calibri"/>
                <w:sz w:val="28"/>
                <w:szCs w:val="22"/>
                <w:lang w:val="vi-VN"/>
              </w:rPr>
            </w:pPr>
            <w:r>
              <w:rPr>
                <w:rFonts w:eastAsia="Calibri"/>
                <w:sz w:val="28"/>
                <w:szCs w:val="22"/>
                <w:lang w:val="vi-VN"/>
              </w:rPr>
              <w:t>3</w:t>
            </w:r>
          </w:p>
        </w:tc>
        <w:tc>
          <w:tcPr>
            <w:tcW w:w="1310" w:type="pct"/>
          </w:tcPr>
          <w:p w14:paraId="302EEE90" w14:textId="77777777" w:rsidR="0054471F" w:rsidRPr="00564E4D" w:rsidRDefault="0054471F" w:rsidP="002F689C">
            <w:pPr>
              <w:spacing w:line="288" w:lineRule="auto"/>
              <w:jc w:val="center"/>
              <w:rPr>
                <w:rFonts w:eastAsia="Calibri"/>
                <w:sz w:val="28"/>
                <w:szCs w:val="22"/>
              </w:rPr>
            </w:pPr>
          </w:p>
        </w:tc>
        <w:tc>
          <w:tcPr>
            <w:tcW w:w="886" w:type="pct"/>
          </w:tcPr>
          <w:p w14:paraId="1382D039" w14:textId="77777777" w:rsidR="0054471F" w:rsidRPr="00564E4D" w:rsidRDefault="0054471F" w:rsidP="002F689C">
            <w:pPr>
              <w:spacing w:line="288" w:lineRule="auto"/>
              <w:jc w:val="center"/>
              <w:rPr>
                <w:rFonts w:eastAsia="Calibri"/>
                <w:sz w:val="28"/>
                <w:szCs w:val="22"/>
              </w:rPr>
            </w:pPr>
          </w:p>
        </w:tc>
        <w:tc>
          <w:tcPr>
            <w:tcW w:w="2410" w:type="pct"/>
          </w:tcPr>
          <w:p w14:paraId="1C7AE03E" w14:textId="77777777" w:rsidR="0054471F" w:rsidRPr="00564E4D" w:rsidRDefault="0054471F" w:rsidP="002F689C">
            <w:pPr>
              <w:spacing w:line="288" w:lineRule="auto"/>
              <w:jc w:val="center"/>
              <w:rPr>
                <w:rFonts w:eastAsia="Calibri"/>
                <w:sz w:val="28"/>
                <w:szCs w:val="22"/>
              </w:rPr>
            </w:pPr>
          </w:p>
        </w:tc>
      </w:tr>
      <w:tr w:rsidR="0054471F" w:rsidRPr="00564E4D" w14:paraId="1A91A9F4" w14:textId="77777777" w:rsidTr="002F689C">
        <w:trPr>
          <w:trHeight w:val="405"/>
        </w:trPr>
        <w:tc>
          <w:tcPr>
            <w:tcW w:w="394" w:type="pct"/>
          </w:tcPr>
          <w:p w14:paraId="6CD3D26C" w14:textId="77777777" w:rsidR="0054471F" w:rsidRPr="00564E4D" w:rsidRDefault="0054471F" w:rsidP="002F689C">
            <w:pPr>
              <w:spacing w:line="288" w:lineRule="auto"/>
              <w:jc w:val="center"/>
              <w:rPr>
                <w:rFonts w:eastAsia="Calibri"/>
                <w:sz w:val="28"/>
                <w:szCs w:val="22"/>
              </w:rPr>
            </w:pPr>
            <w:r w:rsidRPr="00564E4D">
              <w:rPr>
                <w:rFonts w:eastAsia="Calibri"/>
                <w:sz w:val="28"/>
                <w:szCs w:val="22"/>
              </w:rPr>
              <w:t>...</w:t>
            </w:r>
          </w:p>
        </w:tc>
        <w:tc>
          <w:tcPr>
            <w:tcW w:w="1310" w:type="pct"/>
          </w:tcPr>
          <w:p w14:paraId="153C7B63" w14:textId="77777777" w:rsidR="0054471F" w:rsidRPr="00564E4D" w:rsidRDefault="0054471F" w:rsidP="002F689C">
            <w:pPr>
              <w:spacing w:line="288" w:lineRule="auto"/>
              <w:jc w:val="center"/>
              <w:rPr>
                <w:rFonts w:eastAsia="Calibri"/>
                <w:sz w:val="28"/>
                <w:szCs w:val="22"/>
              </w:rPr>
            </w:pPr>
          </w:p>
        </w:tc>
        <w:tc>
          <w:tcPr>
            <w:tcW w:w="886" w:type="pct"/>
          </w:tcPr>
          <w:p w14:paraId="4C564C12" w14:textId="77777777" w:rsidR="0054471F" w:rsidRPr="00564E4D" w:rsidRDefault="0054471F" w:rsidP="002F689C">
            <w:pPr>
              <w:spacing w:line="288" w:lineRule="auto"/>
              <w:jc w:val="center"/>
              <w:rPr>
                <w:rFonts w:eastAsia="Calibri"/>
                <w:sz w:val="28"/>
                <w:szCs w:val="22"/>
              </w:rPr>
            </w:pPr>
          </w:p>
        </w:tc>
        <w:tc>
          <w:tcPr>
            <w:tcW w:w="2410" w:type="pct"/>
          </w:tcPr>
          <w:p w14:paraId="25B136D7" w14:textId="77777777" w:rsidR="0054471F" w:rsidRPr="00564E4D" w:rsidRDefault="0054471F" w:rsidP="002F689C">
            <w:pPr>
              <w:spacing w:line="288" w:lineRule="auto"/>
              <w:jc w:val="center"/>
              <w:rPr>
                <w:rFonts w:eastAsia="Calibri"/>
                <w:sz w:val="28"/>
                <w:szCs w:val="22"/>
              </w:rPr>
            </w:pPr>
          </w:p>
        </w:tc>
      </w:tr>
    </w:tbl>
    <w:p w14:paraId="6131B2EE" w14:textId="77777777" w:rsidR="0054471F" w:rsidRDefault="0054471F" w:rsidP="0054471F">
      <w:pPr>
        <w:ind w:firstLine="720"/>
        <w:jc w:val="both"/>
        <w:rPr>
          <w:rFonts w:eastAsia="Calibri"/>
          <w:b/>
          <w:bCs/>
          <w:sz w:val="28"/>
          <w:szCs w:val="22"/>
        </w:rPr>
      </w:pPr>
      <w:r>
        <w:rPr>
          <w:rFonts w:eastAsia="Calibri"/>
          <w:b/>
          <w:bCs/>
          <w:sz w:val="28"/>
          <w:szCs w:val="22"/>
          <w:lang w:val="vi-VN"/>
        </w:rPr>
        <w:lastRenderedPageBreak/>
        <w:t>4</w:t>
      </w:r>
      <w:r w:rsidRPr="00564E4D">
        <w:rPr>
          <w:rFonts w:eastAsia="Calibri"/>
          <w:b/>
          <w:bCs/>
          <w:sz w:val="28"/>
          <w:szCs w:val="22"/>
        </w:rPr>
        <w:t xml:space="preserve">. Cam </w:t>
      </w:r>
      <w:proofErr w:type="spellStart"/>
      <w:r w:rsidRPr="00564E4D">
        <w:rPr>
          <w:rFonts w:eastAsia="Calibri"/>
          <w:b/>
          <w:bCs/>
          <w:sz w:val="28"/>
          <w:szCs w:val="22"/>
        </w:rPr>
        <w:t>kết</w:t>
      </w:r>
      <w:proofErr w:type="spellEnd"/>
    </w:p>
    <w:p w14:paraId="4AAA44A1" w14:textId="77777777" w:rsidR="0054471F" w:rsidRPr="00A915E2" w:rsidRDefault="0054471F" w:rsidP="0054471F">
      <w:pPr>
        <w:ind w:firstLine="720"/>
        <w:jc w:val="both"/>
        <w:rPr>
          <w:rFonts w:eastAsia="Calibri"/>
          <w:b/>
          <w:bCs/>
          <w:sz w:val="12"/>
          <w:szCs w:val="12"/>
        </w:rPr>
      </w:pPr>
    </w:p>
    <w:p w14:paraId="0117AB1C" w14:textId="77777777" w:rsidR="0054471F" w:rsidRPr="00564E4D" w:rsidRDefault="0054471F" w:rsidP="0054471F">
      <w:pPr>
        <w:spacing w:before="120" w:after="120" w:line="288" w:lineRule="auto"/>
        <w:ind w:firstLine="720"/>
        <w:jc w:val="both"/>
        <w:rPr>
          <w:rFonts w:eastAsia="Calibri"/>
          <w:bCs/>
          <w:sz w:val="28"/>
          <w:szCs w:val="22"/>
        </w:rPr>
      </w:pPr>
      <w:r w:rsidRPr="00564E4D">
        <w:rPr>
          <w:rFonts w:eastAsia="Calibri"/>
          <w:i/>
          <w:sz w:val="28"/>
          <w:szCs w:val="22"/>
        </w:rPr>
        <w:t>(</w:t>
      </w:r>
      <w:proofErr w:type="spellStart"/>
      <w:r w:rsidRPr="00564E4D">
        <w:rPr>
          <w:rFonts w:eastAsia="Calibri"/>
          <w:i/>
          <w:sz w:val="28"/>
          <w:szCs w:val="22"/>
        </w:rPr>
        <w:t>Tên</w:t>
      </w:r>
      <w:proofErr w:type="spellEnd"/>
      <w:r w:rsidRPr="00564E4D">
        <w:rPr>
          <w:rFonts w:eastAsia="Calibri"/>
          <w:i/>
          <w:sz w:val="28"/>
          <w:szCs w:val="22"/>
        </w:rPr>
        <w:t xml:space="preserve"> </w:t>
      </w:r>
      <w:proofErr w:type="spellStart"/>
      <w:r>
        <w:rPr>
          <w:rFonts w:eastAsia="Calibri"/>
          <w:i/>
          <w:sz w:val="28"/>
          <w:szCs w:val="22"/>
        </w:rPr>
        <w:t>cơ</w:t>
      </w:r>
      <w:proofErr w:type="spellEnd"/>
      <w:r>
        <w:rPr>
          <w:rFonts w:eastAsia="Calibri"/>
          <w:i/>
          <w:sz w:val="28"/>
          <w:szCs w:val="22"/>
          <w:lang w:val="vi-VN"/>
        </w:rPr>
        <w:t xml:space="preserve"> quan, tổ chức</w:t>
      </w:r>
      <w:r w:rsidRPr="00564E4D">
        <w:rPr>
          <w:rFonts w:eastAsia="Calibri"/>
          <w:i/>
          <w:sz w:val="28"/>
          <w:szCs w:val="22"/>
        </w:rPr>
        <w:t>)</w:t>
      </w:r>
      <w:r w:rsidRPr="00564E4D">
        <w:rPr>
          <w:rFonts w:eastAsia="Calibri"/>
          <w:bCs/>
          <w:sz w:val="28"/>
          <w:szCs w:val="22"/>
        </w:rPr>
        <w:t xml:space="preserve"> cam </w:t>
      </w:r>
      <w:proofErr w:type="spellStart"/>
      <w:r w:rsidRPr="00564E4D">
        <w:rPr>
          <w:rFonts w:eastAsia="Calibri"/>
          <w:sz w:val="28"/>
          <w:szCs w:val="22"/>
        </w:rPr>
        <w:t>kết</w:t>
      </w:r>
      <w:proofErr w:type="spellEnd"/>
      <w:r w:rsidRPr="00564E4D">
        <w:rPr>
          <w:rFonts w:eastAsia="Calibri"/>
          <w:bCs/>
          <w:sz w:val="28"/>
          <w:szCs w:val="22"/>
        </w:rPr>
        <w:t xml:space="preserve"> </w:t>
      </w:r>
      <w:proofErr w:type="spellStart"/>
      <w:r w:rsidRPr="00564E4D">
        <w:rPr>
          <w:rFonts w:eastAsia="Calibri"/>
          <w:sz w:val="28"/>
          <w:szCs w:val="22"/>
        </w:rPr>
        <w:t>chịu</w:t>
      </w:r>
      <w:proofErr w:type="spellEnd"/>
      <w:r w:rsidRPr="00564E4D">
        <w:rPr>
          <w:rFonts w:eastAsia="Calibri"/>
          <w:sz w:val="28"/>
          <w:szCs w:val="22"/>
        </w:rPr>
        <w:t xml:space="preserve"> </w:t>
      </w:r>
      <w:proofErr w:type="spellStart"/>
      <w:r w:rsidRPr="00564E4D">
        <w:rPr>
          <w:rFonts w:eastAsia="Calibri"/>
          <w:sz w:val="28"/>
          <w:szCs w:val="22"/>
        </w:rPr>
        <w:t>trách</w:t>
      </w:r>
      <w:proofErr w:type="spellEnd"/>
      <w:r w:rsidRPr="00564E4D">
        <w:rPr>
          <w:rFonts w:eastAsia="Calibri"/>
          <w:sz w:val="28"/>
          <w:szCs w:val="22"/>
        </w:rPr>
        <w:t xml:space="preserve"> </w:t>
      </w:r>
      <w:proofErr w:type="spellStart"/>
      <w:r w:rsidRPr="00564E4D">
        <w:rPr>
          <w:rFonts w:eastAsia="Calibri"/>
          <w:sz w:val="28"/>
          <w:szCs w:val="22"/>
        </w:rPr>
        <w:t>nhiệm</w:t>
      </w:r>
      <w:proofErr w:type="spellEnd"/>
      <w:r w:rsidRPr="00564E4D">
        <w:rPr>
          <w:rFonts w:eastAsia="Calibri"/>
          <w:sz w:val="28"/>
          <w:szCs w:val="22"/>
        </w:rPr>
        <w:t xml:space="preserve"> </w:t>
      </w:r>
      <w:proofErr w:type="spellStart"/>
      <w:r w:rsidRPr="00564E4D">
        <w:rPr>
          <w:rFonts w:eastAsia="Calibri"/>
          <w:sz w:val="28"/>
          <w:szCs w:val="22"/>
        </w:rPr>
        <w:t>về</w:t>
      </w:r>
      <w:proofErr w:type="spellEnd"/>
      <w:r w:rsidRPr="00564E4D">
        <w:rPr>
          <w:rFonts w:eastAsia="Calibri"/>
          <w:sz w:val="28"/>
          <w:szCs w:val="22"/>
        </w:rPr>
        <w:t xml:space="preserve"> </w:t>
      </w:r>
      <w:proofErr w:type="spellStart"/>
      <w:r w:rsidRPr="00564E4D">
        <w:rPr>
          <w:rFonts w:eastAsia="Calibri"/>
          <w:sz w:val="28"/>
          <w:szCs w:val="22"/>
        </w:rPr>
        <w:t>tính</w:t>
      </w:r>
      <w:proofErr w:type="spellEnd"/>
      <w:r w:rsidRPr="00564E4D">
        <w:rPr>
          <w:rFonts w:eastAsia="Calibri"/>
          <w:sz w:val="28"/>
          <w:szCs w:val="22"/>
        </w:rPr>
        <w:t xml:space="preserve"> </w:t>
      </w:r>
      <w:proofErr w:type="spellStart"/>
      <w:r w:rsidRPr="00564E4D">
        <w:rPr>
          <w:rFonts w:eastAsia="Calibri"/>
          <w:sz w:val="28"/>
          <w:szCs w:val="22"/>
        </w:rPr>
        <w:t>chính</w:t>
      </w:r>
      <w:proofErr w:type="spellEnd"/>
      <w:r w:rsidRPr="00564E4D">
        <w:rPr>
          <w:rFonts w:eastAsia="Calibri"/>
          <w:sz w:val="28"/>
          <w:szCs w:val="22"/>
        </w:rPr>
        <w:t xml:space="preserve"> </w:t>
      </w:r>
      <w:proofErr w:type="spellStart"/>
      <w:r w:rsidRPr="00564E4D">
        <w:rPr>
          <w:rFonts w:eastAsia="Calibri"/>
          <w:sz w:val="28"/>
          <w:szCs w:val="22"/>
        </w:rPr>
        <w:t>xác</w:t>
      </w:r>
      <w:proofErr w:type="spellEnd"/>
      <w:r w:rsidRPr="00564E4D">
        <w:rPr>
          <w:rFonts w:eastAsia="Calibri"/>
          <w:sz w:val="28"/>
          <w:szCs w:val="22"/>
        </w:rPr>
        <w:t xml:space="preserve"> </w:t>
      </w:r>
      <w:proofErr w:type="spellStart"/>
      <w:r w:rsidRPr="00564E4D">
        <w:rPr>
          <w:rFonts w:eastAsia="Calibri"/>
          <w:sz w:val="28"/>
          <w:szCs w:val="22"/>
        </w:rPr>
        <w:t>của</w:t>
      </w:r>
      <w:proofErr w:type="spellEnd"/>
      <w:r w:rsidRPr="00564E4D">
        <w:rPr>
          <w:rFonts w:eastAsia="Calibri"/>
          <w:sz w:val="28"/>
          <w:szCs w:val="22"/>
        </w:rPr>
        <w:t xml:space="preserve"> </w:t>
      </w:r>
      <w:proofErr w:type="spellStart"/>
      <w:r w:rsidRPr="00564E4D">
        <w:rPr>
          <w:rFonts w:eastAsia="Calibri"/>
          <w:sz w:val="28"/>
          <w:szCs w:val="22"/>
        </w:rPr>
        <w:t>các</w:t>
      </w:r>
      <w:proofErr w:type="spellEnd"/>
      <w:r w:rsidRPr="00564E4D">
        <w:rPr>
          <w:rFonts w:eastAsia="Calibri"/>
          <w:sz w:val="28"/>
          <w:szCs w:val="22"/>
        </w:rPr>
        <w:t xml:space="preserve"> </w:t>
      </w:r>
      <w:proofErr w:type="spellStart"/>
      <w:r w:rsidRPr="00564E4D">
        <w:rPr>
          <w:rFonts w:eastAsia="Calibri"/>
          <w:sz w:val="28"/>
          <w:szCs w:val="22"/>
        </w:rPr>
        <w:t>thông</w:t>
      </w:r>
      <w:proofErr w:type="spellEnd"/>
      <w:r w:rsidRPr="00564E4D">
        <w:rPr>
          <w:rFonts w:eastAsia="Calibri"/>
          <w:sz w:val="28"/>
          <w:szCs w:val="22"/>
        </w:rPr>
        <w:t xml:space="preserve"> tin </w:t>
      </w:r>
      <w:proofErr w:type="spellStart"/>
      <w:r w:rsidRPr="00564E4D">
        <w:rPr>
          <w:rFonts w:eastAsia="Calibri"/>
          <w:sz w:val="28"/>
          <w:szCs w:val="22"/>
        </w:rPr>
        <w:t>cung</w:t>
      </w:r>
      <w:proofErr w:type="spellEnd"/>
      <w:r w:rsidRPr="00564E4D">
        <w:rPr>
          <w:rFonts w:eastAsia="Calibri"/>
          <w:sz w:val="28"/>
          <w:szCs w:val="22"/>
        </w:rPr>
        <w:t xml:space="preserve"> </w:t>
      </w:r>
      <w:proofErr w:type="spellStart"/>
      <w:r w:rsidRPr="00564E4D">
        <w:rPr>
          <w:rFonts w:eastAsia="Calibri"/>
          <w:sz w:val="28"/>
          <w:szCs w:val="22"/>
        </w:rPr>
        <w:t>cấp</w:t>
      </w:r>
      <w:proofErr w:type="spellEnd"/>
      <w:r w:rsidRPr="00564E4D">
        <w:rPr>
          <w:rFonts w:eastAsia="Calibri"/>
          <w:sz w:val="28"/>
          <w:szCs w:val="22"/>
        </w:rPr>
        <w:t xml:space="preserve"> </w:t>
      </w:r>
      <w:proofErr w:type="spellStart"/>
      <w:r w:rsidRPr="00564E4D">
        <w:rPr>
          <w:rFonts w:eastAsia="Calibri"/>
          <w:sz w:val="28"/>
          <w:szCs w:val="22"/>
        </w:rPr>
        <w:t>nêu</w:t>
      </w:r>
      <w:proofErr w:type="spellEnd"/>
      <w:r w:rsidRPr="00564E4D">
        <w:rPr>
          <w:rFonts w:eastAsia="Calibri"/>
          <w:sz w:val="28"/>
          <w:szCs w:val="22"/>
        </w:rPr>
        <w:t xml:space="preserve"> </w:t>
      </w:r>
      <w:proofErr w:type="spellStart"/>
      <w:r w:rsidRPr="00564E4D">
        <w:rPr>
          <w:rFonts w:eastAsia="Calibri"/>
          <w:sz w:val="28"/>
          <w:szCs w:val="22"/>
        </w:rPr>
        <w:t>trên</w:t>
      </w:r>
      <w:proofErr w:type="spellEnd"/>
      <w:r w:rsidRPr="00564E4D">
        <w:rPr>
          <w:rFonts w:eastAsia="Calibri"/>
          <w:sz w:val="28"/>
          <w:szCs w:val="22"/>
        </w:rPr>
        <w:t xml:space="preserve"> </w:t>
      </w:r>
      <w:proofErr w:type="spellStart"/>
      <w:r w:rsidRPr="00564E4D">
        <w:rPr>
          <w:rFonts w:eastAsia="Calibri"/>
          <w:sz w:val="28"/>
          <w:szCs w:val="22"/>
        </w:rPr>
        <w:t>cùng</w:t>
      </w:r>
      <w:proofErr w:type="spellEnd"/>
      <w:r w:rsidRPr="00564E4D">
        <w:rPr>
          <w:rFonts w:eastAsia="Calibri"/>
          <w:sz w:val="28"/>
          <w:szCs w:val="22"/>
        </w:rPr>
        <w:t xml:space="preserve"> </w:t>
      </w:r>
      <w:proofErr w:type="spellStart"/>
      <w:r w:rsidRPr="00564E4D">
        <w:rPr>
          <w:rFonts w:eastAsia="Calibri"/>
          <w:sz w:val="28"/>
          <w:szCs w:val="22"/>
        </w:rPr>
        <w:t>các</w:t>
      </w:r>
      <w:proofErr w:type="spellEnd"/>
      <w:r w:rsidRPr="00564E4D">
        <w:rPr>
          <w:rFonts w:eastAsia="Calibri"/>
          <w:sz w:val="28"/>
          <w:szCs w:val="22"/>
        </w:rPr>
        <w:t xml:space="preserve"> </w:t>
      </w:r>
      <w:proofErr w:type="spellStart"/>
      <w:r w:rsidRPr="00564E4D">
        <w:rPr>
          <w:rFonts w:eastAsia="Calibri"/>
          <w:sz w:val="28"/>
          <w:szCs w:val="22"/>
        </w:rPr>
        <w:t>tài</w:t>
      </w:r>
      <w:proofErr w:type="spellEnd"/>
      <w:r w:rsidRPr="00564E4D">
        <w:rPr>
          <w:rFonts w:eastAsia="Calibri"/>
          <w:sz w:val="28"/>
          <w:szCs w:val="22"/>
        </w:rPr>
        <w:t xml:space="preserve"> </w:t>
      </w:r>
      <w:proofErr w:type="spellStart"/>
      <w:r w:rsidRPr="00564E4D">
        <w:rPr>
          <w:rFonts w:eastAsia="Calibri"/>
          <w:sz w:val="28"/>
          <w:szCs w:val="22"/>
        </w:rPr>
        <w:t>liệu</w:t>
      </w:r>
      <w:proofErr w:type="spellEnd"/>
      <w:r w:rsidRPr="00564E4D">
        <w:rPr>
          <w:rFonts w:eastAsia="Calibri"/>
          <w:sz w:val="28"/>
          <w:szCs w:val="22"/>
        </w:rPr>
        <w:t xml:space="preserve"> </w:t>
      </w:r>
      <w:proofErr w:type="spellStart"/>
      <w:r w:rsidRPr="00564E4D">
        <w:rPr>
          <w:rFonts w:eastAsia="Calibri"/>
          <w:sz w:val="28"/>
          <w:szCs w:val="22"/>
        </w:rPr>
        <w:t>kèm</w:t>
      </w:r>
      <w:proofErr w:type="spellEnd"/>
      <w:r w:rsidRPr="00564E4D">
        <w:rPr>
          <w:rFonts w:eastAsia="Calibri"/>
          <w:sz w:val="28"/>
          <w:szCs w:val="22"/>
        </w:rPr>
        <w:t xml:space="preserve"> </w:t>
      </w:r>
      <w:proofErr w:type="spellStart"/>
      <w:r w:rsidRPr="00564E4D">
        <w:rPr>
          <w:rFonts w:eastAsia="Calibri"/>
          <w:sz w:val="28"/>
          <w:szCs w:val="22"/>
        </w:rPr>
        <w:t>theo</w:t>
      </w:r>
      <w:proofErr w:type="spellEnd"/>
      <w:r w:rsidRPr="00564E4D">
        <w:rPr>
          <w:rFonts w:eastAsia="Calibri"/>
          <w:sz w:val="28"/>
          <w:szCs w:val="22"/>
        </w:rPr>
        <w:t xml:space="preserve"> </w:t>
      </w:r>
      <w:proofErr w:type="spellStart"/>
      <w:r w:rsidRPr="00564E4D">
        <w:rPr>
          <w:rFonts w:eastAsia="Calibri"/>
          <w:sz w:val="28"/>
          <w:szCs w:val="22"/>
        </w:rPr>
        <w:t>và</w:t>
      </w:r>
      <w:proofErr w:type="spellEnd"/>
      <w:r w:rsidRPr="00564E4D">
        <w:rPr>
          <w:rFonts w:eastAsia="Calibri"/>
          <w:sz w:val="28"/>
          <w:szCs w:val="22"/>
        </w:rPr>
        <w:t xml:space="preserve"> cam </w:t>
      </w:r>
      <w:proofErr w:type="spellStart"/>
      <w:r w:rsidRPr="00564E4D">
        <w:rPr>
          <w:rFonts w:eastAsia="Calibri"/>
          <w:sz w:val="28"/>
          <w:szCs w:val="22"/>
        </w:rPr>
        <w:t>kết</w:t>
      </w:r>
      <w:proofErr w:type="spellEnd"/>
      <w:r w:rsidRPr="00564E4D">
        <w:rPr>
          <w:rFonts w:eastAsia="Calibri"/>
          <w:sz w:val="28"/>
          <w:szCs w:val="22"/>
        </w:rPr>
        <w:t xml:space="preserve"> </w:t>
      </w:r>
      <w:proofErr w:type="spellStart"/>
      <w:r w:rsidRPr="00564E4D">
        <w:rPr>
          <w:rFonts w:eastAsia="Calibri"/>
          <w:sz w:val="28"/>
          <w:szCs w:val="22"/>
        </w:rPr>
        <w:t>tuân</w:t>
      </w:r>
      <w:proofErr w:type="spellEnd"/>
      <w:r w:rsidRPr="00564E4D">
        <w:rPr>
          <w:rFonts w:eastAsia="Calibri"/>
          <w:sz w:val="28"/>
          <w:szCs w:val="22"/>
        </w:rPr>
        <w:t xml:space="preserve"> </w:t>
      </w:r>
      <w:proofErr w:type="spellStart"/>
      <w:r w:rsidRPr="00564E4D">
        <w:rPr>
          <w:rFonts w:eastAsia="Calibri"/>
          <w:sz w:val="28"/>
          <w:szCs w:val="22"/>
        </w:rPr>
        <w:t>thủ</w:t>
      </w:r>
      <w:proofErr w:type="spellEnd"/>
      <w:r w:rsidRPr="00564E4D">
        <w:rPr>
          <w:rFonts w:eastAsia="Calibri"/>
          <w:sz w:val="28"/>
          <w:szCs w:val="22"/>
        </w:rPr>
        <w:t xml:space="preserve"> </w:t>
      </w:r>
      <w:proofErr w:type="spellStart"/>
      <w:r w:rsidRPr="00564E4D">
        <w:rPr>
          <w:rFonts w:eastAsia="Calibri"/>
          <w:sz w:val="28"/>
          <w:szCs w:val="22"/>
        </w:rPr>
        <w:t>các</w:t>
      </w:r>
      <w:proofErr w:type="spellEnd"/>
      <w:r w:rsidRPr="00564E4D">
        <w:rPr>
          <w:rFonts w:eastAsia="Calibri"/>
          <w:sz w:val="28"/>
          <w:szCs w:val="22"/>
        </w:rPr>
        <w:t xml:space="preserve"> </w:t>
      </w:r>
      <w:proofErr w:type="spellStart"/>
      <w:r w:rsidRPr="00564E4D">
        <w:rPr>
          <w:rFonts w:eastAsia="Calibri"/>
          <w:sz w:val="28"/>
          <w:szCs w:val="22"/>
        </w:rPr>
        <w:t>quy</w:t>
      </w:r>
      <w:proofErr w:type="spellEnd"/>
      <w:r w:rsidRPr="00564E4D">
        <w:rPr>
          <w:rFonts w:eastAsia="Calibri"/>
          <w:sz w:val="28"/>
          <w:szCs w:val="22"/>
        </w:rPr>
        <w:t xml:space="preserve"> </w:t>
      </w:r>
      <w:proofErr w:type="spellStart"/>
      <w:r w:rsidRPr="00564E4D">
        <w:rPr>
          <w:rFonts w:eastAsia="Calibri"/>
          <w:sz w:val="28"/>
          <w:szCs w:val="22"/>
        </w:rPr>
        <w:t>định</w:t>
      </w:r>
      <w:proofErr w:type="spellEnd"/>
      <w:r w:rsidRPr="00564E4D">
        <w:rPr>
          <w:rFonts w:eastAsia="Calibri"/>
          <w:sz w:val="28"/>
          <w:szCs w:val="22"/>
        </w:rPr>
        <w:t xml:space="preserve"> </w:t>
      </w:r>
      <w:proofErr w:type="spellStart"/>
      <w:r w:rsidRPr="00564E4D">
        <w:rPr>
          <w:rFonts w:eastAsia="Calibri"/>
          <w:sz w:val="28"/>
          <w:szCs w:val="22"/>
        </w:rPr>
        <w:t>của</w:t>
      </w:r>
      <w:proofErr w:type="spellEnd"/>
      <w:r w:rsidRPr="00564E4D">
        <w:rPr>
          <w:rFonts w:eastAsia="Calibri"/>
          <w:sz w:val="28"/>
          <w:szCs w:val="22"/>
        </w:rPr>
        <w:t xml:space="preserve"> </w:t>
      </w:r>
      <w:proofErr w:type="spellStart"/>
      <w:r w:rsidRPr="00564E4D">
        <w:rPr>
          <w:rFonts w:eastAsia="Calibri"/>
          <w:sz w:val="28"/>
          <w:szCs w:val="22"/>
        </w:rPr>
        <w:t>pháp</w:t>
      </w:r>
      <w:proofErr w:type="spellEnd"/>
      <w:r w:rsidRPr="00564E4D">
        <w:rPr>
          <w:rFonts w:eastAsia="Calibri"/>
          <w:sz w:val="28"/>
          <w:szCs w:val="22"/>
        </w:rPr>
        <w:t xml:space="preserve"> </w:t>
      </w:r>
      <w:proofErr w:type="spellStart"/>
      <w:r w:rsidRPr="00564E4D">
        <w:rPr>
          <w:rFonts w:eastAsia="Calibri"/>
          <w:sz w:val="28"/>
          <w:szCs w:val="22"/>
        </w:rPr>
        <w:t>luật</w:t>
      </w:r>
      <w:proofErr w:type="spellEnd"/>
      <w:r w:rsidRPr="00564E4D">
        <w:rPr>
          <w:rFonts w:eastAsia="Calibri"/>
          <w:bCs/>
          <w:sz w:val="28"/>
          <w:szCs w:val="22"/>
        </w:rPr>
        <w:t>.</w:t>
      </w:r>
      <w:r>
        <w:rPr>
          <w:rFonts w:eastAsia="Calibri"/>
          <w:bCs/>
          <w:sz w:val="28"/>
          <w:szCs w:val="22"/>
        </w:rPr>
        <w:t>/.</w:t>
      </w:r>
    </w:p>
    <w:tbl>
      <w:tblPr>
        <w:tblW w:w="0" w:type="auto"/>
        <w:tblLook w:val="01E0" w:firstRow="1" w:lastRow="1" w:firstColumn="1" w:lastColumn="1" w:noHBand="0" w:noVBand="0"/>
      </w:tblPr>
      <w:tblGrid>
        <w:gridCol w:w="3284"/>
        <w:gridCol w:w="5790"/>
      </w:tblGrid>
      <w:tr w:rsidR="0054471F" w:rsidRPr="00564E4D" w14:paraId="70A71D20" w14:textId="77777777" w:rsidTr="002F689C">
        <w:tc>
          <w:tcPr>
            <w:tcW w:w="3369" w:type="dxa"/>
          </w:tcPr>
          <w:p w14:paraId="040C03C1" w14:textId="77777777" w:rsidR="0054471F" w:rsidRPr="00564E4D" w:rsidRDefault="0054471F" w:rsidP="002F689C">
            <w:pPr>
              <w:spacing w:beforeLines="60" w:before="144" w:after="200" w:line="360" w:lineRule="auto"/>
              <w:ind w:firstLine="720"/>
              <w:jc w:val="center"/>
              <w:rPr>
                <w:rFonts w:eastAsia="Calibri"/>
                <w:sz w:val="28"/>
                <w:szCs w:val="22"/>
              </w:rPr>
            </w:pPr>
          </w:p>
        </w:tc>
        <w:tc>
          <w:tcPr>
            <w:tcW w:w="5919" w:type="dxa"/>
          </w:tcPr>
          <w:p w14:paraId="5BF8A787" w14:textId="77777777" w:rsidR="0054471F" w:rsidRDefault="0054471F" w:rsidP="002F689C">
            <w:pPr>
              <w:spacing w:line="276" w:lineRule="auto"/>
              <w:jc w:val="center"/>
              <w:rPr>
                <w:rFonts w:eastAsia="Calibri"/>
                <w:b/>
                <w:bCs/>
                <w:iCs/>
                <w:sz w:val="28"/>
                <w:szCs w:val="28"/>
              </w:rPr>
            </w:pPr>
            <w:r w:rsidRPr="0009182A">
              <w:rPr>
                <w:rFonts w:eastAsia="Calibri"/>
                <w:b/>
                <w:bCs/>
                <w:iCs/>
                <w:sz w:val="28"/>
                <w:szCs w:val="28"/>
              </w:rPr>
              <w:t>NGƯỜI ĐẠI DIỆN THEO PHÁP LUẬT</w:t>
            </w:r>
          </w:p>
          <w:p w14:paraId="6D3FD604" w14:textId="77777777" w:rsidR="0054471F" w:rsidRPr="00F066C1" w:rsidRDefault="0054471F" w:rsidP="002F689C">
            <w:pPr>
              <w:spacing w:line="276" w:lineRule="auto"/>
              <w:jc w:val="center"/>
              <w:rPr>
                <w:rFonts w:eastAsia="Calibri"/>
                <w:b/>
                <w:bCs/>
                <w:sz w:val="28"/>
                <w:szCs w:val="28"/>
                <w:lang w:val="vi-VN"/>
              </w:rPr>
            </w:pPr>
            <w:r w:rsidRPr="0009182A">
              <w:rPr>
                <w:rFonts w:eastAsia="Calibri"/>
                <w:b/>
                <w:bCs/>
                <w:iCs/>
                <w:sz w:val="28"/>
                <w:szCs w:val="28"/>
              </w:rPr>
              <w:t xml:space="preserve">CỦA </w:t>
            </w:r>
            <w:r>
              <w:rPr>
                <w:rFonts w:eastAsia="Calibri"/>
                <w:b/>
                <w:bCs/>
                <w:iCs/>
                <w:sz w:val="28"/>
                <w:szCs w:val="28"/>
              </w:rPr>
              <w:t>CƠ</w:t>
            </w:r>
            <w:r>
              <w:rPr>
                <w:rFonts w:eastAsia="Calibri"/>
                <w:b/>
                <w:bCs/>
                <w:iCs/>
                <w:sz w:val="28"/>
                <w:szCs w:val="28"/>
                <w:lang w:val="vi-VN"/>
              </w:rPr>
              <w:t xml:space="preserve"> QUAN, TỔ CHỨC</w:t>
            </w:r>
          </w:p>
          <w:p w14:paraId="45024E97" w14:textId="77777777" w:rsidR="0054471F" w:rsidRPr="00A915E2" w:rsidRDefault="0054471F" w:rsidP="002F689C">
            <w:pPr>
              <w:spacing w:line="360" w:lineRule="auto"/>
              <w:jc w:val="center"/>
              <w:rPr>
                <w:rFonts w:eastAsia="Calibri"/>
                <w:i/>
                <w:sz w:val="28"/>
                <w:szCs w:val="28"/>
              </w:rPr>
            </w:pPr>
            <w:r w:rsidRPr="00A915E2">
              <w:rPr>
                <w:rFonts w:eastAsia="Calibri"/>
                <w:i/>
                <w:sz w:val="28"/>
                <w:szCs w:val="28"/>
              </w:rPr>
              <w:t>(</w:t>
            </w:r>
            <w:proofErr w:type="spellStart"/>
            <w:r w:rsidRPr="00A915E2">
              <w:rPr>
                <w:rFonts w:eastAsia="Calibri"/>
                <w:i/>
                <w:sz w:val="28"/>
                <w:szCs w:val="28"/>
              </w:rPr>
              <w:t>Ký</w:t>
            </w:r>
            <w:proofErr w:type="spellEnd"/>
            <w:r w:rsidRPr="00A915E2">
              <w:rPr>
                <w:rFonts w:eastAsia="Calibri"/>
                <w:i/>
                <w:sz w:val="28"/>
                <w:szCs w:val="28"/>
              </w:rPr>
              <w:t xml:space="preserve">, </w:t>
            </w:r>
            <w:proofErr w:type="spellStart"/>
            <w:r w:rsidRPr="00A915E2">
              <w:rPr>
                <w:rFonts w:eastAsia="Calibri"/>
                <w:i/>
                <w:sz w:val="28"/>
                <w:szCs w:val="28"/>
              </w:rPr>
              <w:t>ghi</w:t>
            </w:r>
            <w:proofErr w:type="spellEnd"/>
            <w:r w:rsidRPr="00A915E2">
              <w:rPr>
                <w:rFonts w:eastAsia="Calibri"/>
                <w:i/>
                <w:sz w:val="28"/>
                <w:szCs w:val="28"/>
              </w:rPr>
              <w:t xml:space="preserve"> </w:t>
            </w:r>
            <w:proofErr w:type="spellStart"/>
            <w:r w:rsidRPr="00A915E2">
              <w:rPr>
                <w:rFonts w:eastAsia="Calibri"/>
                <w:i/>
                <w:sz w:val="28"/>
                <w:szCs w:val="28"/>
              </w:rPr>
              <w:t>rõ</w:t>
            </w:r>
            <w:proofErr w:type="spellEnd"/>
            <w:r w:rsidRPr="00A915E2">
              <w:rPr>
                <w:rFonts w:eastAsia="Calibri"/>
                <w:i/>
                <w:sz w:val="28"/>
                <w:szCs w:val="28"/>
              </w:rPr>
              <w:t xml:space="preserve"> </w:t>
            </w:r>
            <w:proofErr w:type="spellStart"/>
            <w:r w:rsidRPr="00A915E2">
              <w:rPr>
                <w:rFonts w:eastAsia="Calibri"/>
                <w:i/>
                <w:sz w:val="28"/>
                <w:szCs w:val="28"/>
              </w:rPr>
              <w:t>họ</w:t>
            </w:r>
            <w:proofErr w:type="spellEnd"/>
            <w:r w:rsidRPr="00A915E2">
              <w:rPr>
                <w:rFonts w:eastAsia="Calibri"/>
                <w:i/>
                <w:sz w:val="28"/>
                <w:szCs w:val="28"/>
              </w:rPr>
              <w:t xml:space="preserve"> </w:t>
            </w:r>
            <w:proofErr w:type="spellStart"/>
            <w:r w:rsidRPr="00A915E2">
              <w:rPr>
                <w:rFonts w:eastAsia="Calibri"/>
                <w:i/>
                <w:sz w:val="28"/>
                <w:szCs w:val="28"/>
              </w:rPr>
              <w:t>tên</w:t>
            </w:r>
            <w:proofErr w:type="spellEnd"/>
            <w:r w:rsidRPr="00A915E2">
              <w:rPr>
                <w:rFonts w:eastAsia="Calibri"/>
                <w:i/>
                <w:sz w:val="28"/>
                <w:szCs w:val="28"/>
              </w:rPr>
              <w:t xml:space="preserve">, </w:t>
            </w:r>
            <w:proofErr w:type="spellStart"/>
            <w:r w:rsidRPr="00A915E2">
              <w:rPr>
                <w:rFonts w:eastAsia="Calibri"/>
                <w:i/>
                <w:sz w:val="28"/>
                <w:szCs w:val="28"/>
              </w:rPr>
              <w:t>chức</w:t>
            </w:r>
            <w:proofErr w:type="spellEnd"/>
            <w:r w:rsidRPr="00A915E2">
              <w:rPr>
                <w:rFonts w:eastAsia="Calibri"/>
                <w:i/>
                <w:sz w:val="28"/>
                <w:szCs w:val="28"/>
              </w:rPr>
              <w:t xml:space="preserve"> </w:t>
            </w:r>
            <w:proofErr w:type="spellStart"/>
            <w:r w:rsidRPr="00A915E2">
              <w:rPr>
                <w:rFonts w:eastAsia="Calibri"/>
                <w:i/>
                <w:sz w:val="28"/>
                <w:szCs w:val="28"/>
              </w:rPr>
              <w:t>danh</w:t>
            </w:r>
            <w:proofErr w:type="spellEnd"/>
            <w:r w:rsidRPr="00A915E2">
              <w:rPr>
                <w:rFonts w:eastAsia="Calibri"/>
                <w:i/>
                <w:sz w:val="28"/>
                <w:szCs w:val="28"/>
              </w:rPr>
              <w:t xml:space="preserve"> </w:t>
            </w:r>
            <w:proofErr w:type="spellStart"/>
            <w:r w:rsidRPr="00A915E2">
              <w:rPr>
                <w:rFonts w:eastAsia="Calibri"/>
                <w:i/>
                <w:sz w:val="28"/>
                <w:szCs w:val="28"/>
              </w:rPr>
              <w:t>và</w:t>
            </w:r>
            <w:proofErr w:type="spellEnd"/>
            <w:r w:rsidRPr="00A915E2">
              <w:rPr>
                <w:rFonts w:eastAsia="Calibri"/>
                <w:i/>
                <w:sz w:val="28"/>
                <w:szCs w:val="28"/>
              </w:rPr>
              <w:t xml:space="preserve"> </w:t>
            </w:r>
            <w:proofErr w:type="spellStart"/>
            <w:r w:rsidRPr="00A915E2">
              <w:rPr>
                <w:rFonts w:eastAsia="Calibri"/>
                <w:i/>
                <w:sz w:val="28"/>
                <w:szCs w:val="28"/>
              </w:rPr>
              <w:t>đóng</w:t>
            </w:r>
            <w:proofErr w:type="spellEnd"/>
            <w:r w:rsidRPr="00A915E2">
              <w:rPr>
                <w:rFonts w:eastAsia="Calibri"/>
                <w:i/>
                <w:sz w:val="28"/>
                <w:szCs w:val="28"/>
              </w:rPr>
              <w:t xml:space="preserve"> </w:t>
            </w:r>
            <w:proofErr w:type="spellStart"/>
            <w:r w:rsidRPr="00A915E2">
              <w:rPr>
                <w:rFonts w:eastAsia="Calibri"/>
                <w:i/>
                <w:sz w:val="28"/>
                <w:szCs w:val="28"/>
              </w:rPr>
              <w:t>dấu</w:t>
            </w:r>
            <w:proofErr w:type="spellEnd"/>
            <w:r w:rsidRPr="00A915E2">
              <w:rPr>
                <w:rFonts w:eastAsia="Calibri"/>
                <w:i/>
                <w:sz w:val="28"/>
                <w:szCs w:val="28"/>
              </w:rPr>
              <w:t>)</w:t>
            </w:r>
          </w:p>
          <w:p w14:paraId="048DC981" w14:textId="77777777" w:rsidR="0054471F" w:rsidRPr="00564E4D" w:rsidRDefault="0054471F" w:rsidP="002F689C">
            <w:pPr>
              <w:spacing w:beforeLines="60" w:before="144" w:after="200" w:line="360" w:lineRule="auto"/>
              <w:ind w:firstLine="720"/>
              <w:jc w:val="center"/>
              <w:rPr>
                <w:rFonts w:eastAsia="Calibri"/>
                <w:i/>
                <w:sz w:val="28"/>
                <w:szCs w:val="22"/>
              </w:rPr>
            </w:pPr>
          </w:p>
          <w:p w14:paraId="4E781AC0" w14:textId="77777777" w:rsidR="0054471F" w:rsidRPr="00564E4D" w:rsidRDefault="0054471F" w:rsidP="002F689C">
            <w:pPr>
              <w:spacing w:beforeLines="60" w:before="144" w:after="200" w:line="360" w:lineRule="auto"/>
              <w:jc w:val="both"/>
              <w:rPr>
                <w:rFonts w:eastAsia="Calibri"/>
                <w:i/>
                <w:sz w:val="28"/>
                <w:szCs w:val="22"/>
              </w:rPr>
            </w:pPr>
          </w:p>
        </w:tc>
      </w:tr>
    </w:tbl>
    <w:p w14:paraId="0A028A99" w14:textId="07170A22" w:rsidR="0054471F" w:rsidRDefault="0054471F" w:rsidP="0054471F">
      <w:pPr>
        <w:rPr>
          <w:rFonts w:eastAsia="Calibri"/>
          <w:b/>
          <w:sz w:val="28"/>
          <w:szCs w:val="28"/>
        </w:rPr>
      </w:pPr>
    </w:p>
    <w:p w14:paraId="3FB80E55" w14:textId="77777777" w:rsidR="00552A27" w:rsidRDefault="00552A27">
      <w:pPr>
        <w:rPr>
          <w:rFonts w:eastAsia="Calibri"/>
          <w:b/>
          <w:sz w:val="28"/>
          <w:szCs w:val="28"/>
          <w:lang w:val="vi-VN"/>
        </w:rPr>
      </w:pPr>
      <w:r>
        <w:rPr>
          <w:rFonts w:eastAsia="Calibri"/>
          <w:b/>
          <w:sz w:val="28"/>
          <w:szCs w:val="28"/>
          <w:lang w:val="vi-VN"/>
        </w:rPr>
        <w:br w:type="page"/>
      </w:r>
    </w:p>
    <w:p w14:paraId="1E8BCAC7" w14:textId="18F30FF6" w:rsidR="0054471F" w:rsidRDefault="0054471F" w:rsidP="0054471F">
      <w:pPr>
        <w:spacing w:line="264" w:lineRule="auto"/>
        <w:jc w:val="right"/>
        <w:rPr>
          <w:rFonts w:eastAsia="Calibri"/>
          <w:b/>
          <w:sz w:val="28"/>
          <w:szCs w:val="28"/>
          <w:lang w:val="vi-VN"/>
        </w:rPr>
      </w:pPr>
      <w:r>
        <w:rPr>
          <w:rFonts w:eastAsia="Calibri"/>
          <w:b/>
          <w:sz w:val="28"/>
          <w:szCs w:val="28"/>
          <w:lang w:val="vi-VN"/>
        </w:rPr>
        <w:lastRenderedPageBreak/>
        <w:t>Mẫu số 03</w:t>
      </w:r>
    </w:p>
    <w:p w14:paraId="73EEFACC" w14:textId="77777777" w:rsidR="0054471F" w:rsidRPr="00DB242D" w:rsidRDefault="0054471F" w:rsidP="0054471F">
      <w:pPr>
        <w:spacing w:line="264" w:lineRule="auto"/>
        <w:jc w:val="right"/>
        <w:rPr>
          <w:rFonts w:eastAsia="Calibri"/>
          <w:b/>
          <w:sz w:val="28"/>
          <w:szCs w:val="28"/>
          <w:lang w:val="vi-VN"/>
        </w:rPr>
      </w:pPr>
    </w:p>
    <w:tbl>
      <w:tblPr>
        <w:tblW w:w="5156" w:type="pct"/>
        <w:tblInd w:w="-142" w:type="dxa"/>
        <w:tblLook w:val="04A0" w:firstRow="1" w:lastRow="0" w:firstColumn="1" w:lastColumn="0" w:noHBand="0" w:noVBand="1"/>
      </w:tblPr>
      <w:tblGrid>
        <w:gridCol w:w="3687"/>
        <w:gridCol w:w="5670"/>
      </w:tblGrid>
      <w:tr w:rsidR="0054471F" w:rsidRPr="00564E4D" w14:paraId="12C36EB5" w14:textId="77777777" w:rsidTr="002F689C">
        <w:trPr>
          <w:trHeight w:val="1261"/>
        </w:trPr>
        <w:tc>
          <w:tcPr>
            <w:tcW w:w="1970" w:type="pct"/>
          </w:tcPr>
          <w:p w14:paraId="32186164" w14:textId="77777777" w:rsidR="0054471F" w:rsidRPr="00395BE5" w:rsidRDefault="0054471F" w:rsidP="002F689C">
            <w:pPr>
              <w:tabs>
                <w:tab w:val="left" w:pos="4500"/>
              </w:tabs>
              <w:spacing w:before="80" w:after="200" w:line="240" w:lineRule="exact"/>
              <w:jc w:val="center"/>
              <w:rPr>
                <w:rFonts w:eastAsia="Calibri"/>
                <w:b/>
                <w:bCs/>
                <w:iCs/>
                <w:sz w:val="26"/>
                <w:szCs w:val="26"/>
              </w:rPr>
            </w:pPr>
            <w:r w:rsidRPr="00395BE5">
              <w:rPr>
                <w:b/>
                <w:bCs/>
                <w:iCs/>
                <w:noProof/>
              </w:rPr>
              <mc:AlternateContent>
                <mc:Choice Requires="wps">
                  <w:drawing>
                    <wp:anchor distT="4294967284" distB="4294967284" distL="114300" distR="114300" simplePos="0" relativeHeight="251658255" behindDoc="0" locked="0" layoutInCell="1" allowOverlap="1" wp14:anchorId="123AA142" wp14:editId="6E490ED5">
                      <wp:simplePos x="0" y="0"/>
                      <wp:positionH relativeFrom="column">
                        <wp:posOffset>703157</wp:posOffset>
                      </wp:positionH>
                      <wp:positionV relativeFrom="paragraph">
                        <wp:posOffset>280035</wp:posOffset>
                      </wp:positionV>
                      <wp:extent cx="720090" cy="0"/>
                      <wp:effectExtent l="0" t="0" r="16510" b="12700"/>
                      <wp:wrapNone/>
                      <wp:docPr id="3"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F25302B" id="Straight Arrow Connector 26" o:spid="_x0000_s1026" type="#_x0000_t32" style="position:absolute;margin-left:55.35pt;margin-top:22.05pt;width:56.7pt;height:0;z-index:25166439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">
                      <o:lock v:ext="edit" shapetype="f"/>
                    </v:shape>
                  </w:pict>
                </mc:Fallback>
              </mc:AlternateContent>
            </w:r>
            <w:r w:rsidRPr="00395BE5">
              <w:rPr>
                <w:rFonts w:eastAsia="Calibri"/>
                <w:b/>
                <w:bCs/>
                <w:iCs/>
                <w:sz w:val="26"/>
                <w:szCs w:val="26"/>
              </w:rPr>
              <w:t>TÊN CƠ</w:t>
            </w:r>
            <w:r w:rsidRPr="00395BE5">
              <w:rPr>
                <w:rFonts w:eastAsia="Calibri"/>
                <w:b/>
                <w:bCs/>
                <w:iCs/>
                <w:sz w:val="26"/>
                <w:szCs w:val="26"/>
                <w:lang w:val="vi-VN"/>
              </w:rPr>
              <w:t xml:space="preserve"> QUAN, TỔ CHỨC</w:t>
            </w:r>
          </w:p>
          <w:p w14:paraId="6C5D07C7" w14:textId="77777777" w:rsidR="0054471F" w:rsidRDefault="0054471F" w:rsidP="002F689C">
            <w:pPr>
              <w:tabs>
                <w:tab w:val="left" w:pos="4500"/>
              </w:tabs>
              <w:spacing w:before="80" w:after="200" w:line="240" w:lineRule="exact"/>
              <w:jc w:val="center"/>
              <w:rPr>
                <w:rFonts w:eastAsia="Calibri"/>
                <w:sz w:val="28"/>
                <w:szCs w:val="28"/>
              </w:rPr>
            </w:pPr>
          </w:p>
          <w:p w14:paraId="48003DF3" w14:textId="77777777" w:rsidR="0054471F" w:rsidRPr="00564E4D" w:rsidRDefault="0054471F" w:rsidP="002F689C">
            <w:pPr>
              <w:tabs>
                <w:tab w:val="left" w:pos="4500"/>
              </w:tabs>
              <w:spacing w:before="80" w:after="200" w:line="240" w:lineRule="exact"/>
              <w:jc w:val="center"/>
              <w:rPr>
                <w:rFonts w:eastAsia="Calibri"/>
                <w:sz w:val="28"/>
                <w:szCs w:val="28"/>
              </w:rPr>
            </w:pPr>
            <w:proofErr w:type="spellStart"/>
            <w:r>
              <w:rPr>
                <w:rFonts w:eastAsia="Calibri"/>
                <w:sz w:val="26"/>
                <w:szCs w:val="28"/>
              </w:rPr>
              <w:t>Số</w:t>
            </w:r>
            <w:proofErr w:type="spellEnd"/>
            <w:r w:rsidRPr="00564E4D">
              <w:rPr>
                <w:rFonts w:eastAsia="Calibri"/>
                <w:sz w:val="26"/>
                <w:szCs w:val="28"/>
              </w:rPr>
              <w:t>: …</w:t>
            </w:r>
          </w:p>
        </w:tc>
        <w:tc>
          <w:tcPr>
            <w:tcW w:w="3030" w:type="pct"/>
          </w:tcPr>
          <w:p w14:paraId="4C557967" w14:textId="77777777" w:rsidR="0054471F" w:rsidRPr="00564E4D" w:rsidRDefault="0054471F" w:rsidP="002F689C">
            <w:pPr>
              <w:jc w:val="center"/>
              <w:rPr>
                <w:rFonts w:eastAsia="Calibri"/>
                <w:b/>
                <w:sz w:val="26"/>
                <w:szCs w:val="28"/>
              </w:rPr>
            </w:pPr>
            <w:r w:rsidRPr="00564E4D">
              <w:rPr>
                <w:rFonts w:eastAsia="Calibri"/>
                <w:b/>
                <w:sz w:val="26"/>
                <w:szCs w:val="28"/>
              </w:rPr>
              <w:t>CỘNG HOÀ XÃ HỘI CHỦ NGHĨA VIỆT NAM</w:t>
            </w:r>
          </w:p>
          <w:p w14:paraId="061F545D" w14:textId="77777777" w:rsidR="0054471F" w:rsidRPr="007C0540" w:rsidRDefault="0054471F" w:rsidP="002F689C">
            <w:pPr>
              <w:jc w:val="center"/>
              <w:rPr>
                <w:rFonts w:eastAsia="Calibri"/>
                <w:b/>
                <w:sz w:val="28"/>
                <w:szCs w:val="28"/>
              </w:rPr>
            </w:pPr>
            <w:proofErr w:type="spellStart"/>
            <w:r w:rsidRPr="007C0540">
              <w:rPr>
                <w:rFonts w:eastAsia="Calibri"/>
                <w:b/>
                <w:sz w:val="28"/>
                <w:szCs w:val="28"/>
              </w:rPr>
              <w:t>Độc</w:t>
            </w:r>
            <w:proofErr w:type="spellEnd"/>
            <w:r w:rsidRPr="007C0540">
              <w:rPr>
                <w:rFonts w:eastAsia="Calibri"/>
                <w:b/>
                <w:sz w:val="28"/>
                <w:szCs w:val="28"/>
              </w:rPr>
              <w:t xml:space="preserve"> </w:t>
            </w:r>
            <w:proofErr w:type="spellStart"/>
            <w:r w:rsidRPr="007C0540">
              <w:rPr>
                <w:rFonts w:eastAsia="Calibri"/>
                <w:b/>
                <w:sz w:val="28"/>
                <w:szCs w:val="28"/>
              </w:rPr>
              <w:t>lập</w:t>
            </w:r>
            <w:proofErr w:type="spellEnd"/>
            <w:r w:rsidRPr="007C0540">
              <w:rPr>
                <w:rFonts w:eastAsia="Calibri"/>
                <w:b/>
                <w:sz w:val="28"/>
                <w:szCs w:val="28"/>
              </w:rPr>
              <w:t xml:space="preserve"> - </w:t>
            </w:r>
            <w:proofErr w:type="spellStart"/>
            <w:r w:rsidRPr="007C0540">
              <w:rPr>
                <w:rFonts w:eastAsia="Calibri"/>
                <w:b/>
                <w:sz w:val="28"/>
                <w:szCs w:val="28"/>
              </w:rPr>
              <w:t>Tự</w:t>
            </w:r>
            <w:proofErr w:type="spellEnd"/>
            <w:r w:rsidRPr="007C0540">
              <w:rPr>
                <w:rFonts w:eastAsia="Calibri"/>
                <w:b/>
                <w:sz w:val="28"/>
                <w:szCs w:val="28"/>
              </w:rPr>
              <w:t xml:space="preserve"> do - </w:t>
            </w:r>
            <w:proofErr w:type="spellStart"/>
            <w:r w:rsidRPr="007C0540">
              <w:rPr>
                <w:rFonts w:eastAsia="Calibri"/>
                <w:b/>
                <w:sz w:val="28"/>
                <w:szCs w:val="28"/>
              </w:rPr>
              <w:t>Hạnh</w:t>
            </w:r>
            <w:proofErr w:type="spellEnd"/>
            <w:r w:rsidRPr="007C0540">
              <w:rPr>
                <w:rFonts w:eastAsia="Calibri"/>
                <w:b/>
                <w:sz w:val="28"/>
                <w:szCs w:val="28"/>
              </w:rPr>
              <w:t xml:space="preserve"> </w:t>
            </w:r>
            <w:proofErr w:type="spellStart"/>
            <w:r w:rsidRPr="007C0540">
              <w:rPr>
                <w:rFonts w:eastAsia="Calibri"/>
                <w:b/>
                <w:sz w:val="28"/>
                <w:szCs w:val="28"/>
              </w:rPr>
              <w:t>phúc</w:t>
            </w:r>
            <w:proofErr w:type="spellEnd"/>
          </w:p>
          <w:p w14:paraId="7AF4357E" w14:textId="77777777" w:rsidR="0054471F" w:rsidRPr="00564E4D" w:rsidRDefault="0054471F" w:rsidP="002F689C">
            <w:pPr>
              <w:ind w:firstLine="720"/>
              <w:jc w:val="right"/>
              <w:rPr>
                <w:rFonts w:eastAsia="Calibri"/>
                <w:bCs/>
                <w:i/>
                <w:sz w:val="28"/>
                <w:szCs w:val="22"/>
              </w:rPr>
            </w:pPr>
            <w:r>
              <w:rPr>
                <w:noProof/>
              </w:rPr>
              <mc:AlternateContent>
                <mc:Choice Requires="wps">
                  <w:drawing>
                    <wp:anchor distT="4294967284" distB="4294967284" distL="114300" distR="114300" simplePos="0" relativeHeight="251658254" behindDoc="0" locked="0" layoutInCell="1" allowOverlap="1" wp14:anchorId="03CAE184" wp14:editId="193A3A3B">
                      <wp:simplePos x="0" y="0"/>
                      <wp:positionH relativeFrom="column">
                        <wp:posOffset>633730</wp:posOffset>
                      </wp:positionH>
                      <wp:positionV relativeFrom="paragraph">
                        <wp:posOffset>53552</wp:posOffset>
                      </wp:positionV>
                      <wp:extent cx="2188845" cy="0"/>
                      <wp:effectExtent l="0" t="0" r="8255" b="12700"/>
                      <wp:wrapNone/>
                      <wp:docPr id="11"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88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0349D43" id="Straight Connector 25" o:spid="_x0000_s1026" style="position:absolute;z-index:251663370;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49.9pt,4.2pt" to="222.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">
                      <o:lock v:ext="edit" shapetype="f"/>
                    </v:line>
                  </w:pict>
                </mc:Fallback>
              </mc:AlternateContent>
            </w:r>
          </w:p>
          <w:p w14:paraId="05B52E72" w14:textId="77777777" w:rsidR="0054471F" w:rsidRPr="007C0540" w:rsidRDefault="0054471F" w:rsidP="002F689C">
            <w:pPr>
              <w:jc w:val="center"/>
              <w:rPr>
                <w:rFonts w:eastAsia="Calibri"/>
                <w:i/>
                <w:sz w:val="28"/>
                <w:szCs w:val="28"/>
                <w:lang w:val="vi-VN"/>
              </w:rPr>
            </w:pPr>
            <w:r>
              <w:rPr>
                <w:rFonts w:eastAsia="Calibri"/>
                <w:bCs/>
                <w:i/>
                <w:sz w:val="28"/>
                <w:szCs w:val="28"/>
                <w:lang w:val="vi-VN"/>
              </w:rPr>
              <w:t>…</w:t>
            </w:r>
            <w:r w:rsidRPr="00C10A41">
              <w:rPr>
                <w:rFonts w:eastAsia="Calibri"/>
                <w:bCs/>
                <w:i/>
                <w:sz w:val="28"/>
                <w:szCs w:val="28"/>
              </w:rPr>
              <w:t xml:space="preserve">, </w:t>
            </w:r>
            <w:proofErr w:type="spellStart"/>
            <w:r w:rsidRPr="00C10A41">
              <w:rPr>
                <w:rFonts w:eastAsia="Calibri"/>
                <w:bCs/>
                <w:i/>
                <w:sz w:val="28"/>
                <w:szCs w:val="28"/>
              </w:rPr>
              <w:t>ngày</w:t>
            </w:r>
            <w:proofErr w:type="spellEnd"/>
            <w:r>
              <w:rPr>
                <w:rFonts w:eastAsia="Calibri"/>
                <w:i/>
                <w:sz w:val="28"/>
                <w:szCs w:val="28"/>
                <w:lang w:val="vi-VN"/>
              </w:rPr>
              <w:t xml:space="preserve"> … </w:t>
            </w:r>
            <w:proofErr w:type="spellStart"/>
            <w:r w:rsidRPr="00C10A41">
              <w:rPr>
                <w:rFonts w:eastAsia="Calibri"/>
                <w:i/>
                <w:sz w:val="28"/>
                <w:szCs w:val="28"/>
              </w:rPr>
              <w:t>tháng</w:t>
            </w:r>
            <w:proofErr w:type="spellEnd"/>
            <w:r>
              <w:rPr>
                <w:rFonts w:eastAsia="Calibri"/>
                <w:i/>
                <w:sz w:val="28"/>
                <w:szCs w:val="28"/>
                <w:lang w:val="vi-VN"/>
              </w:rPr>
              <w:t xml:space="preserve"> … </w:t>
            </w:r>
            <w:proofErr w:type="spellStart"/>
            <w:r w:rsidRPr="00C10A41">
              <w:rPr>
                <w:rFonts w:eastAsia="Calibri"/>
                <w:i/>
                <w:sz w:val="28"/>
                <w:szCs w:val="28"/>
              </w:rPr>
              <w:t>năm</w:t>
            </w:r>
            <w:proofErr w:type="spellEnd"/>
            <w:r>
              <w:rPr>
                <w:rFonts w:eastAsia="Calibri"/>
                <w:i/>
                <w:sz w:val="28"/>
                <w:szCs w:val="28"/>
                <w:lang w:val="vi-VN"/>
              </w:rPr>
              <w:t xml:space="preserve"> …</w:t>
            </w:r>
          </w:p>
        </w:tc>
      </w:tr>
    </w:tbl>
    <w:p w14:paraId="6E7ADE6F" w14:textId="77777777" w:rsidR="0054471F" w:rsidRPr="00A915E2" w:rsidRDefault="0054471F" w:rsidP="0054471F">
      <w:pPr>
        <w:spacing w:line="264" w:lineRule="auto"/>
        <w:jc w:val="center"/>
        <w:rPr>
          <w:rFonts w:eastAsia="Calibri"/>
          <w:b/>
          <w:sz w:val="40"/>
          <w:szCs w:val="40"/>
        </w:rPr>
      </w:pPr>
    </w:p>
    <w:p w14:paraId="7AB42981" w14:textId="77777777" w:rsidR="0054471F" w:rsidRPr="009300BB" w:rsidRDefault="0054471F" w:rsidP="0054471F">
      <w:pPr>
        <w:spacing w:line="288" w:lineRule="auto"/>
        <w:jc w:val="center"/>
        <w:rPr>
          <w:rFonts w:eastAsia="Calibri"/>
          <w:b/>
          <w:sz w:val="30"/>
          <w:szCs w:val="26"/>
          <w:lang w:val="vi-VN"/>
        </w:rPr>
      </w:pPr>
      <w:r w:rsidRPr="00564E4D">
        <w:rPr>
          <w:rFonts w:eastAsia="Calibri"/>
          <w:b/>
          <w:sz w:val="28"/>
          <w:szCs w:val="28"/>
        </w:rPr>
        <w:t xml:space="preserve">ĐƠN ĐỀ NGHỊ CẤP </w:t>
      </w:r>
      <w:r>
        <w:rPr>
          <w:rFonts w:eastAsia="Calibri"/>
          <w:b/>
          <w:sz w:val="28"/>
          <w:szCs w:val="28"/>
        </w:rPr>
        <w:t xml:space="preserve">LẠI </w:t>
      </w:r>
      <w:r w:rsidRPr="00564E4D">
        <w:rPr>
          <w:rFonts w:eastAsia="Calibri"/>
          <w:b/>
          <w:sz w:val="28"/>
          <w:szCs w:val="28"/>
        </w:rPr>
        <w:t xml:space="preserve">GIẤY </w:t>
      </w:r>
      <w:r>
        <w:rPr>
          <w:rFonts w:eastAsia="Calibri"/>
          <w:b/>
          <w:sz w:val="28"/>
          <w:szCs w:val="28"/>
        </w:rPr>
        <w:t>CHỨNG</w:t>
      </w:r>
      <w:r>
        <w:rPr>
          <w:rFonts w:eastAsia="Calibri"/>
          <w:b/>
          <w:sz w:val="28"/>
          <w:szCs w:val="28"/>
          <w:lang w:val="vi-VN"/>
        </w:rPr>
        <w:t xml:space="preserve"> NHẬN ĐỦ ĐIỀU KIỆN</w:t>
      </w:r>
      <w:r w:rsidRPr="00564E4D">
        <w:rPr>
          <w:rFonts w:eastAsia="Calibri"/>
          <w:b/>
          <w:sz w:val="28"/>
          <w:szCs w:val="28"/>
        </w:rPr>
        <w:br/>
        <w:t xml:space="preserve">CUNG CẤP DỊCH VỤ </w:t>
      </w:r>
      <w:r>
        <w:rPr>
          <w:rFonts w:eastAsia="Calibri"/>
          <w:b/>
          <w:sz w:val="28"/>
          <w:szCs w:val="28"/>
        </w:rPr>
        <w:t>ĐỊNH</w:t>
      </w:r>
      <w:r>
        <w:rPr>
          <w:rFonts w:eastAsia="Calibri"/>
          <w:b/>
          <w:sz w:val="28"/>
          <w:szCs w:val="28"/>
          <w:lang w:val="vi-VN"/>
        </w:rPr>
        <w:t xml:space="preserve"> DANH VÀ XÁC THỰC ĐIỆN TỬ</w:t>
      </w:r>
    </w:p>
    <w:p w14:paraId="6CA92A54" w14:textId="77777777" w:rsidR="0054471F" w:rsidRPr="009300BB" w:rsidRDefault="0054471F" w:rsidP="0054471F">
      <w:pPr>
        <w:spacing w:before="600" w:after="480"/>
        <w:jc w:val="center"/>
        <w:rPr>
          <w:rFonts w:eastAsia="Calibri"/>
          <w:sz w:val="28"/>
          <w:szCs w:val="22"/>
        </w:rPr>
      </w:pPr>
      <w:r w:rsidRPr="00395BE5">
        <w:rPr>
          <w:b/>
          <w:bCs/>
          <w:iCs/>
          <w:noProof/>
        </w:rPr>
        <mc:AlternateContent>
          <mc:Choice Requires="wps">
            <w:drawing>
              <wp:anchor distT="4294967284" distB="4294967284" distL="114300" distR="114300" simplePos="0" relativeHeight="251658256" behindDoc="0" locked="0" layoutInCell="1" allowOverlap="1" wp14:anchorId="69D8A287" wp14:editId="36DFFE9E">
                <wp:simplePos x="0" y="0"/>
                <wp:positionH relativeFrom="column">
                  <wp:posOffset>2389928</wp:posOffset>
                </wp:positionH>
                <wp:positionV relativeFrom="paragraph">
                  <wp:posOffset>66040</wp:posOffset>
                </wp:positionV>
                <wp:extent cx="900000" cy="0"/>
                <wp:effectExtent l="0" t="0" r="14605" b="12700"/>
                <wp:wrapNone/>
                <wp:docPr id="12"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42E1DA9" id="Straight Arrow Connector 26" o:spid="_x0000_s1026" type="#_x0000_t32" style="position:absolute;margin-left:188.2pt;margin-top:5.2pt;width:70.85pt;height:0;z-index:251665418;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">
                <o:lock v:ext="edit" shapetype="f"/>
              </v:shape>
            </w:pict>
          </mc:Fallback>
        </mc:AlternateContent>
      </w:r>
      <w:proofErr w:type="spellStart"/>
      <w:r w:rsidRPr="00564E4D">
        <w:rPr>
          <w:rFonts w:eastAsia="Calibri"/>
          <w:sz w:val="28"/>
          <w:szCs w:val="22"/>
        </w:rPr>
        <w:t>Kính</w:t>
      </w:r>
      <w:proofErr w:type="spellEnd"/>
      <w:r w:rsidRPr="00564E4D">
        <w:rPr>
          <w:rFonts w:eastAsia="Calibri"/>
          <w:sz w:val="28"/>
          <w:szCs w:val="22"/>
        </w:rPr>
        <w:t xml:space="preserve"> </w:t>
      </w:r>
      <w:proofErr w:type="spellStart"/>
      <w:r w:rsidRPr="00564E4D">
        <w:rPr>
          <w:rFonts w:eastAsia="Calibri"/>
          <w:sz w:val="28"/>
          <w:szCs w:val="22"/>
        </w:rPr>
        <w:t>gửi</w:t>
      </w:r>
      <w:proofErr w:type="spellEnd"/>
      <w:r w:rsidRPr="00564E4D">
        <w:rPr>
          <w:rFonts w:eastAsia="Calibri"/>
          <w:sz w:val="28"/>
          <w:szCs w:val="22"/>
        </w:rPr>
        <w:t xml:space="preserve">: </w:t>
      </w:r>
      <w:proofErr w:type="spellStart"/>
      <w:r w:rsidRPr="00564E4D">
        <w:rPr>
          <w:rFonts w:eastAsia="Calibri"/>
          <w:sz w:val="28"/>
          <w:szCs w:val="22"/>
        </w:rPr>
        <w:t>Bô</w:t>
      </w:r>
      <w:proofErr w:type="spellEnd"/>
      <w:r w:rsidRPr="00564E4D">
        <w:rPr>
          <w:rFonts w:eastAsia="Calibri"/>
          <w:sz w:val="28"/>
          <w:szCs w:val="22"/>
        </w:rPr>
        <w:t xml:space="preserve">̣ </w:t>
      </w:r>
      <w:proofErr w:type="spellStart"/>
      <w:r w:rsidRPr="00564E4D">
        <w:rPr>
          <w:rFonts w:eastAsia="Calibri"/>
          <w:sz w:val="28"/>
          <w:szCs w:val="22"/>
        </w:rPr>
        <w:t>Thông</w:t>
      </w:r>
      <w:proofErr w:type="spellEnd"/>
      <w:r w:rsidRPr="00564E4D">
        <w:rPr>
          <w:rFonts w:eastAsia="Calibri"/>
          <w:sz w:val="28"/>
          <w:szCs w:val="22"/>
        </w:rPr>
        <w:t xml:space="preserve"> tin </w:t>
      </w:r>
      <w:proofErr w:type="spellStart"/>
      <w:r w:rsidRPr="00564E4D">
        <w:rPr>
          <w:rFonts w:eastAsia="Calibri"/>
          <w:sz w:val="28"/>
          <w:szCs w:val="22"/>
        </w:rPr>
        <w:t>va</w:t>
      </w:r>
      <w:proofErr w:type="spellEnd"/>
      <w:r w:rsidRPr="00564E4D">
        <w:rPr>
          <w:rFonts w:eastAsia="Calibri"/>
          <w:sz w:val="28"/>
          <w:szCs w:val="22"/>
        </w:rPr>
        <w:t xml:space="preserve">̀ </w:t>
      </w:r>
      <w:proofErr w:type="spellStart"/>
      <w:r w:rsidRPr="00564E4D">
        <w:rPr>
          <w:rFonts w:eastAsia="Calibri"/>
          <w:sz w:val="28"/>
          <w:szCs w:val="22"/>
        </w:rPr>
        <w:t>Truyền</w:t>
      </w:r>
      <w:proofErr w:type="spellEnd"/>
      <w:r w:rsidRPr="00564E4D">
        <w:rPr>
          <w:rFonts w:eastAsia="Calibri"/>
          <w:sz w:val="28"/>
          <w:szCs w:val="22"/>
        </w:rPr>
        <w:t xml:space="preserve"> </w:t>
      </w:r>
      <w:proofErr w:type="spellStart"/>
      <w:r w:rsidRPr="00564E4D">
        <w:rPr>
          <w:rFonts w:eastAsia="Calibri"/>
          <w:sz w:val="28"/>
          <w:szCs w:val="22"/>
        </w:rPr>
        <w:t>thông</w:t>
      </w:r>
      <w:proofErr w:type="spellEnd"/>
      <w:r w:rsidRPr="00564E4D">
        <w:rPr>
          <w:rFonts w:eastAsia="Calibri"/>
          <w:sz w:val="28"/>
          <w:szCs w:val="22"/>
        </w:rPr>
        <w:t>.</w:t>
      </w:r>
    </w:p>
    <w:p w14:paraId="30C9CB15" w14:textId="77777777" w:rsidR="0054471F" w:rsidRDefault="0054471F" w:rsidP="0054471F">
      <w:pPr>
        <w:spacing w:before="120" w:after="120" w:line="312" w:lineRule="auto"/>
        <w:ind w:firstLine="720"/>
        <w:jc w:val="both"/>
        <w:rPr>
          <w:rFonts w:eastAsia="Calibri"/>
          <w:sz w:val="28"/>
          <w:szCs w:val="28"/>
          <w:lang w:val="vi-VN"/>
        </w:rPr>
      </w:pPr>
      <w:proofErr w:type="spellStart"/>
      <w:r w:rsidRPr="00564E4D">
        <w:rPr>
          <w:rFonts w:eastAsia="Calibri"/>
          <w:sz w:val="28"/>
          <w:szCs w:val="22"/>
        </w:rPr>
        <w:t>Căn</w:t>
      </w:r>
      <w:proofErr w:type="spellEnd"/>
      <w:r w:rsidRPr="00564E4D">
        <w:rPr>
          <w:rFonts w:eastAsia="Calibri"/>
          <w:sz w:val="28"/>
          <w:szCs w:val="22"/>
        </w:rPr>
        <w:t xml:space="preserve"> </w:t>
      </w:r>
      <w:proofErr w:type="spellStart"/>
      <w:r w:rsidRPr="00564E4D">
        <w:rPr>
          <w:rFonts w:eastAsia="Calibri"/>
          <w:sz w:val="28"/>
          <w:szCs w:val="22"/>
        </w:rPr>
        <w:t>cứ</w:t>
      </w:r>
      <w:proofErr w:type="spellEnd"/>
      <w:r w:rsidRPr="00564E4D">
        <w:rPr>
          <w:rFonts w:eastAsia="Calibri"/>
          <w:sz w:val="28"/>
          <w:szCs w:val="22"/>
        </w:rPr>
        <w:t xml:space="preserve"> </w:t>
      </w:r>
      <w:proofErr w:type="spellStart"/>
      <w:r w:rsidRPr="00564E4D">
        <w:rPr>
          <w:rFonts w:eastAsia="Calibri"/>
          <w:sz w:val="28"/>
          <w:szCs w:val="28"/>
        </w:rPr>
        <w:t>Nghị</w:t>
      </w:r>
      <w:proofErr w:type="spellEnd"/>
      <w:r w:rsidRPr="00564E4D">
        <w:rPr>
          <w:rFonts w:eastAsia="Calibri"/>
          <w:sz w:val="28"/>
          <w:szCs w:val="28"/>
        </w:rPr>
        <w:t xml:space="preserve"> </w:t>
      </w:r>
      <w:proofErr w:type="spellStart"/>
      <w:r w:rsidRPr="00564E4D">
        <w:rPr>
          <w:rFonts w:eastAsia="Calibri"/>
          <w:sz w:val="28"/>
          <w:szCs w:val="28"/>
        </w:rPr>
        <w:t>định</w:t>
      </w:r>
      <w:proofErr w:type="spellEnd"/>
      <w:r w:rsidRPr="00564E4D">
        <w:rPr>
          <w:rFonts w:eastAsia="Calibri"/>
          <w:sz w:val="28"/>
          <w:szCs w:val="28"/>
        </w:rPr>
        <w:t xml:space="preserve"> </w:t>
      </w:r>
      <w:proofErr w:type="spellStart"/>
      <w:r w:rsidRPr="00564E4D">
        <w:rPr>
          <w:rFonts w:eastAsia="Calibri"/>
          <w:sz w:val="28"/>
          <w:szCs w:val="28"/>
        </w:rPr>
        <w:t>số</w:t>
      </w:r>
      <w:proofErr w:type="spellEnd"/>
      <w:r>
        <w:rPr>
          <w:rFonts w:eastAsia="Calibri"/>
          <w:sz w:val="28"/>
          <w:szCs w:val="28"/>
          <w:lang w:val="vi-VN"/>
        </w:rPr>
        <w:t xml:space="preserve"> … </w:t>
      </w:r>
      <w:r w:rsidRPr="00564E4D">
        <w:rPr>
          <w:rFonts w:eastAsia="Calibri"/>
          <w:sz w:val="28"/>
          <w:szCs w:val="28"/>
          <w:lang w:val="vi-VN"/>
        </w:rPr>
        <w:t>ngày</w:t>
      </w:r>
      <w:r>
        <w:rPr>
          <w:rFonts w:eastAsia="Calibri"/>
          <w:sz w:val="28"/>
          <w:szCs w:val="28"/>
          <w:lang w:val="vi-VN"/>
        </w:rPr>
        <w:t xml:space="preserve"> … </w:t>
      </w:r>
      <w:r w:rsidRPr="00564E4D">
        <w:rPr>
          <w:rFonts w:eastAsia="Calibri"/>
          <w:sz w:val="28"/>
          <w:szCs w:val="28"/>
          <w:lang w:val="vi-VN"/>
        </w:rPr>
        <w:t>tháng</w:t>
      </w:r>
      <w:r>
        <w:rPr>
          <w:rFonts w:eastAsia="Calibri"/>
          <w:sz w:val="28"/>
          <w:szCs w:val="28"/>
          <w:lang w:val="vi-VN"/>
        </w:rPr>
        <w:t xml:space="preserve"> … </w:t>
      </w:r>
      <w:r w:rsidRPr="00564E4D">
        <w:rPr>
          <w:rFonts w:eastAsia="Calibri"/>
          <w:sz w:val="28"/>
          <w:szCs w:val="28"/>
          <w:lang w:val="vi-VN"/>
        </w:rPr>
        <w:t xml:space="preserve">năm </w:t>
      </w:r>
      <w:r w:rsidRPr="00564E4D">
        <w:rPr>
          <w:rFonts w:eastAsia="Calibri"/>
          <w:sz w:val="28"/>
          <w:szCs w:val="28"/>
        </w:rPr>
        <w:t>201</w:t>
      </w:r>
      <w:r>
        <w:rPr>
          <w:rFonts w:eastAsia="Calibri"/>
          <w:sz w:val="28"/>
          <w:szCs w:val="28"/>
          <w:lang w:val="vi-VN"/>
        </w:rPr>
        <w:t>9</w:t>
      </w:r>
      <w:r w:rsidRPr="00564E4D">
        <w:rPr>
          <w:rFonts w:eastAsia="Calibri"/>
          <w:sz w:val="28"/>
          <w:szCs w:val="28"/>
        </w:rPr>
        <w:t xml:space="preserve"> </w:t>
      </w:r>
      <w:proofErr w:type="spellStart"/>
      <w:r w:rsidRPr="00564E4D">
        <w:rPr>
          <w:rFonts w:eastAsia="Calibri"/>
          <w:sz w:val="28"/>
          <w:szCs w:val="28"/>
        </w:rPr>
        <w:t>của</w:t>
      </w:r>
      <w:proofErr w:type="spellEnd"/>
      <w:r w:rsidRPr="00564E4D">
        <w:rPr>
          <w:rFonts w:eastAsia="Calibri"/>
          <w:sz w:val="28"/>
          <w:szCs w:val="28"/>
        </w:rPr>
        <w:t xml:space="preserve"> </w:t>
      </w:r>
      <w:proofErr w:type="spellStart"/>
      <w:r w:rsidRPr="00564E4D">
        <w:rPr>
          <w:rFonts w:eastAsia="Calibri"/>
          <w:sz w:val="28"/>
          <w:szCs w:val="28"/>
        </w:rPr>
        <w:t>Chính</w:t>
      </w:r>
      <w:proofErr w:type="spellEnd"/>
      <w:r w:rsidRPr="00564E4D">
        <w:rPr>
          <w:rFonts w:eastAsia="Calibri"/>
          <w:sz w:val="28"/>
          <w:szCs w:val="28"/>
        </w:rPr>
        <w:t xml:space="preserve"> </w:t>
      </w:r>
      <w:proofErr w:type="spellStart"/>
      <w:r w:rsidRPr="00564E4D">
        <w:rPr>
          <w:rFonts w:eastAsia="Calibri"/>
          <w:sz w:val="28"/>
          <w:szCs w:val="28"/>
        </w:rPr>
        <w:t>phủ</w:t>
      </w:r>
      <w:proofErr w:type="spellEnd"/>
      <w:r w:rsidRPr="00564E4D">
        <w:rPr>
          <w:rFonts w:eastAsia="Calibri"/>
          <w:sz w:val="28"/>
          <w:szCs w:val="28"/>
        </w:rPr>
        <w:t xml:space="preserve"> </w:t>
      </w:r>
      <w:proofErr w:type="spellStart"/>
      <w:r w:rsidRPr="00564E4D">
        <w:rPr>
          <w:rFonts w:eastAsia="Calibri"/>
          <w:sz w:val="28"/>
          <w:szCs w:val="28"/>
        </w:rPr>
        <w:t>quy</w:t>
      </w:r>
      <w:proofErr w:type="spellEnd"/>
      <w:r w:rsidRPr="00564E4D">
        <w:rPr>
          <w:rFonts w:eastAsia="Calibri"/>
          <w:sz w:val="28"/>
          <w:szCs w:val="28"/>
        </w:rPr>
        <w:t xml:space="preserve"> </w:t>
      </w:r>
      <w:proofErr w:type="spellStart"/>
      <w:r w:rsidRPr="00564E4D">
        <w:rPr>
          <w:rFonts w:eastAsia="Calibri"/>
          <w:sz w:val="28"/>
          <w:szCs w:val="28"/>
        </w:rPr>
        <w:t>định</w:t>
      </w:r>
      <w:proofErr w:type="spellEnd"/>
      <w:r w:rsidRPr="00564E4D">
        <w:rPr>
          <w:rFonts w:eastAsia="Calibri"/>
          <w:sz w:val="28"/>
          <w:szCs w:val="28"/>
        </w:rPr>
        <w:t xml:space="preserve"> </w:t>
      </w:r>
      <w:proofErr w:type="spellStart"/>
      <w:r>
        <w:rPr>
          <w:rFonts w:eastAsia="Calibri"/>
          <w:sz w:val="28"/>
          <w:szCs w:val="28"/>
        </w:rPr>
        <w:t>về</w:t>
      </w:r>
      <w:proofErr w:type="spellEnd"/>
      <w:r>
        <w:rPr>
          <w:rFonts w:eastAsia="Calibri"/>
          <w:sz w:val="28"/>
          <w:szCs w:val="28"/>
          <w:lang w:val="vi-VN"/>
        </w:rPr>
        <w:t xml:space="preserve"> định danh và xác thực điện tử;</w:t>
      </w:r>
    </w:p>
    <w:p w14:paraId="4880B421" w14:textId="77777777" w:rsidR="0054471F" w:rsidRPr="009300BB" w:rsidRDefault="0054471F" w:rsidP="0054471F">
      <w:pPr>
        <w:spacing w:before="120" w:after="120" w:line="312" w:lineRule="auto"/>
        <w:ind w:firstLine="720"/>
        <w:jc w:val="both"/>
        <w:rPr>
          <w:rFonts w:eastAsia="Calibri"/>
          <w:sz w:val="28"/>
          <w:szCs w:val="22"/>
        </w:rPr>
      </w:pPr>
      <w:r>
        <w:rPr>
          <w:rFonts w:eastAsia="Calibri"/>
          <w:sz w:val="28"/>
          <w:szCs w:val="28"/>
          <w:lang w:val="vi-VN"/>
        </w:rPr>
        <w:t>Căn cứ Giấy chứng nhận đủ điều kiện cung cấp dịch vụ định danh và xác thực điện tử số ... do Bộ trưởng Bộ Thông tin và Truyền thông cấp ngày ... tháng ... năm ...,</w:t>
      </w:r>
    </w:p>
    <w:p w14:paraId="0C8B251E" w14:textId="77777777" w:rsidR="0054471F" w:rsidRPr="00564E4D" w:rsidRDefault="0054471F" w:rsidP="0054471F">
      <w:pPr>
        <w:spacing w:before="120" w:after="120" w:line="312" w:lineRule="auto"/>
        <w:ind w:firstLine="720"/>
        <w:jc w:val="both"/>
        <w:rPr>
          <w:rFonts w:eastAsia="Calibri"/>
          <w:sz w:val="28"/>
          <w:szCs w:val="22"/>
        </w:rPr>
      </w:pPr>
      <w:r w:rsidRPr="00564E4D">
        <w:rPr>
          <w:rFonts w:eastAsia="Calibri"/>
          <w:i/>
          <w:sz w:val="28"/>
          <w:szCs w:val="22"/>
        </w:rPr>
        <w:t>(</w:t>
      </w:r>
      <w:proofErr w:type="spellStart"/>
      <w:r w:rsidRPr="00564E4D">
        <w:rPr>
          <w:rFonts w:eastAsia="Calibri"/>
          <w:i/>
          <w:sz w:val="28"/>
          <w:szCs w:val="22"/>
        </w:rPr>
        <w:t>Tên</w:t>
      </w:r>
      <w:proofErr w:type="spellEnd"/>
      <w:r w:rsidRPr="00564E4D">
        <w:rPr>
          <w:rFonts w:eastAsia="Calibri"/>
          <w:i/>
          <w:sz w:val="28"/>
          <w:szCs w:val="22"/>
        </w:rPr>
        <w:t xml:space="preserve"> </w:t>
      </w:r>
      <w:proofErr w:type="spellStart"/>
      <w:r>
        <w:rPr>
          <w:rFonts w:eastAsia="Calibri"/>
          <w:i/>
          <w:sz w:val="28"/>
          <w:szCs w:val="22"/>
        </w:rPr>
        <w:t>cơ</w:t>
      </w:r>
      <w:proofErr w:type="spellEnd"/>
      <w:r>
        <w:rPr>
          <w:rFonts w:eastAsia="Calibri"/>
          <w:i/>
          <w:sz w:val="28"/>
          <w:szCs w:val="22"/>
          <w:lang w:val="vi-VN"/>
        </w:rPr>
        <w:t xml:space="preserve"> quan, tổ chức</w:t>
      </w:r>
      <w:r w:rsidRPr="00564E4D">
        <w:rPr>
          <w:rFonts w:eastAsia="Calibri"/>
          <w:i/>
          <w:sz w:val="28"/>
          <w:szCs w:val="22"/>
        </w:rPr>
        <w:t xml:space="preserve">) </w:t>
      </w:r>
      <w:proofErr w:type="spellStart"/>
      <w:r w:rsidRPr="00564E4D">
        <w:rPr>
          <w:rFonts w:eastAsia="Calibri"/>
          <w:sz w:val="28"/>
          <w:szCs w:val="22"/>
        </w:rPr>
        <w:t>đề</w:t>
      </w:r>
      <w:proofErr w:type="spellEnd"/>
      <w:r w:rsidRPr="00564E4D">
        <w:rPr>
          <w:rFonts w:eastAsia="Calibri"/>
          <w:sz w:val="28"/>
          <w:szCs w:val="22"/>
        </w:rPr>
        <w:t xml:space="preserve"> </w:t>
      </w:r>
      <w:proofErr w:type="spellStart"/>
      <w:r w:rsidRPr="00564E4D">
        <w:rPr>
          <w:rFonts w:eastAsia="Calibri"/>
          <w:sz w:val="28"/>
          <w:szCs w:val="22"/>
        </w:rPr>
        <w:t>nghị</w:t>
      </w:r>
      <w:proofErr w:type="spellEnd"/>
      <w:r w:rsidRPr="00564E4D">
        <w:rPr>
          <w:rFonts w:eastAsia="Calibri"/>
          <w:sz w:val="28"/>
          <w:szCs w:val="22"/>
        </w:rPr>
        <w:t xml:space="preserve"> </w:t>
      </w:r>
      <w:proofErr w:type="spellStart"/>
      <w:r w:rsidRPr="00564E4D">
        <w:rPr>
          <w:rFonts w:eastAsia="Calibri"/>
          <w:sz w:val="28"/>
          <w:szCs w:val="22"/>
        </w:rPr>
        <w:t>Bộ</w:t>
      </w:r>
      <w:proofErr w:type="spellEnd"/>
      <w:r w:rsidRPr="00564E4D">
        <w:rPr>
          <w:rFonts w:eastAsia="Calibri"/>
          <w:sz w:val="28"/>
          <w:szCs w:val="22"/>
        </w:rPr>
        <w:t xml:space="preserve"> </w:t>
      </w:r>
      <w:proofErr w:type="spellStart"/>
      <w:r w:rsidRPr="00564E4D">
        <w:rPr>
          <w:rFonts w:eastAsia="Calibri"/>
          <w:sz w:val="28"/>
          <w:szCs w:val="22"/>
        </w:rPr>
        <w:t>Thông</w:t>
      </w:r>
      <w:proofErr w:type="spellEnd"/>
      <w:r w:rsidRPr="00564E4D">
        <w:rPr>
          <w:rFonts w:eastAsia="Calibri"/>
          <w:sz w:val="28"/>
          <w:szCs w:val="22"/>
        </w:rPr>
        <w:t xml:space="preserve"> tin </w:t>
      </w:r>
      <w:proofErr w:type="spellStart"/>
      <w:r w:rsidRPr="00564E4D">
        <w:rPr>
          <w:rFonts w:eastAsia="Calibri"/>
          <w:sz w:val="28"/>
          <w:szCs w:val="22"/>
        </w:rPr>
        <w:t>và</w:t>
      </w:r>
      <w:proofErr w:type="spellEnd"/>
      <w:r w:rsidRPr="00564E4D">
        <w:rPr>
          <w:rFonts w:eastAsia="Calibri"/>
          <w:sz w:val="28"/>
          <w:szCs w:val="22"/>
        </w:rPr>
        <w:t xml:space="preserve"> </w:t>
      </w:r>
      <w:proofErr w:type="spellStart"/>
      <w:r w:rsidRPr="00564E4D">
        <w:rPr>
          <w:rFonts w:eastAsia="Calibri"/>
          <w:sz w:val="28"/>
          <w:szCs w:val="22"/>
        </w:rPr>
        <w:t>Truyền</w:t>
      </w:r>
      <w:proofErr w:type="spellEnd"/>
      <w:r w:rsidRPr="00564E4D">
        <w:rPr>
          <w:rFonts w:eastAsia="Calibri"/>
          <w:sz w:val="28"/>
          <w:szCs w:val="22"/>
        </w:rPr>
        <w:t xml:space="preserve"> </w:t>
      </w:r>
      <w:proofErr w:type="spellStart"/>
      <w:r w:rsidRPr="00564E4D">
        <w:rPr>
          <w:rFonts w:eastAsia="Calibri"/>
          <w:sz w:val="28"/>
          <w:szCs w:val="22"/>
        </w:rPr>
        <w:t>thông</w:t>
      </w:r>
      <w:proofErr w:type="spellEnd"/>
      <w:r w:rsidRPr="00564E4D">
        <w:rPr>
          <w:rFonts w:eastAsia="Calibri"/>
          <w:sz w:val="28"/>
          <w:szCs w:val="22"/>
        </w:rPr>
        <w:t xml:space="preserve"> </w:t>
      </w:r>
      <w:proofErr w:type="spellStart"/>
      <w:r w:rsidRPr="00564E4D">
        <w:rPr>
          <w:rFonts w:eastAsia="Calibri"/>
          <w:sz w:val="28"/>
          <w:szCs w:val="22"/>
        </w:rPr>
        <w:t>cấp</w:t>
      </w:r>
      <w:proofErr w:type="spellEnd"/>
      <w:r>
        <w:rPr>
          <w:rFonts w:eastAsia="Calibri"/>
          <w:sz w:val="28"/>
          <w:szCs w:val="22"/>
          <w:lang w:val="vi-VN"/>
        </w:rPr>
        <w:t xml:space="preserve"> lại</w:t>
      </w:r>
      <w:r w:rsidRPr="00564E4D">
        <w:rPr>
          <w:rFonts w:eastAsia="Calibri"/>
          <w:sz w:val="28"/>
          <w:szCs w:val="22"/>
        </w:rPr>
        <w:t xml:space="preserve"> </w:t>
      </w:r>
      <w:proofErr w:type="spellStart"/>
      <w:r>
        <w:rPr>
          <w:rFonts w:eastAsia="Calibri"/>
          <w:sz w:val="28"/>
          <w:szCs w:val="22"/>
        </w:rPr>
        <w:t>G</w:t>
      </w:r>
      <w:r w:rsidRPr="00564E4D">
        <w:rPr>
          <w:rFonts w:eastAsia="Calibri"/>
          <w:sz w:val="28"/>
          <w:szCs w:val="22"/>
        </w:rPr>
        <w:t>iấy</w:t>
      </w:r>
      <w:proofErr w:type="spellEnd"/>
      <w:r w:rsidRPr="00564E4D">
        <w:rPr>
          <w:rFonts w:eastAsia="Calibri"/>
          <w:sz w:val="28"/>
          <w:szCs w:val="22"/>
        </w:rPr>
        <w:t xml:space="preserve"> </w:t>
      </w:r>
      <w:proofErr w:type="spellStart"/>
      <w:r>
        <w:rPr>
          <w:rFonts w:eastAsia="Calibri"/>
          <w:sz w:val="28"/>
          <w:szCs w:val="22"/>
        </w:rPr>
        <w:t>chứng</w:t>
      </w:r>
      <w:proofErr w:type="spellEnd"/>
      <w:r>
        <w:rPr>
          <w:rFonts w:eastAsia="Calibri"/>
          <w:sz w:val="28"/>
          <w:szCs w:val="22"/>
          <w:lang w:val="vi-VN"/>
        </w:rPr>
        <w:t xml:space="preserve"> nhận</w:t>
      </w:r>
      <w:r w:rsidRPr="00564E4D">
        <w:rPr>
          <w:rFonts w:eastAsia="Calibri"/>
          <w:sz w:val="28"/>
          <w:szCs w:val="22"/>
          <w:lang w:val="vi-VN"/>
        </w:rPr>
        <w:t xml:space="preserve"> </w:t>
      </w:r>
      <w:r>
        <w:rPr>
          <w:rFonts w:eastAsia="Calibri"/>
          <w:sz w:val="28"/>
          <w:szCs w:val="22"/>
          <w:lang w:val="vi-VN"/>
        </w:rPr>
        <w:t xml:space="preserve">số ... </w:t>
      </w:r>
      <w:proofErr w:type="spellStart"/>
      <w:r w:rsidRPr="00564E4D">
        <w:rPr>
          <w:rFonts w:eastAsia="Calibri"/>
          <w:sz w:val="28"/>
          <w:szCs w:val="22"/>
        </w:rPr>
        <w:t>với</w:t>
      </w:r>
      <w:proofErr w:type="spellEnd"/>
      <w:r w:rsidRPr="00564E4D">
        <w:rPr>
          <w:rFonts w:eastAsia="Calibri"/>
          <w:sz w:val="28"/>
          <w:szCs w:val="22"/>
        </w:rPr>
        <w:t xml:space="preserve"> </w:t>
      </w:r>
      <w:proofErr w:type="spellStart"/>
      <w:r w:rsidRPr="00564E4D">
        <w:rPr>
          <w:rFonts w:eastAsia="Calibri"/>
          <w:sz w:val="28"/>
          <w:szCs w:val="22"/>
        </w:rPr>
        <w:t>các</w:t>
      </w:r>
      <w:proofErr w:type="spellEnd"/>
      <w:r w:rsidRPr="00564E4D">
        <w:rPr>
          <w:rFonts w:eastAsia="Calibri"/>
          <w:sz w:val="28"/>
          <w:szCs w:val="22"/>
        </w:rPr>
        <w:t xml:space="preserve"> </w:t>
      </w:r>
      <w:proofErr w:type="spellStart"/>
      <w:r w:rsidRPr="00564E4D">
        <w:rPr>
          <w:rFonts w:eastAsia="Calibri"/>
          <w:sz w:val="28"/>
          <w:szCs w:val="22"/>
        </w:rPr>
        <w:t>nội</w:t>
      </w:r>
      <w:proofErr w:type="spellEnd"/>
      <w:r w:rsidRPr="00564E4D">
        <w:rPr>
          <w:rFonts w:eastAsia="Calibri"/>
          <w:sz w:val="28"/>
          <w:szCs w:val="22"/>
        </w:rPr>
        <w:t xml:space="preserve"> dung </w:t>
      </w:r>
      <w:proofErr w:type="spellStart"/>
      <w:r w:rsidRPr="00564E4D">
        <w:rPr>
          <w:rFonts w:eastAsia="Calibri"/>
          <w:sz w:val="28"/>
          <w:szCs w:val="22"/>
        </w:rPr>
        <w:t>sau</w:t>
      </w:r>
      <w:proofErr w:type="spellEnd"/>
      <w:r w:rsidRPr="00564E4D">
        <w:rPr>
          <w:rFonts w:eastAsia="Calibri"/>
          <w:sz w:val="28"/>
          <w:szCs w:val="22"/>
        </w:rPr>
        <w:t xml:space="preserve">: </w:t>
      </w:r>
    </w:p>
    <w:p w14:paraId="511B9C2E" w14:textId="77777777" w:rsidR="0054471F" w:rsidRPr="00F02ED0" w:rsidRDefault="0054471F" w:rsidP="0054471F">
      <w:pPr>
        <w:spacing w:before="120" w:after="120" w:line="312" w:lineRule="auto"/>
        <w:ind w:firstLine="720"/>
        <w:jc w:val="both"/>
        <w:rPr>
          <w:rFonts w:eastAsia="Calibri"/>
          <w:b/>
          <w:sz w:val="28"/>
          <w:szCs w:val="22"/>
        </w:rPr>
      </w:pPr>
      <w:r w:rsidRPr="00564E4D">
        <w:rPr>
          <w:rFonts w:eastAsia="Calibri"/>
          <w:b/>
          <w:sz w:val="28"/>
          <w:szCs w:val="22"/>
        </w:rPr>
        <w:t xml:space="preserve">1. </w:t>
      </w:r>
      <w:proofErr w:type="spellStart"/>
      <w:r>
        <w:rPr>
          <w:rFonts w:eastAsia="Calibri"/>
          <w:b/>
          <w:sz w:val="28"/>
          <w:szCs w:val="22"/>
        </w:rPr>
        <w:t>Tên</w:t>
      </w:r>
      <w:proofErr w:type="spellEnd"/>
      <w:r>
        <w:rPr>
          <w:rFonts w:eastAsia="Calibri"/>
          <w:b/>
          <w:sz w:val="28"/>
          <w:szCs w:val="22"/>
        </w:rPr>
        <w:t xml:space="preserve"> </w:t>
      </w:r>
      <w:proofErr w:type="spellStart"/>
      <w:r>
        <w:rPr>
          <w:rFonts w:eastAsia="Calibri"/>
          <w:b/>
          <w:sz w:val="28"/>
          <w:szCs w:val="22"/>
        </w:rPr>
        <w:t>giao</w:t>
      </w:r>
      <w:proofErr w:type="spellEnd"/>
      <w:r>
        <w:rPr>
          <w:rFonts w:eastAsia="Calibri"/>
          <w:b/>
          <w:sz w:val="28"/>
          <w:szCs w:val="22"/>
        </w:rPr>
        <w:t xml:space="preserve"> </w:t>
      </w:r>
      <w:proofErr w:type="spellStart"/>
      <w:r>
        <w:rPr>
          <w:rFonts w:eastAsia="Calibri"/>
          <w:b/>
          <w:sz w:val="28"/>
          <w:szCs w:val="22"/>
        </w:rPr>
        <w:t>dịch</w:t>
      </w:r>
      <w:proofErr w:type="spellEnd"/>
      <w:r>
        <w:rPr>
          <w:rFonts w:eastAsia="Calibri"/>
          <w:b/>
          <w:sz w:val="28"/>
          <w:szCs w:val="22"/>
        </w:rPr>
        <w:t xml:space="preserve"> </w:t>
      </w:r>
      <w:proofErr w:type="spellStart"/>
      <w:r>
        <w:rPr>
          <w:rFonts w:eastAsia="Calibri"/>
          <w:b/>
          <w:sz w:val="28"/>
          <w:szCs w:val="22"/>
        </w:rPr>
        <w:t>của</w:t>
      </w:r>
      <w:proofErr w:type="spellEnd"/>
      <w:r>
        <w:rPr>
          <w:rFonts w:eastAsia="Calibri"/>
          <w:b/>
          <w:sz w:val="28"/>
          <w:szCs w:val="22"/>
        </w:rPr>
        <w:t xml:space="preserve"> </w:t>
      </w:r>
      <w:proofErr w:type="spellStart"/>
      <w:r>
        <w:rPr>
          <w:rFonts w:eastAsia="Calibri"/>
          <w:b/>
          <w:sz w:val="28"/>
          <w:szCs w:val="22"/>
        </w:rPr>
        <w:t>tổ</w:t>
      </w:r>
      <w:proofErr w:type="spellEnd"/>
      <w:r>
        <w:rPr>
          <w:rFonts w:eastAsia="Calibri"/>
          <w:b/>
          <w:sz w:val="28"/>
          <w:szCs w:val="22"/>
        </w:rPr>
        <w:t xml:space="preserve"> </w:t>
      </w:r>
      <w:proofErr w:type="spellStart"/>
      <w:r>
        <w:rPr>
          <w:rFonts w:eastAsia="Calibri"/>
          <w:b/>
          <w:sz w:val="28"/>
          <w:szCs w:val="22"/>
        </w:rPr>
        <w:t>chức</w:t>
      </w:r>
      <w:proofErr w:type="spellEnd"/>
      <w:r>
        <w:rPr>
          <w:rFonts w:eastAsia="Calibri"/>
          <w:b/>
          <w:sz w:val="28"/>
          <w:szCs w:val="22"/>
        </w:rPr>
        <w:t xml:space="preserve"> </w:t>
      </w:r>
      <w:proofErr w:type="spellStart"/>
      <w:r>
        <w:rPr>
          <w:rFonts w:eastAsia="Calibri"/>
          <w:b/>
          <w:sz w:val="28"/>
          <w:szCs w:val="22"/>
        </w:rPr>
        <w:t>cung</w:t>
      </w:r>
      <w:proofErr w:type="spellEnd"/>
      <w:r>
        <w:rPr>
          <w:rFonts w:eastAsia="Calibri"/>
          <w:b/>
          <w:sz w:val="28"/>
          <w:szCs w:val="22"/>
        </w:rPr>
        <w:t xml:space="preserve"> </w:t>
      </w:r>
      <w:proofErr w:type="spellStart"/>
      <w:r>
        <w:rPr>
          <w:rFonts w:eastAsia="Calibri"/>
          <w:b/>
          <w:sz w:val="28"/>
          <w:szCs w:val="22"/>
        </w:rPr>
        <w:t>cấp</w:t>
      </w:r>
      <w:proofErr w:type="spellEnd"/>
      <w:r>
        <w:rPr>
          <w:rFonts w:eastAsia="Calibri"/>
          <w:b/>
          <w:sz w:val="28"/>
          <w:szCs w:val="22"/>
        </w:rPr>
        <w:t xml:space="preserve"> </w:t>
      </w:r>
      <w:proofErr w:type="spellStart"/>
      <w:r>
        <w:rPr>
          <w:rFonts w:eastAsia="Calibri"/>
          <w:b/>
          <w:sz w:val="28"/>
          <w:szCs w:val="22"/>
        </w:rPr>
        <w:t>dịch</w:t>
      </w:r>
      <w:proofErr w:type="spellEnd"/>
      <w:r>
        <w:rPr>
          <w:rFonts w:eastAsia="Calibri"/>
          <w:b/>
          <w:sz w:val="28"/>
          <w:szCs w:val="22"/>
        </w:rPr>
        <w:t xml:space="preserve"> </w:t>
      </w:r>
      <w:proofErr w:type="spellStart"/>
      <w:r>
        <w:rPr>
          <w:rFonts w:eastAsia="Calibri"/>
          <w:b/>
          <w:sz w:val="28"/>
          <w:szCs w:val="22"/>
        </w:rPr>
        <w:t>vụ</w:t>
      </w:r>
      <w:proofErr w:type="spellEnd"/>
      <w:r>
        <w:rPr>
          <w:rFonts w:eastAsia="Calibri"/>
          <w:b/>
          <w:sz w:val="28"/>
          <w:szCs w:val="22"/>
        </w:rPr>
        <w:t xml:space="preserve"> </w:t>
      </w:r>
      <w:proofErr w:type="spellStart"/>
      <w:r>
        <w:rPr>
          <w:rFonts w:eastAsia="Calibri"/>
          <w:b/>
          <w:sz w:val="28"/>
          <w:szCs w:val="22"/>
        </w:rPr>
        <w:t>định</w:t>
      </w:r>
      <w:proofErr w:type="spellEnd"/>
      <w:r>
        <w:rPr>
          <w:rFonts w:eastAsia="Calibri"/>
          <w:b/>
          <w:sz w:val="28"/>
          <w:szCs w:val="22"/>
        </w:rPr>
        <w:t xml:space="preserve"> </w:t>
      </w:r>
      <w:proofErr w:type="spellStart"/>
      <w:r>
        <w:rPr>
          <w:rFonts w:eastAsia="Calibri"/>
          <w:b/>
          <w:sz w:val="28"/>
          <w:szCs w:val="22"/>
        </w:rPr>
        <w:t>danh</w:t>
      </w:r>
      <w:proofErr w:type="spellEnd"/>
      <w:r>
        <w:rPr>
          <w:rFonts w:eastAsia="Calibri"/>
          <w:b/>
          <w:sz w:val="28"/>
          <w:szCs w:val="22"/>
        </w:rPr>
        <w:t xml:space="preserve"> </w:t>
      </w:r>
      <w:proofErr w:type="spellStart"/>
      <w:r>
        <w:rPr>
          <w:rFonts w:eastAsia="Calibri"/>
          <w:b/>
          <w:sz w:val="28"/>
          <w:szCs w:val="22"/>
        </w:rPr>
        <w:t>và</w:t>
      </w:r>
      <w:proofErr w:type="spellEnd"/>
      <w:r>
        <w:rPr>
          <w:rFonts w:eastAsia="Calibri"/>
          <w:b/>
          <w:sz w:val="28"/>
          <w:szCs w:val="22"/>
        </w:rPr>
        <w:t xml:space="preserve"> </w:t>
      </w:r>
      <w:proofErr w:type="spellStart"/>
      <w:r>
        <w:rPr>
          <w:rFonts w:eastAsia="Calibri"/>
          <w:b/>
          <w:sz w:val="28"/>
          <w:szCs w:val="22"/>
        </w:rPr>
        <w:t>xác</w:t>
      </w:r>
      <w:proofErr w:type="spellEnd"/>
      <w:r>
        <w:rPr>
          <w:rFonts w:eastAsia="Calibri"/>
          <w:b/>
          <w:sz w:val="28"/>
          <w:szCs w:val="22"/>
        </w:rPr>
        <w:t xml:space="preserve"> </w:t>
      </w:r>
      <w:proofErr w:type="spellStart"/>
      <w:r>
        <w:rPr>
          <w:rFonts w:eastAsia="Calibri"/>
          <w:b/>
          <w:sz w:val="28"/>
          <w:szCs w:val="22"/>
        </w:rPr>
        <w:t>thực</w:t>
      </w:r>
      <w:proofErr w:type="spellEnd"/>
      <w:r>
        <w:rPr>
          <w:rFonts w:eastAsia="Calibri"/>
          <w:b/>
          <w:sz w:val="28"/>
          <w:szCs w:val="22"/>
        </w:rPr>
        <w:t xml:space="preserve"> </w:t>
      </w:r>
      <w:proofErr w:type="spellStart"/>
      <w:r>
        <w:rPr>
          <w:rFonts w:eastAsia="Calibri"/>
          <w:b/>
          <w:sz w:val="28"/>
          <w:szCs w:val="22"/>
        </w:rPr>
        <w:t>điện</w:t>
      </w:r>
      <w:proofErr w:type="spellEnd"/>
      <w:r>
        <w:rPr>
          <w:rFonts w:eastAsia="Calibri"/>
          <w:b/>
          <w:sz w:val="28"/>
          <w:szCs w:val="22"/>
        </w:rPr>
        <w:t xml:space="preserve"> </w:t>
      </w:r>
      <w:proofErr w:type="spellStart"/>
      <w:r>
        <w:rPr>
          <w:rFonts w:eastAsia="Calibri"/>
          <w:b/>
          <w:sz w:val="28"/>
          <w:szCs w:val="22"/>
        </w:rPr>
        <w:t>tử</w:t>
      </w:r>
      <w:proofErr w:type="spellEnd"/>
    </w:p>
    <w:p w14:paraId="2B4377F7" w14:textId="77777777" w:rsidR="0054471F" w:rsidRDefault="0054471F" w:rsidP="0054471F">
      <w:pPr>
        <w:tabs>
          <w:tab w:val="left" w:leader="dot" w:pos="9000"/>
        </w:tabs>
        <w:spacing w:before="120" w:after="120" w:line="312" w:lineRule="auto"/>
        <w:ind w:left="720"/>
        <w:rPr>
          <w:rFonts w:eastAsia="Calibri"/>
          <w:sz w:val="28"/>
          <w:szCs w:val="22"/>
        </w:rPr>
      </w:pPr>
      <w:r>
        <w:rPr>
          <w:rFonts w:eastAsia="Calibri"/>
          <w:sz w:val="28"/>
          <w:szCs w:val="22"/>
        </w:rPr>
        <w:tab/>
      </w:r>
    </w:p>
    <w:p w14:paraId="565DFDBE" w14:textId="77777777" w:rsidR="0054471F" w:rsidRDefault="0054471F" w:rsidP="0054471F">
      <w:pPr>
        <w:tabs>
          <w:tab w:val="left" w:leader="dot" w:pos="9000"/>
        </w:tabs>
        <w:spacing w:before="120" w:after="120" w:line="312" w:lineRule="auto"/>
        <w:ind w:left="720"/>
        <w:rPr>
          <w:rFonts w:eastAsia="Calibri"/>
          <w:sz w:val="28"/>
          <w:szCs w:val="22"/>
        </w:rPr>
      </w:pPr>
      <w:r>
        <w:rPr>
          <w:rFonts w:eastAsia="Calibri"/>
          <w:sz w:val="28"/>
          <w:szCs w:val="22"/>
        </w:rPr>
        <w:tab/>
      </w:r>
    </w:p>
    <w:p w14:paraId="6EDC5902" w14:textId="77777777" w:rsidR="0054471F" w:rsidRPr="00F02ED0" w:rsidRDefault="0054471F" w:rsidP="0054471F">
      <w:pPr>
        <w:tabs>
          <w:tab w:val="left" w:leader="dot" w:pos="9000"/>
        </w:tabs>
        <w:spacing w:before="120" w:after="120" w:line="312" w:lineRule="auto"/>
        <w:ind w:left="720"/>
        <w:rPr>
          <w:rFonts w:eastAsia="Calibri"/>
          <w:b/>
          <w:bCs/>
          <w:sz w:val="28"/>
          <w:szCs w:val="22"/>
          <w:lang w:val="vi-VN"/>
        </w:rPr>
      </w:pPr>
      <w:r w:rsidRPr="00F02ED0">
        <w:rPr>
          <w:rFonts w:eastAsia="Calibri"/>
          <w:b/>
          <w:bCs/>
          <w:sz w:val="28"/>
          <w:szCs w:val="22"/>
          <w:lang w:val="vi-VN"/>
        </w:rPr>
        <w:t>2. Lý do đề nghị cấp lại giấy chứng nhận</w:t>
      </w:r>
    </w:p>
    <w:p w14:paraId="164F8CA7" w14:textId="77777777" w:rsidR="0054471F" w:rsidRDefault="0054471F" w:rsidP="0054471F">
      <w:pPr>
        <w:tabs>
          <w:tab w:val="left" w:leader="dot" w:pos="9000"/>
        </w:tabs>
        <w:spacing w:before="120" w:after="120" w:line="312" w:lineRule="auto"/>
        <w:ind w:left="720"/>
        <w:rPr>
          <w:rFonts w:eastAsia="Calibri"/>
          <w:sz w:val="28"/>
          <w:szCs w:val="22"/>
          <w:lang w:val="vi-VN"/>
        </w:rPr>
      </w:pPr>
      <w:r>
        <w:rPr>
          <w:rFonts w:eastAsia="Calibri"/>
          <w:sz w:val="28"/>
          <w:szCs w:val="22"/>
          <w:lang w:val="vi-VN"/>
        </w:rPr>
        <w:tab/>
      </w:r>
    </w:p>
    <w:p w14:paraId="04D39DF1" w14:textId="77777777" w:rsidR="0054471F" w:rsidRDefault="0054471F" w:rsidP="0054471F">
      <w:pPr>
        <w:tabs>
          <w:tab w:val="left" w:leader="dot" w:pos="9000"/>
        </w:tabs>
        <w:spacing w:before="120" w:after="120" w:line="312" w:lineRule="auto"/>
        <w:ind w:left="720"/>
        <w:rPr>
          <w:rFonts w:eastAsia="Calibri"/>
          <w:sz w:val="28"/>
          <w:szCs w:val="22"/>
          <w:lang w:val="vi-VN"/>
        </w:rPr>
      </w:pPr>
      <w:r>
        <w:rPr>
          <w:rFonts w:eastAsia="Calibri"/>
          <w:sz w:val="28"/>
          <w:szCs w:val="22"/>
          <w:lang w:val="vi-VN"/>
        </w:rPr>
        <w:tab/>
      </w:r>
    </w:p>
    <w:p w14:paraId="455ECDAA" w14:textId="77777777" w:rsidR="0054471F" w:rsidRPr="002759BE" w:rsidRDefault="0054471F" w:rsidP="0054471F">
      <w:pPr>
        <w:tabs>
          <w:tab w:val="left" w:leader="dot" w:pos="9000"/>
        </w:tabs>
        <w:spacing w:before="120" w:after="120" w:line="312" w:lineRule="auto"/>
        <w:ind w:left="720"/>
        <w:rPr>
          <w:rFonts w:eastAsia="Calibri"/>
          <w:b/>
          <w:bCs/>
          <w:sz w:val="28"/>
          <w:szCs w:val="22"/>
          <w:lang w:val="vi-VN"/>
        </w:rPr>
      </w:pPr>
      <w:r w:rsidRPr="00F02ED0">
        <w:rPr>
          <w:rFonts w:eastAsia="Calibri"/>
          <w:b/>
          <w:bCs/>
          <w:sz w:val="28"/>
          <w:szCs w:val="22"/>
          <w:lang w:val="vi-VN"/>
        </w:rPr>
        <w:t>3. Hồ sơ đề nghị cấp lại giấy chứng nhận</w:t>
      </w:r>
    </w:p>
    <w:p w14:paraId="6104C58D" w14:textId="77777777" w:rsidR="0054471F" w:rsidRPr="00A915E2" w:rsidRDefault="0054471F" w:rsidP="0054471F">
      <w:pPr>
        <w:jc w:val="both"/>
        <w:rPr>
          <w:rFonts w:eastAsia="Calibri"/>
          <w:b/>
          <w:sz w:val="12"/>
          <w:szCs w:val="1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374"/>
        <w:gridCol w:w="1607"/>
        <w:gridCol w:w="4369"/>
      </w:tblGrid>
      <w:tr w:rsidR="0054471F" w:rsidRPr="00564E4D" w14:paraId="087F2973" w14:textId="77777777" w:rsidTr="002F689C">
        <w:trPr>
          <w:tblHeader/>
        </w:trPr>
        <w:tc>
          <w:tcPr>
            <w:tcW w:w="388" w:type="pct"/>
            <w:shd w:val="clear" w:color="auto" w:fill="E6E6E6"/>
          </w:tcPr>
          <w:p w14:paraId="0F1BA76A" w14:textId="77777777" w:rsidR="0054471F" w:rsidRPr="00564E4D" w:rsidRDefault="0054471F" w:rsidP="002F689C">
            <w:pPr>
              <w:spacing w:line="288" w:lineRule="auto"/>
              <w:jc w:val="center"/>
              <w:rPr>
                <w:rFonts w:eastAsia="Calibri"/>
                <w:sz w:val="28"/>
                <w:szCs w:val="22"/>
              </w:rPr>
            </w:pPr>
            <w:r w:rsidRPr="00564E4D">
              <w:rPr>
                <w:rFonts w:eastAsia="Calibri"/>
                <w:sz w:val="28"/>
                <w:szCs w:val="22"/>
              </w:rPr>
              <w:t>STT</w:t>
            </w:r>
          </w:p>
        </w:tc>
        <w:tc>
          <w:tcPr>
            <w:tcW w:w="1312" w:type="pct"/>
            <w:shd w:val="clear" w:color="auto" w:fill="E6E6E6"/>
          </w:tcPr>
          <w:p w14:paraId="32F24448" w14:textId="77777777" w:rsidR="0054471F" w:rsidRPr="00564E4D" w:rsidRDefault="0054471F" w:rsidP="002F689C">
            <w:pPr>
              <w:spacing w:line="288" w:lineRule="auto"/>
              <w:jc w:val="center"/>
              <w:rPr>
                <w:rFonts w:eastAsia="Calibri"/>
                <w:sz w:val="28"/>
                <w:szCs w:val="22"/>
              </w:rPr>
            </w:pPr>
            <w:proofErr w:type="spellStart"/>
            <w:r w:rsidRPr="00564E4D">
              <w:rPr>
                <w:rFonts w:eastAsia="Calibri"/>
                <w:sz w:val="28"/>
                <w:szCs w:val="22"/>
              </w:rPr>
              <w:t>Tên</w:t>
            </w:r>
            <w:proofErr w:type="spellEnd"/>
            <w:r w:rsidRPr="00564E4D">
              <w:rPr>
                <w:rFonts w:eastAsia="Calibri"/>
                <w:sz w:val="28"/>
                <w:szCs w:val="22"/>
              </w:rPr>
              <w:t xml:space="preserve"> </w:t>
            </w:r>
            <w:proofErr w:type="spellStart"/>
            <w:r w:rsidRPr="00564E4D">
              <w:rPr>
                <w:rFonts w:eastAsia="Calibri"/>
                <w:sz w:val="28"/>
                <w:szCs w:val="22"/>
              </w:rPr>
              <w:t>tài</w:t>
            </w:r>
            <w:proofErr w:type="spellEnd"/>
            <w:r w:rsidRPr="00564E4D">
              <w:rPr>
                <w:rFonts w:eastAsia="Calibri"/>
                <w:sz w:val="28"/>
                <w:szCs w:val="22"/>
              </w:rPr>
              <w:t xml:space="preserve"> </w:t>
            </w:r>
            <w:proofErr w:type="spellStart"/>
            <w:r w:rsidRPr="00564E4D">
              <w:rPr>
                <w:rFonts w:eastAsia="Calibri"/>
                <w:sz w:val="28"/>
                <w:szCs w:val="22"/>
              </w:rPr>
              <w:t>liệu</w:t>
            </w:r>
            <w:proofErr w:type="spellEnd"/>
          </w:p>
        </w:tc>
        <w:tc>
          <w:tcPr>
            <w:tcW w:w="888" w:type="pct"/>
            <w:shd w:val="clear" w:color="auto" w:fill="E6E6E6"/>
          </w:tcPr>
          <w:p w14:paraId="13324F88" w14:textId="77777777" w:rsidR="0054471F" w:rsidRPr="00564E4D" w:rsidRDefault="0054471F" w:rsidP="002F689C">
            <w:pPr>
              <w:spacing w:line="288" w:lineRule="auto"/>
              <w:jc w:val="center"/>
              <w:rPr>
                <w:rFonts w:eastAsia="Calibri"/>
                <w:sz w:val="28"/>
                <w:szCs w:val="22"/>
              </w:rPr>
            </w:pPr>
            <w:proofErr w:type="spellStart"/>
            <w:r w:rsidRPr="00564E4D">
              <w:rPr>
                <w:rFonts w:eastAsia="Calibri"/>
                <w:sz w:val="28"/>
                <w:szCs w:val="22"/>
              </w:rPr>
              <w:t>Sô</w:t>
            </w:r>
            <w:proofErr w:type="spellEnd"/>
            <w:r w:rsidRPr="00564E4D">
              <w:rPr>
                <w:rFonts w:eastAsia="Calibri"/>
                <w:sz w:val="28"/>
                <w:szCs w:val="22"/>
              </w:rPr>
              <w:t xml:space="preserve">́ </w:t>
            </w:r>
            <w:proofErr w:type="spellStart"/>
            <w:r w:rsidRPr="00564E4D">
              <w:rPr>
                <w:rFonts w:eastAsia="Calibri"/>
                <w:sz w:val="28"/>
                <w:szCs w:val="22"/>
              </w:rPr>
              <w:t>lượng</w:t>
            </w:r>
            <w:proofErr w:type="spellEnd"/>
          </w:p>
        </w:tc>
        <w:tc>
          <w:tcPr>
            <w:tcW w:w="2412" w:type="pct"/>
            <w:shd w:val="clear" w:color="auto" w:fill="E6E6E6"/>
          </w:tcPr>
          <w:p w14:paraId="0C21D1ED" w14:textId="77777777" w:rsidR="0054471F" w:rsidRPr="00564E4D" w:rsidRDefault="0054471F" w:rsidP="002F689C">
            <w:pPr>
              <w:spacing w:line="288" w:lineRule="auto"/>
              <w:jc w:val="center"/>
              <w:rPr>
                <w:rFonts w:eastAsia="Calibri"/>
                <w:sz w:val="28"/>
                <w:szCs w:val="22"/>
              </w:rPr>
            </w:pPr>
            <w:proofErr w:type="spellStart"/>
            <w:r w:rsidRPr="00564E4D">
              <w:rPr>
                <w:rFonts w:eastAsia="Calibri"/>
                <w:sz w:val="28"/>
                <w:szCs w:val="22"/>
              </w:rPr>
              <w:t>Ghi</w:t>
            </w:r>
            <w:proofErr w:type="spellEnd"/>
            <w:r w:rsidRPr="00564E4D">
              <w:rPr>
                <w:rFonts w:eastAsia="Calibri"/>
                <w:sz w:val="28"/>
                <w:szCs w:val="22"/>
              </w:rPr>
              <w:t xml:space="preserve"> chú</w:t>
            </w:r>
          </w:p>
        </w:tc>
      </w:tr>
      <w:tr w:rsidR="0054471F" w:rsidRPr="00564E4D" w14:paraId="2ACDC204" w14:textId="77777777" w:rsidTr="002F689C">
        <w:tc>
          <w:tcPr>
            <w:tcW w:w="388" w:type="pct"/>
          </w:tcPr>
          <w:p w14:paraId="1165C4AC" w14:textId="77777777" w:rsidR="0054471F" w:rsidRPr="00813CCA" w:rsidRDefault="0054471F" w:rsidP="002F689C">
            <w:pPr>
              <w:spacing w:line="288" w:lineRule="auto"/>
              <w:jc w:val="center"/>
              <w:rPr>
                <w:rFonts w:eastAsia="Calibri"/>
                <w:sz w:val="28"/>
                <w:szCs w:val="22"/>
                <w:lang w:val="vi-VN"/>
              </w:rPr>
            </w:pPr>
            <w:r>
              <w:rPr>
                <w:rFonts w:eastAsia="Calibri"/>
                <w:sz w:val="28"/>
                <w:szCs w:val="22"/>
                <w:lang w:val="vi-VN"/>
              </w:rPr>
              <w:t>1</w:t>
            </w:r>
          </w:p>
        </w:tc>
        <w:tc>
          <w:tcPr>
            <w:tcW w:w="1312" w:type="pct"/>
          </w:tcPr>
          <w:p w14:paraId="0836AE30" w14:textId="77777777" w:rsidR="0054471F" w:rsidRPr="00564E4D" w:rsidRDefault="0054471F" w:rsidP="002F689C">
            <w:pPr>
              <w:spacing w:line="288" w:lineRule="auto"/>
              <w:jc w:val="center"/>
              <w:rPr>
                <w:rFonts w:eastAsia="Calibri"/>
                <w:sz w:val="28"/>
                <w:szCs w:val="22"/>
              </w:rPr>
            </w:pPr>
          </w:p>
        </w:tc>
        <w:tc>
          <w:tcPr>
            <w:tcW w:w="888" w:type="pct"/>
          </w:tcPr>
          <w:p w14:paraId="34C527A7" w14:textId="77777777" w:rsidR="0054471F" w:rsidRPr="00564E4D" w:rsidRDefault="0054471F" w:rsidP="002F689C">
            <w:pPr>
              <w:spacing w:line="288" w:lineRule="auto"/>
              <w:jc w:val="center"/>
              <w:rPr>
                <w:rFonts w:eastAsia="Calibri"/>
                <w:sz w:val="28"/>
                <w:szCs w:val="22"/>
              </w:rPr>
            </w:pPr>
          </w:p>
        </w:tc>
        <w:tc>
          <w:tcPr>
            <w:tcW w:w="2412" w:type="pct"/>
          </w:tcPr>
          <w:p w14:paraId="0A8EFEB3" w14:textId="77777777" w:rsidR="0054471F" w:rsidRPr="00564E4D" w:rsidRDefault="0054471F" w:rsidP="002F689C">
            <w:pPr>
              <w:spacing w:line="288" w:lineRule="auto"/>
              <w:jc w:val="center"/>
              <w:rPr>
                <w:rFonts w:eastAsia="Calibri"/>
                <w:sz w:val="28"/>
                <w:szCs w:val="22"/>
              </w:rPr>
            </w:pPr>
          </w:p>
        </w:tc>
      </w:tr>
      <w:tr w:rsidR="0054471F" w:rsidRPr="00564E4D" w14:paraId="48D26D87" w14:textId="77777777" w:rsidTr="002F689C">
        <w:tc>
          <w:tcPr>
            <w:tcW w:w="388" w:type="pct"/>
          </w:tcPr>
          <w:p w14:paraId="3298D4A4" w14:textId="77777777" w:rsidR="0054471F" w:rsidRPr="00813CCA" w:rsidRDefault="0054471F" w:rsidP="002F689C">
            <w:pPr>
              <w:spacing w:line="288" w:lineRule="auto"/>
              <w:jc w:val="center"/>
              <w:rPr>
                <w:rFonts w:eastAsia="Calibri"/>
                <w:sz w:val="28"/>
                <w:szCs w:val="22"/>
                <w:lang w:val="vi-VN"/>
              </w:rPr>
            </w:pPr>
            <w:r>
              <w:rPr>
                <w:rFonts w:eastAsia="Calibri"/>
                <w:sz w:val="28"/>
                <w:szCs w:val="22"/>
                <w:lang w:val="vi-VN"/>
              </w:rPr>
              <w:t>2</w:t>
            </w:r>
          </w:p>
        </w:tc>
        <w:tc>
          <w:tcPr>
            <w:tcW w:w="1312" w:type="pct"/>
          </w:tcPr>
          <w:p w14:paraId="2C227278" w14:textId="77777777" w:rsidR="0054471F" w:rsidRPr="00564E4D" w:rsidRDefault="0054471F" w:rsidP="002F689C">
            <w:pPr>
              <w:spacing w:line="288" w:lineRule="auto"/>
              <w:jc w:val="center"/>
              <w:rPr>
                <w:rFonts w:eastAsia="Calibri"/>
                <w:sz w:val="28"/>
                <w:szCs w:val="22"/>
              </w:rPr>
            </w:pPr>
          </w:p>
        </w:tc>
        <w:tc>
          <w:tcPr>
            <w:tcW w:w="888" w:type="pct"/>
          </w:tcPr>
          <w:p w14:paraId="408E25BC" w14:textId="77777777" w:rsidR="0054471F" w:rsidRPr="00564E4D" w:rsidRDefault="0054471F" w:rsidP="002F689C">
            <w:pPr>
              <w:spacing w:line="288" w:lineRule="auto"/>
              <w:jc w:val="center"/>
              <w:rPr>
                <w:rFonts w:eastAsia="Calibri"/>
                <w:sz w:val="28"/>
                <w:szCs w:val="22"/>
              </w:rPr>
            </w:pPr>
          </w:p>
        </w:tc>
        <w:tc>
          <w:tcPr>
            <w:tcW w:w="2412" w:type="pct"/>
          </w:tcPr>
          <w:p w14:paraId="284A635B" w14:textId="77777777" w:rsidR="0054471F" w:rsidRPr="00564E4D" w:rsidRDefault="0054471F" w:rsidP="002F689C">
            <w:pPr>
              <w:spacing w:line="288" w:lineRule="auto"/>
              <w:jc w:val="center"/>
              <w:rPr>
                <w:rFonts w:eastAsia="Calibri"/>
                <w:sz w:val="28"/>
                <w:szCs w:val="22"/>
              </w:rPr>
            </w:pPr>
          </w:p>
        </w:tc>
      </w:tr>
      <w:tr w:rsidR="0054471F" w:rsidRPr="00564E4D" w14:paraId="77ADF1E2" w14:textId="77777777" w:rsidTr="002F689C">
        <w:tc>
          <w:tcPr>
            <w:tcW w:w="388" w:type="pct"/>
          </w:tcPr>
          <w:p w14:paraId="4BC0BB38" w14:textId="77777777" w:rsidR="0054471F" w:rsidRPr="00813CCA" w:rsidRDefault="0054471F" w:rsidP="002F689C">
            <w:pPr>
              <w:spacing w:line="288" w:lineRule="auto"/>
              <w:jc w:val="center"/>
              <w:rPr>
                <w:rFonts w:eastAsia="Calibri"/>
                <w:sz w:val="28"/>
                <w:szCs w:val="22"/>
                <w:lang w:val="vi-VN"/>
              </w:rPr>
            </w:pPr>
            <w:r>
              <w:rPr>
                <w:rFonts w:eastAsia="Calibri"/>
                <w:sz w:val="28"/>
                <w:szCs w:val="22"/>
                <w:lang w:val="vi-VN"/>
              </w:rPr>
              <w:t>3</w:t>
            </w:r>
          </w:p>
        </w:tc>
        <w:tc>
          <w:tcPr>
            <w:tcW w:w="1312" w:type="pct"/>
          </w:tcPr>
          <w:p w14:paraId="3BDB31C1" w14:textId="77777777" w:rsidR="0054471F" w:rsidRPr="00564E4D" w:rsidRDefault="0054471F" w:rsidP="002F689C">
            <w:pPr>
              <w:spacing w:line="288" w:lineRule="auto"/>
              <w:jc w:val="center"/>
              <w:rPr>
                <w:rFonts w:eastAsia="Calibri"/>
                <w:sz w:val="28"/>
                <w:szCs w:val="22"/>
              </w:rPr>
            </w:pPr>
          </w:p>
        </w:tc>
        <w:tc>
          <w:tcPr>
            <w:tcW w:w="888" w:type="pct"/>
          </w:tcPr>
          <w:p w14:paraId="63108DDB" w14:textId="77777777" w:rsidR="0054471F" w:rsidRPr="00564E4D" w:rsidRDefault="0054471F" w:rsidP="002F689C">
            <w:pPr>
              <w:spacing w:line="288" w:lineRule="auto"/>
              <w:jc w:val="center"/>
              <w:rPr>
                <w:rFonts w:eastAsia="Calibri"/>
                <w:sz w:val="28"/>
                <w:szCs w:val="22"/>
              </w:rPr>
            </w:pPr>
          </w:p>
        </w:tc>
        <w:tc>
          <w:tcPr>
            <w:tcW w:w="2412" w:type="pct"/>
          </w:tcPr>
          <w:p w14:paraId="0D1EF51C" w14:textId="77777777" w:rsidR="0054471F" w:rsidRPr="00564E4D" w:rsidRDefault="0054471F" w:rsidP="002F689C">
            <w:pPr>
              <w:spacing w:line="288" w:lineRule="auto"/>
              <w:jc w:val="center"/>
              <w:rPr>
                <w:rFonts w:eastAsia="Calibri"/>
                <w:sz w:val="28"/>
                <w:szCs w:val="22"/>
              </w:rPr>
            </w:pPr>
          </w:p>
        </w:tc>
      </w:tr>
      <w:tr w:rsidR="0054471F" w:rsidRPr="00564E4D" w14:paraId="357B98A7" w14:textId="77777777" w:rsidTr="002F689C">
        <w:tc>
          <w:tcPr>
            <w:tcW w:w="388" w:type="pct"/>
          </w:tcPr>
          <w:p w14:paraId="67256C93" w14:textId="77777777" w:rsidR="0054471F" w:rsidRPr="00564E4D" w:rsidRDefault="0054471F" w:rsidP="002F689C">
            <w:pPr>
              <w:spacing w:line="288" w:lineRule="auto"/>
              <w:jc w:val="center"/>
              <w:rPr>
                <w:rFonts w:eastAsia="Calibri"/>
                <w:sz w:val="28"/>
                <w:szCs w:val="22"/>
              </w:rPr>
            </w:pPr>
            <w:r w:rsidRPr="00564E4D">
              <w:rPr>
                <w:rFonts w:eastAsia="Calibri"/>
                <w:sz w:val="28"/>
                <w:szCs w:val="22"/>
              </w:rPr>
              <w:t>...</w:t>
            </w:r>
          </w:p>
        </w:tc>
        <w:tc>
          <w:tcPr>
            <w:tcW w:w="1312" w:type="pct"/>
          </w:tcPr>
          <w:p w14:paraId="21C33ED0" w14:textId="77777777" w:rsidR="0054471F" w:rsidRPr="00564E4D" w:rsidRDefault="0054471F" w:rsidP="002F689C">
            <w:pPr>
              <w:spacing w:line="288" w:lineRule="auto"/>
              <w:jc w:val="center"/>
              <w:rPr>
                <w:rFonts w:eastAsia="Calibri"/>
                <w:sz w:val="28"/>
                <w:szCs w:val="22"/>
              </w:rPr>
            </w:pPr>
          </w:p>
        </w:tc>
        <w:tc>
          <w:tcPr>
            <w:tcW w:w="888" w:type="pct"/>
          </w:tcPr>
          <w:p w14:paraId="5A4D6B42" w14:textId="77777777" w:rsidR="0054471F" w:rsidRPr="00564E4D" w:rsidRDefault="0054471F" w:rsidP="002F689C">
            <w:pPr>
              <w:spacing w:line="288" w:lineRule="auto"/>
              <w:jc w:val="center"/>
              <w:rPr>
                <w:rFonts w:eastAsia="Calibri"/>
                <w:sz w:val="28"/>
                <w:szCs w:val="22"/>
              </w:rPr>
            </w:pPr>
          </w:p>
        </w:tc>
        <w:tc>
          <w:tcPr>
            <w:tcW w:w="2412" w:type="pct"/>
          </w:tcPr>
          <w:p w14:paraId="67189792" w14:textId="77777777" w:rsidR="0054471F" w:rsidRPr="00564E4D" w:rsidRDefault="0054471F" w:rsidP="002F689C">
            <w:pPr>
              <w:spacing w:line="288" w:lineRule="auto"/>
              <w:jc w:val="center"/>
              <w:rPr>
                <w:rFonts w:eastAsia="Calibri"/>
                <w:sz w:val="28"/>
                <w:szCs w:val="22"/>
              </w:rPr>
            </w:pPr>
          </w:p>
        </w:tc>
      </w:tr>
    </w:tbl>
    <w:p w14:paraId="619C05A0" w14:textId="77777777" w:rsidR="0054471F" w:rsidRDefault="0054471F" w:rsidP="0054471F">
      <w:pPr>
        <w:ind w:firstLine="720"/>
        <w:jc w:val="both"/>
        <w:rPr>
          <w:rFonts w:eastAsia="Calibri"/>
          <w:b/>
          <w:bCs/>
          <w:sz w:val="28"/>
          <w:szCs w:val="22"/>
        </w:rPr>
      </w:pPr>
      <w:r>
        <w:rPr>
          <w:rFonts w:eastAsia="Calibri"/>
          <w:b/>
          <w:bCs/>
          <w:sz w:val="28"/>
          <w:szCs w:val="22"/>
          <w:lang w:val="vi-VN"/>
        </w:rPr>
        <w:lastRenderedPageBreak/>
        <w:t>4</w:t>
      </w:r>
      <w:r w:rsidRPr="00564E4D">
        <w:rPr>
          <w:rFonts w:eastAsia="Calibri"/>
          <w:b/>
          <w:bCs/>
          <w:sz w:val="28"/>
          <w:szCs w:val="22"/>
        </w:rPr>
        <w:t xml:space="preserve">. Cam </w:t>
      </w:r>
      <w:proofErr w:type="spellStart"/>
      <w:r w:rsidRPr="00564E4D">
        <w:rPr>
          <w:rFonts w:eastAsia="Calibri"/>
          <w:b/>
          <w:bCs/>
          <w:sz w:val="28"/>
          <w:szCs w:val="22"/>
        </w:rPr>
        <w:t>kết</w:t>
      </w:r>
      <w:proofErr w:type="spellEnd"/>
    </w:p>
    <w:p w14:paraId="3990A57D" w14:textId="77777777" w:rsidR="0054471F" w:rsidRPr="00A915E2" w:rsidRDefault="0054471F" w:rsidP="0054471F">
      <w:pPr>
        <w:ind w:firstLine="720"/>
        <w:jc w:val="both"/>
        <w:rPr>
          <w:rFonts w:eastAsia="Calibri"/>
          <w:b/>
          <w:bCs/>
          <w:sz w:val="12"/>
          <w:szCs w:val="12"/>
        </w:rPr>
      </w:pPr>
    </w:p>
    <w:p w14:paraId="7D29887E" w14:textId="4C5C2A5C" w:rsidR="0054471F" w:rsidRPr="00564E4D" w:rsidRDefault="0054471F" w:rsidP="0054471F">
      <w:pPr>
        <w:spacing w:before="120" w:after="120" w:line="288" w:lineRule="auto"/>
        <w:ind w:firstLine="720"/>
        <w:jc w:val="both"/>
        <w:rPr>
          <w:rFonts w:eastAsia="Calibri"/>
          <w:bCs/>
          <w:sz w:val="28"/>
          <w:szCs w:val="22"/>
        </w:rPr>
      </w:pPr>
      <w:r w:rsidRPr="00564E4D">
        <w:rPr>
          <w:rFonts w:eastAsia="Calibri"/>
          <w:i/>
          <w:sz w:val="28"/>
          <w:szCs w:val="22"/>
        </w:rPr>
        <w:t>(</w:t>
      </w:r>
      <w:proofErr w:type="spellStart"/>
      <w:r w:rsidRPr="00564E4D">
        <w:rPr>
          <w:rFonts w:eastAsia="Calibri"/>
          <w:i/>
          <w:sz w:val="28"/>
          <w:szCs w:val="22"/>
        </w:rPr>
        <w:t>Tên</w:t>
      </w:r>
      <w:proofErr w:type="spellEnd"/>
      <w:r w:rsidRPr="00564E4D">
        <w:rPr>
          <w:rFonts w:eastAsia="Calibri"/>
          <w:i/>
          <w:sz w:val="28"/>
          <w:szCs w:val="22"/>
        </w:rPr>
        <w:t xml:space="preserve"> </w:t>
      </w:r>
      <w:proofErr w:type="spellStart"/>
      <w:r>
        <w:rPr>
          <w:rFonts w:eastAsia="Calibri"/>
          <w:i/>
          <w:sz w:val="28"/>
          <w:szCs w:val="22"/>
        </w:rPr>
        <w:t>cơ</w:t>
      </w:r>
      <w:proofErr w:type="spellEnd"/>
      <w:r>
        <w:rPr>
          <w:rFonts w:eastAsia="Calibri"/>
          <w:i/>
          <w:sz w:val="28"/>
          <w:szCs w:val="22"/>
          <w:lang w:val="vi-VN"/>
        </w:rPr>
        <w:t xml:space="preserve"> quan, tổ chức</w:t>
      </w:r>
      <w:r w:rsidRPr="00564E4D">
        <w:rPr>
          <w:rFonts w:eastAsia="Calibri"/>
          <w:i/>
          <w:sz w:val="28"/>
          <w:szCs w:val="22"/>
        </w:rPr>
        <w:t>)</w:t>
      </w:r>
      <w:r w:rsidRPr="00564E4D">
        <w:rPr>
          <w:rFonts w:eastAsia="Calibri"/>
          <w:bCs/>
          <w:sz w:val="28"/>
          <w:szCs w:val="22"/>
        </w:rPr>
        <w:t xml:space="preserve"> cam </w:t>
      </w:r>
      <w:proofErr w:type="spellStart"/>
      <w:r w:rsidRPr="00564E4D">
        <w:rPr>
          <w:rFonts w:eastAsia="Calibri"/>
          <w:sz w:val="28"/>
          <w:szCs w:val="22"/>
        </w:rPr>
        <w:t>kết</w:t>
      </w:r>
      <w:proofErr w:type="spellEnd"/>
      <w:r w:rsidRPr="00564E4D">
        <w:rPr>
          <w:rFonts w:eastAsia="Calibri"/>
          <w:bCs/>
          <w:sz w:val="28"/>
          <w:szCs w:val="22"/>
        </w:rPr>
        <w:t xml:space="preserve"> </w:t>
      </w:r>
      <w:proofErr w:type="spellStart"/>
      <w:r w:rsidRPr="00564E4D">
        <w:rPr>
          <w:rFonts w:eastAsia="Calibri"/>
          <w:sz w:val="28"/>
          <w:szCs w:val="22"/>
        </w:rPr>
        <w:t>chịu</w:t>
      </w:r>
      <w:proofErr w:type="spellEnd"/>
      <w:r w:rsidRPr="00564E4D">
        <w:rPr>
          <w:rFonts w:eastAsia="Calibri"/>
          <w:sz w:val="28"/>
          <w:szCs w:val="22"/>
        </w:rPr>
        <w:t xml:space="preserve"> </w:t>
      </w:r>
      <w:proofErr w:type="spellStart"/>
      <w:r w:rsidRPr="00564E4D">
        <w:rPr>
          <w:rFonts w:eastAsia="Calibri"/>
          <w:sz w:val="28"/>
          <w:szCs w:val="22"/>
        </w:rPr>
        <w:t>trách</w:t>
      </w:r>
      <w:proofErr w:type="spellEnd"/>
      <w:r w:rsidRPr="00564E4D">
        <w:rPr>
          <w:rFonts w:eastAsia="Calibri"/>
          <w:sz w:val="28"/>
          <w:szCs w:val="22"/>
        </w:rPr>
        <w:t xml:space="preserve"> </w:t>
      </w:r>
      <w:proofErr w:type="spellStart"/>
      <w:r w:rsidRPr="00564E4D">
        <w:rPr>
          <w:rFonts w:eastAsia="Calibri"/>
          <w:sz w:val="28"/>
          <w:szCs w:val="22"/>
        </w:rPr>
        <w:t>nhiệm</w:t>
      </w:r>
      <w:proofErr w:type="spellEnd"/>
      <w:r w:rsidRPr="00564E4D">
        <w:rPr>
          <w:rFonts w:eastAsia="Calibri"/>
          <w:sz w:val="28"/>
          <w:szCs w:val="22"/>
        </w:rPr>
        <w:t xml:space="preserve"> </w:t>
      </w:r>
      <w:proofErr w:type="spellStart"/>
      <w:r w:rsidRPr="00564E4D">
        <w:rPr>
          <w:rFonts w:eastAsia="Calibri"/>
          <w:sz w:val="28"/>
          <w:szCs w:val="22"/>
        </w:rPr>
        <w:t>về</w:t>
      </w:r>
      <w:proofErr w:type="spellEnd"/>
      <w:r w:rsidRPr="00564E4D">
        <w:rPr>
          <w:rFonts w:eastAsia="Calibri"/>
          <w:sz w:val="28"/>
          <w:szCs w:val="22"/>
        </w:rPr>
        <w:t xml:space="preserve"> </w:t>
      </w:r>
      <w:proofErr w:type="spellStart"/>
      <w:r w:rsidRPr="00564E4D">
        <w:rPr>
          <w:rFonts w:eastAsia="Calibri"/>
          <w:sz w:val="28"/>
          <w:szCs w:val="22"/>
        </w:rPr>
        <w:t>tính</w:t>
      </w:r>
      <w:proofErr w:type="spellEnd"/>
      <w:r w:rsidRPr="00564E4D">
        <w:rPr>
          <w:rFonts w:eastAsia="Calibri"/>
          <w:sz w:val="28"/>
          <w:szCs w:val="22"/>
        </w:rPr>
        <w:t xml:space="preserve"> </w:t>
      </w:r>
      <w:proofErr w:type="spellStart"/>
      <w:r w:rsidRPr="00564E4D">
        <w:rPr>
          <w:rFonts w:eastAsia="Calibri"/>
          <w:sz w:val="28"/>
          <w:szCs w:val="22"/>
        </w:rPr>
        <w:t>chính</w:t>
      </w:r>
      <w:proofErr w:type="spellEnd"/>
      <w:r w:rsidRPr="00564E4D">
        <w:rPr>
          <w:rFonts w:eastAsia="Calibri"/>
          <w:sz w:val="28"/>
          <w:szCs w:val="22"/>
        </w:rPr>
        <w:t xml:space="preserve"> </w:t>
      </w:r>
      <w:proofErr w:type="spellStart"/>
      <w:r w:rsidRPr="00564E4D">
        <w:rPr>
          <w:rFonts w:eastAsia="Calibri"/>
          <w:sz w:val="28"/>
          <w:szCs w:val="22"/>
        </w:rPr>
        <w:t>xác</w:t>
      </w:r>
      <w:proofErr w:type="spellEnd"/>
      <w:r w:rsidRPr="00564E4D">
        <w:rPr>
          <w:rFonts w:eastAsia="Calibri"/>
          <w:sz w:val="28"/>
          <w:szCs w:val="22"/>
        </w:rPr>
        <w:t xml:space="preserve"> </w:t>
      </w:r>
      <w:proofErr w:type="spellStart"/>
      <w:r w:rsidRPr="00564E4D">
        <w:rPr>
          <w:rFonts w:eastAsia="Calibri"/>
          <w:sz w:val="28"/>
          <w:szCs w:val="22"/>
        </w:rPr>
        <w:t>của</w:t>
      </w:r>
      <w:proofErr w:type="spellEnd"/>
      <w:r w:rsidRPr="00564E4D">
        <w:rPr>
          <w:rFonts w:eastAsia="Calibri"/>
          <w:sz w:val="28"/>
          <w:szCs w:val="22"/>
        </w:rPr>
        <w:t xml:space="preserve"> </w:t>
      </w:r>
      <w:proofErr w:type="spellStart"/>
      <w:r w:rsidRPr="00564E4D">
        <w:rPr>
          <w:rFonts w:eastAsia="Calibri"/>
          <w:sz w:val="28"/>
          <w:szCs w:val="22"/>
        </w:rPr>
        <w:t>các</w:t>
      </w:r>
      <w:proofErr w:type="spellEnd"/>
      <w:r w:rsidRPr="00564E4D">
        <w:rPr>
          <w:rFonts w:eastAsia="Calibri"/>
          <w:sz w:val="28"/>
          <w:szCs w:val="22"/>
        </w:rPr>
        <w:t xml:space="preserve"> </w:t>
      </w:r>
      <w:proofErr w:type="spellStart"/>
      <w:r w:rsidRPr="00564E4D">
        <w:rPr>
          <w:rFonts w:eastAsia="Calibri"/>
          <w:sz w:val="28"/>
          <w:szCs w:val="22"/>
        </w:rPr>
        <w:t>thông</w:t>
      </w:r>
      <w:proofErr w:type="spellEnd"/>
      <w:r w:rsidRPr="00564E4D">
        <w:rPr>
          <w:rFonts w:eastAsia="Calibri"/>
          <w:sz w:val="28"/>
          <w:szCs w:val="22"/>
        </w:rPr>
        <w:t xml:space="preserve"> tin </w:t>
      </w:r>
      <w:proofErr w:type="spellStart"/>
      <w:r w:rsidRPr="00564E4D">
        <w:rPr>
          <w:rFonts w:eastAsia="Calibri"/>
          <w:sz w:val="28"/>
          <w:szCs w:val="22"/>
        </w:rPr>
        <w:t>cung</w:t>
      </w:r>
      <w:proofErr w:type="spellEnd"/>
      <w:r w:rsidRPr="00564E4D">
        <w:rPr>
          <w:rFonts w:eastAsia="Calibri"/>
          <w:sz w:val="28"/>
          <w:szCs w:val="22"/>
        </w:rPr>
        <w:t xml:space="preserve"> </w:t>
      </w:r>
      <w:proofErr w:type="spellStart"/>
      <w:r w:rsidRPr="00564E4D">
        <w:rPr>
          <w:rFonts w:eastAsia="Calibri"/>
          <w:sz w:val="28"/>
          <w:szCs w:val="22"/>
        </w:rPr>
        <w:t>cấp</w:t>
      </w:r>
      <w:proofErr w:type="spellEnd"/>
      <w:r w:rsidRPr="00564E4D">
        <w:rPr>
          <w:rFonts w:eastAsia="Calibri"/>
          <w:sz w:val="28"/>
          <w:szCs w:val="22"/>
        </w:rPr>
        <w:t xml:space="preserve"> </w:t>
      </w:r>
      <w:proofErr w:type="spellStart"/>
      <w:r w:rsidRPr="00564E4D">
        <w:rPr>
          <w:rFonts w:eastAsia="Calibri"/>
          <w:sz w:val="28"/>
          <w:szCs w:val="22"/>
        </w:rPr>
        <w:t>nêu</w:t>
      </w:r>
      <w:proofErr w:type="spellEnd"/>
      <w:r w:rsidRPr="00564E4D">
        <w:rPr>
          <w:rFonts w:eastAsia="Calibri"/>
          <w:sz w:val="28"/>
          <w:szCs w:val="22"/>
        </w:rPr>
        <w:t xml:space="preserve"> </w:t>
      </w:r>
      <w:proofErr w:type="spellStart"/>
      <w:r w:rsidRPr="00564E4D">
        <w:rPr>
          <w:rFonts w:eastAsia="Calibri"/>
          <w:sz w:val="28"/>
          <w:szCs w:val="22"/>
        </w:rPr>
        <w:t>trên</w:t>
      </w:r>
      <w:proofErr w:type="spellEnd"/>
      <w:r w:rsidRPr="00564E4D">
        <w:rPr>
          <w:rFonts w:eastAsia="Calibri"/>
          <w:sz w:val="28"/>
          <w:szCs w:val="22"/>
        </w:rPr>
        <w:t xml:space="preserve"> </w:t>
      </w:r>
      <w:proofErr w:type="spellStart"/>
      <w:r w:rsidRPr="00564E4D">
        <w:rPr>
          <w:rFonts w:eastAsia="Calibri"/>
          <w:sz w:val="28"/>
          <w:szCs w:val="22"/>
        </w:rPr>
        <w:t>cùng</w:t>
      </w:r>
      <w:proofErr w:type="spellEnd"/>
      <w:r w:rsidRPr="00564E4D">
        <w:rPr>
          <w:rFonts w:eastAsia="Calibri"/>
          <w:sz w:val="28"/>
          <w:szCs w:val="22"/>
        </w:rPr>
        <w:t xml:space="preserve"> </w:t>
      </w:r>
      <w:proofErr w:type="spellStart"/>
      <w:r w:rsidRPr="00564E4D">
        <w:rPr>
          <w:rFonts w:eastAsia="Calibri"/>
          <w:sz w:val="28"/>
          <w:szCs w:val="22"/>
        </w:rPr>
        <w:t>các</w:t>
      </w:r>
      <w:proofErr w:type="spellEnd"/>
      <w:r w:rsidRPr="00564E4D">
        <w:rPr>
          <w:rFonts w:eastAsia="Calibri"/>
          <w:sz w:val="28"/>
          <w:szCs w:val="22"/>
        </w:rPr>
        <w:t xml:space="preserve"> </w:t>
      </w:r>
      <w:proofErr w:type="spellStart"/>
      <w:r w:rsidRPr="00564E4D">
        <w:rPr>
          <w:rFonts w:eastAsia="Calibri"/>
          <w:sz w:val="28"/>
          <w:szCs w:val="22"/>
        </w:rPr>
        <w:t>tài</w:t>
      </w:r>
      <w:proofErr w:type="spellEnd"/>
      <w:r w:rsidRPr="00564E4D">
        <w:rPr>
          <w:rFonts w:eastAsia="Calibri"/>
          <w:sz w:val="28"/>
          <w:szCs w:val="22"/>
        </w:rPr>
        <w:t xml:space="preserve"> </w:t>
      </w:r>
      <w:proofErr w:type="spellStart"/>
      <w:r w:rsidRPr="00564E4D">
        <w:rPr>
          <w:rFonts w:eastAsia="Calibri"/>
          <w:sz w:val="28"/>
          <w:szCs w:val="22"/>
        </w:rPr>
        <w:t>liệu</w:t>
      </w:r>
      <w:proofErr w:type="spellEnd"/>
      <w:r w:rsidRPr="00564E4D">
        <w:rPr>
          <w:rFonts w:eastAsia="Calibri"/>
          <w:sz w:val="28"/>
          <w:szCs w:val="22"/>
        </w:rPr>
        <w:t xml:space="preserve"> </w:t>
      </w:r>
      <w:proofErr w:type="spellStart"/>
      <w:r w:rsidRPr="00564E4D">
        <w:rPr>
          <w:rFonts w:eastAsia="Calibri"/>
          <w:sz w:val="28"/>
          <w:szCs w:val="22"/>
        </w:rPr>
        <w:t>kèm</w:t>
      </w:r>
      <w:proofErr w:type="spellEnd"/>
      <w:r w:rsidRPr="00564E4D">
        <w:rPr>
          <w:rFonts w:eastAsia="Calibri"/>
          <w:sz w:val="28"/>
          <w:szCs w:val="22"/>
        </w:rPr>
        <w:t xml:space="preserve"> </w:t>
      </w:r>
      <w:proofErr w:type="spellStart"/>
      <w:r w:rsidRPr="00564E4D">
        <w:rPr>
          <w:rFonts w:eastAsia="Calibri"/>
          <w:sz w:val="28"/>
          <w:szCs w:val="22"/>
        </w:rPr>
        <w:t>theo</w:t>
      </w:r>
      <w:proofErr w:type="spellEnd"/>
      <w:r w:rsidRPr="00564E4D">
        <w:rPr>
          <w:rFonts w:eastAsia="Calibri"/>
          <w:sz w:val="28"/>
          <w:szCs w:val="22"/>
        </w:rPr>
        <w:t xml:space="preserve"> </w:t>
      </w:r>
      <w:proofErr w:type="spellStart"/>
      <w:r w:rsidRPr="00564E4D">
        <w:rPr>
          <w:rFonts w:eastAsia="Calibri"/>
          <w:sz w:val="28"/>
          <w:szCs w:val="22"/>
        </w:rPr>
        <w:t>và</w:t>
      </w:r>
      <w:proofErr w:type="spellEnd"/>
      <w:r w:rsidRPr="00564E4D">
        <w:rPr>
          <w:rFonts w:eastAsia="Calibri"/>
          <w:sz w:val="28"/>
          <w:szCs w:val="22"/>
        </w:rPr>
        <w:t xml:space="preserve"> cam </w:t>
      </w:r>
      <w:proofErr w:type="spellStart"/>
      <w:r w:rsidRPr="00564E4D">
        <w:rPr>
          <w:rFonts w:eastAsia="Calibri"/>
          <w:sz w:val="28"/>
          <w:szCs w:val="22"/>
        </w:rPr>
        <w:t>kết</w:t>
      </w:r>
      <w:proofErr w:type="spellEnd"/>
      <w:r w:rsidRPr="00564E4D">
        <w:rPr>
          <w:rFonts w:eastAsia="Calibri"/>
          <w:sz w:val="28"/>
          <w:szCs w:val="22"/>
        </w:rPr>
        <w:t xml:space="preserve"> </w:t>
      </w:r>
      <w:proofErr w:type="spellStart"/>
      <w:r w:rsidRPr="00564E4D">
        <w:rPr>
          <w:rFonts w:eastAsia="Calibri"/>
          <w:sz w:val="28"/>
          <w:szCs w:val="22"/>
        </w:rPr>
        <w:t>tuân</w:t>
      </w:r>
      <w:proofErr w:type="spellEnd"/>
      <w:r w:rsidRPr="00564E4D">
        <w:rPr>
          <w:rFonts w:eastAsia="Calibri"/>
          <w:sz w:val="28"/>
          <w:szCs w:val="22"/>
        </w:rPr>
        <w:t xml:space="preserve"> </w:t>
      </w:r>
      <w:proofErr w:type="spellStart"/>
      <w:r w:rsidRPr="00564E4D">
        <w:rPr>
          <w:rFonts w:eastAsia="Calibri"/>
          <w:sz w:val="28"/>
          <w:szCs w:val="22"/>
        </w:rPr>
        <w:t>thủ</w:t>
      </w:r>
      <w:proofErr w:type="spellEnd"/>
      <w:r w:rsidRPr="00564E4D">
        <w:rPr>
          <w:rFonts w:eastAsia="Calibri"/>
          <w:sz w:val="28"/>
          <w:szCs w:val="22"/>
        </w:rPr>
        <w:t xml:space="preserve"> </w:t>
      </w:r>
      <w:proofErr w:type="spellStart"/>
      <w:r w:rsidRPr="00564E4D">
        <w:rPr>
          <w:rFonts w:eastAsia="Calibri"/>
          <w:sz w:val="28"/>
          <w:szCs w:val="22"/>
        </w:rPr>
        <w:t>các</w:t>
      </w:r>
      <w:proofErr w:type="spellEnd"/>
      <w:r w:rsidRPr="00564E4D">
        <w:rPr>
          <w:rFonts w:eastAsia="Calibri"/>
          <w:sz w:val="28"/>
          <w:szCs w:val="22"/>
        </w:rPr>
        <w:t xml:space="preserve"> </w:t>
      </w:r>
      <w:proofErr w:type="spellStart"/>
      <w:r w:rsidRPr="00564E4D">
        <w:rPr>
          <w:rFonts w:eastAsia="Calibri"/>
          <w:sz w:val="28"/>
          <w:szCs w:val="22"/>
        </w:rPr>
        <w:t>quy</w:t>
      </w:r>
      <w:proofErr w:type="spellEnd"/>
      <w:r w:rsidRPr="00564E4D">
        <w:rPr>
          <w:rFonts w:eastAsia="Calibri"/>
          <w:sz w:val="28"/>
          <w:szCs w:val="22"/>
        </w:rPr>
        <w:t xml:space="preserve"> </w:t>
      </w:r>
      <w:proofErr w:type="spellStart"/>
      <w:r w:rsidRPr="00564E4D">
        <w:rPr>
          <w:rFonts w:eastAsia="Calibri"/>
          <w:sz w:val="28"/>
          <w:szCs w:val="22"/>
        </w:rPr>
        <w:t>định</w:t>
      </w:r>
      <w:proofErr w:type="spellEnd"/>
      <w:r w:rsidRPr="00564E4D">
        <w:rPr>
          <w:rFonts w:eastAsia="Calibri"/>
          <w:sz w:val="28"/>
          <w:szCs w:val="22"/>
        </w:rPr>
        <w:t xml:space="preserve"> </w:t>
      </w:r>
      <w:proofErr w:type="spellStart"/>
      <w:r w:rsidRPr="00564E4D">
        <w:rPr>
          <w:rFonts w:eastAsia="Calibri"/>
          <w:sz w:val="28"/>
          <w:szCs w:val="22"/>
        </w:rPr>
        <w:t>của</w:t>
      </w:r>
      <w:proofErr w:type="spellEnd"/>
      <w:r w:rsidRPr="00564E4D">
        <w:rPr>
          <w:rFonts w:eastAsia="Calibri"/>
          <w:sz w:val="28"/>
          <w:szCs w:val="22"/>
        </w:rPr>
        <w:t xml:space="preserve"> </w:t>
      </w:r>
      <w:proofErr w:type="spellStart"/>
      <w:r w:rsidRPr="00564E4D">
        <w:rPr>
          <w:rFonts w:eastAsia="Calibri"/>
          <w:sz w:val="28"/>
          <w:szCs w:val="22"/>
        </w:rPr>
        <w:t>pháp</w:t>
      </w:r>
      <w:proofErr w:type="spellEnd"/>
      <w:r w:rsidRPr="00564E4D">
        <w:rPr>
          <w:rFonts w:eastAsia="Calibri"/>
          <w:sz w:val="28"/>
          <w:szCs w:val="22"/>
        </w:rPr>
        <w:t xml:space="preserve"> </w:t>
      </w:r>
      <w:proofErr w:type="spellStart"/>
      <w:r w:rsidRPr="00564E4D">
        <w:rPr>
          <w:rFonts w:eastAsia="Calibri"/>
          <w:sz w:val="28"/>
          <w:szCs w:val="22"/>
        </w:rPr>
        <w:t>luật</w:t>
      </w:r>
      <w:proofErr w:type="spellEnd"/>
      <w:r w:rsidRPr="00564E4D">
        <w:rPr>
          <w:rFonts w:eastAsia="Calibri"/>
          <w:bCs/>
          <w:sz w:val="28"/>
          <w:szCs w:val="22"/>
        </w:rPr>
        <w:t>.</w:t>
      </w:r>
      <w:r>
        <w:rPr>
          <w:rFonts w:eastAsia="Calibri"/>
          <w:bCs/>
          <w:sz w:val="28"/>
          <w:szCs w:val="22"/>
        </w:rPr>
        <w:t>/.</w:t>
      </w:r>
    </w:p>
    <w:tbl>
      <w:tblPr>
        <w:tblW w:w="0" w:type="auto"/>
        <w:tblLook w:val="01E0" w:firstRow="1" w:lastRow="1" w:firstColumn="1" w:lastColumn="1" w:noHBand="0" w:noVBand="0"/>
      </w:tblPr>
      <w:tblGrid>
        <w:gridCol w:w="3284"/>
        <w:gridCol w:w="5790"/>
      </w:tblGrid>
      <w:tr w:rsidR="0054471F" w:rsidRPr="00564E4D" w14:paraId="1A9C345A" w14:textId="77777777" w:rsidTr="002F689C">
        <w:tc>
          <w:tcPr>
            <w:tcW w:w="3369" w:type="dxa"/>
          </w:tcPr>
          <w:p w14:paraId="3D66530B" w14:textId="77777777" w:rsidR="0054471F" w:rsidRPr="00564E4D" w:rsidRDefault="0054471F" w:rsidP="002F689C">
            <w:pPr>
              <w:spacing w:beforeLines="60" w:before="144" w:after="200" w:line="360" w:lineRule="auto"/>
              <w:ind w:firstLine="720"/>
              <w:jc w:val="center"/>
              <w:rPr>
                <w:rFonts w:eastAsia="Calibri"/>
                <w:sz w:val="28"/>
                <w:szCs w:val="22"/>
              </w:rPr>
            </w:pPr>
          </w:p>
        </w:tc>
        <w:tc>
          <w:tcPr>
            <w:tcW w:w="5919" w:type="dxa"/>
          </w:tcPr>
          <w:p w14:paraId="198C9DD9" w14:textId="77777777" w:rsidR="0054471F" w:rsidRDefault="0054471F" w:rsidP="002F689C">
            <w:pPr>
              <w:spacing w:line="276" w:lineRule="auto"/>
              <w:jc w:val="center"/>
              <w:rPr>
                <w:rFonts w:eastAsia="Calibri"/>
                <w:b/>
                <w:bCs/>
                <w:iCs/>
                <w:sz w:val="28"/>
                <w:szCs w:val="28"/>
              </w:rPr>
            </w:pPr>
            <w:r w:rsidRPr="0009182A">
              <w:rPr>
                <w:rFonts w:eastAsia="Calibri"/>
                <w:b/>
                <w:bCs/>
                <w:iCs/>
                <w:sz w:val="28"/>
                <w:szCs w:val="28"/>
              </w:rPr>
              <w:t>NGƯỜI ĐẠI DIỆN THEO PHÁP LUẬT</w:t>
            </w:r>
          </w:p>
          <w:p w14:paraId="429040EF" w14:textId="77777777" w:rsidR="0054471F" w:rsidRPr="00F066C1" w:rsidRDefault="0054471F" w:rsidP="002F689C">
            <w:pPr>
              <w:spacing w:line="276" w:lineRule="auto"/>
              <w:jc w:val="center"/>
              <w:rPr>
                <w:rFonts w:eastAsia="Calibri"/>
                <w:b/>
                <w:bCs/>
                <w:sz w:val="28"/>
                <w:szCs w:val="28"/>
                <w:lang w:val="vi-VN"/>
              </w:rPr>
            </w:pPr>
            <w:r w:rsidRPr="0009182A">
              <w:rPr>
                <w:rFonts w:eastAsia="Calibri"/>
                <w:b/>
                <w:bCs/>
                <w:iCs/>
                <w:sz w:val="28"/>
                <w:szCs w:val="28"/>
              </w:rPr>
              <w:t xml:space="preserve">CỦA </w:t>
            </w:r>
            <w:r>
              <w:rPr>
                <w:rFonts w:eastAsia="Calibri"/>
                <w:b/>
                <w:bCs/>
                <w:iCs/>
                <w:sz w:val="28"/>
                <w:szCs w:val="28"/>
              </w:rPr>
              <w:t>CƠ</w:t>
            </w:r>
            <w:r>
              <w:rPr>
                <w:rFonts w:eastAsia="Calibri"/>
                <w:b/>
                <w:bCs/>
                <w:iCs/>
                <w:sz w:val="28"/>
                <w:szCs w:val="28"/>
                <w:lang w:val="vi-VN"/>
              </w:rPr>
              <w:t xml:space="preserve"> QUAN, TỔ CHỨC</w:t>
            </w:r>
          </w:p>
          <w:p w14:paraId="3317E605" w14:textId="77777777" w:rsidR="0054471F" w:rsidRPr="00A915E2" w:rsidRDefault="0054471F" w:rsidP="002F689C">
            <w:pPr>
              <w:spacing w:line="360" w:lineRule="auto"/>
              <w:jc w:val="center"/>
              <w:rPr>
                <w:rFonts w:eastAsia="Calibri"/>
                <w:i/>
                <w:sz w:val="28"/>
                <w:szCs w:val="28"/>
              </w:rPr>
            </w:pPr>
            <w:r w:rsidRPr="00A915E2">
              <w:rPr>
                <w:rFonts w:eastAsia="Calibri"/>
                <w:i/>
                <w:sz w:val="28"/>
                <w:szCs w:val="28"/>
              </w:rPr>
              <w:t>(</w:t>
            </w:r>
            <w:proofErr w:type="spellStart"/>
            <w:r w:rsidRPr="00A915E2">
              <w:rPr>
                <w:rFonts w:eastAsia="Calibri"/>
                <w:i/>
                <w:sz w:val="28"/>
                <w:szCs w:val="28"/>
              </w:rPr>
              <w:t>Ký</w:t>
            </w:r>
            <w:proofErr w:type="spellEnd"/>
            <w:r w:rsidRPr="00A915E2">
              <w:rPr>
                <w:rFonts w:eastAsia="Calibri"/>
                <w:i/>
                <w:sz w:val="28"/>
                <w:szCs w:val="28"/>
              </w:rPr>
              <w:t xml:space="preserve">, </w:t>
            </w:r>
            <w:proofErr w:type="spellStart"/>
            <w:r w:rsidRPr="00A915E2">
              <w:rPr>
                <w:rFonts w:eastAsia="Calibri"/>
                <w:i/>
                <w:sz w:val="28"/>
                <w:szCs w:val="28"/>
              </w:rPr>
              <w:t>ghi</w:t>
            </w:r>
            <w:proofErr w:type="spellEnd"/>
            <w:r w:rsidRPr="00A915E2">
              <w:rPr>
                <w:rFonts w:eastAsia="Calibri"/>
                <w:i/>
                <w:sz w:val="28"/>
                <w:szCs w:val="28"/>
              </w:rPr>
              <w:t xml:space="preserve"> </w:t>
            </w:r>
            <w:proofErr w:type="spellStart"/>
            <w:r w:rsidRPr="00A915E2">
              <w:rPr>
                <w:rFonts w:eastAsia="Calibri"/>
                <w:i/>
                <w:sz w:val="28"/>
                <w:szCs w:val="28"/>
              </w:rPr>
              <w:t>rõ</w:t>
            </w:r>
            <w:proofErr w:type="spellEnd"/>
            <w:r w:rsidRPr="00A915E2">
              <w:rPr>
                <w:rFonts w:eastAsia="Calibri"/>
                <w:i/>
                <w:sz w:val="28"/>
                <w:szCs w:val="28"/>
              </w:rPr>
              <w:t xml:space="preserve"> </w:t>
            </w:r>
            <w:proofErr w:type="spellStart"/>
            <w:r w:rsidRPr="00A915E2">
              <w:rPr>
                <w:rFonts w:eastAsia="Calibri"/>
                <w:i/>
                <w:sz w:val="28"/>
                <w:szCs w:val="28"/>
              </w:rPr>
              <w:t>họ</w:t>
            </w:r>
            <w:proofErr w:type="spellEnd"/>
            <w:r w:rsidRPr="00A915E2">
              <w:rPr>
                <w:rFonts w:eastAsia="Calibri"/>
                <w:i/>
                <w:sz w:val="28"/>
                <w:szCs w:val="28"/>
              </w:rPr>
              <w:t xml:space="preserve"> </w:t>
            </w:r>
            <w:proofErr w:type="spellStart"/>
            <w:r w:rsidRPr="00A915E2">
              <w:rPr>
                <w:rFonts w:eastAsia="Calibri"/>
                <w:i/>
                <w:sz w:val="28"/>
                <w:szCs w:val="28"/>
              </w:rPr>
              <w:t>tên</w:t>
            </w:r>
            <w:proofErr w:type="spellEnd"/>
            <w:r w:rsidRPr="00A915E2">
              <w:rPr>
                <w:rFonts w:eastAsia="Calibri"/>
                <w:i/>
                <w:sz w:val="28"/>
                <w:szCs w:val="28"/>
              </w:rPr>
              <w:t xml:space="preserve">, </w:t>
            </w:r>
            <w:proofErr w:type="spellStart"/>
            <w:r w:rsidRPr="00A915E2">
              <w:rPr>
                <w:rFonts w:eastAsia="Calibri"/>
                <w:i/>
                <w:sz w:val="28"/>
                <w:szCs w:val="28"/>
              </w:rPr>
              <w:t>chức</w:t>
            </w:r>
            <w:proofErr w:type="spellEnd"/>
            <w:r w:rsidRPr="00A915E2">
              <w:rPr>
                <w:rFonts w:eastAsia="Calibri"/>
                <w:i/>
                <w:sz w:val="28"/>
                <w:szCs w:val="28"/>
              </w:rPr>
              <w:t xml:space="preserve"> </w:t>
            </w:r>
            <w:proofErr w:type="spellStart"/>
            <w:r w:rsidRPr="00A915E2">
              <w:rPr>
                <w:rFonts w:eastAsia="Calibri"/>
                <w:i/>
                <w:sz w:val="28"/>
                <w:szCs w:val="28"/>
              </w:rPr>
              <w:t>danh</w:t>
            </w:r>
            <w:proofErr w:type="spellEnd"/>
            <w:r w:rsidRPr="00A915E2">
              <w:rPr>
                <w:rFonts w:eastAsia="Calibri"/>
                <w:i/>
                <w:sz w:val="28"/>
                <w:szCs w:val="28"/>
              </w:rPr>
              <w:t xml:space="preserve"> </w:t>
            </w:r>
            <w:proofErr w:type="spellStart"/>
            <w:r w:rsidRPr="00A915E2">
              <w:rPr>
                <w:rFonts w:eastAsia="Calibri"/>
                <w:i/>
                <w:sz w:val="28"/>
                <w:szCs w:val="28"/>
              </w:rPr>
              <w:t>và</w:t>
            </w:r>
            <w:proofErr w:type="spellEnd"/>
            <w:r w:rsidRPr="00A915E2">
              <w:rPr>
                <w:rFonts w:eastAsia="Calibri"/>
                <w:i/>
                <w:sz w:val="28"/>
                <w:szCs w:val="28"/>
              </w:rPr>
              <w:t xml:space="preserve"> </w:t>
            </w:r>
            <w:proofErr w:type="spellStart"/>
            <w:r w:rsidRPr="00A915E2">
              <w:rPr>
                <w:rFonts w:eastAsia="Calibri"/>
                <w:i/>
                <w:sz w:val="28"/>
                <w:szCs w:val="28"/>
              </w:rPr>
              <w:t>đóng</w:t>
            </w:r>
            <w:proofErr w:type="spellEnd"/>
            <w:r w:rsidRPr="00A915E2">
              <w:rPr>
                <w:rFonts w:eastAsia="Calibri"/>
                <w:i/>
                <w:sz w:val="28"/>
                <w:szCs w:val="28"/>
              </w:rPr>
              <w:t xml:space="preserve"> </w:t>
            </w:r>
            <w:proofErr w:type="spellStart"/>
            <w:r w:rsidRPr="00A915E2">
              <w:rPr>
                <w:rFonts w:eastAsia="Calibri"/>
                <w:i/>
                <w:sz w:val="28"/>
                <w:szCs w:val="28"/>
              </w:rPr>
              <w:t>dấu</w:t>
            </w:r>
            <w:proofErr w:type="spellEnd"/>
            <w:r w:rsidRPr="00A915E2">
              <w:rPr>
                <w:rFonts w:eastAsia="Calibri"/>
                <w:i/>
                <w:sz w:val="28"/>
                <w:szCs w:val="28"/>
              </w:rPr>
              <w:t>)</w:t>
            </w:r>
          </w:p>
          <w:p w14:paraId="36E01573" w14:textId="77777777" w:rsidR="0054471F" w:rsidRPr="00564E4D" w:rsidRDefault="0054471F" w:rsidP="002F689C">
            <w:pPr>
              <w:spacing w:beforeLines="60" w:before="144" w:after="200" w:line="360" w:lineRule="auto"/>
              <w:ind w:firstLine="720"/>
              <w:jc w:val="center"/>
              <w:rPr>
                <w:rFonts w:eastAsia="Calibri"/>
                <w:i/>
                <w:sz w:val="28"/>
                <w:szCs w:val="22"/>
              </w:rPr>
            </w:pPr>
          </w:p>
          <w:p w14:paraId="4DA3A921" w14:textId="77777777" w:rsidR="0054471F" w:rsidRPr="00564E4D" w:rsidRDefault="0054471F" w:rsidP="002F689C">
            <w:pPr>
              <w:spacing w:beforeLines="60" w:before="144" w:after="200" w:line="360" w:lineRule="auto"/>
              <w:jc w:val="both"/>
              <w:rPr>
                <w:rFonts w:eastAsia="Calibri"/>
                <w:i/>
                <w:sz w:val="28"/>
                <w:szCs w:val="22"/>
              </w:rPr>
            </w:pPr>
          </w:p>
        </w:tc>
      </w:tr>
    </w:tbl>
    <w:p w14:paraId="7373EEB1" w14:textId="77777777" w:rsidR="0054471F" w:rsidRDefault="0054471F" w:rsidP="00910D40">
      <w:pPr>
        <w:ind w:firstLine="720"/>
        <w:jc w:val="right"/>
        <w:rPr>
          <w:rFonts w:eastAsia="Calibri"/>
          <w:b/>
          <w:sz w:val="28"/>
          <w:szCs w:val="28"/>
        </w:rPr>
      </w:pPr>
    </w:p>
    <w:p w14:paraId="24389CC1" w14:textId="77777777" w:rsidR="0054471F" w:rsidRDefault="0054471F">
      <w:pPr>
        <w:rPr>
          <w:rFonts w:eastAsia="Calibri"/>
          <w:b/>
          <w:sz w:val="28"/>
          <w:szCs w:val="28"/>
        </w:rPr>
      </w:pPr>
      <w:r>
        <w:rPr>
          <w:rFonts w:eastAsia="Calibri"/>
          <w:b/>
          <w:sz w:val="28"/>
          <w:szCs w:val="28"/>
        </w:rPr>
        <w:br w:type="page"/>
      </w:r>
    </w:p>
    <w:p w14:paraId="1D967CEF" w14:textId="489DD9F9" w:rsidR="00910D40" w:rsidRDefault="00910D40" w:rsidP="00910D40">
      <w:pPr>
        <w:ind w:firstLine="720"/>
        <w:jc w:val="right"/>
        <w:rPr>
          <w:rFonts w:eastAsia="Calibri"/>
          <w:b/>
          <w:sz w:val="28"/>
          <w:szCs w:val="28"/>
        </w:rPr>
      </w:pPr>
      <w:proofErr w:type="spellStart"/>
      <w:r w:rsidRPr="003112F6">
        <w:rPr>
          <w:rFonts w:eastAsia="Calibri"/>
          <w:b/>
          <w:sz w:val="28"/>
          <w:szCs w:val="28"/>
        </w:rPr>
        <w:lastRenderedPageBreak/>
        <w:t>Mẫu</w:t>
      </w:r>
      <w:proofErr w:type="spellEnd"/>
      <w:r w:rsidRPr="003112F6">
        <w:rPr>
          <w:rFonts w:eastAsia="Calibri"/>
          <w:b/>
          <w:sz w:val="28"/>
          <w:szCs w:val="28"/>
        </w:rPr>
        <w:t xml:space="preserve"> </w:t>
      </w:r>
      <w:proofErr w:type="spellStart"/>
      <w:r w:rsidRPr="003112F6">
        <w:rPr>
          <w:rFonts w:eastAsia="Calibri"/>
          <w:b/>
          <w:sz w:val="28"/>
          <w:szCs w:val="28"/>
        </w:rPr>
        <w:t>số</w:t>
      </w:r>
      <w:proofErr w:type="spellEnd"/>
      <w:r w:rsidRPr="003112F6">
        <w:rPr>
          <w:rFonts w:eastAsia="Calibri"/>
          <w:b/>
          <w:sz w:val="28"/>
          <w:szCs w:val="28"/>
        </w:rPr>
        <w:t xml:space="preserve"> 0</w:t>
      </w:r>
      <w:r w:rsidR="0054471F">
        <w:rPr>
          <w:rFonts w:eastAsia="Calibri"/>
          <w:b/>
          <w:sz w:val="28"/>
          <w:szCs w:val="28"/>
          <w:lang w:val="vi-VN"/>
        </w:rPr>
        <w:t>4</w:t>
      </w:r>
    </w:p>
    <w:p w14:paraId="3143AFFF" w14:textId="77777777" w:rsidR="00910D40" w:rsidRDefault="00910D40" w:rsidP="00910D40">
      <w:pPr>
        <w:ind w:firstLine="720"/>
        <w:jc w:val="right"/>
        <w:rPr>
          <w:rFonts w:eastAsia="Calibri"/>
          <w:b/>
          <w:sz w:val="28"/>
          <w:szCs w:val="28"/>
        </w:rPr>
      </w:pPr>
    </w:p>
    <w:tbl>
      <w:tblPr>
        <w:tblW w:w="9569" w:type="dxa"/>
        <w:jc w:val="center"/>
        <w:tblLayout w:type="fixed"/>
        <w:tblLook w:val="0000" w:firstRow="0" w:lastRow="0" w:firstColumn="0" w:lastColumn="0" w:noHBand="0" w:noVBand="0"/>
      </w:tblPr>
      <w:tblGrid>
        <w:gridCol w:w="4644"/>
        <w:gridCol w:w="4925"/>
      </w:tblGrid>
      <w:tr w:rsidR="00910D40" w:rsidRPr="00D51BA7" w14:paraId="13F5311A" w14:textId="77777777" w:rsidTr="002C271A">
        <w:trPr>
          <w:trHeight w:val="850"/>
          <w:jc w:val="center"/>
        </w:trPr>
        <w:tc>
          <w:tcPr>
            <w:tcW w:w="4644" w:type="dxa"/>
          </w:tcPr>
          <w:p w14:paraId="0CC394F1" w14:textId="77777777" w:rsidR="00910D40" w:rsidRPr="00712426" w:rsidRDefault="00910D40" w:rsidP="002C271A">
            <w:pPr>
              <w:keepNext/>
              <w:jc w:val="center"/>
              <w:outlineLvl w:val="0"/>
              <w:rPr>
                <w:rFonts w:ascii="Times New Roman Bold" w:hAnsi="Times New Roman Bold"/>
                <w:b/>
                <w:bCs/>
                <w:color w:val="000000"/>
                <w:spacing w:val="-6"/>
                <w:w w:val="95"/>
                <w:sz w:val="26"/>
                <w:szCs w:val="26"/>
              </w:rPr>
            </w:pPr>
            <w:bookmarkStart w:id="24" w:name="_Toc20216801"/>
            <w:r w:rsidRPr="00712426">
              <w:rPr>
                <w:rFonts w:ascii="Times New Roman Bold" w:hAnsi="Times New Roman Bold"/>
                <w:b/>
                <w:bCs/>
                <w:color w:val="000000"/>
                <w:spacing w:val="-6"/>
                <w:w w:val="95"/>
                <w:sz w:val="26"/>
                <w:szCs w:val="26"/>
              </w:rPr>
              <w:t>BỘ THÔNG TIN VÀ TRUYỀN THÔNG</w:t>
            </w:r>
            <w:bookmarkEnd w:id="24"/>
          </w:p>
          <w:p w14:paraId="4635AA15" w14:textId="77777777" w:rsidR="00910D40" w:rsidRPr="009028FC" w:rsidRDefault="00910D40" w:rsidP="002C271A">
            <w:pPr>
              <w:snapToGrid w:val="0"/>
              <w:jc w:val="center"/>
              <w:rPr>
                <w:b/>
                <w:i/>
              </w:rPr>
            </w:pPr>
            <w:r w:rsidRPr="009028FC">
              <w:rPr>
                <w:noProof/>
                <w:color w:val="000000"/>
                <w:sz w:val="27"/>
                <w:szCs w:val="27"/>
              </w:rPr>
              <mc:AlternateContent>
                <mc:Choice Requires="wps">
                  <w:drawing>
                    <wp:anchor distT="0" distB="0" distL="114300" distR="114300" simplePos="0" relativeHeight="251658249" behindDoc="0" locked="0" layoutInCell="1" allowOverlap="1" wp14:anchorId="5E246739" wp14:editId="3598EAAC">
                      <wp:simplePos x="0" y="0"/>
                      <wp:positionH relativeFrom="column">
                        <wp:posOffset>985851</wp:posOffset>
                      </wp:positionH>
                      <wp:positionV relativeFrom="paragraph">
                        <wp:posOffset>52070</wp:posOffset>
                      </wp:positionV>
                      <wp:extent cx="828040" cy="0"/>
                      <wp:effectExtent l="0" t="0" r="10160" b="1270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line w14:anchorId="2E13FB62" id="Line 23" o:spid="_x0000_s1026" style="position:absolute;z-index:251665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5pt,4.1pt" to="142.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">
                      <o:lock v:ext="edit" shapetype="f"/>
                    </v:line>
                  </w:pict>
                </mc:Fallback>
              </mc:AlternateContent>
            </w:r>
          </w:p>
        </w:tc>
        <w:tc>
          <w:tcPr>
            <w:tcW w:w="4925" w:type="dxa"/>
          </w:tcPr>
          <w:p w14:paraId="13CABAE1" w14:textId="77777777" w:rsidR="00910D40" w:rsidRPr="00FF3570" w:rsidRDefault="00910D40" w:rsidP="002C271A">
            <w:pPr>
              <w:keepNext/>
              <w:ind w:left="-108" w:right="-108"/>
              <w:jc w:val="center"/>
              <w:outlineLvl w:val="0"/>
              <w:rPr>
                <w:rFonts w:ascii="Times New Roman Bold" w:hAnsi="Times New Roman Bold"/>
                <w:b/>
                <w:bCs/>
                <w:color w:val="000000"/>
                <w:w w:val="90"/>
                <w:sz w:val="26"/>
                <w:szCs w:val="26"/>
              </w:rPr>
            </w:pPr>
            <w:bookmarkStart w:id="25" w:name="_Toc20216802"/>
            <w:r w:rsidRPr="00FF3570">
              <w:rPr>
                <w:rFonts w:ascii="Times New Roman Bold" w:hAnsi="Times New Roman Bold"/>
                <w:b/>
                <w:bCs/>
                <w:color w:val="000000"/>
                <w:w w:val="90"/>
                <w:sz w:val="26"/>
                <w:szCs w:val="26"/>
              </w:rPr>
              <w:t>CỘNG HÒA XÃ HỘI CHỦ NGHĨA VIỆT NAM</w:t>
            </w:r>
            <w:bookmarkEnd w:id="25"/>
          </w:p>
          <w:p w14:paraId="636FF5A5" w14:textId="77777777" w:rsidR="00910D40" w:rsidRPr="00FF3570" w:rsidRDefault="00910D40" w:rsidP="002C271A">
            <w:pPr>
              <w:jc w:val="center"/>
              <w:rPr>
                <w:color w:val="000000"/>
                <w:sz w:val="28"/>
                <w:szCs w:val="28"/>
              </w:rPr>
            </w:pPr>
            <w:proofErr w:type="spellStart"/>
            <w:r w:rsidRPr="00FF3570">
              <w:rPr>
                <w:b/>
                <w:bCs/>
                <w:color w:val="000000"/>
                <w:sz w:val="28"/>
                <w:szCs w:val="28"/>
              </w:rPr>
              <w:t>Độc</w:t>
            </w:r>
            <w:proofErr w:type="spellEnd"/>
            <w:r w:rsidRPr="00FF3570">
              <w:rPr>
                <w:b/>
                <w:bCs/>
                <w:color w:val="000000"/>
                <w:sz w:val="28"/>
                <w:szCs w:val="28"/>
              </w:rPr>
              <w:t xml:space="preserve"> </w:t>
            </w:r>
            <w:proofErr w:type="spellStart"/>
            <w:r w:rsidRPr="00FF3570">
              <w:rPr>
                <w:b/>
                <w:bCs/>
                <w:color w:val="000000"/>
                <w:sz w:val="28"/>
                <w:szCs w:val="28"/>
              </w:rPr>
              <w:t>lập</w:t>
            </w:r>
            <w:proofErr w:type="spellEnd"/>
            <w:r w:rsidRPr="00FF3570">
              <w:rPr>
                <w:b/>
                <w:bCs/>
                <w:color w:val="000000"/>
                <w:sz w:val="28"/>
                <w:szCs w:val="28"/>
              </w:rPr>
              <w:t xml:space="preserve"> - </w:t>
            </w:r>
            <w:proofErr w:type="spellStart"/>
            <w:r w:rsidRPr="00FF3570">
              <w:rPr>
                <w:b/>
                <w:bCs/>
                <w:color w:val="000000"/>
                <w:sz w:val="28"/>
                <w:szCs w:val="28"/>
              </w:rPr>
              <w:t>Tự</w:t>
            </w:r>
            <w:proofErr w:type="spellEnd"/>
            <w:r w:rsidRPr="00FF3570">
              <w:rPr>
                <w:b/>
                <w:bCs/>
                <w:color w:val="000000"/>
                <w:sz w:val="28"/>
                <w:szCs w:val="28"/>
              </w:rPr>
              <w:t xml:space="preserve"> do - </w:t>
            </w:r>
            <w:proofErr w:type="spellStart"/>
            <w:r w:rsidRPr="00FF3570">
              <w:rPr>
                <w:b/>
                <w:bCs/>
                <w:color w:val="000000"/>
                <w:sz w:val="28"/>
                <w:szCs w:val="28"/>
              </w:rPr>
              <w:t>Hạnh</w:t>
            </w:r>
            <w:proofErr w:type="spellEnd"/>
            <w:r w:rsidRPr="00FF3570">
              <w:rPr>
                <w:b/>
                <w:bCs/>
                <w:color w:val="000000"/>
                <w:sz w:val="28"/>
                <w:szCs w:val="28"/>
              </w:rPr>
              <w:t xml:space="preserve"> </w:t>
            </w:r>
            <w:proofErr w:type="spellStart"/>
            <w:r w:rsidRPr="00FF3570">
              <w:rPr>
                <w:b/>
                <w:bCs/>
                <w:color w:val="000000"/>
                <w:sz w:val="28"/>
                <w:szCs w:val="28"/>
              </w:rPr>
              <w:t>phúc</w:t>
            </w:r>
            <w:proofErr w:type="spellEnd"/>
          </w:p>
          <w:p w14:paraId="592FA5B7" w14:textId="77777777" w:rsidR="00910D40" w:rsidRPr="009028FC" w:rsidRDefault="00910D40" w:rsidP="002C271A">
            <w:pPr>
              <w:jc w:val="center"/>
            </w:pPr>
            <w:r w:rsidRPr="009028FC">
              <w:rPr>
                <w:rFonts w:ascii="Times New Roman Bold" w:hAnsi="Times New Roman Bold"/>
                <w:b/>
                <w:bCs/>
                <w:noProof/>
                <w:color w:val="000000"/>
                <w:sz w:val="26"/>
                <w:szCs w:val="26"/>
              </w:rPr>
              <mc:AlternateContent>
                <mc:Choice Requires="wps">
                  <w:drawing>
                    <wp:anchor distT="0" distB="0" distL="114300" distR="114300" simplePos="0" relativeHeight="251658250" behindDoc="0" locked="0" layoutInCell="1" allowOverlap="1" wp14:anchorId="466F90B7" wp14:editId="410F9A37">
                      <wp:simplePos x="0" y="0"/>
                      <wp:positionH relativeFrom="column">
                        <wp:posOffset>409879</wp:posOffset>
                      </wp:positionH>
                      <wp:positionV relativeFrom="paragraph">
                        <wp:posOffset>53975</wp:posOffset>
                      </wp:positionV>
                      <wp:extent cx="2169160" cy="0"/>
                      <wp:effectExtent l="0" t="0" r="15240" b="1270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line w14:anchorId="3FF46CDF" id="Line 22" o:spid="_x0000_s1026" style="position:absolute;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4.25pt" to="203.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">
                      <o:lock v:ext="edit" shapetype="f"/>
                    </v:line>
                  </w:pict>
                </mc:Fallback>
              </mc:AlternateContent>
            </w:r>
          </w:p>
        </w:tc>
      </w:tr>
      <w:tr w:rsidR="00910D40" w:rsidRPr="002C6878" w14:paraId="31E2A305" w14:textId="77777777" w:rsidTr="002C271A">
        <w:trPr>
          <w:trHeight w:val="498"/>
          <w:jc w:val="center"/>
        </w:trPr>
        <w:tc>
          <w:tcPr>
            <w:tcW w:w="4644" w:type="dxa"/>
          </w:tcPr>
          <w:p w14:paraId="40698132" w14:textId="77777777" w:rsidR="00910D40" w:rsidRPr="00734706" w:rsidRDefault="00910D40" w:rsidP="002C271A">
            <w:pPr>
              <w:keepNext/>
              <w:spacing w:line="293" w:lineRule="auto"/>
              <w:jc w:val="center"/>
              <w:outlineLvl w:val="0"/>
              <w:rPr>
                <w:color w:val="000000"/>
                <w:sz w:val="28"/>
                <w:szCs w:val="28"/>
              </w:rPr>
            </w:pPr>
            <w:bookmarkStart w:id="26" w:name="_Toc20216803"/>
            <w:proofErr w:type="spellStart"/>
            <w:r w:rsidRPr="00734706">
              <w:rPr>
                <w:color w:val="000000"/>
                <w:sz w:val="28"/>
                <w:szCs w:val="28"/>
              </w:rPr>
              <w:t>Số</w:t>
            </w:r>
            <w:proofErr w:type="spellEnd"/>
            <w:r w:rsidRPr="00566C64">
              <w:rPr>
                <w:color w:val="000000"/>
                <w:sz w:val="28"/>
                <w:szCs w:val="28"/>
              </w:rPr>
              <w:t>:</w:t>
            </w:r>
            <w:r w:rsidRPr="00566C64">
              <w:rPr>
                <w:color w:val="000000"/>
                <w:sz w:val="28"/>
                <w:szCs w:val="28"/>
                <w:lang w:val="vi-VN"/>
              </w:rPr>
              <w:t xml:space="preserve"> </w:t>
            </w:r>
            <w:r w:rsidRPr="00566C64">
              <w:rPr>
                <w:rFonts w:ascii="Times New Roman Bold" w:hAnsi="Times New Roman Bold"/>
                <w:color w:val="000000"/>
                <w:spacing w:val="6"/>
                <w:sz w:val="28"/>
                <w:szCs w:val="28"/>
                <w:lang w:val="vi-VN"/>
              </w:rPr>
              <w:t>...</w:t>
            </w:r>
            <w:r w:rsidRPr="00566C64">
              <w:rPr>
                <w:color w:val="000000"/>
                <w:sz w:val="28"/>
                <w:szCs w:val="28"/>
                <w:lang w:val="vi-VN"/>
              </w:rPr>
              <w:t>/GCN</w:t>
            </w:r>
            <w:r>
              <w:rPr>
                <w:color w:val="000000"/>
                <w:sz w:val="28"/>
                <w:szCs w:val="28"/>
                <w:lang w:val="vi-VN"/>
              </w:rPr>
              <w:t>-BTTTT</w:t>
            </w:r>
            <w:bookmarkEnd w:id="26"/>
          </w:p>
          <w:p w14:paraId="2A8E3155" w14:textId="77777777" w:rsidR="00910D40" w:rsidRPr="00352252" w:rsidRDefault="00910D40" w:rsidP="002C271A">
            <w:pPr>
              <w:tabs>
                <w:tab w:val="left" w:pos="4230"/>
              </w:tabs>
              <w:jc w:val="center"/>
              <w:rPr>
                <w:color w:val="000000"/>
                <w:lang w:val="vi-VN"/>
              </w:rPr>
            </w:pPr>
          </w:p>
        </w:tc>
        <w:tc>
          <w:tcPr>
            <w:tcW w:w="4925" w:type="dxa"/>
          </w:tcPr>
          <w:p w14:paraId="2C075F60" w14:textId="77777777" w:rsidR="00910D40" w:rsidRPr="00C20916" w:rsidRDefault="00910D40" w:rsidP="002C271A">
            <w:pPr>
              <w:tabs>
                <w:tab w:val="left" w:pos="4230"/>
              </w:tabs>
              <w:spacing w:line="293" w:lineRule="auto"/>
              <w:ind w:firstLine="356"/>
              <w:jc w:val="both"/>
              <w:rPr>
                <w:i/>
                <w:sz w:val="28"/>
                <w:szCs w:val="28"/>
                <w:lang w:val="vi-VN"/>
              </w:rPr>
            </w:pPr>
            <w:proofErr w:type="spellStart"/>
            <w:r w:rsidRPr="00C20916">
              <w:rPr>
                <w:i/>
                <w:sz w:val="28"/>
                <w:szCs w:val="28"/>
              </w:rPr>
              <w:t>Hà</w:t>
            </w:r>
            <w:proofErr w:type="spellEnd"/>
            <w:r w:rsidRPr="00C20916">
              <w:rPr>
                <w:i/>
                <w:sz w:val="28"/>
                <w:szCs w:val="28"/>
              </w:rPr>
              <w:t xml:space="preserve"> </w:t>
            </w:r>
            <w:proofErr w:type="spellStart"/>
            <w:r w:rsidRPr="00C20916">
              <w:rPr>
                <w:i/>
                <w:sz w:val="28"/>
                <w:szCs w:val="28"/>
              </w:rPr>
              <w:t>Nội</w:t>
            </w:r>
            <w:proofErr w:type="spellEnd"/>
            <w:r w:rsidRPr="00C20916">
              <w:rPr>
                <w:i/>
                <w:sz w:val="28"/>
                <w:szCs w:val="28"/>
              </w:rPr>
              <w:t xml:space="preserve">, </w:t>
            </w:r>
            <w:proofErr w:type="spellStart"/>
            <w:r w:rsidRPr="00C20916">
              <w:rPr>
                <w:i/>
                <w:sz w:val="28"/>
                <w:szCs w:val="28"/>
              </w:rPr>
              <w:t>ngày</w:t>
            </w:r>
            <w:proofErr w:type="spellEnd"/>
            <w:r w:rsidRPr="00C20916">
              <w:rPr>
                <w:i/>
                <w:sz w:val="28"/>
                <w:szCs w:val="28"/>
                <w:lang w:val="vi-VN"/>
              </w:rPr>
              <w:t xml:space="preserve"> ... </w:t>
            </w:r>
            <w:proofErr w:type="spellStart"/>
            <w:r w:rsidRPr="00C20916">
              <w:rPr>
                <w:i/>
                <w:sz w:val="28"/>
                <w:szCs w:val="28"/>
              </w:rPr>
              <w:t>tháng</w:t>
            </w:r>
            <w:proofErr w:type="spellEnd"/>
            <w:r w:rsidRPr="00C20916">
              <w:rPr>
                <w:i/>
                <w:sz w:val="28"/>
                <w:szCs w:val="28"/>
                <w:lang w:val="vi-VN"/>
              </w:rPr>
              <w:t xml:space="preserve"> ... </w:t>
            </w:r>
            <w:proofErr w:type="spellStart"/>
            <w:r w:rsidRPr="00C20916">
              <w:rPr>
                <w:i/>
                <w:sz w:val="28"/>
                <w:szCs w:val="28"/>
              </w:rPr>
              <w:t>năm</w:t>
            </w:r>
            <w:proofErr w:type="spellEnd"/>
            <w:r w:rsidRPr="00C20916">
              <w:rPr>
                <w:i/>
                <w:sz w:val="28"/>
                <w:szCs w:val="28"/>
                <w:lang w:val="vi-VN"/>
              </w:rPr>
              <w:t xml:space="preserve"> ...</w:t>
            </w:r>
          </w:p>
        </w:tc>
      </w:tr>
    </w:tbl>
    <w:p w14:paraId="5E94B2AF" w14:textId="77777777" w:rsidR="00910D40" w:rsidRPr="00DB7696" w:rsidRDefault="00910D40" w:rsidP="00910D40">
      <w:pPr>
        <w:spacing w:line="264" w:lineRule="auto"/>
        <w:rPr>
          <w:rFonts w:eastAsia="Calibri"/>
          <w:b/>
          <w:sz w:val="13"/>
          <w:szCs w:val="13"/>
        </w:rPr>
      </w:pPr>
    </w:p>
    <w:p w14:paraId="0997C270" w14:textId="77777777" w:rsidR="00910D40" w:rsidRDefault="00910D40" w:rsidP="00910D40">
      <w:pPr>
        <w:spacing w:line="288" w:lineRule="auto"/>
        <w:jc w:val="center"/>
        <w:rPr>
          <w:rFonts w:eastAsia="Calibri"/>
          <w:b/>
          <w:sz w:val="28"/>
          <w:szCs w:val="28"/>
          <w:lang w:val="vi-VN"/>
        </w:rPr>
      </w:pPr>
      <w:r w:rsidRPr="00564E4D">
        <w:rPr>
          <w:rFonts w:eastAsia="Calibri"/>
          <w:b/>
          <w:sz w:val="28"/>
          <w:szCs w:val="28"/>
        </w:rPr>
        <w:t xml:space="preserve">GIẤY </w:t>
      </w:r>
      <w:r>
        <w:rPr>
          <w:rFonts w:eastAsia="Calibri"/>
          <w:b/>
          <w:sz w:val="28"/>
          <w:szCs w:val="28"/>
        </w:rPr>
        <w:t>CHỨNG</w:t>
      </w:r>
      <w:r>
        <w:rPr>
          <w:rFonts w:eastAsia="Calibri"/>
          <w:b/>
          <w:sz w:val="28"/>
          <w:szCs w:val="28"/>
          <w:lang w:val="vi-VN"/>
        </w:rPr>
        <w:t xml:space="preserve"> NHẬN ĐỦ ĐIỀU KIỆN</w:t>
      </w:r>
      <w:r w:rsidRPr="00564E4D">
        <w:rPr>
          <w:rFonts w:eastAsia="Calibri"/>
          <w:b/>
          <w:sz w:val="28"/>
          <w:szCs w:val="28"/>
        </w:rPr>
        <w:br/>
        <w:t xml:space="preserve">CUNG CẤP DỊCH VỤ </w:t>
      </w:r>
      <w:r>
        <w:rPr>
          <w:rFonts w:eastAsia="Calibri"/>
          <w:b/>
          <w:sz w:val="28"/>
          <w:szCs w:val="28"/>
        </w:rPr>
        <w:t>ĐỊNH</w:t>
      </w:r>
      <w:r>
        <w:rPr>
          <w:rFonts w:eastAsia="Calibri"/>
          <w:b/>
          <w:sz w:val="28"/>
          <w:szCs w:val="28"/>
          <w:lang w:val="vi-VN"/>
        </w:rPr>
        <w:t xml:space="preserve"> DANH VÀ XÁC THỰC ĐIỆN TỬ</w:t>
      </w:r>
    </w:p>
    <w:p w14:paraId="1E0AF484" w14:textId="77777777" w:rsidR="00910D40" w:rsidRPr="00BF74F0" w:rsidRDefault="00910D40" w:rsidP="00910D40">
      <w:pPr>
        <w:spacing w:line="288" w:lineRule="auto"/>
        <w:jc w:val="center"/>
        <w:rPr>
          <w:rFonts w:eastAsia="Calibri"/>
          <w:bCs/>
          <w:i/>
          <w:iCs/>
          <w:sz w:val="30"/>
          <w:szCs w:val="26"/>
          <w:lang w:val="vi-VN"/>
        </w:rPr>
      </w:pPr>
      <w:r w:rsidRPr="00BF74F0">
        <w:rPr>
          <w:rFonts w:eastAsia="Calibri"/>
          <w:bCs/>
          <w:i/>
          <w:iCs/>
          <w:sz w:val="28"/>
          <w:szCs w:val="28"/>
          <w:lang w:val="vi-VN"/>
        </w:rPr>
        <w:t>(Có giá trị đến hết ngày ... tháng ... năm ...)</w:t>
      </w:r>
    </w:p>
    <w:p w14:paraId="25533DC7" w14:textId="77777777" w:rsidR="00910D40" w:rsidRPr="004071AB" w:rsidRDefault="00910D40" w:rsidP="00910D40">
      <w:pPr>
        <w:spacing w:before="600" w:after="480"/>
        <w:jc w:val="center"/>
        <w:rPr>
          <w:rFonts w:eastAsia="Calibri"/>
          <w:b/>
          <w:bCs/>
          <w:sz w:val="28"/>
          <w:szCs w:val="22"/>
          <w:lang w:val="vi-VN"/>
        </w:rPr>
      </w:pPr>
      <w:r w:rsidRPr="004071AB">
        <w:rPr>
          <w:b/>
          <w:bCs/>
          <w:iCs/>
          <w:noProof/>
        </w:rPr>
        <mc:AlternateContent>
          <mc:Choice Requires="wps">
            <w:drawing>
              <wp:anchor distT="4294967284" distB="4294967284" distL="114300" distR="114300" simplePos="0" relativeHeight="251658248" behindDoc="0" locked="0" layoutInCell="1" allowOverlap="1" wp14:anchorId="0E9C12BD" wp14:editId="14879F93">
                <wp:simplePos x="0" y="0"/>
                <wp:positionH relativeFrom="column">
                  <wp:posOffset>2389505</wp:posOffset>
                </wp:positionH>
                <wp:positionV relativeFrom="paragraph">
                  <wp:posOffset>50377</wp:posOffset>
                </wp:positionV>
                <wp:extent cx="900000" cy="0"/>
                <wp:effectExtent l="0" t="0" r="14605" b="12700"/>
                <wp:wrapNone/>
                <wp:docPr id="4"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 w14:anchorId="4B2F416E" id="Straight Arrow Connector 26" o:spid="_x0000_s1026" type="#_x0000_t32" style="position:absolute;margin-left:188.15pt;margin-top:3.95pt;width:70.85pt;height:0;z-index:251664387;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">
                <o:lock v:ext="edit" shapetype="f"/>
              </v:shape>
            </w:pict>
          </mc:Fallback>
        </mc:AlternateContent>
      </w:r>
      <w:r w:rsidRPr="004071AB">
        <w:rPr>
          <w:rFonts w:eastAsia="Calibri"/>
          <w:b/>
          <w:bCs/>
          <w:sz w:val="28"/>
          <w:szCs w:val="22"/>
          <w:lang w:val="vi-VN"/>
        </w:rPr>
        <w:t>BỘ TRƯỞNG BỘ THÔNG TIN VÀ TRUYỀN THÔNG</w:t>
      </w:r>
    </w:p>
    <w:p w14:paraId="0575BC42" w14:textId="77777777" w:rsidR="00910D40" w:rsidRPr="00BF74F0" w:rsidRDefault="00910D40" w:rsidP="00910D40">
      <w:pPr>
        <w:spacing w:before="120" w:after="120" w:line="288" w:lineRule="auto"/>
        <w:ind w:firstLine="720"/>
        <w:jc w:val="both"/>
        <w:rPr>
          <w:sz w:val="28"/>
          <w:szCs w:val="28"/>
          <w:lang w:val="vi-VN"/>
        </w:rPr>
      </w:pPr>
      <w:proofErr w:type="spellStart"/>
      <w:r w:rsidRPr="00544DF4">
        <w:rPr>
          <w:sz w:val="28"/>
          <w:szCs w:val="28"/>
        </w:rPr>
        <w:t>Căn</w:t>
      </w:r>
      <w:proofErr w:type="spellEnd"/>
      <w:r w:rsidRPr="00544DF4">
        <w:rPr>
          <w:sz w:val="28"/>
          <w:szCs w:val="28"/>
        </w:rPr>
        <w:t xml:space="preserve"> </w:t>
      </w:r>
      <w:proofErr w:type="spellStart"/>
      <w:r w:rsidRPr="00544DF4">
        <w:rPr>
          <w:sz w:val="28"/>
          <w:szCs w:val="28"/>
        </w:rPr>
        <w:t>cứ</w:t>
      </w:r>
      <w:proofErr w:type="spellEnd"/>
      <w:r w:rsidRPr="00544DF4">
        <w:rPr>
          <w:sz w:val="28"/>
          <w:szCs w:val="28"/>
        </w:rPr>
        <w:t xml:space="preserve"> </w:t>
      </w:r>
      <w:proofErr w:type="spellStart"/>
      <w:r w:rsidRPr="00544DF4">
        <w:rPr>
          <w:sz w:val="28"/>
          <w:szCs w:val="28"/>
        </w:rPr>
        <w:t>Nghị</w:t>
      </w:r>
      <w:proofErr w:type="spellEnd"/>
      <w:r w:rsidRPr="00544DF4">
        <w:rPr>
          <w:sz w:val="28"/>
          <w:szCs w:val="28"/>
        </w:rPr>
        <w:t xml:space="preserve"> </w:t>
      </w:r>
      <w:proofErr w:type="spellStart"/>
      <w:r w:rsidRPr="00544DF4">
        <w:rPr>
          <w:sz w:val="28"/>
        </w:rPr>
        <w:t>định</w:t>
      </w:r>
      <w:proofErr w:type="spellEnd"/>
      <w:r w:rsidRPr="00544DF4">
        <w:rPr>
          <w:sz w:val="28"/>
          <w:szCs w:val="28"/>
        </w:rPr>
        <w:t xml:space="preserve"> </w:t>
      </w:r>
      <w:proofErr w:type="spellStart"/>
      <w:r w:rsidRPr="00544DF4">
        <w:rPr>
          <w:sz w:val="28"/>
          <w:szCs w:val="28"/>
        </w:rPr>
        <w:t>số</w:t>
      </w:r>
      <w:proofErr w:type="spellEnd"/>
      <w:r w:rsidRPr="00544DF4">
        <w:rPr>
          <w:sz w:val="28"/>
          <w:szCs w:val="28"/>
        </w:rPr>
        <w:t xml:space="preserve"> … </w:t>
      </w:r>
      <w:r w:rsidRPr="00544DF4">
        <w:rPr>
          <w:sz w:val="28"/>
          <w:szCs w:val="28"/>
          <w:lang w:val="vi-VN"/>
        </w:rPr>
        <w:t>ngày</w:t>
      </w:r>
      <w:r>
        <w:rPr>
          <w:sz w:val="28"/>
          <w:szCs w:val="28"/>
          <w:lang w:val="vi-VN"/>
        </w:rPr>
        <w:t xml:space="preserve"> </w:t>
      </w:r>
      <w:r w:rsidRPr="00544DF4">
        <w:rPr>
          <w:sz w:val="28"/>
          <w:szCs w:val="28"/>
        </w:rPr>
        <w:t xml:space="preserve">… </w:t>
      </w:r>
      <w:r w:rsidRPr="00544DF4">
        <w:rPr>
          <w:sz w:val="28"/>
          <w:szCs w:val="28"/>
          <w:lang w:val="vi-VN"/>
        </w:rPr>
        <w:t xml:space="preserve">tháng </w:t>
      </w:r>
      <w:r w:rsidRPr="00544DF4">
        <w:rPr>
          <w:sz w:val="28"/>
          <w:szCs w:val="28"/>
        </w:rPr>
        <w:t>…</w:t>
      </w:r>
      <w:r w:rsidRPr="00544DF4">
        <w:rPr>
          <w:sz w:val="28"/>
          <w:szCs w:val="28"/>
          <w:lang w:val="vi-VN"/>
        </w:rPr>
        <w:t xml:space="preserve"> năm </w:t>
      </w:r>
      <w:r w:rsidRPr="00544DF4">
        <w:rPr>
          <w:sz w:val="28"/>
          <w:szCs w:val="28"/>
        </w:rPr>
        <w:t>201</w:t>
      </w:r>
      <w:r>
        <w:rPr>
          <w:sz w:val="28"/>
          <w:szCs w:val="28"/>
          <w:lang w:val="vi-VN"/>
        </w:rPr>
        <w:t>9</w:t>
      </w:r>
      <w:r w:rsidRPr="00544DF4">
        <w:rPr>
          <w:sz w:val="28"/>
          <w:szCs w:val="28"/>
        </w:rPr>
        <w:t xml:space="preserve"> </w:t>
      </w:r>
      <w:proofErr w:type="spellStart"/>
      <w:r w:rsidRPr="00544DF4">
        <w:rPr>
          <w:sz w:val="28"/>
          <w:szCs w:val="28"/>
        </w:rPr>
        <w:t>của</w:t>
      </w:r>
      <w:proofErr w:type="spellEnd"/>
      <w:r w:rsidRPr="00544DF4">
        <w:rPr>
          <w:sz w:val="28"/>
          <w:szCs w:val="28"/>
        </w:rPr>
        <w:t xml:space="preserve"> </w:t>
      </w:r>
      <w:proofErr w:type="spellStart"/>
      <w:r w:rsidRPr="00544DF4">
        <w:rPr>
          <w:sz w:val="28"/>
          <w:szCs w:val="28"/>
        </w:rPr>
        <w:t>Chính</w:t>
      </w:r>
      <w:proofErr w:type="spellEnd"/>
      <w:r w:rsidRPr="00544DF4">
        <w:rPr>
          <w:sz w:val="28"/>
          <w:szCs w:val="28"/>
        </w:rPr>
        <w:t xml:space="preserve"> </w:t>
      </w:r>
      <w:proofErr w:type="spellStart"/>
      <w:r w:rsidRPr="00544DF4">
        <w:rPr>
          <w:sz w:val="28"/>
          <w:szCs w:val="28"/>
        </w:rPr>
        <w:t>phủ</w:t>
      </w:r>
      <w:proofErr w:type="spellEnd"/>
      <w:r w:rsidRPr="00544DF4">
        <w:rPr>
          <w:sz w:val="28"/>
          <w:szCs w:val="28"/>
        </w:rPr>
        <w:t xml:space="preserve"> </w:t>
      </w:r>
      <w:proofErr w:type="spellStart"/>
      <w:r w:rsidRPr="00544DF4">
        <w:rPr>
          <w:sz w:val="28"/>
          <w:szCs w:val="28"/>
        </w:rPr>
        <w:t>quy</w:t>
      </w:r>
      <w:proofErr w:type="spellEnd"/>
      <w:r w:rsidRPr="00544DF4">
        <w:rPr>
          <w:sz w:val="28"/>
          <w:szCs w:val="28"/>
        </w:rPr>
        <w:t xml:space="preserve"> </w:t>
      </w:r>
      <w:proofErr w:type="spellStart"/>
      <w:r w:rsidRPr="00544DF4">
        <w:rPr>
          <w:sz w:val="28"/>
          <w:szCs w:val="28"/>
        </w:rPr>
        <w:t>định</w:t>
      </w:r>
      <w:proofErr w:type="spellEnd"/>
      <w:r w:rsidRPr="00544DF4">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danh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tử</w:t>
      </w:r>
      <w:proofErr w:type="spellEnd"/>
      <w:r>
        <w:rPr>
          <w:sz w:val="28"/>
          <w:szCs w:val="28"/>
          <w:lang w:val="vi-VN"/>
        </w:rPr>
        <w:t>;</w:t>
      </w:r>
    </w:p>
    <w:p w14:paraId="10C3F5F6" w14:textId="77777777" w:rsidR="00910D40" w:rsidRDefault="00910D40" w:rsidP="00910D40">
      <w:pPr>
        <w:spacing w:before="120" w:after="120" w:line="288" w:lineRule="auto"/>
        <w:ind w:firstLine="720"/>
        <w:jc w:val="both"/>
        <w:rPr>
          <w:sz w:val="28"/>
          <w:lang w:val="vi-VN"/>
        </w:rPr>
      </w:pPr>
      <w:proofErr w:type="spellStart"/>
      <w:r>
        <w:rPr>
          <w:sz w:val="28"/>
        </w:rPr>
        <w:t>Xét</w:t>
      </w:r>
      <w:proofErr w:type="spellEnd"/>
      <w:r>
        <w:rPr>
          <w:sz w:val="28"/>
        </w:rPr>
        <w:t xml:space="preserve"> </w:t>
      </w:r>
      <w:proofErr w:type="spellStart"/>
      <w:r>
        <w:rPr>
          <w:sz w:val="28"/>
        </w:rPr>
        <w:t>hồ</w:t>
      </w:r>
      <w:proofErr w:type="spellEnd"/>
      <w:r>
        <w:rPr>
          <w:sz w:val="28"/>
        </w:rPr>
        <w:t xml:space="preserve"> </w:t>
      </w:r>
      <w:proofErr w:type="spellStart"/>
      <w:r>
        <w:rPr>
          <w:sz w:val="28"/>
        </w:rPr>
        <w:t>sơ</w:t>
      </w:r>
      <w:proofErr w:type="spellEnd"/>
      <w:r>
        <w:rPr>
          <w:sz w:val="28"/>
        </w:rPr>
        <w:t xml:space="preserve"> </w:t>
      </w:r>
      <w:proofErr w:type="spellStart"/>
      <w:r>
        <w:rPr>
          <w:sz w:val="28"/>
        </w:rPr>
        <w:t>đề</w:t>
      </w:r>
      <w:proofErr w:type="spellEnd"/>
      <w:r>
        <w:rPr>
          <w:sz w:val="28"/>
        </w:rPr>
        <w:t xml:space="preserve"> </w:t>
      </w:r>
      <w:proofErr w:type="spellStart"/>
      <w:r>
        <w:rPr>
          <w:sz w:val="28"/>
        </w:rPr>
        <w:t>nghị</w:t>
      </w:r>
      <w:proofErr w:type="spellEnd"/>
      <w:r>
        <w:rPr>
          <w:sz w:val="28"/>
        </w:rPr>
        <w:t xml:space="preserve"> </w:t>
      </w:r>
      <w:proofErr w:type="spellStart"/>
      <w:r>
        <w:rPr>
          <w:sz w:val="28"/>
        </w:rPr>
        <w:t>cấp</w:t>
      </w:r>
      <w:proofErr w:type="spellEnd"/>
      <w:r>
        <w:rPr>
          <w:sz w:val="28"/>
        </w:rPr>
        <w:t xml:space="preserve"> </w:t>
      </w:r>
      <w:proofErr w:type="spellStart"/>
      <w:r>
        <w:rPr>
          <w:sz w:val="28"/>
        </w:rPr>
        <w:t>giấy</w:t>
      </w:r>
      <w:proofErr w:type="spellEnd"/>
      <w:r>
        <w:rPr>
          <w:sz w:val="28"/>
        </w:rPr>
        <w:t xml:space="preserve"> </w:t>
      </w:r>
      <w:proofErr w:type="spellStart"/>
      <w:r>
        <w:rPr>
          <w:sz w:val="28"/>
        </w:rPr>
        <w:t>chứng</w:t>
      </w:r>
      <w:proofErr w:type="spellEnd"/>
      <w:r>
        <w:rPr>
          <w:sz w:val="28"/>
        </w:rPr>
        <w:t xml:space="preserve"> </w:t>
      </w:r>
      <w:proofErr w:type="spellStart"/>
      <w:r>
        <w:rPr>
          <w:sz w:val="28"/>
        </w:rPr>
        <w:t>nhận</w:t>
      </w:r>
      <w:proofErr w:type="spellEnd"/>
      <w:r>
        <w:rPr>
          <w:sz w:val="28"/>
        </w:rPr>
        <w:t xml:space="preserve"> </w:t>
      </w:r>
      <w:proofErr w:type="spellStart"/>
      <w:r>
        <w:rPr>
          <w:sz w:val="28"/>
        </w:rPr>
        <w:t>cung</w:t>
      </w:r>
      <w:proofErr w:type="spellEnd"/>
      <w:r>
        <w:rPr>
          <w:sz w:val="28"/>
        </w:rPr>
        <w:t xml:space="preserve"> </w:t>
      </w:r>
      <w:proofErr w:type="spellStart"/>
      <w:r>
        <w:rPr>
          <w:sz w:val="28"/>
        </w:rPr>
        <w:t>cấp</w:t>
      </w:r>
      <w:proofErr w:type="spellEnd"/>
      <w:r>
        <w:rPr>
          <w:sz w:val="28"/>
        </w:rPr>
        <w:t xml:space="preserve"> </w:t>
      </w:r>
      <w:proofErr w:type="spellStart"/>
      <w:r>
        <w:rPr>
          <w:sz w:val="28"/>
        </w:rPr>
        <w:t>dịch</w:t>
      </w:r>
      <w:proofErr w:type="spellEnd"/>
      <w:r>
        <w:rPr>
          <w:sz w:val="28"/>
        </w:rPr>
        <w:t xml:space="preserve"> </w:t>
      </w:r>
      <w:proofErr w:type="spellStart"/>
      <w:r>
        <w:rPr>
          <w:sz w:val="28"/>
        </w:rPr>
        <w:t>vụ</w:t>
      </w:r>
      <w:proofErr w:type="spellEnd"/>
      <w:r>
        <w:rPr>
          <w:sz w:val="28"/>
        </w:rPr>
        <w:t xml:space="preserve"> </w:t>
      </w:r>
      <w:proofErr w:type="spellStart"/>
      <w:r>
        <w:rPr>
          <w:sz w:val="28"/>
        </w:rPr>
        <w:t>định</w:t>
      </w:r>
      <w:proofErr w:type="spellEnd"/>
      <w:r>
        <w:rPr>
          <w:sz w:val="28"/>
        </w:rPr>
        <w:t xml:space="preserve"> </w:t>
      </w:r>
      <w:proofErr w:type="spellStart"/>
      <w:r>
        <w:rPr>
          <w:sz w:val="28"/>
        </w:rPr>
        <w:t>danh</w:t>
      </w:r>
      <w:proofErr w:type="spellEnd"/>
      <w:r>
        <w:rPr>
          <w:sz w:val="28"/>
        </w:rPr>
        <w:t xml:space="preserve"> </w:t>
      </w:r>
      <w:proofErr w:type="spellStart"/>
      <w:r>
        <w:rPr>
          <w:sz w:val="28"/>
        </w:rPr>
        <w:t>và</w:t>
      </w:r>
      <w:proofErr w:type="spellEnd"/>
      <w:r>
        <w:rPr>
          <w:sz w:val="28"/>
        </w:rPr>
        <w:t xml:space="preserve"> </w:t>
      </w:r>
      <w:proofErr w:type="spellStart"/>
      <w:r>
        <w:rPr>
          <w:sz w:val="28"/>
        </w:rPr>
        <w:t>xác</w:t>
      </w:r>
      <w:proofErr w:type="spellEnd"/>
      <w:r>
        <w:rPr>
          <w:sz w:val="28"/>
        </w:rPr>
        <w:t xml:space="preserve"> </w:t>
      </w:r>
      <w:proofErr w:type="spellStart"/>
      <w:r>
        <w:rPr>
          <w:sz w:val="28"/>
        </w:rPr>
        <w:t>thực</w:t>
      </w:r>
      <w:proofErr w:type="spellEnd"/>
      <w:r>
        <w:rPr>
          <w:sz w:val="28"/>
        </w:rPr>
        <w:t xml:space="preserve"> </w:t>
      </w:r>
      <w:proofErr w:type="spellStart"/>
      <w:r>
        <w:rPr>
          <w:sz w:val="28"/>
        </w:rPr>
        <w:t>điện</w:t>
      </w:r>
      <w:proofErr w:type="spellEnd"/>
      <w:r>
        <w:rPr>
          <w:sz w:val="28"/>
        </w:rPr>
        <w:t xml:space="preserve"> </w:t>
      </w:r>
      <w:proofErr w:type="spellStart"/>
      <w:r>
        <w:rPr>
          <w:sz w:val="28"/>
        </w:rPr>
        <w:t>tử</w:t>
      </w:r>
      <w:proofErr w:type="spellEnd"/>
      <w:r>
        <w:rPr>
          <w:sz w:val="28"/>
        </w:rPr>
        <w:t xml:space="preserve"> </w:t>
      </w:r>
      <w:proofErr w:type="spellStart"/>
      <w:r w:rsidRPr="00544DF4">
        <w:rPr>
          <w:sz w:val="28"/>
        </w:rPr>
        <w:t>ngày</w:t>
      </w:r>
      <w:proofErr w:type="spellEnd"/>
      <w:r>
        <w:rPr>
          <w:sz w:val="28"/>
          <w:lang w:val="vi-VN"/>
        </w:rPr>
        <w:t xml:space="preserve"> </w:t>
      </w:r>
      <w:r w:rsidRPr="00544DF4">
        <w:rPr>
          <w:sz w:val="28"/>
        </w:rPr>
        <w:t>…</w:t>
      </w:r>
      <w:r>
        <w:rPr>
          <w:sz w:val="28"/>
          <w:lang w:val="vi-VN"/>
        </w:rPr>
        <w:t xml:space="preserve"> </w:t>
      </w:r>
      <w:proofErr w:type="spellStart"/>
      <w:r w:rsidRPr="00544DF4">
        <w:rPr>
          <w:sz w:val="28"/>
        </w:rPr>
        <w:t>tháng</w:t>
      </w:r>
      <w:proofErr w:type="spellEnd"/>
      <w:r>
        <w:rPr>
          <w:sz w:val="28"/>
          <w:lang w:val="vi-VN"/>
        </w:rPr>
        <w:t xml:space="preserve"> </w:t>
      </w:r>
      <w:r w:rsidRPr="00544DF4">
        <w:rPr>
          <w:sz w:val="28"/>
        </w:rPr>
        <w:t>…</w:t>
      </w:r>
      <w:r>
        <w:rPr>
          <w:sz w:val="28"/>
          <w:lang w:val="vi-VN"/>
        </w:rPr>
        <w:t xml:space="preserve"> </w:t>
      </w:r>
      <w:proofErr w:type="spellStart"/>
      <w:r w:rsidRPr="00544DF4">
        <w:rPr>
          <w:sz w:val="28"/>
        </w:rPr>
        <w:t>năm</w:t>
      </w:r>
      <w:proofErr w:type="spellEnd"/>
      <w:r>
        <w:rPr>
          <w:sz w:val="28"/>
          <w:lang w:val="vi-VN"/>
        </w:rPr>
        <w:t xml:space="preserve"> </w:t>
      </w:r>
      <w:r w:rsidRPr="00544DF4">
        <w:rPr>
          <w:sz w:val="28"/>
        </w:rPr>
        <w:t>…</w:t>
      </w:r>
      <w:r>
        <w:rPr>
          <w:sz w:val="28"/>
          <w:lang w:val="vi-VN"/>
        </w:rPr>
        <w:t xml:space="preserve"> của </w:t>
      </w:r>
      <w:r w:rsidRPr="00BF74F0">
        <w:rPr>
          <w:i/>
          <w:iCs/>
          <w:sz w:val="28"/>
          <w:lang w:val="vi-VN"/>
        </w:rPr>
        <w:t>(Tên cơ quan, tổ chức)</w:t>
      </w:r>
      <w:r>
        <w:rPr>
          <w:sz w:val="28"/>
          <w:lang w:val="vi-VN"/>
        </w:rPr>
        <w:t>;</w:t>
      </w:r>
    </w:p>
    <w:p w14:paraId="48BFAADE" w14:textId="77777777" w:rsidR="00910D40" w:rsidRPr="004207C2" w:rsidRDefault="00910D40" w:rsidP="00910D40">
      <w:pPr>
        <w:tabs>
          <w:tab w:val="left" w:pos="560"/>
        </w:tabs>
        <w:spacing w:before="120" w:after="120" w:line="288" w:lineRule="auto"/>
        <w:ind w:firstLine="720"/>
        <w:jc w:val="both"/>
        <w:rPr>
          <w:rFonts w:eastAsia="Calibri"/>
          <w:sz w:val="28"/>
          <w:szCs w:val="28"/>
          <w:lang w:val="vi-VN"/>
        </w:rPr>
      </w:pPr>
      <w:r w:rsidRPr="004207C2">
        <w:rPr>
          <w:rFonts w:eastAsia="Calibri"/>
          <w:sz w:val="28"/>
          <w:szCs w:val="28"/>
          <w:lang w:val="vi-VN"/>
        </w:rPr>
        <w:t>Theo đề nghị của Giám đốc Trung tâm Chứng thực điện tử quốc gia,</w:t>
      </w:r>
    </w:p>
    <w:p w14:paraId="7C0AF1F1" w14:textId="77777777" w:rsidR="00910D40" w:rsidRPr="009653C8" w:rsidRDefault="00910D40" w:rsidP="00910D40">
      <w:pPr>
        <w:jc w:val="center"/>
        <w:rPr>
          <w:rFonts w:eastAsia="Calibri"/>
          <w:b/>
          <w:sz w:val="28"/>
          <w:szCs w:val="28"/>
        </w:rPr>
      </w:pPr>
    </w:p>
    <w:p w14:paraId="4AF0AEF3" w14:textId="77777777" w:rsidR="00910D40" w:rsidRDefault="00910D40" w:rsidP="00910D40">
      <w:pPr>
        <w:jc w:val="center"/>
        <w:rPr>
          <w:rFonts w:eastAsia="Calibri"/>
          <w:b/>
          <w:sz w:val="28"/>
          <w:szCs w:val="22"/>
        </w:rPr>
      </w:pPr>
      <w:r w:rsidRPr="004207C2">
        <w:rPr>
          <w:rFonts w:eastAsia="Calibri"/>
          <w:b/>
          <w:sz w:val="28"/>
          <w:szCs w:val="22"/>
          <w:lang w:val="vi-VN"/>
        </w:rPr>
        <w:t xml:space="preserve">NAY </w:t>
      </w:r>
      <w:r>
        <w:rPr>
          <w:rFonts w:eastAsia="Calibri"/>
          <w:b/>
          <w:sz w:val="28"/>
          <w:szCs w:val="22"/>
          <w:lang w:val="vi-VN"/>
        </w:rPr>
        <w:t>CHỨNG NHẬN</w:t>
      </w:r>
    </w:p>
    <w:p w14:paraId="0E74789F" w14:textId="77777777" w:rsidR="00910D40" w:rsidRPr="00A915E2" w:rsidRDefault="00910D40" w:rsidP="00910D40">
      <w:pPr>
        <w:jc w:val="center"/>
        <w:rPr>
          <w:rFonts w:eastAsia="Calibri"/>
          <w:b/>
          <w:sz w:val="28"/>
          <w:szCs w:val="28"/>
        </w:rPr>
      </w:pPr>
    </w:p>
    <w:p w14:paraId="25442529" w14:textId="77777777" w:rsidR="00910D40" w:rsidRPr="00A915E2" w:rsidRDefault="00910D40" w:rsidP="00910D40">
      <w:pPr>
        <w:tabs>
          <w:tab w:val="left" w:leader="dot" w:pos="9000"/>
        </w:tabs>
        <w:spacing w:before="120" w:after="120" w:line="288" w:lineRule="auto"/>
        <w:ind w:firstLine="720"/>
        <w:jc w:val="both"/>
        <w:rPr>
          <w:rFonts w:eastAsia="Calibri"/>
          <w:sz w:val="28"/>
          <w:szCs w:val="28"/>
        </w:rPr>
      </w:pPr>
      <w:proofErr w:type="spellStart"/>
      <w:r w:rsidRPr="00FB417C">
        <w:rPr>
          <w:rFonts w:eastAsia="Calibri"/>
          <w:b/>
          <w:sz w:val="28"/>
          <w:szCs w:val="28"/>
        </w:rPr>
        <w:t>Đi</w:t>
      </w:r>
      <w:r w:rsidRPr="00085644">
        <w:rPr>
          <w:rFonts w:eastAsia="Calibri"/>
          <w:b/>
          <w:sz w:val="28"/>
          <w:szCs w:val="28"/>
        </w:rPr>
        <w:t>ề</w:t>
      </w:r>
      <w:r w:rsidRPr="00110E18">
        <w:rPr>
          <w:rFonts w:eastAsia="Calibri"/>
          <w:b/>
          <w:sz w:val="28"/>
          <w:szCs w:val="28"/>
        </w:rPr>
        <w:t>u</w:t>
      </w:r>
      <w:proofErr w:type="spellEnd"/>
      <w:r w:rsidRPr="00110E18">
        <w:rPr>
          <w:rFonts w:eastAsia="Calibri"/>
          <w:b/>
          <w:sz w:val="28"/>
          <w:szCs w:val="28"/>
        </w:rPr>
        <w:t xml:space="preserve"> 1:</w:t>
      </w:r>
      <w:r w:rsidRPr="00A915E2">
        <w:rPr>
          <w:rFonts w:eastAsia="Calibri"/>
          <w:sz w:val="28"/>
          <w:szCs w:val="28"/>
        </w:rPr>
        <w:t xml:space="preserve"> </w:t>
      </w:r>
      <w:r w:rsidRPr="00A915E2">
        <w:rPr>
          <w:rFonts w:eastAsia="Calibri"/>
          <w:b/>
          <w:sz w:val="28"/>
          <w:szCs w:val="28"/>
        </w:rPr>
        <w:t xml:space="preserve">(TÊN </w:t>
      </w:r>
      <w:r w:rsidRPr="00FB417C">
        <w:rPr>
          <w:rFonts w:eastAsia="Calibri"/>
          <w:b/>
          <w:sz w:val="28"/>
          <w:szCs w:val="28"/>
        </w:rPr>
        <w:t>CƠ QUAN/T</w:t>
      </w:r>
      <w:r w:rsidRPr="00085644">
        <w:rPr>
          <w:rFonts w:eastAsia="Calibri"/>
          <w:b/>
          <w:sz w:val="28"/>
          <w:szCs w:val="28"/>
        </w:rPr>
        <w:t>Ổ</w:t>
      </w:r>
      <w:r w:rsidRPr="00110E18">
        <w:rPr>
          <w:rFonts w:eastAsia="Calibri"/>
          <w:b/>
          <w:sz w:val="28"/>
          <w:szCs w:val="28"/>
        </w:rPr>
        <w:t xml:space="preserve"> CH</w:t>
      </w:r>
      <w:r w:rsidRPr="003D7ACC">
        <w:rPr>
          <w:rFonts w:eastAsia="Calibri"/>
          <w:b/>
          <w:sz w:val="28"/>
          <w:szCs w:val="28"/>
        </w:rPr>
        <w:t>Ứ</w:t>
      </w:r>
      <w:r w:rsidRPr="00237393">
        <w:rPr>
          <w:rFonts w:eastAsia="Calibri"/>
          <w:b/>
          <w:sz w:val="28"/>
          <w:szCs w:val="28"/>
        </w:rPr>
        <w:t>C</w:t>
      </w:r>
      <w:r w:rsidRPr="00A915E2">
        <w:rPr>
          <w:rFonts w:eastAsia="Calibri"/>
          <w:b/>
          <w:sz w:val="28"/>
          <w:szCs w:val="28"/>
        </w:rPr>
        <w:t>)</w:t>
      </w:r>
      <w:r w:rsidRPr="00FB417C">
        <w:rPr>
          <w:rFonts w:eastAsia="Calibri"/>
          <w:sz w:val="28"/>
          <w:szCs w:val="28"/>
        </w:rPr>
        <w:t>,</w:t>
      </w:r>
      <w:r w:rsidRPr="00A915E2">
        <w:rPr>
          <w:rFonts w:eastAsia="Calibri"/>
          <w:sz w:val="28"/>
          <w:szCs w:val="28"/>
        </w:rPr>
        <w:t xml:space="preserve"> </w:t>
      </w:r>
      <w:proofErr w:type="spellStart"/>
      <w:r w:rsidRPr="00A915E2">
        <w:rPr>
          <w:rFonts w:eastAsia="Calibri"/>
          <w:sz w:val="28"/>
          <w:szCs w:val="28"/>
        </w:rPr>
        <w:t>tên</w:t>
      </w:r>
      <w:proofErr w:type="spellEnd"/>
      <w:r w:rsidRPr="00A915E2">
        <w:rPr>
          <w:rFonts w:eastAsia="Calibri"/>
          <w:sz w:val="28"/>
          <w:szCs w:val="28"/>
        </w:rPr>
        <w:t xml:space="preserve"> </w:t>
      </w:r>
      <w:proofErr w:type="spellStart"/>
      <w:r w:rsidRPr="00A915E2">
        <w:rPr>
          <w:rFonts w:eastAsia="Calibri"/>
          <w:sz w:val="28"/>
          <w:szCs w:val="28"/>
        </w:rPr>
        <w:t>giao</w:t>
      </w:r>
      <w:proofErr w:type="spellEnd"/>
      <w:r w:rsidRPr="00A915E2">
        <w:rPr>
          <w:rFonts w:eastAsia="Calibri"/>
          <w:sz w:val="28"/>
          <w:szCs w:val="28"/>
        </w:rPr>
        <w:t xml:space="preserve"> </w:t>
      </w:r>
      <w:proofErr w:type="spellStart"/>
      <w:r w:rsidRPr="00A915E2">
        <w:rPr>
          <w:rFonts w:eastAsia="Calibri"/>
          <w:sz w:val="28"/>
          <w:szCs w:val="28"/>
        </w:rPr>
        <w:t>dịch</w:t>
      </w:r>
      <w:proofErr w:type="spellEnd"/>
      <w:r w:rsidRPr="00A915E2">
        <w:rPr>
          <w:rFonts w:eastAsia="Calibri"/>
          <w:sz w:val="28"/>
          <w:szCs w:val="28"/>
        </w:rPr>
        <w:t xml:space="preserve"> </w:t>
      </w:r>
      <w:proofErr w:type="spellStart"/>
      <w:r w:rsidRPr="00A915E2">
        <w:rPr>
          <w:rFonts w:eastAsia="Calibri"/>
          <w:sz w:val="28"/>
          <w:szCs w:val="28"/>
        </w:rPr>
        <w:t>tiếng</w:t>
      </w:r>
      <w:proofErr w:type="spellEnd"/>
      <w:r w:rsidRPr="00A915E2">
        <w:rPr>
          <w:rFonts w:eastAsia="Calibri"/>
          <w:sz w:val="28"/>
          <w:szCs w:val="28"/>
        </w:rPr>
        <w:t xml:space="preserve"> Anh: </w:t>
      </w:r>
      <w:r w:rsidRPr="00A915E2">
        <w:rPr>
          <w:rFonts w:eastAsia="Calibri"/>
          <w:b/>
          <w:sz w:val="28"/>
          <w:szCs w:val="28"/>
        </w:rPr>
        <w:t>(TÊN TIẾNG ANH)</w:t>
      </w:r>
      <w:r w:rsidRPr="00A915E2">
        <w:rPr>
          <w:rFonts w:eastAsia="Calibri"/>
          <w:sz w:val="28"/>
          <w:szCs w:val="28"/>
        </w:rPr>
        <w:t xml:space="preserve">, </w:t>
      </w:r>
      <w:proofErr w:type="spellStart"/>
      <w:r w:rsidRPr="00A915E2">
        <w:rPr>
          <w:rFonts w:eastAsia="Calibri"/>
          <w:sz w:val="28"/>
          <w:szCs w:val="28"/>
        </w:rPr>
        <w:t>có</w:t>
      </w:r>
      <w:proofErr w:type="spellEnd"/>
      <w:r w:rsidRPr="00A915E2">
        <w:rPr>
          <w:rFonts w:eastAsia="Calibri"/>
          <w:sz w:val="28"/>
          <w:szCs w:val="28"/>
        </w:rPr>
        <w:t xml:space="preserve"> </w:t>
      </w:r>
      <w:proofErr w:type="spellStart"/>
      <w:r w:rsidRPr="00A915E2">
        <w:rPr>
          <w:rFonts w:eastAsia="Calibri"/>
          <w:sz w:val="28"/>
          <w:szCs w:val="28"/>
        </w:rPr>
        <w:t>trụ</w:t>
      </w:r>
      <w:proofErr w:type="spellEnd"/>
      <w:r w:rsidRPr="00A915E2">
        <w:rPr>
          <w:rFonts w:eastAsia="Calibri"/>
          <w:sz w:val="28"/>
          <w:szCs w:val="28"/>
        </w:rPr>
        <w:t xml:space="preserve"> </w:t>
      </w:r>
      <w:proofErr w:type="spellStart"/>
      <w:r w:rsidRPr="00A915E2">
        <w:rPr>
          <w:rFonts w:eastAsia="Calibri"/>
          <w:sz w:val="28"/>
          <w:szCs w:val="28"/>
        </w:rPr>
        <w:t>sở</w:t>
      </w:r>
      <w:proofErr w:type="spellEnd"/>
      <w:r w:rsidRPr="00A915E2">
        <w:rPr>
          <w:rFonts w:eastAsia="Calibri"/>
          <w:sz w:val="28"/>
          <w:szCs w:val="28"/>
        </w:rPr>
        <w:t xml:space="preserve"> </w:t>
      </w:r>
      <w:proofErr w:type="spellStart"/>
      <w:r w:rsidRPr="00A915E2">
        <w:rPr>
          <w:rFonts w:eastAsia="Calibri"/>
          <w:sz w:val="28"/>
          <w:szCs w:val="28"/>
        </w:rPr>
        <w:t>tại</w:t>
      </w:r>
      <w:proofErr w:type="spellEnd"/>
      <w:r w:rsidRPr="00A915E2">
        <w:rPr>
          <w:rFonts w:eastAsia="Calibri"/>
          <w:sz w:val="28"/>
          <w:szCs w:val="28"/>
        </w:rPr>
        <w:t xml:space="preserve"> …, </w:t>
      </w:r>
      <w:proofErr w:type="spellStart"/>
      <w:r>
        <w:rPr>
          <w:rFonts w:eastAsia="Calibri"/>
          <w:sz w:val="28"/>
          <w:szCs w:val="28"/>
        </w:rPr>
        <w:t>có</w:t>
      </w:r>
      <w:proofErr w:type="spellEnd"/>
      <w:r>
        <w:rPr>
          <w:rFonts w:eastAsia="Calibri"/>
          <w:sz w:val="28"/>
          <w:szCs w:val="28"/>
        </w:rPr>
        <w:t xml:space="preserve"> </w:t>
      </w:r>
      <w:proofErr w:type="spellStart"/>
      <w:r w:rsidRPr="005B3234">
        <w:rPr>
          <w:rFonts w:eastAsia="Calibri"/>
          <w:sz w:val="28"/>
          <w:szCs w:val="28"/>
        </w:rPr>
        <w:t>Quyết</w:t>
      </w:r>
      <w:proofErr w:type="spellEnd"/>
      <w:r w:rsidRPr="005B3234">
        <w:rPr>
          <w:rFonts w:eastAsia="Calibri"/>
          <w:sz w:val="28"/>
          <w:szCs w:val="28"/>
        </w:rPr>
        <w:t xml:space="preserve"> </w:t>
      </w:r>
      <w:proofErr w:type="spellStart"/>
      <w:r w:rsidRPr="005B3234">
        <w:rPr>
          <w:rFonts w:eastAsia="Calibri"/>
          <w:sz w:val="28"/>
          <w:szCs w:val="28"/>
        </w:rPr>
        <w:t>định</w:t>
      </w:r>
      <w:proofErr w:type="spellEnd"/>
      <w:r w:rsidRPr="005B3234">
        <w:rPr>
          <w:rFonts w:eastAsia="Calibri"/>
          <w:sz w:val="28"/>
          <w:szCs w:val="28"/>
        </w:rPr>
        <w:t xml:space="preserve"> </w:t>
      </w:r>
      <w:proofErr w:type="spellStart"/>
      <w:r w:rsidRPr="005B3234">
        <w:rPr>
          <w:rFonts w:eastAsia="Calibri"/>
          <w:sz w:val="28"/>
          <w:szCs w:val="28"/>
        </w:rPr>
        <w:t>thành</w:t>
      </w:r>
      <w:proofErr w:type="spellEnd"/>
      <w:r w:rsidRPr="005B3234">
        <w:rPr>
          <w:rFonts w:eastAsia="Calibri"/>
          <w:sz w:val="28"/>
          <w:szCs w:val="28"/>
        </w:rPr>
        <w:t xml:space="preserve"> </w:t>
      </w:r>
      <w:proofErr w:type="spellStart"/>
      <w:r w:rsidRPr="005B3234">
        <w:rPr>
          <w:rFonts w:eastAsia="Calibri"/>
          <w:sz w:val="28"/>
          <w:szCs w:val="28"/>
        </w:rPr>
        <w:t>lập</w:t>
      </w:r>
      <w:proofErr w:type="spellEnd"/>
      <w:r w:rsidRPr="005B3234">
        <w:rPr>
          <w:rFonts w:eastAsia="Calibri"/>
          <w:sz w:val="28"/>
          <w:szCs w:val="28"/>
        </w:rPr>
        <w:t>/</w:t>
      </w:r>
      <w:proofErr w:type="spellStart"/>
      <w:r w:rsidRPr="005B3234">
        <w:rPr>
          <w:rFonts w:eastAsia="Calibri"/>
          <w:sz w:val="28"/>
          <w:szCs w:val="28"/>
        </w:rPr>
        <w:t>Quyết</w:t>
      </w:r>
      <w:proofErr w:type="spellEnd"/>
      <w:r w:rsidRPr="005B3234">
        <w:rPr>
          <w:rFonts w:eastAsia="Calibri"/>
          <w:sz w:val="28"/>
          <w:szCs w:val="28"/>
        </w:rPr>
        <w:t xml:space="preserve"> </w:t>
      </w:r>
      <w:proofErr w:type="spellStart"/>
      <w:r w:rsidRPr="005B3234">
        <w:rPr>
          <w:rFonts w:eastAsia="Calibri"/>
          <w:sz w:val="28"/>
          <w:szCs w:val="28"/>
        </w:rPr>
        <w:t>định</w:t>
      </w:r>
      <w:proofErr w:type="spellEnd"/>
      <w:r w:rsidRPr="005B3234">
        <w:rPr>
          <w:rFonts w:eastAsia="Calibri"/>
          <w:sz w:val="28"/>
          <w:szCs w:val="28"/>
        </w:rPr>
        <w:t xml:space="preserve"> </w:t>
      </w:r>
      <w:proofErr w:type="spellStart"/>
      <w:r w:rsidRPr="005B3234">
        <w:rPr>
          <w:rFonts w:eastAsia="Calibri"/>
          <w:sz w:val="28"/>
          <w:szCs w:val="28"/>
        </w:rPr>
        <w:t>quy</w:t>
      </w:r>
      <w:proofErr w:type="spellEnd"/>
      <w:r w:rsidRPr="005B3234">
        <w:rPr>
          <w:rFonts w:eastAsia="Calibri"/>
          <w:sz w:val="28"/>
          <w:szCs w:val="28"/>
        </w:rPr>
        <w:t xml:space="preserve"> </w:t>
      </w:r>
      <w:proofErr w:type="spellStart"/>
      <w:r w:rsidRPr="005B3234">
        <w:rPr>
          <w:rFonts w:eastAsia="Calibri"/>
          <w:sz w:val="28"/>
          <w:szCs w:val="28"/>
        </w:rPr>
        <w:t>định</w:t>
      </w:r>
      <w:proofErr w:type="spellEnd"/>
      <w:r w:rsidRPr="005B3234">
        <w:rPr>
          <w:rFonts w:eastAsia="Calibri"/>
          <w:sz w:val="28"/>
          <w:szCs w:val="28"/>
        </w:rPr>
        <w:t xml:space="preserve"> </w:t>
      </w:r>
      <w:proofErr w:type="spellStart"/>
      <w:r w:rsidRPr="005B3234">
        <w:rPr>
          <w:rFonts w:eastAsia="Calibri"/>
          <w:sz w:val="28"/>
          <w:szCs w:val="28"/>
        </w:rPr>
        <w:t>chức</w:t>
      </w:r>
      <w:proofErr w:type="spellEnd"/>
      <w:r w:rsidRPr="005B3234">
        <w:rPr>
          <w:rFonts w:eastAsia="Calibri"/>
          <w:sz w:val="28"/>
          <w:szCs w:val="28"/>
        </w:rPr>
        <w:t xml:space="preserve"> </w:t>
      </w:r>
      <w:proofErr w:type="spellStart"/>
      <w:r w:rsidRPr="005B3234">
        <w:rPr>
          <w:rFonts w:eastAsia="Calibri"/>
          <w:sz w:val="28"/>
          <w:szCs w:val="28"/>
        </w:rPr>
        <w:t>năng</w:t>
      </w:r>
      <w:proofErr w:type="spellEnd"/>
      <w:r w:rsidRPr="005B3234">
        <w:rPr>
          <w:rFonts w:eastAsia="Calibri"/>
          <w:sz w:val="28"/>
          <w:szCs w:val="28"/>
        </w:rPr>
        <w:t xml:space="preserve"> </w:t>
      </w:r>
      <w:proofErr w:type="spellStart"/>
      <w:r w:rsidRPr="005B3234">
        <w:rPr>
          <w:rFonts w:eastAsia="Calibri"/>
          <w:sz w:val="28"/>
          <w:szCs w:val="28"/>
        </w:rPr>
        <w:t>nhiệm</w:t>
      </w:r>
      <w:proofErr w:type="spellEnd"/>
      <w:r w:rsidRPr="005B3234">
        <w:rPr>
          <w:rFonts w:eastAsia="Calibri"/>
          <w:sz w:val="28"/>
          <w:szCs w:val="28"/>
        </w:rPr>
        <w:t xml:space="preserve"> </w:t>
      </w:r>
      <w:proofErr w:type="spellStart"/>
      <w:r w:rsidRPr="005B3234">
        <w:rPr>
          <w:rFonts w:eastAsia="Calibri"/>
          <w:sz w:val="28"/>
          <w:szCs w:val="28"/>
        </w:rPr>
        <w:t>vụ</w:t>
      </w:r>
      <w:proofErr w:type="spellEnd"/>
      <w:r>
        <w:rPr>
          <w:rFonts w:eastAsia="Calibri"/>
          <w:sz w:val="28"/>
          <w:szCs w:val="28"/>
        </w:rPr>
        <w:t xml:space="preserve"> </w:t>
      </w:r>
      <w:proofErr w:type="spellStart"/>
      <w:r w:rsidRPr="005B3234">
        <w:rPr>
          <w:rFonts w:eastAsia="Calibri"/>
          <w:sz w:val="28"/>
          <w:szCs w:val="28"/>
        </w:rPr>
        <w:t>số</w:t>
      </w:r>
      <w:proofErr w:type="spellEnd"/>
      <w:r>
        <w:rPr>
          <w:rFonts w:eastAsia="Calibri"/>
          <w:sz w:val="28"/>
          <w:szCs w:val="22"/>
          <w:lang w:val="vi-VN"/>
        </w:rPr>
        <w:t xml:space="preserve"> …</w:t>
      </w:r>
      <w:r w:rsidRPr="005B3234">
        <w:rPr>
          <w:rFonts w:eastAsia="Calibri"/>
          <w:sz w:val="28"/>
          <w:szCs w:val="22"/>
        </w:rPr>
        <w:t xml:space="preserve"> do </w:t>
      </w:r>
      <w:r>
        <w:rPr>
          <w:rFonts w:eastAsia="Calibri"/>
          <w:sz w:val="28"/>
          <w:szCs w:val="22"/>
          <w:lang w:val="vi-VN"/>
        </w:rPr>
        <w:t xml:space="preserve">… </w:t>
      </w:r>
      <w:proofErr w:type="spellStart"/>
      <w:r w:rsidRPr="005B3234">
        <w:rPr>
          <w:rFonts w:eastAsia="Calibri"/>
          <w:sz w:val="28"/>
          <w:szCs w:val="22"/>
        </w:rPr>
        <w:t>cấp</w:t>
      </w:r>
      <w:proofErr w:type="spellEnd"/>
      <w:r w:rsidRPr="005B3234">
        <w:rPr>
          <w:rFonts w:eastAsia="Calibri"/>
          <w:i/>
          <w:sz w:val="28"/>
          <w:szCs w:val="22"/>
        </w:rPr>
        <w:t xml:space="preserve"> </w:t>
      </w:r>
      <w:proofErr w:type="spellStart"/>
      <w:r>
        <w:rPr>
          <w:rFonts w:eastAsia="Calibri"/>
          <w:sz w:val="28"/>
          <w:szCs w:val="22"/>
        </w:rPr>
        <w:t>ngày</w:t>
      </w:r>
      <w:proofErr w:type="spellEnd"/>
      <w:r>
        <w:rPr>
          <w:rFonts w:eastAsia="Calibri"/>
          <w:sz w:val="28"/>
          <w:szCs w:val="22"/>
        </w:rPr>
        <w:t xml:space="preserve"> … </w:t>
      </w:r>
      <w:proofErr w:type="spellStart"/>
      <w:r>
        <w:rPr>
          <w:rFonts w:eastAsia="Calibri"/>
          <w:sz w:val="28"/>
          <w:szCs w:val="22"/>
        </w:rPr>
        <w:t>tháng</w:t>
      </w:r>
      <w:proofErr w:type="spellEnd"/>
      <w:r>
        <w:rPr>
          <w:rFonts w:eastAsia="Calibri"/>
          <w:sz w:val="28"/>
          <w:szCs w:val="22"/>
        </w:rPr>
        <w:t xml:space="preserve"> … </w:t>
      </w:r>
      <w:proofErr w:type="spellStart"/>
      <w:r>
        <w:rPr>
          <w:rFonts w:eastAsia="Calibri"/>
          <w:sz w:val="28"/>
          <w:szCs w:val="22"/>
        </w:rPr>
        <w:t>năm</w:t>
      </w:r>
      <w:proofErr w:type="spellEnd"/>
      <w:r>
        <w:rPr>
          <w:rFonts w:eastAsia="Calibri"/>
          <w:sz w:val="28"/>
          <w:szCs w:val="22"/>
        </w:rPr>
        <w:t xml:space="preserve"> … </w:t>
      </w:r>
      <w:r w:rsidRPr="003112F6">
        <w:rPr>
          <w:rFonts w:eastAsia="Calibri"/>
          <w:i/>
          <w:sz w:val="28"/>
          <w:szCs w:val="28"/>
        </w:rPr>
        <w:t>(</w:t>
      </w:r>
      <w:proofErr w:type="spellStart"/>
      <w:r w:rsidRPr="003112F6">
        <w:rPr>
          <w:rFonts w:eastAsia="Calibri"/>
          <w:i/>
          <w:sz w:val="28"/>
          <w:szCs w:val="28"/>
        </w:rPr>
        <w:t>nếu</w:t>
      </w:r>
      <w:proofErr w:type="spellEnd"/>
      <w:r w:rsidRPr="003112F6">
        <w:rPr>
          <w:rFonts w:eastAsia="Calibri"/>
          <w:i/>
          <w:sz w:val="28"/>
          <w:szCs w:val="28"/>
        </w:rPr>
        <w:t xml:space="preserve"> </w:t>
      </w:r>
      <w:proofErr w:type="spellStart"/>
      <w:r w:rsidRPr="003112F6">
        <w:rPr>
          <w:rFonts w:eastAsia="Calibri"/>
          <w:i/>
          <w:sz w:val="28"/>
          <w:szCs w:val="28"/>
        </w:rPr>
        <w:t>có</w:t>
      </w:r>
      <w:proofErr w:type="spellEnd"/>
      <w:r w:rsidRPr="003112F6">
        <w:rPr>
          <w:rFonts w:eastAsia="Calibri"/>
          <w:i/>
          <w:sz w:val="28"/>
          <w:szCs w:val="28"/>
        </w:rPr>
        <w:t>)</w:t>
      </w:r>
      <w:r w:rsidRPr="00787D48">
        <w:rPr>
          <w:rFonts w:eastAsia="Calibri"/>
          <w:i/>
          <w:iCs/>
          <w:sz w:val="28"/>
          <w:szCs w:val="28"/>
        </w:rPr>
        <w:t xml:space="preserve"> </w:t>
      </w:r>
      <w:proofErr w:type="spellStart"/>
      <w:r w:rsidRPr="00A915E2">
        <w:rPr>
          <w:rFonts w:eastAsia="Calibri"/>
          <w:sz w:val="28"/>
          <w:szCs w:val="28"/>
        </w:rPr>
        <w:t>có</w:t>
      </w:r>
      <w:proofErr w:type="spellEnd"/>
      <w:r w:rsidRPr="00A915E2">
        <w:rPr>
          <w:rFonts w:eastAsia="Calibri"/>
          <w:sz w:val="28"/>
          <w:szCs w:val="28"/>
        </w:rPr>
        <w:t xml:space="preserve"> </w:t>
      </w:r>
      <w:proofErr w:type="spellStart"/>
      <w:r w:rsidRPr="00A915E2">
        <w:rPr>
          <w:rFonts w:eastAsia="Calibri"/>
          <w:sz w:val="28"/>
          <w:szCs w:val="28"/>
        </w:rPr>
        <w:t>Giấy</w:t>
      </w:r>
      <w:proofErr w:type="spellEnd"/>
      <w:r w:rsidRPr="00A915E2">
        <w:rPr>
          <w:rFonts w:eastAsia="Calibri"/>
          <w:sz w:val="28"/>
          <w:szCs w:val="28"/>
        </w:rPr>
        <w:t xml:space="preserve"> </w:t>
      </w:r>
      <w:proofErr w:type="spellStart"/>
      <w:r w:rsidRPr="00A915E2">
        <w:rPr>
          <w:rFonts w:eastAsia="Calibri"/>
          <w:sz w:val="28"/>
          <w:szCs w:val="28"/>
        </w:rPr>
        <w:t>chứng</w:t>
      </w:r>
      <w:proofErr w:type="spellEnd"/>
      <w:r w:rsidRPr="00A915E2">
        <w:rPr>
          <w:rFonts w:eastAsia="Calibri"/>
          <w:sz w:val="28"/>
          <w:szCs w:val="28"/>
        </w:rPr>
        <w:t xml:space="preserve"> </w:t>
      </w:r>
      <w:proofErr w:type="spellStart"/>
      <w:r w:rsidRPr="00A915E2">
        <w:rPr>
          <w:rFonts w:eastAsia="Calibri"/>
          <w:sz w:val="28"/>
          <w:szCs w:val="28"/>
        </w:rPr>
        <w:t>nhận</w:t>
      </w:r>
      <w:proofErr w:type="spellEnd"/>
      <w:r w:rsidRPr="00A915E2">
        <w:rPr>
          <w:rFonts w:eastAsia="Calibri"/>
          <w:sz w:val="28"/>
          <w:szCs w:val="28"/>
        </w:rPr>
        <w:t xml:space="preserve"> </w:t>
      </w:r>
      <w:proofErr w:type="spellStart"/>
      <w:r w:rsidRPr="00A915E2">
        <w:rPr>
          <w:rFonts w:eastAsia="Calibri"/>
          <w:sz w:val="28"/>
          <w:szCs w:val="28"/>
        </w:rPr>
        <w:t>đăng</w:t>
      </w:r>
      <w:proofErr w:type="spellEnd"/>
      <w:r w:rsidRPr="00A915E2">
        <w:rPr>
          <w:rFonts w:eastAsia="Calibri"/>
          <w:sz w:val="28"/>
          <w:szCs w:val="28"/>
        </w:rPr>
        <w:t xml:space="preserve"> </w:t>
      </w:r>
      <w:proofErr w:type="spellStart"/>
      <w:r w:rsidRPr="00A915E2">
        <w:rPr>
          <w:rFonts w:eastAsia="Calibri"/>
          <w:sz w:val="28"/>
          <w:szCs w:val="28"/>
        </w:rPr>
        <w:t>ký</w:t>
      </w:r>
      <w:proofErr w:type="spellEnd"/>
      <w:r w:rsidRPr="00A915E2">
        <w:rPr>
          <w:rFonts w:eastAsia="Calibri"/>
          <w:sz w:val="28"/>
          <w:szCs w:val="28"/>
        </w:rPr>
        <w:t xml:space="preserve"> </w:t>
      </w:r>
      <w:proofErr w:type="spellStart"/>
      <w:r w:rsidRPr="00A915E2">
        <w:rPr>
          <w:rFonts w:eastAsia="Calibri"/>
          <w:sz w:val="28"/>
          <w:szCs w:val="28"/>
        </w:rPr>
        <w:t>kinh</w:t>
      </w:r>
      <w:proofErr w:type="spellEnd"/>
      <w:r w:rsidRPr="00A915E2">
        <w:rPr>
          <w:rFonts w:eastAsia="Calibri"/>
          <w:sz w:val="28"/>
          <w:szCs w:val="28"/>
        </w:rPr>
        <w:t xml:space="preserve"> </w:t>
      </w:r>
      <w:proofErr w:type="spellStart"/>
      <w:r w:rsidRPr="00A915E2">
        <w:rPr>
          <w:rFonts w:eastAsia="Calibri"/>
          <w:sz w:val="28"/>
          <w:szCs w:val="28"/>
        </w:rPr>
        <w:t>doanh</w:t>
      </w:r>
      <w:proofErr w:type="spellEnd"/>
      <w:r w:rsidRPr="00A915E2">
        <w:rPr>
          <w:rFonts w:eastAsia="Calibri"/>
          <w:sz w:val="28"/>
          <w:szCs w:val="28"/>
        </w:rPr>
        <w:t xml:space="preserve"> </w:t>
      </w:r>
      <w:proofErr w:type="spellStart"/>
      <w:r w:rsidRPr="00A915E2">
        <w:rPr>
          <w:rFonts w:eastAsia="Calibri"/>
          <w:sz w:val="28"/>
          <w:szCs w:val="28"/>
        </w:rPr>
        <w:t>số</w:t>
      </w:r>
      <w:proofErr w:type="spellEnd"/>
      <w:r w:rsidRPr="00A915E2">
        <w:rPr>
          <w:rFonts w:eastAsia="Calibri"/>
          <w:sz w:val="28"/>
          <w:szCs w:val="28"/>
        </w:rPr>
        <w:t xml:space="preserve">: … do … </w:t>
      </w:r>
      <w:proofErr w:type="spellStart"/>
      <w:r w:rsidRPr="00A915E2">
        <w:rPr>
          <w:rFonts w:eastAsia="Calibri"/>
          <w:sz w:val="28"/>
          <w:szCs w:val="28"/>
        </w:rPr>
        <w:t>cấp</w:t>
      </w:r>
      <w:proofErr w:type="spellEnd"/>
      <w:r w:rsidRPr="00A915E2">
        <w:rPr>
          <w:rFonts w:eastAsia="Calibri"/>
          <w:sz w:val="28"/>
          <w:szCs w:val="28"/>
        </w:rPr>
        <w:t xml:space="preserve"> </w:t>
      </w:r>
      <w:proofErr w:type="spellStart"/>
      <w:r w:rsidRPr="00A915E2">
        <w:rPr>
          <w:rFonts w:eastAsia="Calibri"/>
          <w:sz w:val="28"/>
          <w:szCs w:val="28"/>
        </w:rPr>
        <w:t>ngày</w:t>
      </w:r>
      <w:proofErr w:type="spellEnd"/>
      <w:r w:rsidRPr="00A915E2">
        <w:rPr>
          <w:rFonts w:eastAsia="Calibri"/>
          <w:sz w:val="28"/>
          <w:szCs w:val="28"/>
        </w:rPr>
        <w:t xml:space="preserve"> … </w:t>
      </w:r>
      <w:proofErr w:type="spellStart"/>
      <w:r w:rsidRPr="00A915E2">
        <w:rPr>
          <w:rFonts w:eastAsia="Calibri"/>
          <w:sz w:val="28"/>
          <w:szCs w:val="28"/>
        </w:rPr>
        <w:t>tháng</w:t>
      </w:r>
      <w:proofErr w:type="spellEnd"/>
      <w:r w:rsidRPr="00A915E2">
        <w:rPr>
          <w:rFonts w:eastAsia="Calibri"/>
          <w:sz w:val="28"/>
          <w:szCs w:val="28"/>
        </w:rPr>
        <w:t xml:space="preserve"> … </w:t>
      </w:r>
      <w:proofErr w:type="spellStart"/>
      <w:r w:rsidRPr="00A915E2">
        <w:rPr>
          <w:rFonts w:eastAsia="Calibri"/>
          <w:sz w:val="28"/>
          <w:szCs w:val="28"/>
        </w:rPr>
        <w:t>năm</w:t>
      </w:r>
      <w:proofErr w:type="spellEnd"/>
      <w:r w:rsidRPr="00A915E2">
        <w:rPr>
          <w:rFonts w:eastAsia="Calibri"/>
          <w:sz w:val="28"/>
          <w:szCs w:val="28"/>
        </w:rPr>
        <w:t xml:space="preserve"> …</w:t>
      </w:r>
      <w:r>
        <w:rPr>
          <w:rFonts w:eastAsia="Calibri"/>
          <w:sz w:val="28"/>
          <w:szCs w:val="28"/>
        </w:rPr>
        <w:t xml:space="preserve"> </w:t>
      </w:r>
      <w:r w:rsidRPr="00A915E2">
        <w:rPr>
          <w:rFonts w:eastAsia="Calibri"/>
          <w:i/>
          <w:sz w:val="28"/>
          <w:szCs w:val="28"/>
        </w:rPr>
        <w:t>(</w:t>
      </w:r>
      <w:proofErr w:type="spellStart"/>
      <w:r w:rsidRPr="00A915E2">
        <w:rPr>
          <w:rFonts w:eastAsia="Calibri"/>
          <w:i/>
          <w:sz w:val="28"/>
          <w:szCs w:val="28"/>
        </w:rPr>
        <w:t>nếu</w:t>
      </w:r>
      <w:proofErr w:type="spellEnd"/>
      <w:r w:rsidRPr="00A915E2">
        <w:rPr>
          <w:rFonts w:eastAsia="Calibri"/>
          <w:i/>
          <w:sz w:val="28"/>
          <w:szCs w:val="28"/>
        </w:rPr>
        <w:t xml:space="preserve"> </w:t>
      </w:r>
      <w:proofErr w:type="spellStart"/>
      <w:r w:rsidRPr="00A915E2">
        <w:rPr>
          <w:rFonts w:eastAsia="Calibri"/>
          <w:i/>
          <w:sz w:val="28"/>
          <w:szCs w:val="28"/>
        </w:rPr>
        <w:t>có</w:t>
      </w:r>
      <w:proofErr w:type="spellEnd"/>
      <w:r w:rsidRPr="00A915E2">
        <w:rPr>
          <w:rFonts w:eastAsia="Calibri"/>
          <w:i/>
          <w:sz w:val="28"/>
          <w:szCs w:val="28"/>
        </w:rPr>
        <w:t>)</w:t>
      </w:r>
      <w:r w:rsidRPr="00A915E2">
        <w:rPr>
          <w:rFonts w:eastAsia="Calibri"/>
          <w:sz w:val="28"/>
          <w:szCs w:val="28"/>
        </w:rPr>
        <w:t xml:space="preserve">, </w:t>
      </w:r>
      <w:proofErr w:type="spellStart"/>
      <w:r w:rsidRPr="00A915E2">
        <w:rPr>
          <w:rFonts w:eastAsia="Calibri"/>
          <w:sz w:val="28"/>
          <w:szCs w:val="28"/>
        </w:rPr>
        <w:t>được</w:t>
      </w:r>
      <w:proofErr w:type="spellEnd"/>
      <w:r w:rsidRPr="00A915E2">
        <w:rPr>
          <w:rFonts w:eastAsia="Calibri"/>
          <w:sz w:val="28"/>
          <w:szCs w:val="28"/>
        </w:rPr>
        <w:t xml:space="preserve"> </w:t>
      </w:r>
      <w:proofErr w:type="spellStart"/>
      <w:r w:rsidRPr="00A915E2">
        <w:rPr>
          <w:rFonts w:eastAsia="Calibri"/>
          <w:sz w:val="28"/>
          <w:szCs w:val="28"/>
        </w:rPr>
        <w:t>cung</w:t>
      </w:r>
      <w:proofErr w:type="spellEnd"/>
      <w:r w:rsidRPr="00A915E2">
        <w:rPr>
          <w:rFonts w:eastAsia="Calibri"/>
          <w:sz w:val="28"/>
          <w:szCs w:val="28"/>
        </w:rPr>
        <w:t xml:space="preserve"> </w:t>
      </w:r>
      <w:proofErr w:type="spellStart"/>
      <w:r w:rsidRPr="00A915E2">
        <w:rPr>
          <w:rFonts w:eastAsia="Calibri"/>
          <w:sz w:val="28"/>
          <w:szCs w:val="28"/>
        </w:rPr>
        <w:t>cấp</w:t>
      </w:r>
      <w:proofErr w:type="spellEnd"/>
      <w:r w:rsidRPr="00A915E2">
        <w:rPr>
          <w:rFonts w:eastAsia="Calibri"/>
          <w:sz w:val="28"/>
          <w:szCs w:val="28"/>
        </w:rPr>
        <w:t xml:space="preserve"> </w:t>
      </w:r>
      <w:proofErr w:type="spellStart"/>
      <w:r w:rsidRPr="00A915E2">
        <w:rPr>
          <w:rFonts w:eastAsia="Calibri"/>
          <w:sz w:val="28"/>
          <w:szCs w:val="28"/>
        </w:rPr>
        <w:t>dịch</w:t>
      </w:r>
      <w:proofErr w:type="spellEnd"/>
      <w:r w:rsidRPr="00A915E2">
        <w:rPr>
          <w:rFonts w:eastAsia="Calibri"/>
          <w:sz w:val="28"/>
          <w:szCs w:val="28"/>
        </w:rPr>
        <w:t xml:space="preserve"> </w:t>
      </w:r>
      <w:proofErr w:type="spellStart"/>
      <w:r w:rsidRPr="00A915E2">
        <w:rPr>
          <w:rFonts w:eastAsia="Calibri"/>
          <w:sz w:val="28"/>
          <w:szCs w:val="28"/>
        </w:rPr>
        <w:t>vụ</w:t>
      </w:r>
      <w:proofErr w:type="spellEnd"/>
      <w:r w:rsidRPr="00A915E2">
        <w:rPr>
          <w:rFonts w:eastAsia="Calibri"/>
          <w:sz w:val="28"/>
          <w:szCs w:val="28"/>
        </w:rPr>
        <w:t xml:space="preserve"> </w:t>
      </w:r>
      <w:proofErr w:type="spellStart"/>
      <w:r>
        <w:rPr>
          <w:rFonts w:eastAsia="Calibri"/>
          <w:sz w:val="28"/>
          <w:szCs w:val="28"/>
        </w:rPr>
        <w:t>định</w:t>
      </w:r>
      <w:proofErr w:type="spellEnd"/>
      <w:r>
        <w:rPr>
          <w:rFonts w:eastAsia="Calibri"/>
          <w:sz w:val="28"/>
          <w:szCs w:val="28"/>
        </w:rPr>
        <w:t xml:space="preserve"> </w:t>
      </w:r>
      <w:proofErr w:type="spellStart"/>
      <w:r>
        <w:rPr>
          <w:rFonts w:eastAsia="Calibri"/>
          <w:sz w:val="28"/>
          <w:szCs w:val="28"/>
        </w:rPr>
        <w:t>danh</w:t>
      </w:r>
      <w:proofErr w:type="spellEnd"/>
      <w:r>
        <w:rPr>
          <w:rFonts w:eastAsia="Calibri"/>
          <w:sz w:val="28"/>
          <w:szCs w:val="28"/>
        </w:rPr>
        <w:t xml:space="preserve"> </w:t>
      </w:r>
      <w:proofErr w:type="spellStart"/>
      <w:r>
        <w:rPr>
          <w:rFonts w:eastAsia="Calibri"/>
          <w:sz w:val="28"/>
          <w:szCs w:val="28"/>
        </w:rPr>
        <w:t>và</w:t>
      </w:r>
      <w:proofErr w:type="spellEnd"/>
      <w:r>
        <w:rPr>
          <w:rFonts w:eastAsia="Calibri"/>
          <w:sz w:val="28"/>
          <w:szCs w:val="28"/>
        </w:rPr>
        <w:t xml:space="preserve"> </w:t>
      </w:r>
      <w:proofErr w:type="spellStart"/>
      <w:r>
        <w:rPr>
          <w:rFonts w:eastAsia="Calibri"/>
          <w:sz w:val="28"/>
          <w:szCs w:val="28"/>
        </w:rPr>
        <w:t>xác</w:t>
      </w:r>
      <w:proofErr w:type="spellEnd"/>
      <w:r>
        <w:rPr>
          <w:rFonts w:eastAsia="Calibri"/>
          <w:sz w:val="28"/>
          <w:szCs w:val="28"/>
        </w:rPr>
        <w:t xml:space="preserve">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điện</w:t>
      </w:r>
      <w:proofErr w:type="spellEnd"/>
      <w:r>
        <w:rPr>
          <w:rFonts w:eastAsia="Calibri"/>
          <w:sz w:val="28"/>
          <w:szCs w:val="28"/>
        </w:rPr>
        <w:t xml:space="preserve"> </w:t>
      </w:r>
      <w:proofErr w:type="spellStart"/>
      <w:r>
        <w:rPr>
          <w:rFonts w:eastAsia="Calibri"/>
          <w:sz w:val="28"/>
          <w:szCs w:val="28"/>
        </w:rPr>
        <w:t>tử</w:t>
      </w:r>
      <w:proofErr w:type="spellEnd"/>
      <w:r>
        <w:rPr>
          <w:rFonts w:eastAsia="Calibri"/>
          <w:sz w:val="28"/>
          <w:szCs w:val="28"/>
        </w:rPr>
        <w:t xml:space="preserve"> </w:t>
      </w:r>
      <w:proofErr w:type="spellStart"/>
      <w:r w:rsidRPr="00A915E2">
        <w:rPr>
          <w:rFonts w:eastAsia="Calibri"/>
          <w:sz w:val="28"/>
          <w:szCs w:val="28"/>
        </w:rPr>
        <w:t>với</w:t>
      </w:r>
      <w:proofErr w:type="spellEnd"/>
      <w:r w:rsidRPr="00A915E2">
        <w:rPr>
          <w:rFonts w:eastAsia="Calibri"/>
          <w:sz w:val="28"/>
          <w:szCs w:val="28"/>
        </w:rPr>
        <w:t xml:space="preserve"> </w:t>
      </w:r>
      <w:proofErr w:type="spellStart"/>
      <w:r w:rsidRPr="00A915E2">
        <w:rPr>
          <w:rFonts w:eastAsia="Calibri"/>
          <w:sz w:val="28"/>
          <w:szCs w:val="28"/>
        </w:rPr>
        <w:t>những</w:t>
      </w:r>
      <w:proofErr w:type="spellEnd"/>
      <w:r w:rsidRPr="00A915E2">
        <w:rPr>
          <w:rFonts w:eastAsia="Calibri"/>
          <w:sz w:val="28"/>
          <w:szCs w:val="28"/>
        </w:rPr>
        <w:t xml:space="preserve"> </w:t>
      </w:r>
      <w:proofErr w:type="spellStart"/>
      <w:r w:rsidRPr="00A915E2">
        <w:rPr>
          <w:rFonts w:eastAsia="Calibri"/>
          <w:sz w:val="28"/>
          <w:szCs w:val="28"/>
        </w:rPr>
        <w:t>nội</w:t>
      </w:r>
      <w:proofErr w:type="spellEnd"/>
      <w:r w:rsidRPr="00A915E2">
        <w:rPr>
          <w:rFonts w:eastAsia="Calibri"/>
          <w:sz w:val="28"/>
          <w:szCs w:val="28"/>
        </w:rPr>
        <w:t xml:space="preserve"> dung </w:t>
      </w:r>
      <w:proofErr w:type="spellStart"/>
      <w:r w:rsidRPr="00A915E2">
        <w:rPr>
          <w:rFonts w:eastAsia="Calibri"/>
          <w:sz w:val="28"/>
          <w:szCs w:val="28"/>
        </w:rPr>
        <w:t>cụ</w:t>
      </w:r>
      <w:proofErr w:type="spellEnd"/>
      <w:r w:rsidRPr="00A915E2">
        <w:rPr>
          <w:rFonts w:eastAsia="Calibri"/>
          <w:sz w:val="28"/>
          <w:szCs w:val="28"/>
        </w:rPr>
        <w:t xml:space="preserve"> </w:t>
      </w:r>
      <w:proofErr w:type="spellStart"/>
      <w:r w:rsidRPr="00A915E2">
        <w:rPr>
          <w:rFonts w:eastAsia="Calibri"/>
          <w:sz w:val="28"/>
          <w:szCs w:val="28"/>
        </w:rPr>
        <w:t>thể</w:t>
      </w:r>
      <w:proofErr w:type="spellEnd"/>
      <w:r w:rsidRPr="00A915E2">
        <w:rPr>
          <w:rFonts w:eastAsia="Calibri"/>
          <w:sz w:val="28"/>
          <w:szCs w:val="28"/>
        </w:rPr>
        <w:t xml:space="preserve"> </w:t>
      </w:r>
      <w:proofErr w:type="spellStart"/>
      <w:r w:rsidRPr="00A915E2">
        <w:rPr>
          <w:rFonts w:eastAsia="Calibri"/>
          <w:sz w:val="28"/>
          <w:szCs w:val="28"/>
        </w:rPr>
        <w:t>như</w:t>
      </w:r>
      <w:proofErr w:type="spellEnd"/>
      <w:r w:rsidRPr="00A915E2">
        <w:rPr>
          <w:rFonts w:eastAsia="Calibri"/>
          <w:sz w:val="28"/>
          <w:szCs w:val="28"/>
        </w:rPr>
        <w:t xml:space="preserve"> </w:t>
      </w:r>
      <w:proofErr w:type="spellStart"/>
      <w:r w:rsidRPr="00A915E2">
        <w:rPr>
          <w:rFonts w:eastAsia="Calibri"/>
          <w:sz w:val="28"/>
          <w:szCs w:val="28"/>
        </w:rPr>
        <w:t>sau</w:t>
      </w:r>
      <w:proofErr w:type="spellEnd"/>
      <w:r w:rsidRPr="00A915E2">
        <w:rPr>
          <w:rFonts w:eastAsia="Calibri"/>
          <w:sz w:val="28"/>
          <w:szCs w:val="28"/>
        </w:rPr>
        <w:t>:</w:t>
      </w:r>
    </w:p>
    <w:p w14:paraId="42524E9E" w14:textId="77777777" w:rsidR="00910D40" w:rsidRPr="00A915E2" w:rsidRDefault="00910D40" w:rsidP="00910D40">
      <w:pPr>
        <w:tabs>
          <w:tab w:val="left" w:leader="dot" w:pos="9072"/>
        </w:tabs>
        <w:spacing w:before="120" w:after="120" w:line="312" w:lineRule="auto"/>
        <w:ind w:firstLine="720"/>
        <w:jc w:val="both"/>
        <w:rPr>
          <w:rFonts w:eastAsia="Calibri"/>
          <w:sz w:val="28"/>
          <w:szCs w:val="28"/>
        </w:rPr>
      </w:pPr>
      <w:r w:rsidRPr="00A915E2">
        <w:rPr>
          <w:rFonts w:eastAsia="Calibri"/>
          <w:sz w:val="28"/>
          <w:szCs w:val="28"/>
        </w:rPr>
        <w:t xml:space="preserve">1. </w:t>
      </w:r>
      <w:proofErr w:type="spellStart"/>
      <w:r w:rsidRPr="00A915E2">
        <w:rPr>
          <w:rFonts w:eastAsia="Calibri"/>
          <w:sz w:val="28"/>
          <w:szCs w:val="28"/>
        </w:rPr>
        <w:t>Tên</w:t>
      </w:r>
      <w:proofErr w:type="spellEnd"/>
      <w:r w:rsidRPr="00A915E2">
        <w:rPr>
          <w:rFonts w:eastAsia="Calibri"/>
          <w:sz w:val="28"/>
          <w:szCs w:val="28"/>
        </w:rPr>
        <w:t xml:space="preserve"> </w:t>
      </w:r>
      <w:proofErr w:type="spellStart"/>
      <w:r w:rsidRPr="00A915E2">
        <w:rPr>
          <w:rFonts w:eastAsia="Calibri"/>
          <w:sz w:val="28"/>
          <w:szCs w:val="28"/>
        </w:rPr>
        <w:t>giao</w:t>
      </w:r>
      <w:proofErr w:type="spellEnd"/>
      <w:r w:rsidRPr="00A915E2">
        <w:rPr>
          <w:rFonts w:eastAsia="Calibri"/>
          <w:sz w:val="28"/>
          <w:szCs w:val="28"/>
        </w:rPr>
        <w:t xml:space="preserve"> </w:t>
      </w:r>
      <w:proofErr w:type="spellStart"/>
      <w:r w:rsidRPr="00A915E2">
        <w:rPr>
          <w:rFonts w:eastAsia="Calibri"/>
          <w:sz w:val="28"/>
          <w:szCs w:val="28"/>
        </w:rPr>
        <w:t>dịch</w:t>
      </w:r>
      <w:proofErr w:type="spellEnd"/>
      <w:r w:rsidRPr="00A915E2">
        <w:rPr>
          <w:rFonts w:eastAsia="Calibri"/>
          <w:sz w:val="28"/>
          <w:szCs w:val="28"/>
        </w:rPr>
        <w:t xml:space="preserve"> </w:t>
      </w:r>
      <w:proofErr w:type="spellStart"/>
      <w:r w:rsidRPr="00A915E2">
        <w:rPr>
          <w:rFonts w:eastAsia="Calibri"/>
          <w:sz w:val="28"/>
          <w:szCs w:val="28"/>
        </w:rPr>
        <w:t>của</w:t>
      </w:r>
      <w:proofErr w:type="spellEnd"/>
      <w:r w:rsidRPr="00A915E2">
        <w:rPr>
          <w:rFonts w:eastAsia="Calibri"/>
          <w:sz w:val="28"/>
          <w:szCs w:val="28"/>
        </w:rPr>
        <w:t xml:space="preserve"> </w:t>
      </w:r>
      <w:r w:rsidRPr="00A915E2">
        <w:rPr>
          <w:rFonts w:eastAsia="Calibri"/>
          <w:sz w:val="28"/>
          <w:szCs w:val="28"/>
          <w:lang w:val="vi-VN"/>
        </w:rPr>
        <w:t>tổ</w:t>
      </w:r>
      <w:r w:rsidRPr="00A915E2">
        <w:rPr>
          <w:rFonts w:eastAsia="Calibri"/>
          <w:sz w:val="28"/>
          <w:szCs w:val="28"/>
        </w:rPr>
        <w:t xml:space="preserve"> </w:t>
      </w:r>
      <w:proofErr w:type="spellStart"/>
      <w:r w:rsidRPr="00A915E2">
        <w:rPr>
          <w:rFonts w:eastAsia="Calibri"/>
          <w:sz w:val="28"/>
          <w:szCs w:val="28"/>
        </w:rPr>
        <w:t>chức</w:t>
      </w:r>
      <w:proofErr w:type="spellEnd"/>
      <w:r w:rsidRPr="00A915E2">
        <w:rPr>
          <w:rFonts w:eastAsia="Calibri"/>
          <w:sz w:val="28"/>
          <w:szCs w:val="28"/>
        </w:rPr>
        <w:t xml:space="preserve"> </w:t>
      </w:r>
      <w:proofErr w:type="spellStart"/>
      <w:r w:rsidRPr="00A915E2">
        <w:rPr>
          <w:rFonts w:eastAsia="Calibri"/>
          <w:sz w:val="28"/>
          <w:szCs w:val="28"/>
        </w:rPr>
        <w:t>cung</w:t>
      </w:r>
      <w:proofErr w:type="spellEnd"/>
      <w:r w:rsidRPr="00A915E2">
        <w:rPr>
          <w:rFonts w:eastAsia="Calibri"/>
          <w:sz w:val="28"/>
          <w:szCs w:val="28"/>
        </w:rPr>
        <w:t xml:space="preserve"> </w:t>
      </w:r>
      <w:proofErr w:type="spellStart"/>
      <w:r w:rsidRPr="00A915E2">
        <w:rPr>
          <w:rFonts w:eastAsia="Calibri"/>
          <w:sz w:val="28"/>
          <w:szCs w:val="28"/>
        </w:rPr>
        <w:t>cấp</w:t>
      </w:r>
      <w:proofErr w:type="spellEnd"/>
      <w:r w:rsidRPr="00A915E2">
        <w:rPr>
          <w:rFonts w:eastAsia="Calibri"/>
          <w:sz w:val="28"/>
          <w:szCs w:val="28"/>
        </w:rPr>
        <w:t xml:space="preserve"> </w:t>
      </w:r>
      <w:proofErr w:type="spellStart"/>
      <w:r w:rsidRPr="00A915E2">
        <w:rPr>
          <w:rFonts w:eastAsia="Calibri"/>
          <w:sz w:val="28"/>
          <w:szCs w:val="28"/>
        </w:rPr>
        <w:t>dịch</w:t>
      </w:r>
      <w:proofErr w:type="spellEnd"/>
      <w:r w:rsidRPr="00A915E2">
        <w:rPr>
          <w:rFonts w:eastAsia="Calibri"/>
          <w:sz w:val="28"/>
          <w:szCs w:val="28"/>
        </w:rPr>
        <w:t xml:space="preserve"> </w:t>
      </w:r>
      <w:proofErr w:type="spellStart"/>
      <w:r w:rsidRPr="00A915E2">
        <w:rPr>
          <w:rFonts w:eastAsia="Calibri"/>
          <w:sz w:val="28"/>
          <w:szCs w:val="28"/>
        </w:rPr>
        <w:t>vụ</w:t>
      </w:r>
      <w:proofErr w:type="spellEnd"/>
      <w:r w:rsidRPr="00A915E2">
        <w:rPr>
          <w:rFonts w:eastAsia="Calibri"/>
          <w:sz w:val="28"/>
          <w:szCs w:val="28"/>
        </w:rPr>
        <w:t xml:space="preserve"> </w:t>
      </w:r>
      <w:proofErr w:type="spellStart"/>
      <w:r>
        <w:rPr>
          <w:rFonts w:eastAsia="Calibri"/>
          <w:sz w:val="28"/>
          <w:szCs w:val="28"/>
        </w:rPr>
        <w:t>định</w:t>
      </w:r>
      <w:proofErr w:type="spellEnd"/>
      <w:r>
        <w:rPr>
          <w:rFonts w:eastAsia="Calibri"/>
          <w:sz w:val="28"/>
          <w:szCs w:val="28"/>
        </w:rPr>
        <w:t xml:space="preserve"> </w:t>
      </w:r>
      <w:proofErr w:type="spellStart"/>
      <w:r>
        <w:rPr>
          <w:rFonts w:eastAsia="Calibri"/>
          <w:sz w:val="28"/>
          <w:szCs w:val="28"/>
        </w:rPr>
        <w:t>danh</w:t>
      </w:r>
      <w:proofErr w:type="spellEnd"/>
      <w:r>
        <w:rPr>
          <w:rFonts w:eastAsia="Calibri"/>
          <w:sz w:val="28"/>
          <w:szCs w:val="28"/>
        </w:rPr>
        <w:t xml:space="preserve"> </w:t>
      </w:r>
      <w:proofErr w:type="spellStart"/>
      <w:r>
        <w:rPr>
          <w:rFonts w:eastAsia="Calibri"/>
          <w:sz w:val="28"/>
          <w:szCs w:val="28"/>
        </w:rPr>
        <w:t>và</w:t>
      </w:r>
      <w:proofErr w:type="spellEnd"/>
      <w:r>
        <w:rPr>
          <w:rFonts w:eastAsia="Calibri"/>
          <w:sz w:val="28"/>
          <w:szCs w:val="28"/>
        </w:rPr>
        <w:t xml:space="preserve"> </w:t>
      </w:r>
      <w:proofErr w:type="spellStart"/>
      <w:r>
        <w:rPr>
          <w:rFonts w:eastAsia="Calibri"/>
          <w:sz w:val="28"/>
          <w:szCs w:val="28"/>
        </w:rPr>
        <w:t>xác</w:t>
      </w:r>
      <w:proofErr w:type="spellEnd"/>
      <w:r>
        <w:rPr>
          <w:rFonts w:eastAsia="Calibri"/>
          <w:sz w:val="28"/>
          <w:szCs w:val="28"/>
        </w:rPr>
        <w:t xml:space="preserve">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điện</w:t>
      </w:r>
      <w:proofErr w:type="spellEnd"/>
      <w:r>
        <w:rPr>
          <w:rFonts w:eastAsia="Calibri"/>
          <w:sz w:val="28"/>
          <w:szCs w:val="28"/>
        </w:rPr>
        <w:t xml:space="preserve"> </w:t>
      </w:r>
      <w:proofErr w:type="spellStart"/>
      <w:r>
        <w:rPr>
          <w:rFonts w:eastAsia="Calibri"/>
          <w:sz w:val="28"/>
          <w:szCs w:val="28"/>
        </w:rPr>
        <w:t>tử</w:t>
      </w:r>
      <w:proofErr w:type="spellEnd"/>
      <w:r w:rsidRPr="00A915E2">
        <w:rPr>
          <w:rFonts w:eastAsia="Calibri"/>
          <w:sz w:val="28"/>
          <w:szCs w:val="28"/>
        </w:rPr>
        <w:t>:</w:t>
      </w:r>
      <w:r>
        <w:rPr>
          <w:rFonts w:eastAsia="Calibri"/>
          <w:sz w:val="28"/>
          <w:szCs w:val="28"/>
        </w:rPr>
        <w:tab/>
      </w:r>
    </w:p>
    <w:p w14:paraId="6A9ECA21" w14:textId="19FCC77D" w:rsidR="00910D40" w:rsidRDefault="00846120" w:rsidP="00910D40">
      <w:pPr>
        <w:tabs>
          <w:tab w:val="left" w:leader="dot" w:pos="9180"/>
        </w:tabs>
        <w:spacing w:before="120" w:after="120" w:line="312" w:lineRule="auto"/>
        <w:ind w:firstLine="720"/>
        <w:jc w:val="both"/>
        <w:rPr>
          <w:rFonts w:eastAsia="Calibri"/>
          <w:sz w:val="28"/>
          <w:szCs w:val="28"/>
          <w:lang w:val="vi-VN"/>
        </w:rPr>
      </w:pPr>
      <w:r>
        <w:rPr>
          <w:rFonts w:eastAsia="Calibri"/>
          <w:sz w:val="28"/>
          <w:szCs w:val="28"/>
          <w:lang w:val="vi-VN"/>
        </w:rPr>
        <w:t>2</w:t>
      </w:r>
      <w:r w:rsidR="00FB017E">
        <w:rPr>
          <w:rFonts w:eastAsia="Calibri"/>
          <w:sz w:val="28"/>
          <w:szCs w:val="28"/>
          <w:lang w:val="vi-VN"/>
        </w:rPr>
        <w:t xml:space="preserve">. </w:t>
      </w:r>
      <w:proofErr w:type="spellStart"/>
      <w:r w:rsidR="00910D40" w:rsidRPr="004664BB">
        <w:rPr>
          <w:rFonts w:eastAsia="Calibri"/>
          <w:sz w:val="28"/>
          <w:szCs w:val="28"/>
        </w:rPr>
        <w:t>Tổ</w:t>
      </w:r>
      <w:proofErr w:type="spellEnd"/>
      <w:r w:rsidR="00910D40" w:rsidRPr="004664BB">
        <w:rPr>
          <w:rFonts w:eastAsia="Calibri"/>
          <w:sz w:val="28"/>
          <w:szCs w:val="28"/>
        </w:rPr>
        <w:t xml:space="preserve"> </w:t>
      </w:r>
      <w:proofErr w:type="spellStart"/>
      <w:r w:rsidR="00910D40" w:rsidRPr="004664BB">
        <w:rPr>
          <w:rFonts w:eastAsia="Calibri"/>
          <w:sz w:val="28"/>
          <w:szCs w:val="28"/>
        </w:rPr>
        <w:t>chức</w:t>
      </w:r>
      <w:proofErr w:type="spellEnd"/>
      <w:r w:rsidR="00910D40" w:rsidRPr="004664BB">
        <w:rPr>
          <w:rFonts w:eastAsia="Calibri"/>
          <w:sz w:val="28"/>
          <w:szCs w:val="28"/>
        </w:rPr>
        <w:t xml:space="preserve"> </w:t>
      </w:r>
      <w:proofErr w:type="spellStart"/>
      <w:r w:rsidR="00910D40" w:rsidRPr="004664BB">
        <w:rPr>
          <w:rFonts w:eastAsia="Calibri"/>
          <w:sz w:val="28"/>
          <w:szCs w:val="28"/>
        </w:rPr>
        <w:t>cung</w:t>
      </w:r>
      <w:proofErr w:type="spellEnd"/>
      <w:r w:rsidR="00910D40" w:rsidRPr="004664BB">
        <w:rPr>
          <w:rFonts w:eastAsia="Calibri"/>
          <w:sz w:val="28"/>
          <w:szCs w:val="28"/>
        </w:rPr>
        <w:t xml:space="preserve"> </w:t>
      </w:r>
      <w:proofErr w:type="spellStart"/>
      <w:r w:rsidR="00910D40" w:rsidRPr="004664BB">
        <w:rPr>
          <w:rFonts w:eastAsia="Calibri"/>
          <w:sz w:val="28"/>
          <w:szCs w:val="28"/>
        </w:rPr>
        <w:t>cấp</w:t>
      </w:r>
      <w:proofErr w:type="spellEnd"/>
      <w:r w:rsidR="00910D40" w:rsidRPr="004664BB">
        <w:rPr>
          <w:rFonts w:eastAsia="Calibri"/>
          <w:sz w:val="28"/>
          <w:szCs w:val="28"/>
        </w:rPr>
        <w:t xml:space="preserve"> </w:t>
      </w:r>
      <w:proofErr w:type="spellStart"/>
      <w:r w:rsidR="00910D40" w:rsidRPr="004664BB">
        <w:rPr>
          <w:rFonts w:eastAsia="Calibri"/>
          <w:sz w:val="28"/>
          <w:szCs w:val="28"/>
        </w:rPr>
        <w:t>dịch</w:t>
      </w:r>
      <w:proofErr w:type="spellEnd"/>
      <w:r w:rsidR="00910D40" w:rsidRPr="004664BB">
        <w:rPr>
          <w:rFonts w:eastAsia="Calibri"/>
          <w:sz w:val="28"/>
          <w:szCs w:val="28"/>
        </w:rPr>
        <w:t xml:space="preserve"> </w:t>
      </w:r>
      <w:proofErr w:type="spellStart"/>
      <w:r w:rsidR="00910D40" w:rsidRPr="004664BB">
        <w:rPr>
          <w:rFonts w:eastAsia="Calibri"/>
          <w:sz w:val="28"/>
          <w:szCs w:val="28"/>
        </w:rPr>
        <w:t>vụ</w:t>
      </w:r>
      <w:proofErr w:type="spellEnd"/>
      <w:r w:rsidR="00910D40" w:rsidRPr="004664BB">
        <w:rPr>
          <w:rFonts w:eastAsia="Calibri"/>
          <w:sz w:val="28"/>
          <w:szCs w:val="28"/>
        </w:rPr>
        <w:t xml:space="preserve"> </w:t>
      </w:r>
      <w:proofErr w:type="spellStart"/>
      <w:r w:rsidR="00910D40">
        <w:rPr>
          <w:rFonts w:eastAsia="Calibri"/>
          <w:sz w:val="28"/>
          <w:szCs w:val="28"/>
        </w:rPr>
        <w:t>định</w:t>
      </w:r>
      <w:proofErr w:type="spellEnd"/>
      <w:r w:rsidR="00910D40">
        <w:rPr>
          <w:rFonts w:eastAsia="Calibri"/>
          <w:sz w:val="28"/>
          <w:szCs w:val="28"/>
        </w:rPr>
        <w:t xml:space="preserve"> </w:t>
      </w:r>
      <w:proofErr w:type="spellStart"/>
      <w:r w:rsidR="00910D40">
        <w:rPr>
          <w:rFonts w:eastAsia="Calibri"/>
          <w:sz w:val="28"/>
          <w:szCs w:val="28"/>
        </w:rPr>
        <w:t>danh</w:t>
      </w:r>
      <w:proofErr w:type="spellEnd"/>
      <w:r w:rsidR="00910D40">
        <w:rPr>
          <w:rFonts w:eastAsia="Calibri"/>
          <w:sz w:val="28"/>
          <w:szCs w:val="28"/>
        </w:rPr>
        <w:t xml:space="preserve"> </w:t>
      </w:r>
      <w:proofErr w:type="spellStart"/>
      <w:r w:rsidR="00910D40">
        <w:rPr>
          <w:rFonts w:eastAsia="Calibri"/>
          <w:sz w:val="28"/>
          <w:szCs w:val="28"/>
        </w:rPr>
        <w:t>và</w:t>
      </w:r>
      <w:proofErr w:type="spellEnd"/>
      <w:r w:rsidR="00910D40">
        <w:rPr>
          <w:rFonts w:eastAsia="Calibri"/>
          <w:sz w:val="28"/>
          <w:szCs w:val="28"/>
        </w:rPr>
        <w:t xml:space="preserve"> </w:t>
      </w:r>
      <w:proofErr w:type="spellStart"/>
      <w:r w:rsidR="00910D40">
        <w:rPr>
          <w:rFonts w:eastAsia="Calibri"/>
          <w:sz w:val="28"/>
          <w:szCs w:val="28"/>
        </w:rPr>
        <w:t>xác</w:t>
      </w:r>
      <w:proofErr w:type="spellEnd"/>
      <w:r w:rsidR="00910D40">
        <w:rPr>
          <w:rFonts w:eastAsia="Calibri"/>
          <w:sz w:val="28"/>
          <w:szCs w:val="28"/>
        </w:rPr>
        <w:t xml:space="preserve"> </w:t>
      </w:r>
      <w:proofErr w:type="spellStart"/>
      <w:r w:rsidR="00910D40">
        <w:rPr>
          <w:rFonts w:eastAsia="Calibri"/>
          <w:sz w:val="28"/>
          <w:szCs w:val="28"/>
        </w:rPr>
        <w:t>thực</w:t>
      </w:r>
      <w:proofErr w:type="spellEnd"/>
      <w:r w:rsidR="00910D40">
        <w:rPr>
          <w:rFonts w:eastAsia="Calibri"/>
          <w:sz w:val="28"/>
          <w:szCs w:val="28"/>
        </w:rPr>
        <w:t xml:space="preserve"> </w:t>
      </w:r>
      <w:proofErr w:type="spellStart"/>
      <w:r w:rsidR="00910D40">
        <w:rPr>
          <w:rFonts w:eastAsia="Calibri"/>
          <w:sz w:val="28"/>
          <w:szCs w:val="28"/>
        </w:rPr>
        <w:t>điện</w:t>
      </w:r>
      <w:proofErr w:type="spellEnd"/>
      <w:r w:rsidR="00910D40">
        <w:rPr>
          <w:rFonts w:eastAsia="Calibri"/>
          <w:sz w:val="28"/>
          <w:szCs w:val="28"/>
        </w:rPr>
        <w:t xml:space="preserve"> </w:t>
      </w:r>
      <w:proofErr w:type="spellStart"/>
      <w:r w:rsidR="00910D40">
        <w:rPr>
          <w:rFonts w:eastAsia="Calibri"/>
          <w:sz w:val="28"/>
          <w:szCs w:val="28"/>
        </w:rPr>
        <w:t>tử</w:t>
      </w:r>
      <w:proofErr w:type="spellEnd"/>
      <w:r w:rsidR="00910D40">
        <w:rPr>
          <w:rFonts w:eastAsia="Calibri"/>
          <w:sz w:val="28"/>
          <w:szCs w:val="28"/>
        </w:rPr>
        <w:t xml:space="preserve"> </w:t>
      </w:r>
      <w:r w:rsidR="00910D40" w:rsidRPr="00B61A17">
        <w:rPr>
          <w:rFonts w:eastAsia="Calibri"/>
          <w:i/>
          <w:iCs/>
          <w:sz w:val="28"/>
          <w:szCs w:val="28"/>
        </w:rPr>
        <w:t>(</w:t>
      </w:r>
      <w:proofErr w:type="spellStart"/>
      <w:r w:rsidR="00910D40" w:rsidRPr="00B61A17">
        <w:rPr>
          <w:rFonts w:eastAsia="Calibri"/>
          <w:i/>
          <w:iCs/>
          <w:sz w:val="28"/>
          <w:szCs w:val="28"/>
        </w:rPr>
        <w:t>Tên</w:t>
      </w:r>
      <w:proofErr w:type="spellEnd"/>
      <w:r w:rsidR="00910D40" w:rsidRPr="00B61A17">
        <w:rPr>
          <w:rFonts w:eastAsia="Calibri"/>
          <w:i/>
          <w:iCs/>
          <w:sz w:val="28"/>
          <w:szCs w:val="28"/>
        </w:rPr>
        <w:t xml:space="preserve"> </w:t>
      </w:r>
      <w:proofErr w:type="spellStart"/>
      <w:r w:rsidR="00910D40" w:rsidRPr="00B61A17">
        <w:rPr>
          <w:rFonts w:eastAsia="Calibri"/>
          <w:i/>
          <w:iCs/>
          <w:sz w:val="28"/>
          <w:szCs w:val="28"/>
        </w:rPr>
        <w:t>giao</w:t>
      </w:r>
      <w:proofErr w:type="spellEnd"/>
      <w:r w:rsidR="00910D40" w:rsidRPr="00B61A17">
        <w:rPr>
          <w:rFonts w:eastAsia="Calibri"/>
          <w:i/>
          <w:iCs/>
          <w:sz w:val="28"/>
          <w:szCs w:val="28"/>
        </w:rPr>
        <w:t xml:space="preserve"> </w:t>
      </w:r>
      <w:proofErr w:type="spellStart"/>
      <w:r w:rsidR="00910D40" w:rsidRPr="00B61A17">
        <w:rPr>
          <w:rFonts w:eastAsia="Calibri"/>
          <w:i/>
          <w:iCs/>
          <w:sz w:val="28"/>
          <w:szCs w:val="28"/>
        </w:rPr>
        <w:t>dịch</w:t>
      </w:r>
      <w:proofErr w:type="spellEnd"/>
      <w:r w:rsidR="00910D40" w:rsidRPr="00B61A17">
        <w:rPr>
          <w:rFonts w:eastAsia="Calibri"/>
          <w:i/>
          <w:iCs/>
          <w:sz w:val="28"/>
          <w:szCs w:val="28"/>
        </w:rPr>
        <w:t xml:space="preserve"> </w:t>
      </w:r>
      <w:proofErr w:type="spellStart"/>
      <w:r w:rsidR="00910D40" w:rsidRPr="00B61A17">
        <w:rPr>
          <w:rFonts w:eastAsia="Calibri"/>
          <w:i/>
          <w:iCs/>
          <w:sz w:val="28"/>
          <w:szCs w:val="28"/>
        </w:rPr>
        <w:t>của</w:t>
      </w:r>
      <w:proofErr w:type="spellEnd"/>
      <w:r w:rsidR="00910D40" w:rsidRPr="00B61A17">
        <w:rPr>
          <w:rFonts w:eastAsia="Calibri"/>
          <w:i/>
          <w:iCs/>
          <w:sz w:val="28"/>
          <w:szCs w:val="28"/>
        </w:rPr>
        <w:t xml:space="preserve"> </w:t>
      </w:r>
      <w:proofErr w:type="spellStart"/>
      <w:r w:rsidR="00910D40" w:rsidRPr="00B61A17">
        <w:rPr>
          <w:rFonts w:eastAsia="Calibri"/>
          <w:i/>
          <w:iCs/>
          <w:sz w:val="28"/>
          <w:szCs w:val="28"/>
        </w:rPr>
        <w:t>tổ</w:t>
      </w:r>
      <w:proofErr w:type="spellEnd"/>
      <w:r w:rsidR="00910D40" w:rsidRPr="00B61A17">
        <w:rPr>
          <w:rFonts w:eastAsia="Calibri"/>
          <w:i/>
          <w:iCs/>
          <w:sz w:val="28"/>
          <w:szCs w:val="28"/>
        </w:rPr>
        <w:t xml:space="preserve"> </w:t>
      </w:r>
      <w:proofErr w:type="spellStart"/>
      <w:r w:rsidR="00910D40" w:rsidRPr="00B61A17">
        <w:rPr>
          <w:rFonts w:eastAsia="Calibri"/>
          <w:i/>
          <w:iCs/>
          <w:sz w:val="28"/>
          <w:szCs w:val="28"/>
        </w:rPr>
        <w:t>chức</w:t>
      </w:r>
      <w:proofErr w:type="spellEnd"/>
      <w:r w:rsidR="00910D40" w:rsidRPr="00B61A17">
        <w:rPr>
          <w:rFonts w:eastAsia="Calibri"/>
          <w:i/>
          <w:iCs/>
          <w:sz w:val="28"/>
          <w:szCs w:val="28"/>
        </w:rPr>
        <w:t xml:space="preserve"> </w:t>
      </w:r>
      <w:proofErr w:type="spellStart"/>
      <w:r w:rsidR="00910D40" w:rsidRPr="00B61A17">
        <w:rPr>
          <w:rFonts w:eastAsia="Calibri"/>
          <w:i/>
          <w:iCs/>
          <w:sz w:val="28"/>
          <w:szCs w:val="28"/>
        </w:rPr>
        <w:t>cung</w:t>
      </w:r>
      <w:proofErr w:type="spellEnd"/>
      <w:r w:rsidR="00910D40" w:rsidRPr="00B61A17">
        <w:rPr>
          <w:rFonts w:eastAsia="Calibri"/>
          <w:i/>
          <w:iCs/>
          <w:sz w:val="28"/>
          <w:szCs w:val="28"/>
        </w:rPr>
        <w:t xml:space="preserve"> </w:t>
      </w:r>
      <w:proofErr w:type="spellStart"/>
      <w:r w:rsidR="00910D40" w:rsidRPr="00B61A17">
        <w:rPr>
          <w:rFonts w:eastAsia="Calibri"/>
          <w:i/>
          <w:iCs/>
          <w:sz w:val="28"/>
          <w:szCs w:val="28"/>
        </w:rPr>
        <w:t>cấp</w:t>
      </w:r>
      <w:proofErr w:type="spellEnd"/>
      <w:r w:rsidR="00910D40" w:rsidRPr="00B61A17">
        <w:rPr>
          <w:rFonts w:eastAsia="Calibri"/>
          <w:i/>
          <w:iCs/>
          <w:sz w:val="28"/>
          <w:szCs w:val="28"/>
        </w:rPr>
        <w:t xml:space="preserve"> </w:t>
      </w:r>
      <w:proofErr w:type="spellStart"/>
      <w:r w:rsidR="00910D40" w:rsidRPr="00B61A17">
        <w:rPr>
          <w:rFonts w:eastAsia="Calibri"/>
          <w:i/>
          <w:iCs/>
          <w:sz w:val="28"/>
          <w:szCs w:val="28"/>
        </w:rPr>
        <w:t>dịch</w:t>
      </w:r>
      <w:proofErr w:type="spellEnd"/>
      <w:r w:rsidR="00910D40" w:rsidRPr="00B61A17">
        <w:rPr>
          <w:rFonts w:eastAsia="Calibri"/>
          <w:i/>
          <w:iCs/>
          <w:sz w:val="28"/>
          <w:szCs w:val="28"/>
        </w:rPr>
        <w:t xml:space="preserve"> </w:t>
      </w:r>
      <w:proofErr w:type="spellStart"/>
      <w:r w:rsidR="00910D40" w:rsidRPr="00B61A17">
        <w:rPr>
          <w:rFonts w:eastAsia="Calibri"/>
          <w:i/>
          <w:iCs/>
          <w:sz w:val="28"/>
          <w:szCs w:val="28"/>
        </w:rPr>
        <w:t>vụ</w:t>
      </w:r>
      <w:proofErr w:type="spellEnd"/>
      <w:r w:rsidR="00910D40" w:rsidRPr="00B61A17">
        <w:rPr>
          <w:rFonts w:eastAsia="Calibri"/>
          <w:i/>
          <w:iCs/>
          <w:sz w:val="28"/>
          <w:szCs w:val="28"/>
        </w:rPr>
        <w:t xml:space="preserve"> </w:t>
      </w:r>
      <w:proofErr w:type="spellStart"/>
      <w:r w:rsidR="00910D40" w:rsidRPr="00B61A17">
        <w:rPr>
          <w:rFonts w:eastAsia="Calibri"/>
          <w:i/>
          <w:iCs/>
          <w:sz w:val="28"/>
          <w:szCs w:val="28"/>
        </w:rPr>
        <w:t>định</w:t>
      </w:r>
      <w:proofErr w:type="spellEnd"/>
      <w:r w:rsidR="00910D40" w:rsidRPr="00B61A17">
        <w:rPr>
          <w:rFonts w:eastAsia="Calibri"/>
          <w:i/>
          <w:iCs/>
          <w:sz w:val="28"/>
          <w:szCs w:val="28"/>
        </w:rPr>
        <w:t xml:space="preserve"> </w:t>
      </w:r>
      <w:proofErr w:type="spellStart"/>
      <w:r w:rsidR="00910D40" w:rsidRPr="00B61A17">
        <w:rPr>
          <w:rFonts w:eastAsia="Calibri"/>
          <w:i/>
          <w:iCs/>
          <w:sz w:val="28"/>
          <w:szCs w:val="28"/>
        </w:rPr>
        <w:t>danh</w:t>
      </w:r>
      <w:proofErr w:type="spellEnd"/>
      <w:r w:rsidR="00910D40" w:rsidRPr="00B61A17">
        <w:rPr>
          <w:rFonts w:eastAsia="Calibri"/>
          <w:i/>
          <w:iCs/>
          <w:sz w:val="28"/>
          <w:szCs w:val="28"/>
        </w:rPr>
        <w:t xml:space="preserve"> </w:t>
      </w:r>
      <w:proofErr w:type="spellStart"/>
      <w:r w:rsidR="00910D40" w:rsidRPr="00B61A17">
        <w:rPr>
          <w:rFonts w:eastAsia="Calibri"/>
          <w:i/>
          <w:iCs/>
          <w:sz w:val="28"/>
          <w:szCs w:val="28"/>
        </w:rPr>
        <w:t>và</w:t>
      </w:r>
      <w:proofErr w:type="spellEnd"/>
      <w:r w:rsidR="00910D40" w:rsidRPr="00B61A17">
        <w:rPr>
          <w:rFonts w:eastAsia="Calibri"/>
          <w:i/>
          <w:iCs/>
          <w:sz w:val="28"/>
          <w:szCs w:val="28"/>
        </w:rPr>
        <w:t xml:space="preserve"> </w:t>
      </w:r>
      <w:proofErr w:type="spellStart"/>
      <w:r w:rsidR="00910D40" w:rsidRPr="00B61A17">
        <w:rPr>
          <w:rFonts w:eastAsia="Calibri"/>
          <w:i/>
          <w:iCs/>
          <w:sz w:val="28"/>
          <w:szCs w:val="28"/>
        </w:rPr>
        <w:t>xác</w:t>
      </w:r>
      <w:proofErr w:type="spellEnd"/>
      <w:r w:rsidR="00910D40" w:rsidRPr="00B61A17">
        <w:rPr>
          <w:rFonts w:eastAsia="Calibri"/>
          <w:i/>
          <w:iCs/>
          <w:sz w:val="28"/>
          <w:szCs w:val="28"/>
        </w:rPr>
        <w:t xml:space="preserve"> </w:t>
      </w:r>
      <w:proofErr w:type="spellStart"/>
      <w:r w:rsidR="00910D40" w:rsidRPr="00B61A17">
        <w:rPr>
          <w:rFonts w:eastAsia="Calibri"/>
          <w:i/>
          <w:iCs/>
          <w:sz w:val="28"/>
          <w:szCs w:val="28"/>
        </w:rPr>
        <w:t>thực</w:t>
      </w:r>
      <w:proofErr w:type="spellEnd"/>
      <w:r w:rsidR="00910D40" w:rsidRPr="00B61A17">
        <w:rPr>
          <w:rFonts w:eastAsia="Calibri"/>
          <w:i/>
          <w:iCs/>
          <w:sz w:val="28"/>
          <w:szCs w:val="28"/>
        </w:rPr>
        <w:t xml:space="preserve"> </w:t>
      </w:r>
      <w:proofErr w:type="spellStart"/>
      <w:r w:rsidR="00910D40" w:rsidRPr="00B61A17">
        <w:rPr>
          <w:rFonts w:eastAsia="Calibri"/>
          <w:i/>
          <w:iCs/>
          <w:sz w:val="28"/>
          <w:szCs w:val="28"/>
        </w:rPr>
        <w:t>điện</w:t>
      </w:r>
      <w:proofErr w:type="spellEnd"/>
      <w:r w:rsidR="00910D40" w:rsidRPr="00B61A17">
        <w:rPr>
          <w:rFonts w:eastAsia="Calibri"/>
          <w:i/>
          <w:iCs/>
          <w:sz w:val="28"/>
          <w:szCs w:val="28"/>
        </w:rPr>
        <w:t xml:space="preserve"> </w:t>
      </w:r>
      <w:proofErr w:type="spellStart"/>
      <w:r w:rsidR="00910D40" w:rsidRPr="00B61A17">
        <w:rPr>
          <w:rFonts w:eastAsia="Calibri"/>
          <w:i/>
          <w:iCs/>
          <w:sz w:val="28"/>
          <w:szCs w:val="28"/>
        </w:rPr>
        <w:t>tử</w:t>
      </w:r>
      <w:proofErr w:type="spellEnd"/>
      <w:r w:rsidR="00910D40" w:rsidRPr="00B61A17">
        <w:rPr>
          <w:rFonts w:eastAsia="Calibri"/>
          <w:i/>
          <w:iCs/>
          <w:sz w:val="28"/>
          <w:szCs w:val="28"/>
        </w:rPr>
        <w:t>)</w:t>
      </w:r>
      <w:r w:rsidR="00910D40" w:rsidRPr="004664BB">
        <w:rPr>
          <w:rFonts w:eastAsia="Calibri"/>
          <w:sz w:val="28"/>
          <w:szCs w:val="28"/>
        </w:rPr>
        <w:t xml:space="preserve"> </w:t>
      </w:r>
      <w:proofErr w:type="spellStart"/>
      <w:r w:rsidR="00910D40" w:rsidRPr="004664BB">
        <w:rPr>
          <w:rFonts w:eastAsia="Calibri"/>
          <w:sz w:val="28"/>
          <w:szCs w:val="28"/>
        </w:rPr>
        <w:t>được</w:t>
      </w:r>
      <w:proofErr w:type="spellEnd"/>
      <w:r w:rsidR="00910D40" w:rsidRPr="004664BB">
        <w:rPr>
          <w:rFonts w:eastAsia="Calibri"/>
          <w:sz w:val="28"/>
          <w:szCs w:val="28"/>
        </w:rPr>
        <w:t xml:space="preserve"> </w:t>
      </w:r>
      <w:proofErr w:type="spellStart"/>
      <w:r w:rsidR="00910D40" w:rsidRPr="004664BB">
        <w:rPr>
          <w:rFonts w:eastAsia="Calibri"/>
          <w:sz w:val="28"/>
          <w:szCs w:val="28"/>
        </w:rPr>
        <w:t>cung</w:t>
      </w:r>
      <w:proofErr w:type="spellEnd"/>
      <w:r w:rsidR="00910D40" w:rsidRPr="004664BB">
        <w:rPr>
          <w:rFonts w:eastAsia="Calibri"/>
          <w:sz w:val="28"/>
          <w:szCs w:val="28"/>
        </w:rPr>
        <w:t xml:space="preserve"> </w:t>
      </w:r>
      <w:proofErr w:type="spellStart"/>
      <w:r w:rsidR="00910D40" w:rsidRPr="004664BB">
        <w:rPr>
          <w:rFonts w:eastAsia="Calibri"/>
          <w:sz w:val="28"/>
          <w:szCs w:val="28"/>
        </w:rPr>
        <w:t>cấp</w:t>
      </w:r>
      <w:proofErr w:type="spellEnd"/>
      <w:r w:rsidR="00910D40" w:rsidRPr="004664BB">
        <w:rPr>
          <w:rFonts w:eastAsia="Calibri"/>
          <w:sz w:val="28"/>
          <w:szCs w:val="28"/>
        </w:rPr>
        <w:t xml:space="preserve"> </w:t>
      </w:r>
      <w:proofErr w:type="spellStart"/>
      <w:r w:rsidR="00910D40" w:rsidRPr="004664BB">
        <w:rPr>
          <w:rFonts w:eastAsia="Calibri"/>
          <w:sz w:val="28"/>
          <w:szCs w:val="28"/>
        </w:rPr>
        <w:t>dịch</w:t>
      </w:r>
      <w:proofErr w:type="spellEnd"/>
      <w:r w:rsidR="00910D40" w:rsidRPr="004664BB">
        <w:rPr>
          <w:rFonts w:eastAsia="Calibri"/>
          <w:sz w:val="28"/>
          <w:szCs w:val="28"/>
        </w:rPr>
        <w:t xml:space="preserve"> </w:t>
      </w:r>
      <w:proofErr w:type="spellStart"/>
      <w:r w:rsidR="00910D40" w:rsidRPr="004664BB">
        <w:rPr>
          <w:rFonts w:eastAsia="Calibri"/>
          <w:sz w:val="28"/>
          <w:szCs w:val="28"/>
        </w:rPr>
        <w:t>vụ</w:t>
      </w:r>
      <w:proofErr w:type="spellEnd"/>
      <w:r w:rsidR="00910D40" w:rsidRPr="004664BB">
        <w:rPr>
          <w:rFonts w:eastAsia="Calibri"/>
          <w:sz w:val="28"/>
          <w:szCs w:val="28"/>
        </w:rPr>
        <w:t xml:space="preserve"> </w:t>
      </w:r>
      <w:proofErr w:type="spellStart"/>
      <w:r w:rsidR="00910D40">
        <w:rPr>
          <w:rFonts w:eastAsia="Calibri"/>
          <w:sz w:val="28"/>
          <w:szCs w:val="28"/>
        </w:rPr>
        <w:t>định</w:t>
      </w:r>
      <w:proofErr w:type="spellEnd"/>
      <w:r w:rsidR="00910D40">
        <w:rPr>
          <w:rFonts w:eastAsia="Calibri"/>
          <w:sz w:val="28"/>
          <w:szCs w:val="28"/>
        </w:rPr>
        <w:t xml:space="preserve"> </w:t>
      </w:r>
      <w:proofErr w:type="spellStart"/>
      <w:r w:rsidR="00910D40">
        <w:rPr>
          <w:rFonts w:eastAsia="Calibri"/>
          <w:sz w:val="28"/>
          <w:szCs w:val="28"/>
        </w:rPr>
        <w:t>danh</w:t>
      </w:r>
      <w:proofErr w:type="spellEnd"/>
      <w:r w:rsidR="00910D40">
        <w:rPr>
          <w:rFonts w:eastAsia="Calibri"/>
          <w:sz w:val="28"/>
          <w:szCs w:val="28"/>
        </w:rPr>
        <w:t xml:space="preserve"> </w:t>
      </w:r>
      <w:proofErr w:type="spellStart"/>
      <w:r w:rsidR="00910D40">
        <w:rPr>
          <w:rFonts w:eastAsia="Calibri"/>
          <w:sz w:val="28"/>
          <w:szCs w:val="28"/>
        </w:rPr>
        <w:t>và</w:t>
      </w:r>
      <w:proofErr w:type="spellEnd"/>
      <w:r w:rsidR="00910D40">
        <w:rPr>
          <w:rFonts w:eastAsia="Calibri"/>
          <w:sz w:val="28"/>
          <w:szCs w:val="28"/>
        </w:rPr>
        <w:t xml:space="preserve"> </w:t>
      </w:r>
      <w:proofErr w:type="spellStart"/>
      <w:r w:rsidR="00910D40">
        <w:rPr>
          <w:rFonts w:eastAsia="Calibri"/>
          <w:sz w:val="28"/>
          <w:szCs w:val="28"/>
        </w:rPr>
        <w:t>xác</w:t>
      </w:r>
      <w:proofErr w:type="spellEnd"/>
      <w:r w:rsidR="00910D40">
        <w:rPr>
          <w:rFonts w:eastAsia="Calibri"/>
          <w:sz w:val="28"/>
          <w:szCs w:val="28"/>
        </w:rPr>
        <w:t xml:space="preserve"> </w:t>
      </w:r>
      <w:proofErr w:type="spellStart"/>
      <w:r w:rsidR="00910D40">
        <w:rPr>
          <w:rFonts w:eastAsia="Calibri"/>
          <w:sz w:val="28"/>
          <w:szCs w:val="28"/>
        </w:rPr>
        <w:t>thực</w:t>
      </w:r>
      <w:proofErr w:type="spellEnd"/>
      <w:r w:rsidR="00910D40">
        <w:rPr>
          <w:rFonts w:eastAsia="Calibri"/>
          <w:sz w:val="28"/>
          <w:szCs w:val="28"/>
        </w:rPr>
        <w:t xml:space="preserve"> </w:t>
      </w:r>
      <w:proofErr w:type="spellStart"/>
      <w:r w:rsidR="00910D40">
        <w:rPr>
          <w:rFonts w:eastAsia="Calibri"/>
          <w:sz w:val="28"/>
          <w:szCs w:val="28"/>
        </w:rPr>
        <w:t>điện</w:t>
      </w:r>
      <w:proofErr w:type="spellEnd"/>
      <w:r w:rsidR="00910D40">
        <w:rPr>
          <w:rFonts w:eastAsia="Calibri"/>
          <w:sz w:val="28"/>
          <w:szCs w:val="28"/>
        </w:rPr>
        <w:t xml:space="preserve"> </w:t>
      </w:r>
      <w:proofErr w:type="spellStart"/>
      <w:r w:rsidR="00910D40">
        <w:rPr>
          <w:rFonts w:eastAsia="Calibri"/>
          <w:sz w:val="28"/>
          <w:szCs w:val="28"/>
        </w:rPr>
        <w:t>tử</w:t>
      </w:r>
      <w:proofErr w:type="spellEnd"/>
      <w:r w:rsidR="00910D40" w:rsidRPr="004664BB">
        <w:rPr>
          <w:rFonts w:eastAsia="Calibri"/>
          <w:sz w:val="28"/>
          <w:szCs w:val="28"/>
        </w:rPr>
        <w:t xml:space="preserve"> </w:t>
      </w:r>
      <w:proofErr w:type="spellStart"/>
      <w:r w:rsidR="00910D40" w:rsidRPr="004664BB">
        <w:rPr>
          <w:rFonts w:eastAsia="Calibri"/>
          <w:sz w:val="28"/>
          <w:szCs w:val="28"/>
        </w:rPr>
        <w:t>cho</w:t>
      </w:r>
      <w:proofErr w:type="spellEnd"/>
      <w:r w:rsidR="00910D40" w:rsidRPr="004664BB">
        <w:rPr>
          <w:rFonts w:eastAsia="Calibri"/>
          <w:sz w:val="28"/>
          <w:szCs w:val="28"/>
        </w:rPr>
        <w:t xml:space="preserve"> </w:t>
      </w:r>
      <w:proofErr w:type="spellStart"/>
      <w:r w:rsidR="00910D40" w:rsidRPr="004664BB">
        <w:rPr>
          <w:rFonts w:eastAsia="Calibri"/>
          <w:sz w:val="28"/>
          <w:szCs w:val="28"/>
        </w:rPr>
        <w:t>cơ</w:t>
      </w:r>
      <w:proofErr w:type="spellEnd"/>
      <w:r w:rsidR="00910D40" w:rsidRPr="004664BB">
        <w:rPr>
          <w:rFonts w:eastAsia="Calibri"/>
          <w:sz w:val="28"/>
          <w:szCs w:val="28"/>
        </w:rPr>
        <w:t xml:space="preserve"> </w:t>
      </w:r>
      <w:proofErr w:type="spellStart"/>
      <w:r w:rsidR="00910D40" w:rsidRPr="004664BB">
        <w:rPr>
          <w:rFonts w:eastAsia="Calibri"/>
          <w:sz w:val="28"/>
          <w:szCs w:val="28"/>
        </w:rPr>
        <w:t>quan</w:t>
      </w:r>
      <w:proofErr w:type="spellEnd"/>
      <w:r w:rsidR="00910D40" w:rsidRPr="004664BB">
        <w:rPr>
          <w:rFonts w:eastAsia="Calibri"/>
          <w:sz w:val="28"/>
          <w:szCs w:val="28"/>
        </w:rPr>
        <w:t xml:space="preserve">, </w:t>
      </w:r>
      <w:proofErr w:type="spellStart"/>
      <w:r w:rsidR="00910D40" w:rsidRPr="004664BB">
        <w:rPr>
          <w:rFonts w:eastAsia="Calibri"/>
          <w:sz w:val="28"/>
          <w:szCs w:val="28"/>
        </w:rPr>
        <w:t>tổ</w:t>
      </w:r>
      <w:proofErr w:type="spellEnd"/>
      <w:r w:rsidR="00910D40" w:rsidRPr="004664BB">
        <w:rPr>
          <w:rFonts w:eastAsia="Calibri"/>
          <w:sz w:val="28"/>
          <w:szCs w:val="28"/>
        </w:rPr>
        <w:t xml:space="preserve"> </w:t>
      </w:r>
      <w:proofErr w:type="spellStart"/>
      <w:r w:rsidR="00910D40" w:rsidRPr="004664BB">
        <w:rPr>
          <w:rFonts w:eastAsia="Calibri"/>
          <w:sz w:val="28"/>
          <w:szCs w:val="28"/>
        </w:rPr>
        <w:t>chức</w:t>
      </w:r>
      <w:proofErr w:type="spellEnd"/>
      <w:r w:rsidR="00910D40" w:rsidRPr="004664BB">
        <w:rPr>
          <w:rFonts w:eastAsia="Calibri"/>
          <w:sz w:val="28"/>
          <w:szCs w:val="28"/>
        </w:rPr>
        <w:t xml:space="preserve">, </w:t>
      </w:r>
      <w:proofErr w:type="spellStart"/>
      <w:r w:rsidR="00910D40" w:rsidRPr="004664BB">
        <w:rPr>
          <w:rFonts w:eastAsia="Calibri"/>
          <w:sz w:val="28"/>
          <w:szCs w:val="28"/>
        </w:rPr>
        <w:t>cá</w:t>
      </w:r>
      <w:proofErr w:type="spellEnd"/>
      <w:r w:rsidR="00910D40" w:rsidRPr="004664BB">
        <w:rPr>
          <w:rFonts w:eastAsia="Calibri"/>
          <w:sz w:val="28"/>
          <w:szCs w:val="28"/>
        </w:rPr>
        <w:t xml:space="preserve"> </w:t>
      </w:r>
      <w:proofErr w:type="spellStart"/>
      <w:r w:rsidR="00910D40" w:rsidRPr="004664BB">
        <w:rPr>
          <w:rFonts w:eastAsia="Calibri"/>
          <w:sz w:val="28"/>
          <w:szCs w:val="28"/>
        </w:rPr>
        <w:t>nhân</w:t>
      </w:r>
      <w:proofErr w:type="spellEnd"/>
      <w:r w:rsidR="00910D40" w:rsidRPr="004664BB">
        <w:rPr>
          <w:rFonts w:eastAsia="Calibri"/>
          <w:sz w:val="28"/>
          <w:szCs w:val="28"/>
        </w:rPr>
        <w:t xml:space="preserve"> </w:t>
      </w:r>
      <w:proofErr w:type="spellStart"/>
      <w:r w:rsidR="00910D40">
        <w:rPr>
          <w:rFonts w:eastAsia="Calibri"/>
          <w:sz w:val="28"/>
          <w:szCs w:val="28"/>
        </w:rPr>
        <w:t>trong</w:t>
      </w:r>
      <w:proofErr w:type="spellEnd"/>
      <w:r w:rsidR="00910D40">
        <w:rPr>
          <w:rFonts w:eastAsia="Calibri"/>
          <w:sz w:val="28"/>
          <w:szCs w:val="28"/>
        </w:rPr>
        <w:t xml:space="preserve"> </w:t>
      </w:r>
      <w:proofErr w:type="spellStart"/>
      <w:r w:rsidR="00910D40">
        <w:rPr>
          <w:rFonts w:eastAsia="Calibri"/>
          <w:sz w:val="28"/>
          <w:szCs w:val="28"/>
        </w:rPr>
        <w:t>các</w:t>
      </w:r>
      <w:proofErr w:type="spellEnd"/>
      <w:r w:rsidR="00910D40">
        <w:rPr>
          <w:rFonts w:eastAsia="Calibri"/>
          <w:sz w:val="28"/>
          <w:szCs w:val="28"/>
        </w:rPr>
        <w:t xml:space="preserve"> </w:t>
      </w:r>
      <w:proofErr w:type="spellStart"/>
      <w:r w:rsidR="00910D40">
        <w:rPr>
          <w:rFonts w:eastAsia="Calibri"/>
          <w:sz w:val="28"/>
          <w:szCs w:val="28"/>
        </w:rPr>
        <w:t>giao</w:t>
      </w:r>
      <w:proofErr w:type="spellEnd"/>
      <w:r w:rsidR="00910D40">
        <w:rPr>
          <w:rFonts w:eastAsia="Calibri"/>
          <w:sz w:val="28"/>
          <w:szCs w:val="28"/>
        </w:rPr>
        <w:t xml:space="preserve"> </w:t>
      </w:r>
      <w:proofErr w:type="spellStart"/>
      <w:r w:rsidR="00910D40">
        <w:rPr>
          <w:rFonts w:eastAsia="Calibri"/>
          <w:sz w:val="28"/>
          <w:szCs w:val="28"/>
        </w:rPr>
        <w:t>dịch</w:t>
      </w:r>
      <w:proofErr w:type="spellEnd"/>
      <w:r w:rsidR="00910D40">
        <w:rPr>
          <w:rFonts w:eastAsia="Calibri"/>
          <w:sz w:val="28"/>
          <w:szCs w:val="28"/>
        </w:rPr>
        <w:t xml:space="preserve"> </w:t>
      </w:r>
      <w:proofErr w:type="spellStart"/>
      <w:r w:rsidR="00910D40">
        <w:rPr>
          <w:rFonts w:eastAsia="Calibri"/>
          <w:sz w:val="28"/>
          <w:szCs w:val="28"/>
        </w:rPr>
        <w:t>điện</w:t>
      </w:r>
      <w:proofErr w:type="spellEnd"/>
      <w:r w:rsidR="00910D40">
        <w:rPr>
          <w:rFonts w:eastAsia="Calibri"/>
          <w:sz w:val="28"/>
          <w:szCs w:val="28"/>
        </w:rPr>
        <w:t xml:space="preserve"> </w:t>
      </w:r>
      <w:proofErr w:type="spellStart"/>
      <w:r w:rsidR="00910D40">
        <w:rPr>
          <w:rFonts w:eastAsia="Calibri"/>
          <w:sz w:val="28"/>
          <w:szCs w:val="28"/>
        </w:rPr>
        <w:t>tử</w:t>
      </w:r>
      <w:proofErr w:type="spellEnd"/>
      <w:r w:rsidR="00910D40">
        <w:rPr>
          <w:rFonts w:eastAsia="Calibri"/>
          <w:sz w:val="28"/>
          <w:szCs w:val="28"/>
        </w:rPr>
        <w:t xml:space="preserve"> </w:t>
      </w:r>
      <w:proofErr w:type="spellStart"/>
      <w:r w:rsidR="00910D40">
        <w:rPr>
          <w:rFonts w:eastAsia="Calibri"/>
          <w:sz w:val="28"/>
          <w:szCs w:val="28"/>
        </w:rPr>
        <w:t>với</w:t>
      </w:r>
      <w:proofErr w:type="spellEnd"/>
      <w:r w:rsidR="00910D40">
        <w:rPr>
          <w:rFonts w:eastAsia="Calibri"/>
          <w:sz w:val="28"/>
          <w:szCs w:val="28"/>
        </w:rPr>
        <w:t xml:space="preserve"> </w:t>
      </w:r>
      <w:proofErr w:type="spellStart"/>
      <w:r w:rsidR="00910D40">
        <w:rPr>
          <w:rFonts w:eastAsia="Calibri"/>
          <w:sz w:val="28"/>
          <w:szCs w:val="28"/>
        </w:rPr>
        <w:t>cơ</w:t>
      </w:r>
      <w:proofErr w:type="spellEnd"/>
      <w:r w:rsidR="00910D40">
        <w:rPr>
          <w:rFonts w:eastAsia="Calibri"/>
          <w:sz w:val="28"/>
          <w:szCs w:val="28"/>
        </w:rPr>
        <w:t xml:space="preserve"> </w:t>
      </w:r>
      <w:proofErr w:type="spellStart"/>
      <w:r w:rsidR="00910D40">
        <w:rPr>
          <w:rFonts w:eastAsia="Calibri"/>
          <w:sz w:val="28"/>
          <w:szCs w:val="28"/>
        </w:rPr>
        <w:t>quan</w:t>
      </w:r>
      <w:proofErr w:type="spellEnd"/>
      <w:r w:rsidR="00910D40">
        <w:rPr>
          <w:rFonts w:eastAsia="Calibri"/>
          <w:sz w:val="28"/>
          <w:szCs w:val="28"/>
        </w:rPr>
        <w:t xml:space="preserve"> </w:t>
      </w:r>
      <w:proofErr w:type="spellStart"/>
      <w:r w:rsidR="00910D40">
        <w:rPr>
          <w:rFonts w:eastAsia="Calibri"/>
          <w:sz w:val="28"/>
          <w:szCs w:val="28"/>
        </w:rPr>
        <w:t>nhà</w:t>
      </w:r>
      <w:proofErr w:type="spellEnd"/>
      <w:r w:rsidR="00910D40">
        <w:rPr>
          <w:rFonts w:eastAsia="Calibri"/>
          <w:sz w:val="28"/>
          <w:szCs w:val="28"/>
        </w:rPr>
        <w:t xml:space="preserve"> </w:t>
      </w:r>
      <w:proofErr w:type="spellStart"/>
      <w:r w:rsidR="00910D40">
        <w:rPr>
          <w:rFonts w:eastAsia="Calibri"/>
          <w:sz w:val="28"/>
          <w:szCs w:val="28"/>
        </w:rPr>
        <w:t>nước</w:t>
      </w:r>
      <w:proofErr w:type="spellEnd"/>
      <w:r w:rsidR="00910D40">
        <w:rPr>
          <w:rFonts w:eastAsia="Calibri"/>
          <w:sz w:val="28"/>
          <w:szCs w:val="28"/>
          <w:lang w:val="vi-VN"/>
        </w:rPr>
        <w:t>, bao gồm</w:t>
      </w:r>
      <w:r w:rsidR="003322FD">
        <w:rPr>
          <w:rFonts w:eastAsia="Calibri"/>
          <w:sz w:val="28"/>
          <w:szCs w:val="28"/>
          <w:lang w:val="vi-VN"/>
        </w:rPr>
        <w:t xml:space="preserve"> các hoạt động sau</w:t>
      </w:r>
      <w:r w:rsidR="00910D40">
        <w:rPr>
          <w:rFonts w:eastAsia="Calibri"/>
          <w:sz w:val="28"/>
          <w:szCs w:val="28"/>
          <w:lang w:val="vi-VN"/>
        </w:rPr>
        <w:t>:</w:t>
      </w:r>
    </w:p>
    <w:p w14:paraId="0B06271C" w14:textId="427C4C97" w:rsidR="003322FD" w:rsidRDefault="003322FD" w:rsidP="003322FD">
      <w:pPr>
        <w:pStyle w:val="Style1"/>
        <w:numPr>
          <w:ilvl w:val="0"/>
          <w:numId w:val="0"/>
        </w:numPr>
        <w:spacing w:before="80" w:after="80" w:line="288" w:lineRule="auto"/>
        <w:ind w:firstLine="720"/>
        <w:rPr>
          <w:bCs/>
          <w:lang w:val="vi-VN"/>
        </w:rPr>
      </w:pPr>
      <w:r>
        <w:rPr>
          <w:bCs/>
        </w:rPr>
        <w:t>a</w:t>
      </w:r>
      <w:r>
        <w:rPr>
          <w:bCs/>
          <w:lang w:val="vi-VN"/>
        </w:rPr>
        <w:t>)</w:t>
      </w:r>
      <w:r>
        <w:rPr>
          <w:bCs/>
        </w:rPr>
        <w:t xml:space="preserve"> </w:t>
      </w:r>
      <w:proofErr w:type="spellStart"/>
      <w:r>
        <w:rPr>
          <w:bCs/>
        </w:rPr>
        <w:t>Cung</w:t>
      </w:r>
      <w:proofErr w:type="spellEnd"/>
      <w:r>
        <w:rPr>
          <w:bCs/>
        </w:rPr>
        <w:t xml:space="preserve"> </w:t>
      </w:r>
      <w:proofErr w:type="spellStart"/>
      <w:r>
        <w:rPr>
          <w:bCs/>
        </w:rPr>
        <w:t>cấp</w:t>
      </w:r>
      <w:proofErr w:type="spellEnd"/>
      <w:r>
        <w:rPr>
          <w:bCs/>
          <w:lang w:val="vi-VN"/>
        </w:rPr>
        <w:t>, quản lý định danh điện tử</w:t>
      </w:r>
      <w:r>
        <w:rPr>
          <w:bCs/>
        </w:rPr>
        <w:t xml:space="preserve"> </w:t>
      </w:r>
      <w:proofErr w:type="spellStart"/>
      <w:r>
        <w:rPr>
          <w:bCs/>
        </w:rPr>
        <w:t>của</w:t>
      </w:r>
      <w:proofErr w:type="spellEnd"/>
      <w:r>
        <w:rPr>
          <w:bCs/>
        </w:rPr>
        <w:t xml:space="preserve"> </w:t>
      </w:r>
      <w:proofErr w:type="spellStart"/>
      <w:r>
        <w:rPr>
          <w:bCs/>
        </w:rPr>
        <w:t>cá</w:t>
      </w:r>
      <w:proofErr w:type="spellEnd"/>
      <w:r>
        <w:rPr>
          <w:bCs/>
        </w:rPr>
        <w:t xml:space="preserve"> </w:t>
      </w:r>
      <w:proofErr w:type="spellStart"/>
      <w:r>
        <w:rPr>
          <w:bCs/>
        </w:rPr>
        <w:t>nhân</w:t>
      </w:r>
      <w:proofErr w:type="spellEnd"/>
      <w:r>
        <w:rPr>
          <w:bCs/>
        </w:rPr>
        <w:t xml:space="preserve">, </w:t>
      </w:r>
      <w:proofErr w:type="spellStart"/>
      <w:r>
        <w:rPr>
          <w:bCs/>
        </w:rPr>
        <w:t>tổ</w:t>
      </w:r>
      <w:proofErr w:type="spellEnd"/>
      <w:r>
        <w:rPr>
          <w:bCs/>
        </w:rPr>
        <w:t xml:space="preserve"> </w:t>
      </w:r>
      <w:proofErr w:type="spellStart"/>
      <w:r>
        <w:rPr>
          <w:bCs/>
        </w:rPr>
        <w:t>chức</w:t>
      </w:r>
      <w:proofErr w:type="spellEnd"/>
      <w:r>
        <w:rPr>
          <w:bCs/>
        </w:rPr>
        <w:t xml:space="preserve">; </w:t>
      </w:r>
      <w:proofErr w:type="spellStart"/>
      <w:r>
        <w:rPr>
          <w:bCs/>
        </w:rPr>
        <w:t>xác</w:t>
      </w:r>
      <w:proofErr w:type="spellEnd"/>
      <w:r>
        <w:rPr>
          <w:bCs/>
        </w:rPr>
        <w:t xml:space="preserve"> </w:t>
      </w:r>
      <w:proofErr w:type="spellStart"/>
      <w:r>
        <w:rPr>
          <w:bCs/>
        </w:rPr>
        <w:t>thực</w:t>
      </w:r>
      <w:proofErr w:type="spellEnd"/>
      <w:r>
        <w:rPr>
          <w:bCs/>
        </w:rPr>
        <w:t xml:space="preserve"> </w:t>
      </w:r>
      <w:proofErr w:type="spellStart"/>
      <w:r>
        <w:rPr>
          <w:bCs/>
        </w:rPr>
        <w:t>điện</w:t>
      </w:r>
      <w:proofErr w:type="spellEnd"/>
      <w:r>
        <w:rPr>
          <w:bCs/>
        </w:rPr>
        <w:t xml:space="preserve"> </w:t>
      </w:r>
      <w:proofErr w:type="spellStart"/>
      <w:r>
        <w:rPr>
          <w:bCs/>
        </w:rPr>
        <w:t>tử</w:t>
      </w:r>
      <w:proofErr w:type="spellEnd"/>
      <w:r>
        <w:rPr>
          <w:bCs/>
        </w:rPr>
        <w:t xml:space="preserve"> </w:t>
      </w:r>
      <w:proofErr w:type="spellStart"/>
      <w:r>
        <w:rPr>
          <w:bCs/>
        </w:rPr>
        <w:t>cá</w:t>
      </w:r>
      <w:proofErr w:type="spellEnd"/>
      <w:r>
        <w:rPr>
          <w:bCs/>
        </w:rPr>
        <w:t xml:space="preserve"> </w:t>
      </w:r>
      <w:proofErr w:type="spellStart"/>
      <w:r>
        <w:rPr>
          <w:bCs/>
        </w:rPr>
        <w:t>nhân</w:t>
      </w:r>
      <w:proofErr w:type="spellEnd"/>
      <w:r>
        <w:rPr>
          <w:bCs/>
        </w:rPr>
        <w:t xml:space="preserve">, </w:t>
      </w:r>
      <w:proofErr w:type="spellStart"/>
      <w:r>
        <w:rPr>
          <w:bCs/>
        </w:rPr>
        <w:t>tổ</w:t>
      </w:r>
      <w:proofErr w:type="spellEnd"/>
      <w:r>
        <w:rPr>
          <w:bCs/>
        </w:rPr>
        <w:t xml:space="preserve"> </w:t>
      </w:r>
      <w:proofErr w:type="spellStart"/>
      <w:r>
        <w:rPr>
          <w:bCs/>
        </w:rPr>
        <w:t>chức</w:t>
      </w:r>
      <w:proofErr w:type="spellEnd"/>
      <w:r>
        <w:rPr>
          <w:bCs/>
          <w:lang w:val="vi-VN"/>
        </w:rPr>
        <w:t xml:space="preserve"> (</w:t>
      </w:r>
      <w:proofErr w:type="spellStart"/>
      <w:r>
        <w:rPr>
          <w:bCs/>
        </w:rPr>
        <w:t>hoạt</w:t>
      </w:r>
      <w:proofErr w:type="spellEnd"/>
      <w:r>
        <w:rPr>
          <w:bCs/>
        </w:rPr>
        <w:t xml:space="preserve"> </w:t>
      </w:r>
      <w:proofErr w:type="spellStart"/>
      <w:r>
        <w:rPr>
          <w:bCs/>
        </w:rPr>
        <w:t>động</w:t>
      </w:r>
      <w:proofErr w:type="spellEnd"/>
      <w:r>
        <w:rPr>
          <w:bCs/>
        </w:rPr>
        <w:t xml:space="preserve"> </w:t>
      </w:r>
      <w:proofErr w:type="spellStart"/>
      <w:r>
        <w:rPr>
          <w:bCs/>
        </w:rPr>
        <w:t>của</w:t>
      </w:r>
      <w:proofErr w:type="spellEnd"/>
      <w:r>
        <w:rPr>
          <w:bCs/>
        </w:rPr>
        <w:t xml:space="preserve"> </w:t>
      </w:r>
      <w:r>
        <w:rPr>
          <w:bCs/>
          <w:lang w:val="vi-VN"/>
        </w:rPr>
        <w:t>IDP)</w:t>
      </w:r>
      <w:r w:rsidR="008C6403">
        <w:rPr>
          <w:bCs/>
          <w:lang w:val="vi-VN"/>
        </w:rPr>
        <w:t xml:space="preserve"> </w:t>
      </w:r>
      <w:r w:rsidR="008C6403" w:rsidRPr="008C6403">
        <w:rPr>
          <w:bCs/>
          <w:i/>
          <w:iCs/>
          <w:lang w:val="vi-VN"/>
        </w:rPr>
        <w:t>(nếu có)</w:t>
      </w:r>
      <w:r>
        <w:rPr>
          <w:bCs/>
          <w:lang w:val="vi-VN"/>
        </w:rPr>
        <w:t>;</w:t>
      </w:r>
    </w:p>
    <w:p w14:paraId="0617148C" w14:textId="5B1A18ED" w:rsidR="003322FD" w:rsidRDefault="003322FD" w:rsidP="003322FD">
      <w:pPr>
        <w:pStyle w:val="Style1"/>
        <w:numPr>
          <w:ilvl w:val="0"/>
          <w:numId w:val="0"/>
        </w:numPr>
        <w:spacing w:before="80" w:after="80" w:line="288" w:lineRule="auto"/>
        <w:ind w:firstLine="720"/>
        <w:rPr>
          <w:bCs/>
          <w:lang w:val="vi-VN"/>
        </w:rPr>
      </w:pPr>
      <w:r>
        <w:rPr>
          <w:bCs/>
        </w:rPr>
        <w:lastRenderedPageBreak/>
        <w:t>b</w:t>
      </w:r>
      <w:r>
        <w:rPr>
          <w:bCs/>
          <w:lang w:val="vi-VN"/>
        </w:rPr>
        <w:t>)</w:t>
      </w:r>
      <w:r>
        <w:rPr>
          <w:bCs/>
        </w:rPr>
        <w:t xml:space="preserve"> </w:t>
      </w:r>
      <w:proofErr w:type="spellStart"/>
      <w:r>
        <w:rPr>
          <w:bCs/>
        </w:rPr>
        <w:t>Cung</w:t>
      </w:r>
      <w:proofErr w:type="spellEnd"/>
      <w:r>
        <w:rPr>
          <w:bCs/>
          <w:lang w:val="vi-VN"/>
        </w:rPr>
        <w:t xml:space="preserve"> cấp</w:t>
      </w:r>
      <w:r>
        <w:rPr>
          <w:bCs/>
        </w:rPr>
        <w:t xml:space="preserve"> </w:t>
      </w:r>
      <w:proofErr w:type="spellStart"/>
      <w:r>
        <w:rPr>
          <w:bCs/>
        </w:rPr>
        <w:t>chứng</w:t>
      </w:r>
      <w:proofErr w:type="spellEnd"/>
      <w:r>
        <w:rPr>
          <w:bCs/>
          <w:lang w:val="vi-VN"/>
        </w:rPr>
        <w:t xml:space="preserve"> thư</w:t>
      </w:r>
      <w:r>
        <w:rPr>
          <w:bCs/>
        </w:rPr>
        <w:t xml:space="preserve"> </w:t>
      </w:r>
      <w:proofErr w:type="spellStart"/>
      <w:r>
        <w:rPr>
          <w:bCs/>
        </w:rPr>
        <w:t>xác</w:t>
      </w:r>
      <w:proofErr w:type="spellEnd"/>
      <w:r>
        <w:rPr>
          <w:bCs/>
        </w:rPr>
        <w:t xml:space="preserve"> </w:t>
      </w:r>
      <w:proofErr w:type="spellStart"/>
      <w:r>
        <w:rPr>
          <w:bCs/>
        </w:rPr>
        <w:t>thực</w:t>
      </w:r>
      <w:proofErr w:type="spellEnd"/>
      <w:r>
        <w:rPr>
          <w:bCs/>
        </w:rPr>
        <w:t xml:space="preserve"> </w:t>
      </w:r>
      <w:proofErr w:type="spellStart"/>
      <w:r>
        <w:rPr>
          <w:bCs/>
        </w:rPr>
        <w:t>và</w:t>
      </w:r>
      <w:proofErr w:type="spellEnd"/>
      <w:r>
        <w:rPr>
          <w:bCs/>
        </w:rPr>
        <w:t xml:space="preserve"> </w:t>
      </w:r>
      <w:proofErr w:type="spellStart"/>
      <w:r>
        <w:rPr>
          <w:bCs/>
        </w:rPr>
        <w:t>phương</w:t>
      </w:r>
      <w:proofErr w:type="spellEnd"/>
      <w:r>
        <w:rPr>
          <w:bCs/>
          <w:lang w:val="vi-VN"/>
        </w:rPr>
        <w:t xml:space="preserve"> tiện</w:t>
      </w:r>
      <w:r>
        <w:rPr>
          <w:bCs/>
        </w:rPr>
        <w:t xml:space="preserve"> </w:t>
      </w:r>
      <w:proofErr w:type="spellStart"/>
      <w:r>
        <w:rPr>
          <w:bCs/>
        </w:rPr>
        <w:t>xác</w:t>
      </w:r>
      <w:proofErr w:type="spellEnd"/>
      <w:r>
        <w:rPr>
          <w:bCs/>
        </w:rPr>
        <w:t xml:space="preserve"> </w:t>
      </w:r>
      <w:proofErr w:type="spellStart"/>
      <w:r>
        <w:rPr>
          <w:bCs/>
        </w:rPr>
        <w:t>thực</w:t>
      </w:r>
      <w:proofErr w:type="spellEnd"/>
      <w:r>
        <w:rPr>
          <w:bCs/>
        </w:rPr>
        <w:t xml:space="preserve"> </w:t>
      </w:r>
      <w:proofErr w:type="spellStart"/>
      <w:r>
        <w:rPr>
          <w:bCs/>
        </w:rPr>
        <w:t>phục</w:t>
      </w:r>
      <w:proofErr w:type="spellEnd"/>
      <w:r>
        <w:rPr>
          <w:bCs/>
          <w:lang w:val="vi-VN"/>
        </w:rPr>
        <w:t xml:space="preserve"> vụ việc xác thực điện tử</w:t>
      </w:r>
      <w:r>
        <w:rPr>
          <w:bCs/>
        </w:rPr>
        <w:t xml:space="preserve"> </w:t>
      </w:r>
      <w:proofErr w:type="spellStart"/>
      <w:r>
        <w:rPr>
          <w:bCs/>
        </w:rPr>
        <w:t>cá</w:t>
      </w:r>
      <w:proofErr w:type="spellEnd"/>
      <w:r>
        <w:rPr>
          <w:bCs/>
        </w:rPr>
        <w:t xml:space="preserve"> </w:t>
      </w:r>
      <w:proofErr w:type="spellStart"/>
      <w:r>
        <w:rPr>
          <w:bCs/>
        </w:rPr>
        <w:t>nhân</w:t>
      </w:r>
      <w:proofErr w:type="spellEnd"/>
      <w:r>
        <w:rPr>
          <w:bCs/>
        </w:rPr>
        <w:t xml:space="preserve">, </w:t>
      </w:r>
      <w:proofErr w:type="spellStart"/>
      <w:r>
        <w:rPr>
          <w:bCs/>
        </w:rPr>
        <w:t>tổ</w:t>
      </w:r>
      <w:proofErr w:type="spellEnd"/>
      <w:r>
        <w:rPr>
          <w:bCs/>
        </w:rPr>
        <w:t xml:space="preserve"> </w:t>
      </w:r>
      <w:proofErr w:type="spellStart"/>
      <w:r>
        <w:rPr>
          <w:bCs/>
        </w:rPr>
        <w:t>chức</w:t>
      </w:r>
      <w:proofErr w:type="spellEnd"/>
      <w:r>
        <w:rPr>
          <w:bCs/>
          <w:lang w:val="vi-VN"/>
        </w:rPr>
        <w:t xml:space="preserve"> (</w:t>
      </w:r>
      <w:proofErr w:type="spellStart"/>
      <w:r>
        <w:rPr>
          <w:bCs/>
        </w:rPr>
        <w:t>hoạt</w:t>
      </w:r>
      <w:proofErr w:type="spellEnd"/>
      <w:r>
        <w:rPr>
          <w:bCs/>
        </w:rPr>
        <w:t xml:space="preserve"> </w:t>
      </w:r>
      <w:proofErr w:type="spellStart"/>
      <w:r>
        <w:rPr>
          <w:bCs/>
        </w:rPr>
        <w:t>động</w:t>
      </w:r>
      <w:proofErr w:type="spellEnd"/>
      <w:r>
        <w:rPr>
          <w:bCs/>
        </w:rPr>
        <w:t xml:space="preserve"> </w:t>
      </w:r>
      <w:proofErr w:type="spellStart"/>
      <w:r>
        <w:rPr>
          <w:bCs/>
        </w:rPr>
        <w:t>của</w:t>
      </w:r>
      <w:proofErr w:type="spellEnd"/>
      <w:r>
        <w:rPr>
          <w:bCs/>
        </w:rPr>
        <w:t xml:space="preserve"> </w:t>
      </w:r>
      <w:r>
        <w:rPr>
          <w:bCs/>
          <w:lang w:val="vi-VN"/>
        </w:rPr>
        <w:t>CSP)</w:t>
      </w:r>
      <w:r w:rsidR="008C6403">
        <w:rPr>
          <w:bCs/>
          <w:lang w:val="vi-VN"/>
        </w:rPr>
        <w:t xml:space="preserve"> </w:t>
      </w:r>
      <w:r w:rsidR="008C6403" w:rsidRPr="008C6403">
        <w:rPr>
          <w:bCs/>
          <w:i/>
          <w:iCs/>
          <w:lang w:val="vi-VN"/>
        </w:rPr>
        <w:t>(nếu có)</w:t>
      </w:r>
      <w:r>
        <w:rPr>
          <w:bCs/>
          <w:lang w:val="vi-VN"/>
        </w:rPr>
        <w:t>;</w:t>
      </w:r>
    </w:p>
    <w:p w14:paraId="3E7BFB41" w14:textId="7078BCF8" w:rsidR="003322FD" w:rsidRDefault="003322FD" w:rsidP="003322FD">
      <w:pPr>
        <w:pStyle w:val="Style1"/>
        <w:numPr>
          <w:ilvl w:val="0"/>
          <w:numId w:val="0"/>
        </w:numPr>
        <w:spacing w:before="80" w:after="80" w:line="288" w:lineRule="auto"/>
        <w:ind w:firstLine="720"/>
        <w:rPr>
          <w:bCs/>
          <w:lang w:val="vi-VN"/>
        </w:rPr>
      </w:pPr>
      <w:r>
        <w:rPr>
          <w:bCs/>
        </w:rPr>
        <w:t>c</w:t>
      </w:r>
      <w:r>
        <w:rPr>
          <w:bCs/>
          <w:lang w:val="vi-VN"/>
        </w:rPr>
        <w:t>) Cung cấp nền tảng</w:t>
      </w:r>
      <w:r w:rsidR="00E77F49">
        <w:rPr>
          <w:bCs/>
          <w:lang w:val="vi-VN"/>
        </w:rPr>
        <w:t xml:space="preserve"> trao đổi</w:t>
      </w:r>
      <w:r>
        <w:rPr>
          <w:bCs/>
          <w:lang w:val="vi-VN"/>
        </w:rPr>
        <w:t xml:space="preserve"> định danh và xác thực điện tử cá nhân, tổ chức (</w:t>
      </w:r>
      <w:proofErr w:type="spellStart"/>
      <w:r>
        <w:rPr>
          <w:bCs/>
        </w:rPr>
        <w:t>hoạt</w:t>
      </w:r>
      <w:proofErr w:type="spellEnd"/>
      <w:r>
        <w:rPr>
          <w:bCs/>
        </w:rPr>
        <w:t xml:space="preserve"> </w:t>
      </w:r>
      <w:proofErr w:type="spellStart"/>
      <w:r>
        <w:rPr>
          <w:bCs/>
        </w:rPr>
        <w:t>động</w:t>
      </w:r>
      <w:proofErr w:type="spellEnd"/>
      <w:r>
        <w:rPr>
          <w:bCs/>
        </w:rPr>
        <w:t xml:space="preserve"> </w:t>
      </w:r>
      <w:proofErr w:type="spellStart"/>
      <w:r>
        <w:rPr>
          <w:bCs/>
        </w:rPr>
        <w:t>của</w:t>
      </w:r>
      <w:proofErr w:type="spellEnd"/>
      <w:r>
        <w:rPr>
          <w:bCs/>
        </w:rPr>
        <w:t xml:space="preserve"> </w:t>
      </w:r>
      <w:r>
        <w:rPr>
          <w:bCs/>
          <w:lang w:val="vi-VN"/>
        </w:rPr>
        <w:t>IDX)</w:t>
      </w:r>
      <w:r w:rsidR="008C6403">
        <w:rPr>
          <w:bCs/>
          <w:lang w:val="vi-VN"/>
        </w:rPr>
        <w:t xml:space="preserve"> </w:t>
      </w:r>
      <w:r w:rsidR="008C6403" w:rsidRPr="008C6403">
        <w:rPr>
          <w:bCs/>
          <w:i/>
          <w:iCs/>
          <w:lang w:val="vi-VN"/>
        </w:rPr>
        <w:t>(nếu có)</w:t>
      </w:r>
      <w:r>
        <w:rPr>
          <w:bCs/>
          <w:lang w:val="vi-VN"/>
        </w:rPr>
        <w:t>;</w:t>
      </w:r>
    </w:p>
    <w:p w14:paraId="3562AF86" w14:textId="2CF560B1" w:rsidR="003322FD" w:rsidRDefault="003322FD" w:rsidP="003322FD">
      <w:pPr>
        <w:pStyle w:val="Style1"/>
        <w:numPr>
          <w:ilvl w:val="0"/>
          <w:numId w:val="0"/>
        </w:numPr>
        <w:spacing w:before="80" w:after="80" w:line="288" w:lineRule="auto"/>
        <w:ind w:firstLine="720"/>
        <w:rPr>
          <w:bCs/>
          <w:lang w:val="vi-VN"/>
        </w:rPr>
      </w:pPr>
      <w:r>
        <w:rPr>
          <w:bCs/>
        </w:rPr>
        <w:t>d</w:t>
      </w:r>
      <w:r>
        <w:rPr>
          <w:bCs/>
          <w:lang w:val="vi-VN"/>
        </w:rPr>
        <w:t>) Cung cấp thông tin định danh điện tử gốc, thông tin định danh điện tử bổ sung (</w:t>
      </w:r>
      <w:proofErr w:type="spellStart"/>
      <w:r>
        <w:rPr>
          <w:bCs/>
        </w:rPr>
        <w:t>hoạt</w:t>
      </w:r>
      <w:proofErr w:type="spellEnd"/>
      <w:r>
        <w:rPr>
          <w:bCs/>
        </w:rPr>
        <w:t xml:space="preserve"> </w:t>
      </w:r>
      <w:proofErr w:type="spellStart"/>
      <w:r>
        <w:rPr>
          <w:bCs/>
        </w:rPr>
        <w:t>động</w:t>
      </w:r>
      <w:proofErr w:type="spellEnd"/>
      <w:r>
        <w:rPr>
          <w:bCs/>
        </w:rPr>
        <w:t xml:space="preserve"> </w:t>
      </w:r>
      <w:proofErr w:type="spellStart"/>
      <w:r>
        <w:rPr>
          <w:bCs/>
        </w:rPr>
        <w:t>của</w:t>
      </w:r>
      <w:proofErr w:type="spellEnd"/>
      <w:r>
        <w:rPr>
          <w:bCs/>
        </w:rPr>
        <w:t xml:space="preserve"> </w:t>
      </w:r>
      <w:r>
        <w:rPr>
          <w:bCs/>
          <w:lang w:val="vi-VN"/>
        </w:rPr>
        <w:t>AP)</w:t>
      </w:r>
      <w:r w:rsidR="008C6403">
        <w:rPr>
          <w:bCs/>
          <w:lang w:val="vi-VN"/>
        </w:rPr>
        <w:t xml:space="preserve"> </w:t>
      </w:r>
      <w:r w:rsidR="008C6403" w:rsidRPr="008C6403">
        <w:rPr>
          <w:bCs/>
          <w:i/>
          <w:iCs/>
          <w:lang w:val="vi-VN"/>
        </w:rPr>
        <w:t>(nếu có)</w:t>
      </w:r>
      <w:r>
        <w:rPr>
          <w:bCs/>
          <w:lang w:val="vi-VN"/>
        </w:rPr>
        <w:t>.</w:t>
      </w:r>
    </w:p>
    <w:p w14:paraId="74625215" w14:textId="6C55640E" w:rsidR="00910D40" w:rsidRDefault="00ED1C44" w:rsidP="00910D40">
      <w:pPr>
        <w:tabs>
          <w:tab w:val="left" w:leader="dot" w:pos="9180"/>
        </w:tabs>
        <w:spacing w:before="120" w:after="120" w:line="312" w:lineRule="auto"/>
        <w:ind w:firstLine="720"/>
        <w:jc w:val="both"/>
        <w:rPr>
          <w:rFonts w:eastAsia="Calibri"/>
          <w:sz w:val="28"/>
          <w:szCs w:val="28"/>
        </w:rPr>
      </w:pPr>
      <w:r>
        <w:rPr>
          <w:rFonts w:eastAsia="Calibri"/>
          <w:sz w:val="28"/>
          <w:szCs w:val="28"/>
          <w:lang w:val="vi-VN"/>
        </w:rPr>
        <w:t>3</w:t>
      </w:r>
      <w:r w:rsidR="00910D40" w:rsidRPr="004664BB">
        <w:rPr>
          <w:rFonts w:eastAsia="Calibri"/>
          <w:sz w:val="28"/>
          <w:szCs w:val="28"/>
        </w:rPr>
        <w:t xml:space="preserve">. </w:t>
      </w:r>
      <w:proofErr w:type="spellStart"/>
      <w:r w:rsidR="00910D40">
        <w:rPr>
          <w:rFonts w:eastAsia="Calibri"/>
          <w:sz w:val="28"/>
          <w:szCs w:val="28"/>
        </w:rPr>
        <w:t>Mức</w:t>
      </w:r>
      <w:proofErr w:type="spellEnd"/>
      <w:r w:rsidR="00910D40">
        <w:rPr>
          <w:rFonts w:eastAsia="Calibri"/>
          <w:sz w:val="28"/>
          <w:szCs w:val="28"/>
        </w:rPr>
        <w:t xml:space="preserve"> </w:t>
      </w:r>
      <w:proofErr w:type="spellStart"/>
      <w:r w:rsidR="00910D40">
        <w:rPr>
          <w:rFonts w:eastAsia="Calibri"/>
          <w:sz w:val="28"/>
          <w:szCs w:val="28"/>
        </w:rPr>
        <w:t>độ</w:t>
      </w:r>
      <w:proofErr w:type="spellEnd"/>
      <w:r w:rsidR="00D60537">
        <w:rPr>
          <w:rFonts w:eastAsia="Calibri"/>
          <w:sz w:val="28"/>
          <w:szCs w:val="28"/>
        </w:rPr>
        <w:t xml:space="preserve"> </w:t>
      </w:r>
      <w:proofErr w:type="spellStart"/>
      <w:r w:rsidR="009F449A">
        <w:rPr>
          <w:rFonts w:eastAsia="Calibri"/>
          <w:sz w:val="28"/>
          <w:szCs w:val="28"/>
        </w:rPr>
        <w:t>bảo</w:t>
      </w:r>
      <w:proofErr w:type="spellEnd"/>
      <w:r w:rsidR="009F449A">
        <w:rPr>
          <w:rFonts w:eastAsia="Calibri"/>
          <w:sz w:val="28"/>
          <w:szCs w:val="28"/>
        </w:rPr>
        <w:t xml:space="preserve"> </w:t>
      </w:r>
      <w:proofErr w:type="spellStart"/>
      <w:r w:rsidR="009F449A">
        <w:rPr>
          <w:rFonts w:eastAsia="Calibri"/>
          <w:sz w:val="28"/>
          <w:szCs w:val="28"/>
        </w:rPr>
        <w:t>đảm</w:t>
      </w:r>
      <w:proofErr w:type="spellEnd"/>
      <w:r w:rsidR="00D60537">
        <w:rPr>
          <w:rFonts w:eastAsia="Calibri"/>
          <w:sz w:val="28"/>
          <w:szCs w:val="28"/>
        </w:rPr>
        <w:t xml:space="preserve"> </w:t>
      </w:r>
      <w:proofErr w:type="spellStart"/>
      <w:r w:rsidR="00D60537">
        <w:rPr>
          <w:rFonts w:eastAsia="Calibri"/>
          <w:sz w:val="28"/>
          <w:szCs w:val="28"/>
        </w:rPr>
        <w:t>an</w:t>
      </w:r>
      <w:proofErr w:type="spellEnd"/>
      <w:r w:rsidR="00D60537">
        <w:rPr>
          <w:rFonts w:eastAsia="Calibri"/>
          <w:sz w:val="28"/>
          <w:szCs w:val="28"/>
        </w:rPr>
        <w:t xml:space="preserve"> </w:t>
      </w:r>
      <w:proofErr w:type="spellStart"/>
      <w:r w:rsidR="00D60537">
        <w:rPr>
          <w:rFonts w:eastAsia="Calibri"/>
          <w:sz w:val="28"/>
          <w:szCs w:val="28"/>
        </w:rPr>
        <w:t>toàn</w:t>
      </w:r>
      <w:proofErr w:type="spellEnd"/>
    </w:p>
    <w:p w14:paraId="7AF3F167" w14:textId="396A7F76" w:rsidR="00910D40" w:rsidRDefault="00910D40" w:rsidP="00910D40">
      <w:pPr>
        <w:tabs>
          <w:tab w:val="left" w:leader="dot" w:pos="9180"/>
        </w:tabs>
        <w:spacing w:before="120" w:after="120" w:line="312" w:lineRule="auto"/>
        <w:ind w:firstLine="720"/>
        <w:jc w:val="both"/>
        <w:rPr>
          <w:rFonts w:eastAsia="Calibri"/>
          <w:sz w:val="28"/>
          <w:szCs w:val="28"/>
          <w:lang w:val="vi-VN"/>
        </w:rPr>
      </w:pPr>
      <w:proofErr w:type="spellStart"/>
      <w:r w:rsidRPr="004664BB">
        <w:rPr>
          <w:rFonts w:eastAsia="Calibri"/>
          <w:sz w:val="28"/>
          <w:szCs w:val="28"/>
        </w:rPr>
        <w:t>Tổ</w:t>
      </w:r>
      <w:proofErr w:type="spellEnd"/>
      <w:r w:rsidRPr="004664BB">
        <w:rPr>
          <w:rFonts w:eastAsia="Calibri"/>
          <w:sz w:val="28"/>
          <w:szCs w:val="28"/>
        </w:rPr>
        <w:t xml:space="preserve"> </w:t>
      </w:r>
      <w:proofErr w:type="spellStart"/>
      <w:r w:rsidRPr="004664BB">
        <w:rPr>
          <w:rFonts w:eastAsia="Calibri"/>
          <w:sz w:val="28"/>
          <w:szCs w:val="28"/>
        </w:rPr>
        <w:t>chức</w:t>
      </w:r>
      <w:proofErr w:type="spellEnd"/>
      <w:r w:rsidRPr="004664BB">
        <w:rPr>
          <w:rFonts w:eastAsia="Calibri"/>
          <w:sz w:val="28"/>
          <w:szCs w:val="28"/>
        </w:rPr>
        <w:t xml:space="preserve"> </w:t>
      </w:r>
      <w:proofErr w:type="spellStart"/>
      <w:r w:rsidRPr="004664BB">
        <w:rPr>
          <w:rFonts w:eastAsia="Calibri"/>
          <w:sz w:val="28"/>
          <w:szCs w:val="28"/>
        </w:rPr>
        <w:t>cung</w:t>
      </w:r>
      <w:proofErr w:type="spellEnd"/>
      <w:r w:rsidRPr="004664BB">
        <w:rPr>
          <w:rFonts w:eastAsia="Calibri"/>
          <w:sz w:val="28"/>
          <w:szCs w:val="28"/>
        </w:rPr>
        <w:t xml:space="preserve"> </w:t>
      </w:r>
      <w:proofErr w:type="spellStart"/>
      <w:r w:rsidRPr="004664BB">
        <w:rPr>
          <w:rFonts w:eastAsia="Calibri"/>
          <w:sz w:val="28"/>
          <w:szCs w:val="28"/>
        </w:rPr>
        <w:t>cấp</w:t>
      </w:r>
      <w:proofErr w:type="spellEnd"/>
      <w:r w:rsidRPr="004664BB">
        <w:rPr>
          <w:rFonts w:eastAsia="Calibri"/>
          <w:sz w:val="28"/>
          <w:szCs w:val="28"/>
        </w:rPr>
        <w:t xml:space="preserve"> </w:t>
      </w:r>
      <w:proofErr w:type="spellStart"/>
      <w:r w:rsidRPr="004664BB">
        <w:rPr>
          <w:rFonts w:eastAsia="Calibri"/>
          <w:sz w:val="28"/>
          <w:szCs w:val="28"/>
        </w:rPr>
        <w:t>dịch</w:t>
      </w:r>
      <w:proofErr w:type="spellEnd"/>
      <w:r w:rsidRPr="004664BB">
        <w:rPr>
          <w:rFonts w:eastAsia="Calibri"/>
          <w:sz w:val="28"/>
          <w:szCs w:val="28"/>
        </w:rPr>
        <w:t xml:space="preserve"> </w:t>
      </w:r>
      <w:proofErr w:type="spellStart"/>
      <w:r w:rsidRPr="004664BB">
        <w:rPr>
          <w:rFonts w:eastAsia="Calibri"/>
          <w:sz w:val="28"/>
          <w:szCs w:val="28"/>
        </w:rPr>
        <w:t>vụ</w:t>
      </w:r>
      <w:proofErr w:type="spellEnd"/>
      <w:r w:rsidRPr="004664BB">
        <w:rPr>
          <w:rFonts w:eastAsia="Calibri"/>
          <w:sz w:val="28"/>
          <w:szCs w:val="28"/>
        </w:rPr>
        <w:t xml:space="preserve"> </w:t>
      </w:r>
      <w:proofErr w:type="spellStart"/>
      <w:r>
        <w:rPr>
          <w:rFonts w:eastAsia="Calibri"/>
          <w:sz w:val="28"/>
          <w:szCs w:val="28"/>
        </w:rPr>
        <w:t>định</w:t>
      </w:r>
      <w:proofErr w:type="spellEnd"/>
      <w:r>
        <w:rPr>
          <w:rFonts w:eastAsia="Calibri"/>
          <w:sz w:val="28"/>
          <w:szCs w:val="28"/>
        </w:rPr>
        <w:t xml:space="preserve"> </w:t>
      </w:r>
      <w:proofErr w:type="spellStart"/>
      <w:r>
        <w:rPr>
          <w:rFonts w:eastAsia="Calibri"/>
          <w:sz w:val="28"/>
          <w:szCs w:val="28"/>
        </w:rPr>
        <w:t>danh</w:t>
      </w:r>
      <w:proofErr w:type="spellEnd"/>
      <w:r>
        <w:rPr>
          <w:rFonts w:eastAsia="Calibri"/>
          <w:sz w:val="28"/>
          <w:szCs w:val="28"/>
        </w:rPr>
        <w:t xml:space="preserve"> </w:t>
      </w:r>
      <w:proofErr w:type="spellStart"/>
      <w:r>
        <w:rPr>
          <w:rFonts w:eastAsia="Calibri"/>
          <w:sz w:val="28"/>
          <w:szCs w:val="28"/>
        </w:rPr>
        <w:t>và</w:t>
      </w:r>
      <w:proofErr w:type="spellEnd"/>
      <w:r>
        <w:rPr>
          <w:rFonts w:eastAsia="Calibri"/>
          <w:sz w:val="28"/>
          <w:szCs w:val="28"/>
        </w:rPr>
        <w:t xml:space="preserve"> </w:t>
      </w:r>
      <w:proofErr w:type="spellStart"/>
      <w:r>
        <w:rPr>
          <w:rFonts w:eastAsia="Calibri"/>
          <w:sz w:val="28"/>
          <w:szCs w:val="28"/>
        </w:rPr>
        <w:t>xác</w:t>
      </w:r>
      <w:proofErr w:type="spellEnd"/>
      <w:r>
        <w:rPr>
          <w:rFonts w:eastAsia="Calibri"/>
          <w:sz w:val="28"/>
          <w:szCs w:val="28"/>
        </w:rPr>
        <w:t xml:space="preserve">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điện</w:t>
      </w:r>
      <w:proofErr w:type="spellEnd"/>
      <w:r>
        <w:rPr>
          <w:rFonts w:eastAsia="Calibri"/>
          <w:sz w:val="28"/>
          <w:szCs w:val="28"/>
        </w:rPr>
        <w:t xml:space="preserve"> </w:t>
      </w:r>
      <w:proofErr w:type="spellStart"/>
      <w:r>
        <w:rPr>
          <w:rFonts w:eastAsia="Calibri"/>
          <w:sz w:val="28"/>
          <w:szCs w:val="28"/>
        </w:rPr>
        <w:t>tử</w:t>
      </w:r>
      <w:proofErr w:type="spellEnd"/>
      <w:r>
        <w:rPr>
          <w:rFonts w:eastAsia="Calibri"/>
          <w:sz w:val="28"/>
          <w:szCs w:val="28"/>
        </w:rPr>
        <w:t xml:space="preserve"> </w:t>
      </w:r>
      <w:r w:rsidRPr="00B61A17">
        <w:rPr>
          <w:rFonts w:eastAsia="Calibri"/>
          <w:i/>
          <w:iCs/>
          <w:sz w:val="28"/>
          <w:szCs w:val="28"/>
        </w:rPr>
        <w:t>(</w:t>
      </w:r>
      <w:proofErr w:type="spellStart"/>
      <w:r w:rsidRPr="00B61A17">
        <w:rPr>
          <w:rFonts w:eastAsia="Calibri"/>
          <w:i/>
          <w:iCs/>
          <w:sz w:val="28"/>
          <w:szCs w:val="28"/>
        </w:rPr>
        <w:t>Tên</w:t>
      </w:r>
      <w:proofErr w:type="spellEnd"/>
      <w:r w:rsidRPr="00B61A17">
        <w:rPr>
          <w:rFonts w:eastAsia="Calibri"/>
          <w:i/>
          <w:iCs/>
          <w:sz w:val="28"/>
          <w:szCs w:val="28"/>
        </w:rPr>
        <w:t xml:space="preserve"> </w:t>
      </w:r>
      <w:proofErr w:type="spellStart"/>
      <w:r w:rsidRPr="00B61A17">
        <w:rPr>
          <w:rFonts w:eastAsia="Calibri"/>
          <w:i/>
          <w:iCs/>
          <w:sz w:val="28"/>
          <w:szCs w:val="28"/>
        </w:rPr>
        <w:t>giao</w:t>
      </w:r>
      <w:proofErr w:type="spellEnd"/>
      <w:r w:rsidRPr="00B61A17">
        <w:rPr>
          <w:rFonts w:eastAsia="Calibri"/>
          <w:i/>
          <w:iCs/>
          <w:sz w:val="28"/>
          <w:szCs w:val="28"/>
        </w:rPr>
        <w:t xml:space="preserve"> </w:t>
      </w:r>
      <w:proofErr w:type="spellStart"/>
      <w:r w:rsidRPr="00B61A17">
        <w:rPr>
          <w:rFonts w:eastAsia="Calibri"/>
          <w:i/>
          <w:iCs/>
          <w:sz w:val="28"/>
          <w:szCs w:val="28"/>
        </w:rPr>
        <w:t>dịch</w:t>
      </w:r>
      <w:proofErr w:type="spellEnd"/>
      <w:r w:rsidRPr="00B61A17">
        <w:rPr>
          <w:rFonts w:eastAsia="Calibri"/>
          <w:i/>
          <w:iCs/>
          <w:sz w:val="28"/>
          <w:szCs w:val="28"/>
        </w:rPr>
        <w:t xml:space="preserve"> </w:t>
      </w:r>
      <w:proofErr w:type="spellStart"/>
      <w:r w:rsidRPr="00B61A17">
        <w:rPr>
          <w:rFonts w:eastAsia="Calibri"/>
          <w:i/>
          <w:iCs/>
          <w:sz w:val="28"/>
          <w:szCs w:val="28"/>
        </w:rPr>
        <w:t>của</w:t>
      </w:r>
      <w:proofErr w:type="spellEnd"/>
      <w:r w:rsidRPr="00B61A17">
        <w:rPr>
          <w:rFonts w:eastAsia="Calibri"/>
          <w:i/>
          <w:iCs/>
          <w:sz w:val="28"/>
          <w:szCs w:val="28"/>
        </w:rPr>
        <w:t xml:space="preserve"> </w:t>
      </w:r>
      <w:proofErr w:type="spellStart"/>
      <w:r w:rsidRPr="00B61A17">
        <w:rPr>
          <w:rFonts w:eastAsia="Calibri"/>
          <w:i/>
          <w:iCs/>
          <w:sz w:val="28"/>
          <w:szCs w:val="28"/>
        </w:rPr>
        <w:t>tổ</w:t>
      </w:r>
      <w:proofErr w:type="spellEnd"/>
      <w:r w:rsidRPr="00B61A17">
        <w:rPr>
          <w:rFonts w:eastAsia="Calibri"/>
          <w:i/>
          <w:iCs/>
          <w:sz w:val="28"/>
          <w:szCs w:val="28"/>
        </w:rPr>
        <w:t xml:space="preserve"> </w:t>
      </w:r>
      <w:proofErr w:type="spellStart"/>
      <w:r w:rsidRPr="00B61A17">
        <w:rPr>
          <w:rFonts w:eastAsia="Calibri"/>
          <w:i/>
          <w:iCs/>
          <w:sz w:val="28"/>
          <w:szCs w:val="28"/>
        </w:rPr>
        <w:t>chức</w:t>
      </w:r>
      <w:proofErr w:type="spellEnd"/>
      <w:r w:rsidRPr="00B61A17">
        <w:rPr>
          <w:rFonts w:eastAsia="Calibri"/>
          <w:i/>
          <w:iCs/>
          <w:sz w:val="28"/>
          <w:szCs w:val="28"/>
        </w:rPr>
        <w:t xml:space="preserve"> </w:t>
      </w:r>
      <w:proofErr w:type="spellStart"/>
      <w:r w:rsidRPr="00B61A17">
        <w:rPr>
          <w:rFonts w:eastAsia="Calibri"/>
          <w:i/>
          <w:iCs/>
          <w:sz w:val="28"/>
          <w:szCs w:val="28"/>
        </w:rPr>
        <w:t>cung</w:t>
      </w:r>
      <w:proofErr w:type="spellEnd"/>
      <w:r w:rsidRPr="00B61A17">
        <w:rPr>
          <w:rFonts w:eastAsia="Calibri"/>
          <w:i/>
          <w:iCs/>
          <w:sz w:val="28"/>
          <w:szCs w:val="28"/>
        </w:rPr>
        <w:t xml:space="preserve"> </w:t>
      </w:r>
      <w:proofErr w:type="spellStart"/>
      <w:r w:rsidRPr="00B61A17">
        <w:rPr>
          <w:rFonts w:eastAsia="Calibri"/>
          <w:i/>
          <w:iCs/>
          <w:sz w:val="28"/>
          <w:szCs w:val="28"/>
        </w:rPr>
        <w:t>cấp</w:t>
      </w:r>
      <w:proofErr w:type="spellEnd"/>
      <w:r w:rsidRPr="00B61A17">
        <w:rPr>
          <w:rFonts w:eastAsia="Calibri"/>
          <w:i/>
          <w:iCs/>
          <w:sz w:val="28"/>
          <w:szCs w:val="28"/>
        </w:rPr>
        <w:t xml:space="preserve"> </w:t>
      </w:r>
      <w:proofErr w:type="spellStart"/>
      <w:r w:rsidRPr="00B61A17">
        <w:rPr>
          <w:rFonts w:eastAsia="Calibri"/>
          <w:i/>
          <w:iCs/>
          <w:sz w:val="28"/>
          <w:szCs w:val="28"/>
        </w:rPr>
        <w:t>dịch</w:t>
      </w:r>
      <w:proofErr w:type="spellEnd"/>
      <w:r w:rsidRPr="00B61A17">
        <w:rPr>
          <w:rFonts w:eastAsia="Calibri"/>
          <w:i/>
          <w:iCs/>
          <w:sz w:val="28"/>
          <w:szCs w:val="28"/>
        </w:rPr>
        <w:t xml:space="preserve"> </w:t>
      </w:r>
      <w:proofErr w:type="spellStart"/>
      <w:r w:rsidRPr="00B61A17">
        <w:rPr>
          <w:rFonts w:eastAsia="Calibri"/>
          <w:i/>
          <w:iCs/>
          <w:sz w:val="28"/>
          <w:szCs w:val="28"/>
        </w:rPr>
        <w:t>vụ</w:t>
      </w:r>
      <w:proofErr w:type="spellEnd"/>
      <w:r w:rsidRPr="00B61A17">
        <w:rPr>
          <w:rFonts w:eastAsia="Calibri"/>
          <w:i/>
          <w:iCs/>
          <w:sz w:val="28"/>
          <w:szCs w:val="28"/>
        </w:rPr>
        <w:t xml:space="preserve"> </w:t>
      </w:r>
      <w:proofErr w:type="spellStart"/>
      <w:r w:rsidRPr="00B61A17">
        <w:rPr>
          <w:rFonts w:eastAsia="Calibri"/>
          <w:i/>
          <w:iCs/>
          <w:sz w:val="28"/>
          <w:szCs w:val="28"/>
        </w:rPr>
        <w:t>định</w:t>
      </w:r>
      <w:proofErr w:type="spellEnd"/>
      <w:r w:rsidRPr="00B61A17">
        <w:rPr>
          <w:rFonts w:eastAsia="Calibri"/>
          <w:i/>
          <w:iCs/>
          <w:sz w:val="28"/>
          <w:szCs w:val="28"/>
        </w:rPr>
        <w:t xml:space="preserve"> </w:t>
      </w:r>
      <w:proofErr w:type="spellStart"/>
      <w:r w:rsidRPr="00B61A17">
        <w:rPr>
          <w:rFonts w:eastAsia="Calibri"/>
          <w:i/>
          <w:iCs/>
          <w:sz w:val="28"/>
          <w:szCs w:val="28"/>
        </w:rPr>
        <w:t>danh</w:t>
      </w:r>
      <w:proofErr w:type="spellEnd"/>
      <w:r w:rsidRPr="00B61A17">
        <w:rPr>
          <w:rFonts w:eastAsia="Calibri"/>
          <w:i/>
          <w:iCs/>
          <w:sz w:val="28"/>
          <w:szCs w:val="28"/>
        </w:rPr>
        <w:t xml:space="preserve"> </w:t>
      </w:r>
      <w:proofErr w:type="spellStart"/>
      <w:r w:rsidRPr="00B61A17">
        <w:rPr>
          <w:rFonts w:eastAsia="Calibri"/>
          <w:i/>
          <w:iCs/>
          <w:sz w:val="28"/>
          <w:szCs w:val="28"/>
        </w:rPr>
        <w:t>và</w:t>
      </w:r>
      <w:proofErr w:type="spellEnd"/>
      <w:r w:rsidRPr="00B61A17">
        <w:rPr>
          <w:rFonts w:eastAsia="Calibri"/>
          <w:i/>
          <w:iCs/>
          <w:sz w:val="28"/>
          <w:szCs w:val="28"/>
        </w:rPr>
        <w:t xml:space="preserve"> </w:t>
      </w:r>
      <w:proofErr w:type="spellStart"/>
      <w:r w:rsidRPr="00B61A17">
        <w:rPr>
          <w:rFonts w:eastAsia="Calibri"/>
          <w:i/>
          <w:iCs/>
          <w:sz w:val="28"/>
          <w:szCs w:val="28"/>
        </w:rPr>
        <w:t>xác</w:t>
      </w:r>
      <w:proofErr w:type="spellEnd"/>
      <w:r w:rsidRPr="00B61A17">
        <w:rPr>
          <w:rFonts w:eastAsia="Calibri"/>
          <w:i/>
          <w:iCs/>
          <w:sz w:val="28"/>
          <w:szCs w:val="28"/>
        </w:rPr>
        <w:t xml:space="preserve"> </w:t>
      </w:r>
      <w:proofErr w:type="spellStart"/>
      <w:r w:rsidRPr="00B61A17">
        <w:rPr>
          <w:rFonts w:eastAsia="Calibri"/>
          <w:i/>
          <w:iCs/>
          <w:sz w:val="28"/>
          <w:szCs w:val="28"/>
        </w:rPr>
        <w:t>thực</w:t>
      </w:r>
      <w:proofErr w:type="spellEnd"/>
      <w:r w:rsidRPr="00B61A17">
        <w:rPr>
          <w:rFonts w:eastAsia="Calibri"/>
          <w:i/>
          <w:iCs/>
          <w:sz w:val="28"/>
          <w:szCs w:val="28"/>
        </w:rPr>
        <w:t xml:space="preserve"> </w:t>
      </w:r>
      <w:proofErr w:type="spellStart"/>
      <w:r w:rsidRPr="00B61A17">
        <w:rPr>
          <w:rFonts w:eastAsia="Calibri"/>
          <w:i/>
          <w:iCs/>
          <w:sz w:val="28"/>
          <w:szCs w:val="28"/>
        </w:rPr>
        <w:t>điện</w:t>
      </w:r>
      <w:proofErr w:type="spellEnd"/>
      <w:r w:rsidRPr="00B61A17">
        <w:rPr>
          <w:rFonts w:eastAsia="Calibri"/>
          <w:i/>
          <w:iCs/>
          <w:sz w:val="28"/>
          <w:szCs w:val="28"/>
        </w:rPr>
        <w:t xml:space="preserve"> </w:t>
      </w:r>
      <w:proofErr w:type="spellStart"/>
      <w:r w:rsidRPr="00B61A17">
        <w:rPr>
          <w:rFonts w:eastAsia="Calibri"/>
          <w:i/>
          <w:iCs/>
          <w:sz w:val="28"/>
          <w:szCs w:val="28"/>
        </w:rPr>
        <w:t>tử</w:t>
      </w:r>
      <w:proofErr w:type="spellEnd"/>
      <w:r w:rsidRPr="00B61A17">
        <w:rPr>
          <w:rFonts w:eastAsia="Calibri"/>
          <w:i/>
          <w:iCs/>
          <w:sz w:val="28"/>
          <w:szCs w:val="28"/>
        </w:rPr>
        <w:t>)</w:t>
      </w:r>
      <w:r w:rsidRPr="004664BB">
        <w:rPr>
          <w:rFonts w:eastAsia="Calibri"/>
          <w:sz w:val="28"/>
          <w:szCs w:val="28"/>
        </w:rPr>
        <w:t xml:space="preserve"> </w:t>
      </w:r>
      <w:proofErr w:type="spellStart"/>
      <w:r w:rsidRPr="004664BB">
        <w:rPr>
          <w:rFonts w:eastAsia="Calibri"/>
          <w:sz w:val="28"/>
          <w:szCs w:val="28"/>
        </w:rPr>
        <w:t>được</w:t>
      </w:r>
      <w:proofErr w:type="spellEnd"/>
      <w:r w:rsidRPr="004664BB">
        <w:rPr>
          <w:rFonts w:eastAsia="Calibri"/>
          <w:sz w:val="28"/>
          <w:szCs w:val="28"/>
        </w:rPr>
        <w:t xml:space="preserve"> </w:t>
      </w:r>
      <w:proofErr w:type="spellStart"/>
      <w:r w:rsidRPr="004664BB">
        <w:rPr>
          <w:rFonts w:eastAsia="Calibri"/>
          <w:sz w:val="28"/>
          <w:szCs w:val="28"/>
        </w:rPr>
        <w:t>cung</w:t>
      </w:r>
      <w:proofErr w:type="spellEnd"/>
      <w:r w:rsidRPr="004664BB">
        <w:rPr>
          <w:rFonts w:eastAsia="Calibri"/>
          <w:sz w:val="28"/>
          <w:szCs w:val="28"/>
        </w:rPr>
        <w:t xml:space="preserve"> </w:t>
      </w:r>
      <w:proofErr w:type="spellStart"/>
      <w:r w:rsidRPr="004664BB">
        <w:rPr>
          <w:rFonts w:eastAsia="Calibri"/>
          <w:sz w:val="28"/>
          <w:szCs w:val="28"/>
        </w:rPr>
        <w:t>cấp</w:t>
      </w:r>
      <w:proofErr w:type="spellEnd"/>
      <w:r w:rsidRPr="004664BB">
        <w:rPr>
          <w:rFonts w:eastAsia="Calibri"/>
          <w:sz w:val="28"/>
          <w:szCs w:val="28"/>
        </w:rPr>
        <w:t xml:space="preserve"> </w:t>
      </w:r>
      <w:proofErr w:type="spellStart"/>
      <w:r w:rsidRPr="004664BB">
        <w:rPr>
          <w:rFonts w:eastAsia="Calibri"/>
          <w:sz w:val="28"/>
          <w:szCs w:val="28"/>
        </w:rPr>
        <w:t>dịch</w:t>
      </w:r>
      <w:proofErr w:type="spellEnd"/>
      <w:r w:rsidRPr="004664BB">
        <w:rPr>
          <w:rFonts w:eastAsia="Calibri"/>
          <w:sz w:val="28"/>
          <w:szCs w:val="28"/>
        </w:rPr>
        <w:t xml:space="preserve"> </w:t>
      </w:r>
      <w:proofErr w:type="spellStart"/>
      <w:r w:rsidRPr="004664BB">
        <w:rPr>
          <w:rFonts w:eastAsia="Calibri"/>
          <w:sz w:val="28"/>
          <w:szCs w:val="28"/>
        </w:rPr>
        <w:t>vụ</w:t>
      </w:r>
      <w:proofErr w:type="spellEnd"/>
      <w:r w:rsidRPr="004664BB">
        <w:rPr>
          <w:rFonts w:eastAsia="Calibri"/>
          <w:sz w:val="28"/>
          <w:szCs w:val="28"/>
        </w:rPr>
        <w:t xml:space="preserve"> </w:t>
      </w:r>
      <w:proofErr w:type="spellStart"/>
      <w:r>
        <w:rPr>
          <w:rFonts w:eastAsia="Calibri"/>
          <w:sz w:val="28"/>
          <w:szCs w:val="28"/>
        </w:rPr>
        <w:t>định</w:t>
      </w:r>
      <w:proofErr w:type="spellEnd"/>
      <w:r>
        <w:rPr>
          <w:rFonts w:eastAsia="Calibri"/>
          <w:sz w:val="28"/>
          <w:szCs w:val="28"/>
        </w:rPr>
        <w:t xml:space="preserve"> </w:t>
      </w:r>
      <w:proofErr w:type="spellStart"/>
      <w:r>
        <w:rPr>
          <w:rFonts w:eastAsia="Calibri"/>
          <w:sz w:val="28"/>
          <w:szCs w:val="28"/>
        </w:rPr>
        <w:t>danh</w:t>
      </w:r>
      <w:proofErr w:type="spellEnd"/>
      <w:r>
        <w:rPr>
          <w:rFonts w:eastAsia="Calibri"/>
          <w:sz w:val="28"/>
          <w:szCs w:val="28"/>
        </w:rPr>
        <w:t xml:space="preserve"> </w:t>
      </w:r>
      <w:proofErr w:type="spellStart"/>
      <w:r>
        <w:rPr>
          <w:rFonts w:eastAsia="Calibri"/>
          <w:sz w:val="28"/>
          <w:szCs w:val="28"/>
        </w:rPr>
        <w:t>và</w:t>
      </w:r>
      <w:proofErr w:type="spellEnd"/>
      <w:r>
        <w:rPr>
          <w:rFonts w:eastAsia="Calibri"/>
          <w:sz w:val="28"/>
          <w:szCs w:val="28"/>
        </w:rPr>
        <w:t xml:space="preserve"> </w:t>
      </w:r>
      <w:proofErr w:type="spellStart"/>
      <w:r>
        <w:rPr>
          <w:rFonts w:eastAsia="Calibri"/>
          <w:sz w:val="28"/>
          <w:szCs w:val="28"/>
        </w:rPr>
        <w:t>xác</w:t>
      </w:r>
      <w:proofErr w:type="spellEnd"/>
      <w:r>
        <w:rPr>
          <w:rFonts w:eastAsia="Calibri"/>
          <w:sz w:val="28"/>
          <w:szCs w:val="28"/>
        </w:rPr>
        <w:t xml:space="preserve">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điện</w:t>
      </w:r>
      <w:proofErr w:type="spellEnd"/>
      <w:r>
        <w:rPr>
          <w:rFonts w:eastAsia="Calibri"/>
          <w:sz w:val="28"/>
          <w:szCs w:val="28"/>
        </w:rPr>
        <w:t xml:space="preserve"> </w:t>
      </w:r>
      <w:proofErr w:type="spellStart"/>
      <w:r>
        <w:rPr>
          <w:rFonts w:eastAsia="Calibri"/>
          <w:sz w:val="28"/>
          <w:szCs w:val="28"/>
        </w:rPr>
        <w:t>tử</w:t>
      </w:r>
      <w:proofErr w:type="spellEnd"/>
      <w:r>
        <w:rPr>
          <w:rFonts w:eastAsia="Calibri"/>
          <w:sz w:val="28"/>
          <w:szCs w:val="28"/>
          <w:lang w:val="vi-VN"/>
        </w:rPr>
        <w:t xml:space="preserve"> với các mức độ </w:t>
      </w:r>
      <w:r w:rsidR="009F449A">
        <w:rPr>
          <w:rFonts w:eastAsia="Calibri"/>
          <w:sz w:val="28"/>
          <w:szCs w:val="28"/>
          <w:lang w:val="vi-VN"/>
        </w:rPr>
        <w:t>bảo đảm</w:t>
      </w:r>
      <w:r>
        <w:rPr>
          <w:rFonts w:eastAsia="Calibri"/>
          <w:sz w:val="28"/>
          <w:szCs w:val="28"/>
          <w:lang w:val="vi-VN"/>
        </w:rPr>
        <w:t xml:space="preserve"> an toàn như sau:</w:t>
      </w:r>
    </w:p>
    <w:p w14:paraId="7B80ED55" w14:textId="22EC6BF1" w:rsidR="00910D40" w:rsidRDefault="00910D40" w:rsidP="00910D40">
      <w:pPr>
        <w:tabs>
          <w:tab w:val="left" w:leader="dot" w:pos="9180"/>
        </w:tabs>
        <w:spacing w:before="120" w:after="120" w:line="312" w:lineRule="auto"/>
        <w:ind w:firstLine="720"/>
        <w:jc w:val="both"/>
        <w:rPr>
          <w:rFonts w:eastAsia="Calibri"/>
          <w:sz w:val="28"/>
          <w:szCs w:val="28"/>
          <w:lang w:val="vi-VN"/>
        </w:rPr>
      </w:pPr>
      <w:r>
        <w:rPr>
          <w:rFonts w:eastAsia="Calibri"/>
          <w:sz w:val="28"/>
          <w:szCs w:val="28"/>
          <w:lang w:val="vi-VN"/>
        </w:rPr>
        <w:t xml:space="preserve">a) Mức độ </w:t>
      </w:r>
      <w:r w:rsidR="009F449A">
        <w:rPr>
          <w:rFonts w:eastAsia="Calibri"/>
          <w:sz w:val="28"/>
          <w:szCs w:val="28"/>
          <w:lang w:val="vi-VN"/>
        </w:rPr>
        <w:t>bảo đảm</w:t>
      </w:r>
      <w:r>
        <w:rPr>
          <w:rFonts w:eastAsia="Calibri"/>
          <w:sz w:val="28"/>
          <w:szCs w:val="28"/>
          <w:lang w:val="vi-VN"/>
        </w:rPr>
        <w:t xml:space="preserve"> của </w:t>
      </w:r>
      <w:r w:rsidR="007D7598">
        <w:rPr>
          <w:rFonts w:eastAsia="Calibri"/>
          <w:sz w:val="28"/>
          <w:szCs w:val="28"/>
          <w:lang w:val="vi-VN"/>
        </w:rPr>
        <w:t>danh tính điện tử</w:t>
      </w:r>
      <w:r>
        <w:rPr>
          <w:rFonts w:eastAsia="Calibri"/>
          <w:sz w:val="28"/>
          <w:szCs w:val="28"/>
          <w:lang w:val="vi-VN"/>
        </w:rPr>
        <w:t>: Mức ...</w:t>
      </w:r>
      <w:r w:rsidR="00813CCA" w:rsidRPr="00813CCA">
        <w:rPr>
          <w:rFonts w:eastAsia="Calibri"/>
          <w:i/>
          <w:iCs/>
          <w:sz w:val="28"/>
          <w:szCs w:val="28"/>
          <w:lang w:val="vi-VN"/>
        </w:rPr>
        <w:t xml:space="preserve"> (nếu có).</w:t>
      </w:r>
    </w:p>
    <w:p w14:paraId="1C1DCBE5" w14:textId="62F5C3F5" w:rsidR="00910D40" w:rsidRPr="000808D0" w:rsidRDefault="00910D40" w:rsidP="00910D40">
      <w:pPr>
        <w:tabs>
          <w:tab w:val="left" w:leader="dot" w:pos="9180"/>
        </w:tabs>
        <w:spacing w:before="120" w:after="120" w:line="312" w:lineRule="auto"/>
        <w:ind w:firstLine="720"/>
        <w:jc w:val="both"/>
        <w:rPr>
          <w:rFonts w:eastAsia="Calibri"/>
          <w:sz w:val="28"/>
          <w:szCs w:val="28"/>
          <w:lang w:val="vi-VN"/>
        </w:rPr>
      </w:pPr>
      <w:r>
        <w:rPr>
          <w:rFonts w:eastAsia="Calibri"/>
          <w:sz w:val="28"/>
          <w:szCs w:val="28"/>
          <w:lang w:val="vi-VN"/>
        </w:rPr>
        <w:t xml:space="preserve">b) Mức độ </w:t>
      </w:r>
      <w:r w:rsidR="009F449A">
        <w:rPr>
          <w:rFonts w:eastAsia="Calibri"/>
          <w:sz w:val="28"/>
          <w:szCs w:val="28"/>
          <w:lang w:val="vi-VN"/>
        </w:rPr>
        <w:t>bảo đảm</w:t>
      </w:r>
      <w:r>
        <w:rPr>
          <w:rFonts w:eastAsia="Calibri"/>
          <w:sz w:val="28"/>
          <w:szCs w:val="28"/>
          <w:lang w:val="vi-VN"/>
        </w:rPr>
        <w:t xml:space="preserve"> của phương tiện xác thực: Mức ...</w:t>
      </w:r>
      <w:r w:rsidR="00813CCA" w:rsidRPr="00813CCA">
        <w:rPr>
          <w:rFonts w:eastAsia="Calibri"/>
          <w:i/>
          <w:iCs/>
          <w:sz w:val="28"/>
          <w:szCs w:val="28"/>
          <w:lang w:val="vi-VN"/>
        </w:rPr>
        <w:t xml:space="preserve"> (nếu có).</w:t>
      </w:r>
    </w:p>
    <w:p w14:paraId="3E23C6F7" w14:textId="1C2EE693" w:rsidR="00910D40" w:rsidRPr="004664BB" w:rsidRDefault="00ED1C44" w:rsidP="00910D40">
      <w:pPr>
        <w:tabs>
          <w:tab w:val="left" w:leader="dot" w:pos="9180"/>
        </w:tabs>
        <w:spacing w:before="120" w:after="120" w:line="312" w:lineRule="auto"/>
        <w:ind w:firstLine="720"/>
        <w:jc w:val="both"/>
        <w:rPr>
          <w:rFonts w:eastAsia="Calibri"/>
          <w:sz w:val="28"/>
          <w:szCs w:val="28"/>
        </w:rPr>
      </w:pPr>
      <w:r>
        <w:rPr>
          <w:rFonts w:eastAsia="Calibri"/>
          <w:sz w:val="28"/>
          <w:szCs w:val="28"/>
          <w:lang w:val="vi-VN"/>
        </w:rPr>
        <w:t>4</w:t>
      </w:r>
      <w:r w:rsidR="00910D40" w:rsidRPr="004664BB">
        <w:rPr>
          <w:rFonts w:eastAsia="Calibri"/>
          <w:sz w:val="28"/>
          <w:szCs w:val="28"/>
        </w:rPr>
        <w:t xml:space="preserve">. </w:t>
      </w:r>
      <w:proofErr w:type="spellStart"/>
      <w:r w:rsidR="00910D40" w:rsidRPr="004664BB">
        <w:rPr>
          <w:rFonts w:eastAsia="Calibri"/>
          <w:sz w:val="28"/>
          <w:szCs w:val="28"/>
        </w:rPr>
        <w:t>Các</w:t>
      </w:r>
      <w:proofErr w:type="spellEnd"/>
      <w:r w:rsidR="00910D40" w:rsidRPr="004664BB">
        <w:rPr>
          <w:rFonts w:eastAsia="Calibri"/>
          <w:sz w:val="28"/>
          <w:szCs w:val="28"/>
        </w:rPr>
        <w:t xml:space="preserve"> </w:t>
      </w:r>
      <w:proofErr w:type="spellStart"/>
      <w:r w:rsidR="00910D40" w:rsidRPr="004664BB">
        <w:rPr>
          <w:rFonts w:eastAsia="Calibri"/>
          <w:sz w:val="28"/>
          <w:szCs w:val="28"/>
        </w:rPr>
        <w:t>quy</w:t>
      </w:r>
      <w:proofErr w:type="spellEnd"/>
      <w:r w:rsidR="00910D40" w:rsidRPr="004664BB">
        <w:rPr>
          <w:rFonts w:eastAsia="Calibri"/>
          <w:sz w:val="28"/>
          <w:szCs w:val="28"/>
        </w:rPr>
        <w:t xml:space="preserve"> </w:t>
      </w:r>
      <w:proofErr w:type="spellStart"/>
      <w:r w:rsidR="00910D40" w:rsidRPr="004664BB">
        <w:rPr>
          <w:rFonts w:eastAsia="Calibri"/>
          <w:sz w:val="28"/>
          <w:szCs w:val="28"/>
        </w:rPr>
        <w:t>chuẩn</w:t>
      </w:r>
      <w:proofErr w:type="spellEnd"/>
      <w:r w:rsidR="00910D40" w:rsidRPr="004664BB">
        <w:rPr>
          <w:rFonts w:eastAsia="Calibri"/>
          <w:sz w:val="28"/>
          <w:szCs w:val="28"/>
        </w:rPr>
        <w:t xml:space="preserve"> </w:t>
      </w:r>
      <w:proofErr w:type="spellStart"/>
      <w:r w:rsidR="00910D40" w:rsidRPr="004664BB">
        <w:rPr>
          <w:rFonts w:eastAsia="Calibri"/>
          <w:sz w:val="28"/>
          <w:szCs w:val="28"/>
        </w:rPr>
        <w:t>và</w:t>
      </w:r>
      <w:proofErr w:type="spellEnd"/>
      <w:r w:rsidR="00910D40" w:rsidRPr="004664BB">
        <w:rPr>
          <w:rFonts w:eastAsia="Calibri"/>
          <w:sz w:val="28"/>
          <w:szCs w:val="28"/>
        </w:rPr>
        <w:t xml:space="preserve"> </w:t>
      </w:r>
      <w:proofErr w:type="spellStart"/>
      <w:r w:rsidR="00910D40" w:rsidRPr="004664BB">
        <w:rPr>
          <w:rFonts w:eastAsia="Calibri"/>
          <w:sz w:val="28"/>
          <w:szCs w:val="28"/>
        </w:rPr>
        <w:t>tiêu</w:t>
      </w:r>
      <w:proofErr w:type="spellEnd"/>
      <w:r w:rsidR="00910D40" w:rsidRPr="004664BB">
        <w:rPr>
          <w:rFonts w:eastAsia="Calibri"/>
          <w:sz w:val="28"/>
          <w:szCs w:val="28"/>
        </w:rPr>
        <w:t xml:space="preserve"> </w:t>
      </w:r>
      <w:proofErr w:type="spellStart"/>
      <w:r w:rsidR="00910D40" w:rsidRPr="004664BB">
        <w:rPr>
          <w:rFonts w:eastAsia="Calibri"/>
          <w:sz w:val="28"/>
          <w:szCs w:val="28"/>
        </w:rPr>
        <w:t>chuẩn</w:t>
      </w:r>
      <w:proofErr w:type="spellEnd"/>
      <w:r w:rsidR="00910D40" w:rsidRPr="004664BB">
        <w:rPr>
          <w:rFonts w:eastAsia="Calibri"/>
          <w:sz w:val="28"/>
          <w:szCs w:val="28"/>
        </w:rPr>
        <w:t xml:space="preserve"> </w:t>
      </w:r>
      <w:proofErr w:type="spellStart"/>
      <w:r w:rsidR="00910D40">
        <w:rPr>
          <w:rFonts w:eastAsia="Calibri"/>
          <w:sz w:val="28"/>
          <w:szCs w:val="28"/>
        </w:rPr>
        <w:t>kỹ</w:t>
      </w:r>
      <w:proofErr w:type="spellEnd"/>
      <w:r w:rsidR="00910D40">
        <w:rPr>
          <w:rFonts w:eastAsia="Calibri"/>
          <w:sz w:val="28"/>
          <w:szCs w:val="28"/>
        </w:rPr>
        <w:t xml:space="preserve"> </w:t>
      </w:r>
      <w:proofErr w:type="spellStart"/>
      <w:r w:rsidR="00910D40">
        <w:rPr>
          <w:rFonts w:eastAsia="Calibri"/>
          <w:sz w:val="28"/>
          <w:szCs w:val="28"/>
        </w:rPr>
        <w:t>thuật</w:t>
      </w:r>
      <w:proofErr w:type="spellEnd"/>
      <w:r w:rsidR="00910D40">
        <w:rPr>
          <w:rFonts w:eastAsia="Calibri"/>
          <w:sz w:val="28"/>
          <w:szCs w:val="28"/>
        </w:rPr>
        <w:t xml:space="preserve"> </w:t>
      </w:r>
      <w:proofErr w:type="spellStart"/>
      <w:r w:rsidR="00910D40" w:rsidRPr="004664BB">
        <w:rPr>
          <w:rFonts w:eastAsia="Calibri"/>
          <w:sz w:val="28"/>
          <w:szCs w:val="28"/>
        </w:rPr>
        <w:t>áp</w:t>
      </w:r>
      <w:proofErr w:type="spellEnd"/>
      <w:r w:rsidR="00910D40" w:rsidRPr="004664BB">
        <w:rPr>
          <w:rFonts w:eastAsia="Calibri"/>
          <w:sz w:val="28"/>
          <w:szCs w:val="28"/>
        </w:rPr>
        <w:t xml:space="preserve"> </w:t>
      </w:r>
      <w:proofErr w:type="spellStart"/>
      <w:r w:rsidR="00910D40" w:rsidRPr="004664BB">
        <w:rPr>
          <w:rFonts w:eastAsia="Calibri"/>
          <w:sz w:val="28"/>
          <w:szCs w:val="28"/>
        </w:rPr>
        <w:t>dụng</w:t>
      </w:r>
      <w:proofErr w:type="spellEnd"/>
    </w:p>
    <w:p w14:paraId="7D94C319" w14:textId="77777777" w:rsidR="00910D40" w:rsidRDefault="00910D40" w:rsidP="00910D40">
      <w:pPr>
        <w:tabs>
          <w:tab w:val="left" w:leader="dot" w:pos="9180"/>
        </w:tabs>
        <w:spacing w:before="120" w:after="120" w:line="312" w:lineRule="auto"/>
        <w:ind w:firstLine="720"/>
        <w:jc w:val="both"/>
        <w:rPr>
          <w:rFonts w:eastAsia="Calibri"/>
          <w:sz w:val="28"/>
          <w:szCs w:val="28"/>
        </w:rPr>
      </w:pPr>
      <w:proofErr w:type="spellStart"/>
      <w:r w:rsidRPr="004664BB">
        <w:rPr>
          <w:rFonts w:eastAsia="Calibri"/>
          <w:sz w:val="28"/>
          <w:szCs w:val="28"/>
        </w:rPr>
        <w:t>Hệ</w:t>
      </w:r>
      <w:proofErr w:type="spellEnd"/>
      <w:r w:rsidRPr="004664BB">
        <w:rPr>
          <w:rFonts w:eastAsia="Calibri"/>
          <w:sz w:val="28"/>
          <w:szCs w:val="28"/>
        </w:rPr>
        <w:t xml:space="preserve"> </w:t>
      </w:r>
      <w:proofErr w:type="spellStart"/>
      <w:r w:rsidRPr="004664BB">
        <w:rPr>
          <w:rFonts w:eastAsia="Calibri"/>
          <w:sz w:val="28"/>
          <w:szCs w:val="28"/>
        </w:rPr>
        <w:t>thống</w:t>
      </w:r>
      <w:proofErr w:type="spellEnd"/>
      <w:r w:rsidRPr="004664BB">
        <w:rPr>
          <w:rFonts w:eastAsia="Calibri"/>
          <w:sz w:val="28"/>
          <w:szCs w:val="28"/>
        </w:rPr>
        <w:t xml:space="preserve"> </w:t>
      </w:r>
      <w:proofErr w:type="spellStart"/>
      <w:r w:rsidRPr="004664BB">
        <w:rPr>
          <w:rFonts w:eastAsia="Calibri"/>
          <w:sz w:val="28"/>
          <w:szCs w:val="28"/>
        </w:rPr>
        <w:t>kỹ</w:t>
      </w:r>
      <w:proofErr w:type="spellEnd"/>
      <w:r w:rsidRPr="004664BB">
        <w:rPr>
          <w:rFonts w:eastAsia="Calibri"/>
          <w:sz w:val="28"/>
          <w:szCs w:val="28"/>
        </w:rPr>
        <w:t xml:space="preserve"> </w:t>
      </w:r>
      <w:proofErr w:type="spellStart"/>
      <w:r w:rsidRPr="004664BB">
        <w:rPr>
          <w:rFonts w:eastAsia="Calibri"/>
          <w:sz w:val="28"/>
          <w:szCs w:val="28"/>
        </w:rPr>
        <w:t>thuật</w:t>
      </w:r>
      <w:proofErr w:type="spellEnd"/>
      <w:r w:rsidRPr="004664BB">
        <w:rPr>
          <w:rFonts w:eastAsia="Calibri"/>
          <w:sz w:val="28"/>
          <w:szCs w:val="28"/>
        </w:rPr>
        <w:t xml:space="preserve"> </w:t>
      </w:r>
      <w:proofErr w:type="spellStart"/>
      <w:r w:rsidRPr="004664BB">
        <w:rPr>
          <w:rFonts w:eastAsia="Calibri"/>
          <w:sz w:val="28"/>
          <w:szCs w:val="28"/>
        </w:rPr>
        <w:t>cung</w:t>
      </w:r>
      <w:proofErr w:type="spellEnd"/>
      <w:r w:rsidRPr="004664BB">
        <w:rPr>
          <w:rFonts w:eastAsia="Calibri"/>
          <w:sz w:val="28"/>
          <w:szCs w:val="28"/>
        </w:rPr>
        <w:t xml:space="preserve"> </w:t>
      </w:r>
      <w:proofErr w:type="spellStart"/>
      <w:r w:rsidRPr="004664BB">
        <w:rPr>
          <w:rFonts w:eastAsia="Calibri"/>
          <w:sz w:val="28"/>
          <w:szCs w:val="28"/>
        </w:rPr>
        <w:t>cấp</w:t>
      </w:r>
      <w:proofErr w:type="spellEnd"/>
      <w:r w:rsidRPr="004664BB">
        <w:rPr>
          <w:rFonts w:eastAsia="Calibri"/>
          <w:sz w:val="28"/>
          <w:szCs w:val="28"/>
        </w:rPr>
        <w:t xml:space="preserve"> </w:t>
      </w:r>
      <w:proofErr w:type="spellStart"/>
      <w:r w:rsidRPr="004664BB">
        <w:rPr>
          <w:rFonts w:eastAsia="Calibri"/>
          <w:sz w:val="28"/>
          <w:szCs w:val="28"/>
        </w:rPr>
        <w:t>dịch</w:t>
      </w:r>
      <w:proofErr w:type="spellEnd"/>
      <w:r w:rsidRPr="004664BB">
        <w:rPr>
          <w:rFonts w:eastAsia="Calibri"/>
          <w:sz w:val="28"/>
          <w:szCs w:val="28"/>
        </w:rPr>
        <w:t xml:space="preserve"> </w:t>
      </w:r>
      <w:proofErr w:type="spellStart"/>
      <w:r w:rsidRPr="004664BB">
        <w:rPr>
          <w:rFonts w:eastAsia="Calibri"/>
          <w:sz w:val="28"/>
          <w:szCs w:val="28"/>
        </w:rPr>
        <w:t>vụ</w:t>
      </w:r>
      <w:proofErr w:type="spellEnd"/>
      <w:r w:rsidRPr="004664BB">
        <w:rPr>
          <w:rFonts w:eastAsia="Calibri"/>
          <w:sz w:val="28"/>
          <w:szCs w:val="28"/>
        </w:rPr>
        <w:t xml:space="preserve"> </w:t>
      </w:r>
      <w:proofErr w:type="spellStart"/>
      <w:r>
        <w:rPr>
          <w:rFonts w:eastAsia="Calibri"/>
          <w:sz w:val="28"/>
          <w:szCs w:val="28"/>
        </w:rPr>
        <w:t>định</w:t>
      </w:r>
      <w:proofErr w:type="spellEnd"/>
      <w:r>
        <w:rPr>
          <w:rFonts w:eastAsia="Calibri"/>
          <w:sz w:val="28"/>
          <w:szCs w:val="28"/>
        </w:rPr>
        <w:t xml:space="preserve"> </w:t>
      </w:r>
      <w:proofErr w:type="spellStart"/>
      <w:r>
        <w:rPr>
          <w:rFonts w:eastAsia="Calibri"/>
          <w:sz w:val="28"/>
          <w:szCs w:val="28"/>
        </w:rPr>
        <w:t>danh</w:t>
      </w:r>
      <w:proofErr w:type="spellEnd"/>
      <w:r>
        <w:rPr>
          <w:rFonts w:eastAsia="Calibri"/>
          <w:sz w:val="28"/>
          <w:szCs w:val="28"/>
        </w:rPr>
        <w:t xml:space="preserve"> </w:t>
      </w:r>
      <w:proofErr w:type="spellStart"/>
      <w:r>
        <w:rPr>
          <w:rFonts w:eastAsia="Calibri"/>
          <w:sz w:val="28"/>
          <w:szCs w:val="28"/>
        </w:rPr>
        <w:t>và</w:t>
      </w:r>
      <w:proofErr w:type="spellEnd"/>
      <w:r>
        <w:rPr>
          <w:rFonts w:eastAsia="Calibri"/>
          <w:sz w:val="28"/>
          <w:szCs w:val="28"/>
        </w:rPr>
        <w:t xml:space="preserve"> </w:t>
      </w:r>
      <w:proofErr w:type="spellStart"/>
      <w:r>
        <w:rPr>
          <w:rFonts w:eastAsia="Calibri"/>
          <w:sz w:val="28"/>
          <w:szCs w:val="28"/>
        </w:rPr>
        <w:t>xác</w:t>
      </w:r>
      <w:proofErr w:type="spellEnd"/>
      <w:r>
        <w:rPr>
          <w:rFonts w:eastAsia="Calibri"/>
          <w:sz w:val="28"/>
          <w:szCs w:val="28"/>
        </w:rPr>
        <w:t xml:space="preserve">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điện</w:t>
      </w:r>
      <w:proofErr w:type="spellEnd"/>
      <w:r>
        <w:rPr>
          <w:rFonts w:eastAsia="Calibri"/>
          <w:sz w:val="28"/>
          <w:szCs w:val="28"/>
        </w:rPr>
        <w:t xml:space="preserve"> </w:t>
      </w:r>
      <w:proofErr w:type="spellStart"/>
      <w:r>
        <w:rPr>
          <w:rFonts w:eastAsia="Calibri"/>
          <w:sz w:val="28"/>
          <w:szCs w:val="28"/>
        </w:rPr>
        <w:t>tử</w:t>
      </w:r>
      <w:proofErr w:type="spellEnd"/>
      <w:r>
        <w:rPr>
          <w:rFonts w:eastAsia="Calibri"/>
          <w:sz w:val="28"/>
          <w:szCs w:val="28"/>
        </w:rPr>
        <w:t xml:space="preserve"> </w:t>
      </w:r>
      <w:proofErr w:type="spellStart"/>
      <w:r w:rsidRPr="004664BB">
        <w:rPr>
          <w:rFonts w:eastAsia="Calibri"/>
          <w:sz w:val="28"/>
          <w:szCs w:val="28"/>
        </w:rPr>
        <w:t>của</w:t>
      </w:r>
      <w:proofErr w:type="spellEnd"/>
      <w:r w:rsidRPr="004664BB">
        <w:rPr>
          <w:rFonts w:eastAsia="Calibri"/>
          <w:sz w:val="28"/>
          <w:szCs w:val="28"/>
        </w:rPr>
        <w:t xml:space="preserve"> </w:t>
      </w:r>
      <w:proofErr w:type="spellStart"/>
      <w:r w:rsidRPr="004664BB">
        <w:rPr>
          <w:rFonts w:eastAsia="Calibri"/>
          <w:sz w:val="28"/>
          <w:szCs w:val="28"/>
        </w:rPr>
        <w:t>Tổ</w:t>
      </w:r>
      <w:proofErr w:type="spellEnd"/>
      <w:r w:rsidRPr="004664BB">
        <w:rPr>
          <w:rFonts w:eastAsia="Calibri"/>
          <w:sz w:val="28"/>
          <w:szCs w:val="28"/>
        </w:rPr>
        <w:t xml:space="preserve"> </w:t>
      </w:r>
      <w:proofErr w:type="spellStart"/>
      <w:r w:rsidRPr="004664BB">
        <w:rPr>
          <w:rFonts w:eastAsia="Calibri"/>
          <w:sz w:val="28"/>
          <w:szCs w:val="28"/>
        </w:rPr>
        <w:t>chức</w:t>
      </w:r>
      <w:proofErr w:type="spellEnd"/>
      <w:r w:rsidRPr="004664BB">
        <w:rPr>
          <w:rFonts w:eastAsia="Calibri"/>
          <w:sz w:val="28"/>
          <w:szCs w:val="28"/>
        </w:rPr>
        <w:t xml:space="preserve"> </w:t>
      </w:r>
      <w:proofErr w:type="spellStart"/>
      <w:r w:rsidRPr="004664BB">
        <w:rPr>
          <w:rFonts w:eastAsia="Calibri"/>
          <w:sz w:val="28"/>
          <w:szCs w:val="28"/>
        </w:rPr>
        <w:t>cung</w:t>
      </w:r>
      <w:proofErr w:type="spellEnd"/>
      <w:r w:rsidRPr="004664BB">
        <w:rPr>
          <w:rFonts w:eastAsia="Calibri"/>
          <w:sz w:val="28"/>
          <w:szCs w:val="28"/>
        </w:rPr>
        <w:t xml:space="preserve"> </w:t>
      </w:r>
      <w:proofErr w:type="spellStart"/>
      <w:r w:rsidRPr="004664BB">
        <w:rPr>
          <w:rFonts w:eastAsia="Calibri"/>
          <w:sz w:val="28"/>
          <w:szCs w:val="28"/>
        </w:rPr>
        <w:t>cấp</w:t>
      </w:r>
      <w:proofErr w:type="spellEnd"/>
      <w:r w:rsidRPr="004664BB">
        <w:rPr>
          <w:rFonts w:eastAsia="Calibri"/>
          <w:sz w:val="28"/>
          <w:szCs w:val="28"/>
        </w:rPr>
        <w:t xml:space="preserve"> </w:t>
      </w:r>
      <w:proofErr w:type="spellStart"/>
      <w:r w:rsidRPr="004664BB">
        <w:rPr>
          <w:rFonts w:eastAsia="Calibri"/>
          <w:sz w:val="28"/>
          <w:szCs w:val="28"/>
        </w:rPr>
        <w:t>dịch</w:t>
      </w:r>
      <w:proofErr w:type="spellEnd"/>
      <w:r w:rsidRPr="004664BB">
        <w:rPr>
          <w:rFonts w:eastAsia="Calibri"/>
          <w:sz w:val="28"/>
          <w:szCs w:val="28"/>
        </w:rPr>
        <w:t xml:space="preserve"> </w:t>
      </w:r>
      <w:proofErr w:type="spellStart"/>
      <w:r w:rsidRPr="004664BB">
        <w:rPr>
          <w:rFonts w:eastAsia="Calibri"/>
          <w:sz w:val="28"/>
          <w:szCs w:val="28"/>
        </w:rPr>
        <w:t>vụ</w:t>
      </w:r>
      <w:proofErr w:type="spellEnd"/>
      <w:r w:rsidRPr="004664BB">
        <w:rPr>
          <w:rFonts w:eastAsia="Calibri"/>
          <w:sz w:val="28"/>
          <w:szCs w:val="28"/>
        </w:rPr>
        <w:t xml:space="preserve"> </w:t>
      </w:r>
      <w:proofErr w:type="spellStart"/>
      <w:r>
        <w:rPr>
          <w:rFonts w:eastAsia="Calibri"/>
          <w:sz w:val="28"/>
          <w:szCs w:val="28"/>
        </w:rPr>
        <w:t>định</w:t>
      </w:r>
      <w:proofErr w:type="spellEnd"/>
      <w:r>
        <w:rPr>
          <w:rFonts w:eastAsia="Calibri"/>
          <w:sz w:val="28"/>
          <w:szCs w:val="28"/>
        </w:rPr>
        <w:t xml:space="preserve"> </w:t>
      </w:r>
      <w:proofErr w:type="spellStart"/>
      <w:r>
        <w:rPr>
          <w:rFonts w:eastAsia="Calibri"/>
          <w:sz w:val="28"/>
          <w:szCs w:val="28"/>
        </w:rPr>
        <w:t>danh</w:t>
      </w:r>
      <w:proofErr w:type="spellEnd"/>
      <w:r>
        <w:rPr>
          <w:rFonts w:eastAsia="Calibri"/>
          <w:sz w:val="28"/>
          <w:szCs w:val="28"/>
        </w:rPr>
        <w:t xml:space="preserve"> </w:t>
      </w:r>
      <w:proofErr w:type="spellStart"/>
      <w:r>
        <w:rPr>
          <w:rFonts w:eastAsia="Calibri"/>
          <w:sz w:val="28"/>
          <w:szCs w:val="28"/>
        </w:rPr>
        <w:t>và</w:t>
      </w:r>
      <w:proofErr w:type="spellEnd"/>
      <w:r>
        <w:rPr>
          <w:rFonts w:eastAsia="Calibri"/>
          <w:sz w:val="28"/>
          <w:szCs w:val="28"/>
        </w:rPr>
        <w:t xml:space="preserve"> </w:t>
      </w:r>
      <w:proofErr w:type="spellStart"/>
      <w:r>
        <w:rPr>
          <w:rFonts w:eastAsia="Calibri"/>
          <w:sz w:val="28"/>
          <w:szCs w:val="28"/>
        </w:rPr>
        <w:t>xác</w:t>
      </w:r>
      <w:proofErr w:type="spellEnd"/>
      <w:r>
        <w:rPr>
          <w:rFonts w:eastAsia="Calibri"/>
          <w:sz w:val="28"/>
          <w:szCs w:val="28"/>
        </w:rPr>
        <w:t xml:space="preserve">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điện</w:t>
      </w:r>
      <w:proofErr w:type="spellEnd"/>
      <w:r>
        <w:rPr>
          <w:rFonts w:eastAsia="Calibri"/>
          <w:sz w:val="28"/>
          <w:szCs w:val="28"/>
        </w:rPr>
        <w:t xml:space="preserve"> </w:t>
      </w:r>
      <w:proofErr w:type="spellStart"/>
      <w:r>
        <w:rPr>
          <w:rFonts w:eastAsia="Calibri"/>
          <w:sz w:val="28"/>
          <w:szCs w:val="28"/>
        </w:rPr>
        <w:t>tử</w:t>
      </w:r>
      <w:proofErr w:type="spellEnd"/>
      <w:r>
        <w:rPr>
          <w:rFonts w:eastAsia="Calibri"/>
          <w:sz w:val="28"/>
          <w:szCs w:val="28"/>
        </w:rPr>
        <w:t xml:space="preserve"> </w:t>
      </w:r>
      <w:r w:rsidRPr="00B61A17">
        <w:rPr>
          <w:rFonts w:eastAsia="Calibri"/>
          <w:i/>
          <w:iCs/>
          <w:sz w:val="28"/>
          <w:szCs w:val="28"/>
        </w:rPr>
        <w:t>(</w:t>
      </w:r>
      <w:proofErr w:type="spellStart"/>
      <w:r w:rsidRPr="00B61A17">
        <w:rPr>
          <w:rFonts w:eastAsia="Calibri"/>
          <w:i/>
          <w:iCs/>
          <w:sz w:val="28"/>
          <w:szCs w:val="28"/>
        </w:rPr>
        <w:t>Tên</w:t>
      </w:r>
      <w:proofErr w:type="spellEnd"/>
      <w:r w:rsidRPr="00B61A17">
        <w:rPr>
          <w:rFonts w:eastAsia="Calibri"/>
          <w:i/>
          <w:iCs/>
          <w:sz w:val="28"/>
          <w:szCs w:val="28"/>
        </w:rPr>
        <w:t xml:space="preserve"> </w:t>
      </w:r>
      <w:proofErr w:type="spellStart"/>
      <w:r w:rsidRPr="00B61A17">
        <w:rPr>
          <w:rFonts w:eastAsia="Calibri"/>
          <w:i/>
          <w:iCs/>
          <w:sz w:val="28"/>
          <w:szCs w:val="28"/>
        </w:rPr>
        <w:t>giao</w:t>
      </w:r>
      <w:proofErr w:type="spellEnd"/>
      <w:r w:rsidRPr="00B61A17">
        <w:rPr>
          <w:rFonts w:eastAsia="Calibri"/>
          <w:i/>
          <w:iCs/>
          <w:sz w:val="28"/>
          <w:szCs w:val="28"/>
        </w:rPr>
        <w:t xml:space="preserve"> </w:t>
      </w:r>
      <w:proofErr w:type="spellStart"/>
      <w:r w:rsidRPr="00B61A17">
        <w:rPr>
          <w:rFonts w:eastAsia="Calibri"/>
          <w:i/>
          <w:iCs/>
          <w:sz w:val="28"/>
          <w:szCs w:val="28"/>
        </w:rPr>
        <w:t>dịch</w:t>
      </w:r>
      <w:proofErr w:type="spellEnd"/>
      <w:r w:rsidRPr="00B61A17">
        <w:rPr>
          <w:rFonts w:eastAsia="Calibri"/>
          <w:i/>
          <w:iCs/>
          <w:sz w:val="28"/>
          <w:szCs w:val="28"/>
        </w:rPr>
        <w:t xml:space="preserve"> </w:t>
      </w:r>
      <w:proofErr w:type="spellStart"/>
      <w:r w:rsidRPr="00B61A17">
        <w:rPr>
          <w:rFonts w:eastAsia="Calibri"/>
          <w:i/>
          <w:iCs/>
          <w:sz w:val="28"/>
          <w:szCs w:val="28"/>
        </w:rPr>
        <w:t>của</w:t>
      </w:r>
      <w:proofErr w:type="spellEnd"/>
      <w:r w:rsidRPr="00B61A17">
        <w:rPr>
          <w:rFonts w:eastAsia="Calibri"/>
          <w:i/>
          <w:iCs/>
          <w:sz w:val="28"/>
          <w:szCs w:val="28"/>
        </w:rPr>
        <w:t xml:space="preserve"> </w:t>
      </w:r>
      <w:proofErr w:type="spellStart"/>
      <w:r w:rsidRPr="00B61A17">
        <w:rPr>
          <w:rFonts w:eastAsia="Calibri"/>
          <w:i/>
          <w:iCs/>
          <w:sz w:val="28"/>
          <w:szCs w:val="28"/>
        </w:rPr>
        <w:t>tổ</w:t>
      </w:r>
      <w:proofErr w:type="spellEnd"/>
      <w:r w:rsidRPr="00B61A17">
        <w:rPr>
          <w:rFonts w:eastAsia="Calibri"/>
          <w:i/>
          <w:iCs/>
          <w:sz w:val="28"/>
          <w:szCs w:val="28"/>
        </w:rPr>
        <w:t xml:space="preserve"> </w:t>
      </w:r>
      <w:proofErr w:type="spellStart"/>
      <w:r w:rsidRPr="00B61A17">
        <w:rPr>
          <w:rFonts w:eastAsia="Calibri"/>
          <w:i/>
          <w:iCs/>
          <w:sz w:val="28"/>
          <w:szCs w:val="28"/>
        </w:rPr>
        <w:t>chức</w:t>
      </w:r>
      <w:proofErr w:type="spellEnd"/>
      <w:r w:rsidRPr="00B61A17">
        <w:rPr>
          <w:rFonts w:eastAsia="Calibri"/>
          <w:i/>
          <w:iCs/>
          <w:sz w:val="28"/>
          <w:szCs w:val="28"/>
        </w:rPr>
        <w:t xml:space="preserve"> </w:t>
      </w:r>
      <w:proofErr w:type="spellStart"/>
      <w:r w:rsidRPr="00B61A17">
        <w:rPr>
          <w:rFonts w:eastAsia="Calibri"/>
          <w:i/>
          <w:iCs/>
          <w:sz w:val="28"/>
          <w:szCs w:val="28"/>
        </w:rPr>
        <w:t>cung</w:t>
      </w:r>
      <w:proofErr w:type="spellEnd"/>
      <w:r w:rsidRPr="00B61A17">
        <w:rPr>
          <w:rFonts w:eastAsia="Calibri"/>
          <w:i/>
          <w:iCs/>
          <w:sz w:val="28"/>
          <w:szCs w:val="28"/>
        </w:rPr>
        <w:t xml:space="preserve"> </w:t>
      </w:r>
      <w:proofErr w:type="spellStart"/>
      <w:r w:rsidRPr="00B61A17">
        <w:rPr>
          <w:rFonts w:eastAsia="Calibri"/>
          <w:i/>
          <w:iCs/>
          <w:sz w:val="28"/>
          <w:szCs w:val="28"/>
        </w:rPr>
        <w:t>cấp</w:t>
      </w:r>
      <w:proofErr w:type="spellEnd"/>
      <w:r w:rsidRPr="00B61A17">
        <w:rPr>
          <w:rFonts w:eastAsia="Calibri"/>
          <w:i/>
          <w:iCs/>
          <w:sz w:val="28"/>
          <w:szCs w:val="28"/>
        </w:rPr>
        <w:t xml:space="preserve"> </w:t>
      </w:r>
      <w:proofErr w:type="spellStart"/>
      <w:r w:rsidRPr="00B61A17">
        <w:rPr>
          <w:rFonts w:eastAsia="Calibri"/>
          <w:i/>
          <w:iCs/>
          <w:sz w:val="28"/>
          <w:szCs w:val="28"/>
        </w:rPr>
        <w:t>dịch</w:t>
      </w:r>
      <w:proofErr w:type="spellEnd"/>
      <w:r w:rsidRPr="00B61A17">
        <w:rPr>
          <w:rFonts w:eastAsia="Calibri"/>
          <w:i/>
          <w:iCs/>
          <w:sz w:val="28"/>
          <w:szCs w:val="28"/>
        </w:rPr>
        <w:t xml:space="preserve"> </w:t>
      </w:r>
      <w:proofErr w:type="spellStart"/>
      <w:r w:rsidRPr="00B61A17">
        <w:rPr>
          <w:rFonts w:eastAsia="Calibri"/>
          <w:i/>
          <w:iCs/>
          <w:sz w:val="28"/>
          <w:szCs w:val="28"/>
        </w:rPr>
        <w:t>vụ</w:t>
      </w:r>
      <w:proofErr w:type="spellEnd"/>
      <w:r w:rsidRPr="00B61A17">
        <w:rPr>
          <w:rFonts w:eastAsia="Calibri"/>
          <w:i/>
          <w:iCs/>
          <w:sz w:val="28"/>
          <w:szCs w:val="28"/>
        </w:rPr>
        <w:t xml:space="preserve"> </w:t>
      </w:r>
      <w:proofErr w:type="spellStart"/>
      <w:r w:rsidRPr="00B61A17">
        <w:rPr>
          <w:rFonts w:eastAsia="Calibri"/>
          <w:i/>
          <w:iCs/>
          <w:sz w:val="28"/>
          <w:szCs w:val="28"/>
        </w:rPr>
        <w:t>định</w:t>
      </w:r>
      <w:proofErr w:type="spellEnd"/>
      <w:r w:rsidRPr="00B61A17">
        <w:rPr>
          <w:rFonts w:eastAsia="Calibri"/>
          <w:i/>
          <w:iCs/>
          <w:sz w:val="28"/>
          <w:szCs w:val="28"/>
        </w:rPr>
        <w:t xml:space="preserve"> </w:t>
      </w:r>
      <w:proofErr w:type="spellStart"/>
      <w:r w:rsidRPr="00B61A17">
        <w:rPr>
          <w:rFonts w:eastAsia="Calibri"/>
          <w:i/>
          <w:iCs/>
          <w:sz w:val="28"/>
          <w:szCs w:val="28"/>
        </w:rPr>
        <w:t>danh</w:t>
      </w:r>
      <w:proofErr w:type="spellEnd"/>
      <w:r w:rsidRPr="00B61A17">
        <w:rPr>
          <w:rFonts w:eastAsia="Calibri"/>
          <w:i/>
          <w:iCs/>
          <w:sz w:val="28"/>
          <w:szCs w:val="28"/>
        </w:rPr>
        <w:t xml:space="preserve"> </w:t>
      </w:r>
      <w:proofErr w:type="spellStart"/>
      <w:r w:rsidRPr="00B61A17">
        <w:rPr>
          <w:rFonts w:eastAsia="Calibri"/>
          <w:i/>
          <w:iCs/>
          <w:sz w:val="28"/>
          <w:szCs w:val="28"/>
        </w:rPr>
        <w:t>và</w:t>
      </w:r>
      <w:proofErr w:type="spellEnd"/>
      <w:r w:rsidRPr="00B61A17">
        <w:rPr>
          <w:rFonts w:eastAsia="Calibri"/>
          <w:i/>
          <w:iCs/>
          <w:sz w:val="28"/>
          <w:szCs w:val="28"/>
        </w:rPr>
        <w:t xml:space="preserve"> </w:t>
      </w:r>
      <w:proofErr w:type="spellStart"/>
      <w:r w:rsidRPr="00B61A17">
        <w:rPr>
          <w:rFonts w:eastAsia="Calibri"/>
          <w:i/>
          <w:iCs/>
          <w:sz w:val="28"/>
          <w:szCs w:val="28"/>
        </w:rPr>
        <w:t>xác</w:t>
      </w:r>
      <w:proofErr w:type="spellEnd"/>
      <w:r w:rsidRPr="00B61A17">
        <w:rPr>
          <w:rFonts w:eastAsia="Calibri"/>
          <w:i/>
          <w:iCs/>
          <w:sz w:val="28"/>
          <w:szCs w:val="28"/>
        </w:rPr>
        <w:t xml:space="preserve"> </w:t>
      </w:r>
      <w:proofErr w:type="spellStart"/>
      <w:r w:rsidRPr="00B61A17">
        <w:rPr>
          <w:rFonts w:eastAsia="Calibri"/>
          <w:i/>
          <w:iCs/>
          <w:sz w:val="28"/>
          <w:szCs w:val="28"/>
        </w:rPr>
        <w:t>thực</w:t>
      </w:r>
      <w:proofErr w:type="spellEnd"/>
      <w:r w:rsidRPr="00B61A17">
        <w:rPr>
          <w:rFonts w:eastAsia="Calibri"/>
          <w:i/>
          <w:iCs/>
          <w:sz w:val="28"/>
          <w:szCs w:val="28"/>
        </w:rPr>
        <w:t xml:space="preserve"> </w:t>
      </w:r>
      <w:proofErr w:type="spellStart"/>
      <w:r w:rsidRPr="00B61A17">
        <w:rPr>
          <w:rFonts w:eastAsia="Calibri"/>
          <w:i/>
          <w:iCs/>
          <w:sz w:val="28"/>
          <w:szCs w:val="28"/>
        </w:rPr>
        <w:t>điện</w:t>
      </w:r>
      <w:proofErr w:type="spellEnd"/>
      <w:r w:rsidRPr="00B61A17">
        <w:rPr>
          <w:rFonts w:eastAsia="Calibri"/>
          <w:i/>
          <w:iCs/>
          <w:sz w:val="28"/>
          <w:szCs w:val="28"/>
        </w:rPr>
        <w:t xml:space="preserve"> </w:t>
      </w:r>
      <w:proofErr w:type="spellStart"/>
      <w:r w:rsidRPr="00B61A17">
        <w:rPr>
          <w:rFonts w:eastAsia="Calibri"/>
          <w:i/>
          <w:iCs/>
          <w:sz w:val="28"/>
          <w:szCs w:val="28"/>
        </w:rPr>
        <w:t>tử</w:t>
      </w:r>
      <w:proofErr w:type="spellEnd"/>
      <w:r w:rsidRPr="00B61A17">
        <w:rPr>
          <w:rFonts w:eastAsia="Calibri"/>
          <w:i/>
          <w:iCs/>
          <w:sz w:val="28"/>
          <w:szCs w:val="28"/>
        </w:rPr>
        <w:t>)</w:t>
      </w:r>
      <w:r w:rsidRPr="004664BB">
        <w:rPr>
          <w:rFonts w:eastAsia="Calibri"/>
          <w:sz w:val="28"/>
          <w:szCs w:val="28"/>
        </w:rPr>
        <w:t xml:space="preserve"> </w:t>
      </w:r>
      <w:proofErr w:type="spellStart"/>
      <w:r w:rsidRPr="004664BB">
        <w:rPr>
          <w:rFonts w:eastAsia="Calibri"/>
          <w:sz w:val="28"/>
          <w:szCs w:val="28"/>
        </w:rPr>
        <w:t>phải</w:t>
      </w:r>
      <w:proofErr w:type="spellEnd"/>
      <w:r w:rsidRPr="004664BB">
        <w:rPr>
          <w:rFonts w:eastAsia="Calibri"/>
          <w:sz w:val="28"/>
          <w:szCs w:val="28"/>
        </w:rPr>
        <w:t xml:space="preserve"> </w:t>
      </w:r>
      <w:proofErr w:type="spellStart"/>
      <w:r w:rsidRPr="004664BB">
        <w:rPr>
          <w:rFonts w:eastAsia="Calibri"/>
          <w:sz w:val="28"/>
          <w:szCs w:val="28"/>
        </w:rPr>
        <w:t>tuân</w:t>
      </w:r>
      <w:proofErr w:type="spellEnd"/>
      <w:r w:rsidRPr="004664BB">
        <w:rPr>
          <w:rFonts w:eastAsia="Calibri"/>
          <w:sz w:val="28"/>
          <w:szCs w:val="28"/>
        </w:rPr>
        <w:t xml:space="preserve"> </w:t>
      </w:r>
      <w:proofErr w:type="spellStart"/>
      <w:r>
        <w:rPr>
          <w:rFonts w:eastAsia="Calibri"/>
          <w:sz w:val="28"/>
          <w:szCs w:val="28"/>
        </w:rPr>
        <w:t>thủ</w:t>
      </w:r>
      <w:proofErr w:type="spellEnd"/>
      <w:r>
        <w:rPr>
          <w:rFonts w:eastAsia="Calibri"/>
          <w:sz w:val="28"/>
          <w:szCs w:val="28"/>
        </w:rPr>
        <w:t xml:space="preserve"> </w:t>
      </w:r>
      <w:proofErr w:type="spellStart"/>
      <w:r w:rsidRPr="004664BB">
        <w:rPr>
          <w:rFonts w:eastAsia="Calibri"/>
          <w:sz w:val="28"/>
          <w:szCs w:val="28"/>
        </w:rPr>
        <w:t>các</w:t>
      </w:r>
      <w:proofErr w:type="spellEnd"/>
      <w:r w:rsidRPr="004664BB">
        <w:rPr>
          <w:rFonts w:eastAsia="Calibri"/>
          <w:sz w:val="28"/>
          <w:szCs w:val="28"/>
        </w:rPr>
        <w:t xml:space="preserve"> </w:t>
      </w:r>
      <w:proofErr w:type="spellStart"/>
      <w:r w:rsidRPr="004664BB">
        <w:rPr>
          <w:rFonts w:eastAsia="Calibri"/>
          <w:sz w:val="28"/>
          <w:szCs w:val="28"/>
        </w:rPr>
        <w:t>quy</w:t>
      </w:r>
      <w:proofErr w:type="spellEnd"/>
      <w:r w:rsidRPr="004664BB">
        <w:rPr>
          <w:rFonts w:eastAsia="Calibri"/>
          <w:sz w:val="28"/>
          <w:szCs w:val="28"/>
        </w:rPr>
        <w:t xml:space="preserve"> </w:t>
      </w:r>
      <w:proofErr w:type="spellStart"/>
      <w:r w:rsidRPr="004664BB">
        <w:rPr>
          <w:rFonts w:eastAsia="Calibri"/>
          <w:sz w:val="28"/>
          <w:szCs w:val="28"/>
        </w:rPr>
        <w:t>chuẩn</w:t>
      </w:r>
      <w:proofErr w:type="spellEnd"/>
      <w:r w:rsidRPr="004664BB">
        <w:rPr>
          <w:rFonts w:eastAsia="Calibri"/>
          <w:sz w:val="28"/>
          <w:szCs w:val="28"/>
        </w:rPr>
        <w:t xml:space="preserve"> </w:t>
      </w:r>
      <w:proofErr w:type="spellStart"/>
      <w:r w:rsidRPr="004664BB">
        <w:rPr>
          <w:rFonts w:eastAsia="Calibri"/>
          <w:sz w:val="28"/>
          <w:szCs w:val="28"/>
        </w:rPr>
        <w:t>và</w:t>
      </w:r>
      <w:proofErr w:type="spellEnd"/>
      <w:r w:rsidRPr="004664BB">
        <w:rPr>
          <w:rFonts w:eastAsia="Calibri"/>
          <w:sz w:val="28"/>
          <w:szCs w:val="28"/>
        </w:rPr>
        <w:t xml:space="preserve"> </w:t>
      </w:r>
      <w:proofErr w:type="spellStart"/>
      <w:r w:rsidRPr="004664BB">
        <w:rPr>
          <w:rFonts w:eastAsia="Calibri"/>
          <w:sz w:val="28"/>
          <w:szCs w:val="28"/>
        </w:rPr>
        <w:t>tiêu</w:t>
      </w:r>
      <w:proofErr w:type="spellEnd"/>
      <w:r w:rsidRPr="004664BB">
        <w:rPr>
          <w:rFonts w:eastAsia="Calibri"/>
          <w:sz w:val="28"/>
          <w:szCs w:val="28"/>
        </w:rPr>
        <w:t xml:space="preserve"> </w:t>
      </w:r>
      <w:proofErr w:type="spellStart"/>
      <w:r w:rsidRPr="004664BB">
        <w:rPr>
          <w:rFonts w:eastAsia="Calibri"/>
          <w:sz w:val="28"/>
          <w:szCs w:val="28"/>
        </w:rPr>
        <w:t>chuẩn</w:t>
      </w:r>
      <w:proofErr w:type="spellEnd"/>
      <w:r w:rsidRPr="004664BB">
        <w:rPr>
          <w:rFonts w:eastAsia="Calibri"/>
          <w:sz w:val="28"/>
          <w:szCs w:val="28"/>
        </w:rPr>
        <w:t xml:space="preserve"> </w:t>
      </w:r>
      <w:proofErr w:type="spellStart"/>
      <w:r>
        <w:rPr>
          <w:rFonts w:eastAsia="Calibri"/>
          <w:sz w:val="28"/>
          <w:szCs w:val="28"/>
        </w:rPr>
        <w:t>kỹ</w:t>
      </w:r>
      <w:proofErr w:type="spellEnd"/>
      <w:r>
        <w:rPr>
          <w:rFonts w:eastAsia="Calibri"/>
          <w:sz w:val="28"/>
          <w:szCs w:val="28"/>
        </w:rPr>
        <w:t xml:space="preserve"> </w:t>
      </w:r>
      <w:proofErr w:type="spellStart"/>
      <w:r>
        <w:rPr>
          <w:rFonts w:eastAsia="Calibri"/>
          <w:sz w:val="28"/>
          <w:szCs w:val="28"/>
        </w:rPr>
        <w:t>thuật</w:t>
      </w:r>
      <w:proofErr w:type="spellEnd"/>
      <w:r>
        <w:rPr>
          <w:rFonts w:eastAsia="Calibri"/>
          <w:sz w:val="28"/>
          <w:szCs w:val="28"/>
        </w:rPr>
        <w:t xml:space="preserve"> </w:t>
      </w:r>
      <w:proofErr w:type="spellStart"/>
      <w:r w:rsidRPr="004664BB">
        <w:rPr>
          <w:rFonts w:eastAsia="Calibri"/>
          <w:sz w:val="28"/>
          <w:szCs w:val="28"/>
        </w:rPr>
        <w:t>bắt</w:t>
      </w:r>
      <w:proofErr w:type="spellEnd"/>
      <w:r w:rsidRPr="004664BB">
        <w:rPr>
          <w:rFonts w:eastAsia="Calibri"/>
          <w:sz w:val="28"/>
          <w:szCs w:val="28"/>
        </w:rPr>
        <w:t xml:space="preserve"> </w:t>
      </w:r>
      <w:proofErr w:type="spellStart"/>
      <w:r w:rsidRPr="004664BB">
        <w:rPr>
          <w:rFonts w:eastAsia="Calibri"/>
          <w:sz w:val="28"/>
          <w:szCs w:val="28"/>
        </w:rPr>
        <w:t>buộc</w:t>
      </w:r>
      <w:proofErr w:type="spellEnd"/>
      <w:r w:rsidRPr="004664BB">
        <w:rPr>
          <w:rFonts w:eastAsia="Calibri"/>
          <w:sz w:val="28"/>
          <w:szCs w:val="28"/>
        </w:rPr>
        <w:t xml:space="preserve"> </w:t>
      </w:r>
      <w:proofErr w:type="spellStart"/>
      <w:r w:rsidRPr="004664BB">
        <w:rPr>
          <w:rFonts w:eastAsia="Calibri"/>
          <w:sz w:val="28"/>
          <w:szCs w:val="28"/>
        </w:rPr>
        <w:t>áp</w:t>
      </w:r>
      <w:proofErr w:type="spellEnd"/>
      <w:r w:rsidRPr="004664BB">
        <w:rPr>
          <w:rFonts w:eastAsia="Calibri"/>
          <w:sz w:val="28"/>
          <w:szCs w:val="28"/>
        </w:rPr>
        <w:t xml:space="preserve"> </w:t>
      </w:r>
      <w:proofErr w:type="spellStart"/>
      <w:r w:rsidRPr="004664BB">
        <w:rPr>
          <w:rFonts w:eastAsia="Calibri"/>
          <w:sz w:val="28"/>
          <w:szCs w:val="28"/>
        </w:rPr>
        <w:t>dụng</w:t>
      </w:r>
      <w:proofErr w:type="spellEnd"/>
      <w:r w:rsidRPr="004664BB">
        <w:rPr>
          <w:rFonts w:eastAsia="Calibri"/>
          <w:sz w:val="28"/>
          <w:szCs w:val="28"/>
        </w:rPr>
        <w:t xml:space="preserve"> </w:t>
      </w:r>
      <w:proofErr w:type="spellStart"/>
      <w:r w:rsidRPr="004664BB">
        <w:rPr>
          <w:rFonts w:eastAsia="Calibri"/>
          <w:sz w:val="28"/>
          <w:szCs w:val="28"/>
        </w:rPr>
        <w:t>về</w:t>
      </w:r>
      <w:proofErr w:type="spellEnd"/>
      <w:r w:rsidRPr="004664BB">
        <w:rPr>
          <w:rFonts w:eastAsia="Calibri"/>
          <w:sz w:val="28"/>
          <w:szCs w:val="28"/>
        </w:rPr>
        <w:t xml:space="preserve"> </w:t>
      </w:r>
      <w:proofErr w:type="spellStart"/>
      <w:r>
        <w:rPr>
          <w:rFonts w:eastAsia="Calibri"/>
          <w:sz w:val="28"/>
          <w:szCs w:val="28"/>
        </w:rPr>
        <w:t>định</w:t>
      </w:r>
      <w:proofErr w:type="spellEnd"/>
      <w:r>
        <w:rPr>
          <w:rFonts w:eastAsia="Calibri"/>
          <w:sz w:val="28"/>
          <w:szCs w:val="28"/>
        </w:rPr>
        <w:t xml:space="preserve"> </w:t>
      </w:r>
      <w:proofErr w:type="spellStart"/>
      <w:r>
        <w:rPr>
          <w:rFonts w:eastAsia="Calibri"/>
          <w:sz w:val="28"/>
          <w:szCs w:val="28"/>
        </w:rPr>
        <w:t>danh</w:t>
      </w:r>
      <w:proofErr w:type="spellEnd"/>
      <w:r>
        <w:rPr>
          <w:rFonts w:eastAsia="Calibri"/>
          <w:sz w:val="28"/>
          <w:szCs w:val="28"/>
        </w:rPr>
        <w:t xml:space="preserve"> </w:t>
      </w:r>
      <w:proofErr w:type="spellStart"/>
      <w:r>
        <w:rPr>
          <w:rFonts w:eastAsia="Calibri"/>
          <w:sz w:val="28"/>
          <w:szCs w:val="28"/>
        </w:rPr>
        <w:t>và</w:t>
      </w:r>
      <w:proofErr w:type="spellEnd"/>
      <w:r>
        <w:rPr>
          <w:rFonts w:eastAsia="Calibri"/>
          <w:sz w:val="28"/>
          <w:szCs w:val="28"/>
        </w:rPr>
        <w:t xml:space="preserve"> </w:t>
      </w:r>
      <w:proofErr w:type="spellStart"/>
      <w:r>
        <w:rPr>
          <w:rFonts w:eastAsia="Calibri"/>
          <w:sz w:val="28"/>
          <w:szCs w:val="28"/>
        </w:rPr>
        <w:t>xác</w:t>
      </w:r>
      <w:proofErr w:type="spellEnd"/>
      <w:r>
        <w:rPr>
          <w:rFonts w:eastAsia="Calibri"/>
          <w:sz w:val="28"/>
          <w:szCs w:val="28"/>
        </w:rPr>
        <w:t xml:space="preserve">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điện</w:t>
      </w:r>
      <w:proofErr w:type="spellEnd"/>
      <w:r>
        <w:rPr>
          <w:rFonts w:eastAsia="Calibri"/>
          <w:sz w:val="28"/>
          <w:szCs w:val="28"/>
        </w:rPr>
        <w:t xml:space="preserve"> </w:t>
      </w:r>
      <w:proofErr w:type="spellStart"/>
      <w:r>
        <w:rPr>
          <w:rFonts w:eastAsia="Calibri"/>
          <w:sz w:val="28"/>
          <w:szCs w:val="28"/>
        </w:rPr>
        <w:t>tử</w:t>
      </w:r>
      <w:proofErr w:type="spellEnd"/>
      <w:r w:rsidRPr="004664BB">
        <w:rPr>
          <w:rFonts w:eastAsia="Calibri"/>
          <w:sz w:val="28"/>
          <w:szCs w:val="28"/>
        </w:rPr>
        <w:t xml:space="preserve"> </w:t>
      </w:r>
      <w:proofErr w:type="spellStart"/>
      <w:r w:rsidRPr="004664BB">
        <w:rPr>
          <w:rFonts w:eastAsia="Calibri"/>
          <w:sz w:val="28"/>
          <w:szCs w:val="28"/>
        </w:rPr>
        <w:t>đang</w:t>
      </w:r>
      <w:proofErr w:type="spellEnd"/>
      <w:r w:rsidRPr="004664BB">
        <w:rPr>
          <w:rFonts w:eastAsia="Calibri"/>
          <w:sz w:val="28"/>
          <w:szCs w:val="28"/>
        </w:rPr>
        <w:t xml:space="preserve"> </w:t>
      </w:r>
      <w:proofErr w:type="spellStart"/>
      <w:r w:rsidRPr="004664BB">
        <w:rPr>
          <w:rFonts w:eastAsia="Calibri"/>
          <w:sz w:val="28"/>
          <w:szCs w:val="28"/>
        </w:rPr>
        <w:t>có</w:t>
      </w:r>
      <w:proofErr w:type="spellEnd"/>
      <w:r w:rsidRPr="004664BB">
        <w:rPr>
          <w:rFonts w:eastAsia="Calibri"/>
          <w:sz w:val="28"/>
          <w:szCs w:val="28"/>
        </w:rPr>
        <w:t xml:space="preserve"> </w:t>
      </w:r>
      <w:proofErr w:type="spellStart"/>
      <w:r w:rsidRPr="004664BB">
        <w:rPr>
          <w:rFonts w:eastAsia="Calibri"/>
          <w:sz w:val="28"/>
          <w:szCs w:val="28"/>
        </w:rPr>
        <w:t>hiệu</w:t>
      </w:r>
      <w:proofErr w:type="spellEnd"/>
      <w:r w:rsidRPr="004664BB">
        <w:rPr>
          <w:rFonts w:eastAsia="Calibri"/>
          <w:sz w:val="28"/>
          <w:szCs w:val="28"/>
        </w:rPr>
        <w:t xml:space="preserve"> </w:t>
      </w:r>
      <w:proofErr w:type="spellStart"/>
      <w:r w:rsidRPr="004664BB">
        <w:rPr>
          <w:rFonts w:eastAsia="Calibri"/>
          <w:sz w:val="28"/>
          <w:szCs w:val="28"/>
        </w:rPr>
        <w:t>lực</w:t>
      </w:r>
      <w:proofErr w:type="spellEnd"/>
      <w:r w:rsidRPr="004664BB">
        <w:rPr>
          <w:rFonts w:eastAsia="Calibri"/>
          <w:sz w:val="28"/>
          <w:szCs w:val="28"/>
        </w:rPr>
        <w:t>.</w:t>
      </w:r>
    </w:p>
    <w:p w14:paraId="4F0DA053" w14:textId="77777777" w:rsidR="00910D40" w:rsidRPr="008F7CAA" w:rsidRDefault="00910D40" w:rsidP="00910D40">
      <w:pPr>
        <w:tabs>
          <w:tab w:val="left" w:leader="dot" w:pos="9180"/>
        </w:tabs>
        <w:spacing w:before="120" w:after="120" w:line="312" w:lineRule="auto"/>
        <w:ind w:firstLine="720"/>
        <w:jc w:val="both"/>
        <w:rPr>
          <w:rFonts w:eastAsia="Calibri"/>
          <w:sz w:val="28"/>
          <w:szCs w:val="28"/>
          <w:lang w:val="vi-VN"/>
        </w:rPr>
      </w:pPr>
      <w:proofErr w:type="spellStart"/>
      <w:r w:rsidRPr="004207C2">
        <w:rPr>
          <w:rFonts w:eastAsia="Calibri"/>
          <w:b/>
          <w:sz w:val="28"/>
          <w:szCs w:val="22"/>
        </w:rPr>
        <w:t>Điều</w:t>
      </w:r>
      <w:proofErr w:type="spellEnd"/>
      <w:r w:rsidRPr="004207C2">
        <w:rPr>
          <w:rFonts w:eastAsia="Calibri"/>
          <w:b/>
          <w:sz w:val="28"/>
          <w:szCs w:val="22"/>
        </w:rPr>
        <w:t xml:space="preserve"> 2: </w:t>
      </w:r>
      <w:proofErr w:type="spellStart"/>
      <w:r w:rsidRPr="009653C8">
        <w:rPr>
          <w:rFonts w:eastAsia="Calibri"/>
          <w:sz w:val="28"/>
          <w:szCs w:val="22"/>
        </w:rPr>
        <w:t>Ngoài</w:t>
      </w:r>
      <w:proofErr w:type="spellEnd"/>
      <w:r w:rsidRPr="009653C8">
        <w:rPr>
          <w:rFonts w:eastAsia="Calibri"/>
          <w:sz w:val="28"/>
          <w:szCs w:val="22"/>
        </w:rPr>
        <w:t xml:space="preserve"> </w:t>
      </w:r>
      <w:proofErr w:type="spellStart"/>
      <w:r w:rsidRPr="009653C8">
        <w:rPr>
          <w:rFonts w:eastAsia="Calibri"/>
          <w:sz w:val="28"/>
          <w:szCs w:val="22"/>
        </w:rPr>
        <w:t>các</w:t>
      </w:r>
      <w:proofErr w:type="spellEnd"/>
      <w:r w:rsidRPr="009653C8">
        <w:rPr>
          <w:rFonts w:eastAsia="Calibri"/>
          <w:sz w:val="28"/>
          <w:szCs w:val="22"/>
        </w:rPr>
        <w:t xml:space="preserve"> </w:t>
      </w:r>
      <w:proofErr w:type="spellStart"/>
      <w:r w:rsidRPr="009653C8">
        <w:rPr>
          <w:rFonts w:eastAsia="Calibri"/>
          <w:sz w:val="28"/>
          <w:szCs w:val="22"/>
        </w:rPr>
        <w:t>quy</w:t>
      </w:r>
      <w:proofErr w:type="spellEnd"/>
      <w:r w:rsidRPr="009653C8">
        <w:rPr>
          <w:rFonts w:eastAsia="Calibri"/>
          <w:sz w:val="28"/>
          <w:szCs w:val="22"/>
        </w:rPr>
        <w:t xml:space="preserve"> </w:t>
      </w:r>
      <w:proofErr w:type="spellStart"/>
      <w:r w:rsidRPr="009653C8">
        <w:rPr>
          <w:rFonts w:eastAsia="Calibri"/>
          <w:sz w:val="28"/>
          <w:szCs w:val="22"/>
        </w:rPr>
        <w:t>đ</w:t>
      </w:r>
      <w:r w:rsidRPr="00B1325F">
        <w:rPr>
          <w:rFonts w:eastAsia="Calibri"/>
          <w:sz w:val="28"/>
          <w:szCs w:val="22"/>
        </w:rPr>
        <w:t>ị</w:t>
      </w:r>
      <w:r w:rsidRPr="00A915E2">
        <w:rPr>
          <w:rFonts w:eastAsia="Calibri"/>
          <w:sz w:val="28"/>
          <w:szCs w:val="22"/>
        </w:rPr>
        <w:t>nh</w:t>
      </w:r>
      <w:proofErr w:type="spellEnd"/>
      <w:r w:rsidRPr="00A915E2">
        <w:rPr>
          <w:rFonts w:eastAsia="Calibri"/>
          <w:sz w:val="28"/>
          <w:szCs w:val="22"/>
        </w:rPr>
        <w:t xml:space="preserve"> </w:t>
      </w:r>
      <w:proofErr w:type="spellStart"/>
      <w:r w:rsidRPr="00A915E2">
        <w:rPr>
          <w:rFonts w:eastAsia="Calibri"/>
          <w:sz w:val="28"/>
          <w:szCs w:val="22"/>
        </w:rPr>
        <w:t>tại</w:t>
      </w:r>
      <w:proofErr w:type="spellEnd"/>
      <w:r w:rsidRPr="00A915E2">
        <w:rPr>
          <w:rFonts w:eastAsia="Calibri"/>
          <w:sz w:val="28"/>
          <w:szCs w:val="22"/>
        </w:rPr>
        <w:t xml:space="preserve"> </w:t>
      </w:r>
      <w:proofErr w:type="spellStart"/>
      <w:r w:rsidRPr="00A915E2">
        <w:rPr>
          <w:rFonts w:eastAsia="Calibri"/>
          <w:sz w:val="28"/>
          <w:szCs w:val="22"/>
        </w:rPr>
        <w:t>Điều</w:t>
      </w:r>
      <w:proofErr w:type="spellEnd"/>
      <w:r w:rsidRPr="00A915E2">
        <w:rPr>
          <w:rFonts w:eastAsia="Calibri"/>
          <w:sz w:val="28"/>
          <w:szCs w:val="22"/>
        </w:rPr>
        <w:t xml:space="preserve"> 1, </w:t>
      </w:r>
      <w:r w:rsidRPr="00A915E2">
        <w:rPr>
          <w:rFonts w:eastAsia="Calibri"/>
          <w:i/>
          <w:sz w:val="28"/>
          <w:szCs w:val="22"/>
        </w:rPr>
        <w:t>(</w:t>
      </w:r>
      <w:proofErr w:type="spellStart"/>
      <w:r w:rsidRPr="00A915E2">
        <w:rPr>
          <w:rFonts w:eastAsia="Calibri"/>
          <w:i/>
          <w:sz w:val="28"/>
          <w:szCs w:val="22"/>
        </w:rPr>
        <w:t>Tên</w:t>
      </w:r>
      <w:proofErr w:type="spellEnd"/>
      <w:r w:rsidRPr="00A915E2">
        <w:rPr>
          <w:rFonts w:eastAsia="Calibri"/>
          <w:i/>
          <w:sz w:val="28"/>
          <w:szCs w:val="22"/>
        </w:rPr>
        <w:t xml:space="preserve"> </w:t>
      </w:r>
      <w:proofErr w:type="spellStart"/>
      <w:r>
        <w:rPr>
          <w:rFonts w:eastAsia="Calibri"/>
          <w:i/>
          <w:sz w:val="28"/>
          <w:szCs w:val="22"/>
        </w:rPr>
        <w:t>cơ</w:t>
      </w:r>
      <w:proofErr w:type="spellEnd"/>
      <w:r>
        <w:rPr>
          <w:rFonts w:eastAsia="Calibri"/>
          <w:i/>
          <w:sz w:val="28"/>
          <w:szCs w:val="22"/>
        </w:rPr>
        <w:t xml:space="preserve"> </w:t>
      </w:r>
      <w:proofErr w:type="spellStart"/>
      <w:r>
        <w:rPr>
          <w:rFonts w:eastAsia="Calibri"/>
          <w:i/>
          <w:sz w:val="28"/>
          <w:szCs w:val="22"/>
        </w:rPr>
        <w:t>quan</w:t>
      </w:r>
      <w:proofErr w:type="spellEnd"/>
      <w:r>
        <w:rPr>
          <w:rFonts w:eastAsia="Calibri"/>
          <w:i/>
          <w:sz w:val="28"/>
          <w:szCs w:val="22"/>
          <w:lang w:val="vi-VN"/>
        </w:rPr>
        <w:t>, tổ chức</w:t>
      </w:r>
      <w:r w:rsidRPr="00A915E2">
        <w:rPr>
          <w:rFonts w:eastAsia="Calibri"/>
          <w:i/>
          <w:sz w:val="28"/>
          <w:szCs w:val="22"/>
        </w:rPr>
        <w:t>)</w:t>
      </w:r>
      <w:r w:rsidRPr="00A915E2">
        <w:rPr>
          <w:rFonts w:eastAsia="Calibri"/>
          <w:sz w:val="28"/>
          <w:szCs w:val="22"/>
        </w:rPr>
        <w:t xml:space="preserve"> </w:t>
      </w:r>
      <w:proofErr w:type="spellStart"/>
      <w:r w:rsidRPr="00A915E2">
        <w:rPr>
          <w:rFonts w:eastAsia="Calibri"/>
          <w:sz w:val="28"/>
          <w:szCs w:val="22"/>
        </w:rPr>
        <w:t>có</w:t>
      </w:r>
      <w:proofErr w:type="spellEnd"/>
      <w:r w:rsidRPr="00A915E2">
        <w:rPr>
          <w:rFonts w:eastAsia="Calibri"/>
          <w:sz w:val="28"/>
          <w:szCs w:val="22"/>
        </w:rPr>
        <w:t xml:space="preserve"> </w:t>
      </w:r>
      <w:proofErr w:type="spellStart"/>
      <w:r w:rsidRPr="00A915E2">
        <w:rPr>
          <w:rFonts w:eastAsia="Calibri"/>
          <w:sz w:val="28"/>
          <w:szCs w:val="22"/>
        </w:rPr>
        <w:t>trách</w:t>
      </w:r>
      <w:proofErr w:type="spellEnd"/>
      <w:r w:rsidRPr="00A915E2">
        <w:rPr>
          <w:rFonts w:eastAsia="Calibri"/>
          <w:sz w:val="28"/>
          <w:szCs w:val="22"/>
        </w:rPr>
        <w:t xml:space="preserve"> </w:t>
      </w:r>
      <w:proofErr w:type="spellStart"/>
      <w:r w:rsidRPr="00A915E2">
        <w:rPr>
          <w:rFonts w:eastAsia="Calibri"/>
          <w:sz w:val="28"/>
          <w:szCs w:val="22"/>
        </w:rPr>
        <w:t>nhiệm</w:t>
      </w:r>
      <w:proofErr w:type="spellEnd"/>
      <w:r w:rsidRPr="00A915E2">
        <w:rPr>
          <w:rFonts w:eastAsia="Calibri"/>
          <w:sz w:val="28"/>
          <w:szCs w:val="22"/>
        </w:rPr>
        <w:t xml:space="preserve"> </w:t>
      </w:r>
      <w:proofErr w:type="spellStart"/>
      <w:r w:rsidRPr="00A915E2">
        <w:rPr>
          <w:rFonts w:eastAsia="Calibri"/>
          <w:sz w:val="28"/>
          <w:szCs w:val="28"/>
        </w:rPr>
        <w:t>tuân</w:t>
      </w:r>
      <w:proofErr w:type="spellEnd"/>
      <w:r w:rsidRPr="00A915E2">
        <w:rPr>
          <w:rFonts w:eastAsia="Calibri"/>
          <w:sz w:val="28"/>
          <w:szCs w:val="28"/>
        </w:rPr>
        <w:t xml:space="preserve"> </w:t>
      </w:r>
      <w:proofErr w:type="spellStart"/>
      <w:r w:rsidRPr="00A915E2">
        <w:rPr>
          <w:rFonts w:eastAsia="Calibri"/>
          <w:sz w:val="28"/>
          <w:szCs w:val="28"/>
        </w:rPr>
        <w:t>thủ</w:t>
      </w:r>
      <w:proofErr w:type="spellEnd"/>
      <w:r w:rsidRPr="00A915E2">
        <w:rPr>
          <w:rFonts w:eastAsia="Calibri"/>
          <w:sz w:val="28"/>
          <w:szCs w:val="28"/>
        </w:rPr>
        <w:t xml:space="preserve"> </w:t>
      </w:r>
      <w:proofErr w:type="spellStart"/>
      <w:r w:rsidRPr="00A915E2">
        <w:rPr>
          <w:rFonts w:eastAsia="Calibri"/>
          <w:sz w:val="28"/>
          <w:szCs w:val="28"/>
        </w:rPr>
        <w:t>các</w:t>
      </w:r>
      <w:proofErr w:type="spellEnd"/>
      <w:r w:rsidRPr="00A915E2">
        <w:rPr>
          <w:rFonts w:eastAsia="Calibri"/>
          <w:sz w:val="28"/>
          <w:szCs w:val="28"/>
        </w:rPr>
        <w:t xml:space="preserve"> </w:t>
      </w:r>
      <w:proofErr w:type="spellStart"/>
      <w:r w:rsidRPr="00A915E2">
        <w:rPr>
          <w:rFonts w:eastAsia="Calibri"/>
          <w:sz w:val="28"/>
          <w:szCs w:val="28"/>
        </w:rPr>
        <w:t>quy</w:t>
      </w:r>
      <w:proofErr w:type="spellEnd"/>
      <w:r w:rsidRPr="00A915E2">
        <w:rPr>
          <w:rFonts w:eastAsia="Calibri"/>
          <w:sz w:val="28"/>
          <w:szCs w:val="28"/>
        </w:rPr>
        <w:t xml:space="preserve"> </w:t>
      </w:r>
      <w:proofErr w:type="spellStart"/>
      <w:r w:rsidRPr="00A915E2">
        <w:rPr>
          <w:rFonts w:eastAsia="Calibri"/>
          <w:sz w:val="28"/>
          <w:szCs w:val="28"/>
        </w:rPr>
        <w:t>định</w:t>
      </w:r>
      <w:proofErr w:type="spellEnd"/>
      <w:r w:rsidRPr="00A915E2">
        <w:rPr>
          <w:rFonts w:eastAsia="Calibri"/>
          <w:sz w:val="28"/>
          <w:szCs w:val="28"/>
        </w:rPr>
        <w:t xml:space="preserve"> </w:t>
      </w:r>
      <w:proofErr w:type="spellStart"/>
      <w:r w:rsidRPr="00A915E2">
        <w:rPr>
          <w:rFonts w:eastAsia="Calibri"/>
          <w:sz w:val="28"/>
          <w:szCs w:val="28"/>
        </w:rPr>
        <w:t>của</w:t>
      </w:r>
      <w:proofErr w:type="spellEnd"/>
      <w:r w:rsidRPr="00A915E2">
        <w:rPr>
          <w:rFonts w:eastAsia="Calibri"/>
          <w:sz w:val="28"/>
          <w:szCs w:val="28"/>
        </w:rPr>
        <w:t xml:space="preserve"> </w:t>
      </w:r>
      <w:proofErr w:type="spellStart"/>
      <w:r w:rsidRPr="00A915E2">
        <w:rPr>
          <w:rFonts w:eastAsia="Calibri"/>
          <w:sz w:val="28"/>
          <w:szCs w:val="28"/>
        </w:rPr>
        <w:t>pháp</w:t>
      </w:r>
      <w:proofErr w:type="spellEnd"/>
      <w:r w:rsidRPr="00A915E2">
        <w:rPr>
          <w:rFonts w:eastAsia="Calibri"/>
          <w:sz w:val="28"/>
          <w:szCs w:val="28"/>
        </w:rPr>
        <w:t xml:space="preserve"> </w:t>
      </w:r>
      <w:proofErr w:type="spellStart"/>
      <w:r w:rsidRPr="00A915E2">
        <w:rPr>
          <w:rFonts w:eastAsia="Calibri"/>
          <w:sz w:val="28"/>
          <w:szCs w:val="28"/>
        </w:rPr>
        <w:t>luật</w:t>
      </w:r>
      <w:proofErr w:type="spellEnd"/>
      <w:r w:rsidRPr="00A915E2">
        <w:rPr>
          <w:rFonts w:eastAsia="Calibri"/>
          <w:sz w:val="28"/>
          <w:szCs w:val="28"/>
        </w:rPr>
        <w:t xml:space="preserve"> </w:t>
      </w:r>
      <w:proofErr w:type="spellStart"/>
      <w:r w:rsidRPr="00A915E2">
        <w:rPr>
          <w:rFonts w:eastAsia="Calibri"/>
          <w:sz w:val="28"/>
          <w:szCs w:val="28"/>
        </w:rPr>
        <w:t>về</w:t>
      </w:r>
      <w:proofErr w:type="spellEnd"/>
      <w:r w:rsidRPr="00A915E2">
        <w:rPr>
          <w:rFonts w:eastAsia="Calibri"/>
          <w:sz w:val="28"/>
          <w:szCs w:val="28"/>
        </w:rPr>
        <w:t xml:space="preserve"> </w:t>
      </w:r>
      <w:proofErr w:type="spellStart"/>
      <w:r>
        <w:rPr>
          <w:rFonts w:eastAsia="Calibri"/>
          <w:sz w:val="28"/>
          <w:szCs w:val="28"/>
        </w:rPr>
        <w:t>định</w:t>
      </w:r>
      <w:proofErr w:type="spellEnd"/>
      <w:r>
        <w:rPr>
          <w:rFonts w:eastAsia="Calibri"/>
          <w:sz w:val="28"/>
          <w:szCs w:val="28"/>
        </w:rPr>
        <w:t xml:space="preserve"> </w:t>
      </w:r>
      <w:proofErr w:type="spellStart"/>
      <w:r>
        <w:rPr>
          <w:rFonts w:eastAsia="Calibri"/>
          <w:sz w:val="28"/>
          <w:szCs w:val="28"/>
        </w:rPr>
        <w:t>danh</w:t>
      </w:r>
      <w:proofErr w:type="spellEnd"/>
      <w:r>
        <w:rPr>
          <w:rFonts w:eastAsia="Calibri"/>
          <w:sz w:val="28"/>
          <w:szCs w:val="28"/>
        </w:rPr>
        <w:t xml:space="preserve"> </w:t>
      </w:r>
      <w:proofErr w:type="spellStart"/>
      <w:r>
        <w:rPr>
          <w:rFonts w:eastAsia="Calibri"/>
          <w:sz w:val="28"/>
          <w:szCs w:val="28"/>
        </w:rPr>
        <w:t>và</w:t>
      </w:r>
      <w:proofErr w:type="spellEnd"/>
      <w:r>
        <w:rPr>
          <w:rFonts w:eastAsia="Calibri"/>
          <w:sz w:val="28"/>
          <w:szCs w:val="28"/>
        </w:rPr>
        <w:t xml:space="preserve"> </w:t>
      </w:r>
      <w:proofErr w:type="spellStart"/>
      <w:r>
        <w:rPr>
          <w:rFonts w:eastAsia="Calibri"/>
          <w:sz w:val="28"/>
          <w:szCs w:val="28"/>
        </w:rPr>
        <w:t>xác</w:t>
      </w:r>
      <w:proofErr w:type="spellEnd"/>
      <w:r>
        <w:rPr>
          <w:rFonts w:eastAsia="Calibri"/>
          <w:sz w:val="28"/>
          <w:szCs w:val="28"/>
        </w:rPr>
        <w:t xml:space="preserve"> </w:t>
      </w:r>
      <w:proofErr w:type="spellStart"/>
      <w:r>
        <w:rPr>
          <w:rFonts w:eastAsia="Calibri"/>
          <w:sz w:val="28"/>
          <w:szCs w:val="28"/>
        </w:rPr>
        <w:t>thực</w:t>
      </w:r>
      <w:proofErr w:type="spellEnd"/>
      <w:r>
        <w:rPr>
          <w:rFonts w:eastAsia="Calibri"/>
          <w:sz w:val="28"/>
          <w:szCs w:val="28"/>
        </w:rPr>
        <w:t xml:space="preserve"> </w:t>
      </w:r>
      <w:proofErr w:type="spellStart"/>
      <w:r>
        <w:rPr>
          <w:rFonts w:eastAsia="Calibri"/>
          <w:sz w:val="28"/>
          <w:szCs w:val="28"/>
        </w:rPr>
        <w:t>điện</w:t>
      </w:r>
      <w:proofErr w:type="spellEnd"/>
      <w:r>
        <w:rPr>
          <w:rFonts w:eastAsia="Calibri"/>
          <w:sz w:val="28"/>
          <w:szCs w:val="28"/>
        </w:rPr>
        <w:t xml:space="preserve"> </w:t>
      </w:r>
      <w:proofErr w:type="spellStart"/>
      <w:r>
        <w:rPr>
          <w:rFonts w:eastAsia="Calibri"/>
          <w:sz w:val="28"/>
          <w:szCs w:val="28"/>
        </w:rPr>
        <w:t>tử</w:t>
      </w:r>
      <w:proofErr w:type="spellEnd"/>
      <w:r w:rsidRPr="004664BB">
        <w:rPr>
          <w:rFonts w:eastAsia="Calibri"/>
          <w:sz w:val="28"/>
          <w:szCs w:val="28"/>
        </w:rPr>
        <w:t xml:space="preserve"> </w:t>
      </w:r>
      <w:proofErr w:type="spellStart"/>
      <w:r>
        <w:rPr>
          <w:rFonts w:eastAsia="Calibri"/>
          <w:sz w:val="28"/>
          <w:szCs w:val="28"/>
        </w:rPr>
        <w:t>và</w:t>
      </w:r>
      <w:proofErr w:type="spellEnd"/>
      <w:r>
        <w:rPr>
          <w:rFonts w:eastAsia="Calibri"/>
          <w:sz w:val="28"/>
          <w:szCs w:val="28"/>
        </w:rPr>
        <w:t xml:space="preserve"> </w:t>
      </w:r>
      <w:proofErr w:type="spellStart"/>
      <w:r>
        <w:rPr>
          <w:rFonts w:eastAsia="Calibri"/>
          <w:sz w:val="28"/>
          <w:szCs w:val="28"/>
        </w:rPr>
        <w:t>pháp</w:t>
      </w:r>
      <w:proofErr w:type="spellEnd"/>
      <w:r>
        <w:rPr>
          <w:rFonts w:eastAsia="Calibri"/>
          <w:sz w:val="28"/>
          <w:szCs w:val="28"/>
        </w:rPr>
        <w:t xml:space="preserve"> </w:t>
      </w:r>
      <w:proofErr w:type="spellStart"/>
      <w:r>
        <w:rPr>
          <w:rFonts w:eastAsia="Calibri"/>
          <w:sz w:val="28"/>
          <w:szCs w:val="28"/>
        </w:rPr>
        <w:t>luật</w:t>
      </w:r>
      <w:proofErr w:type="spellEnd"/>
      <w:r>
        <w:rPr>
          <w:rFonts w:eastAsia="Calibri"/>
          <w:sz w:val="28"/>
          <w:szCs w:val="28"/>
        </w:rPr>
        <w:t xml:space="preserve">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liên</w:t>
      </w:r>
      <w:proofErr w:type="spellEnd"/>
      <w:r>
        <w:rPr>
          <w:rFonts w:eastAsia="Calibri"/>
          <w:sz w:val="28"/>
          <w:szCs w:val="28"/>
        </w:rPr>
        <w:t xml:space="preserve"> </w:t>
      </w:r>
      <w:proofErr w:type="spellStart"/>
      <w:r>
        <w:rPr>
          <w:rFonts w:eastAsia="Calibri"/>
          <w:sz w:val="28"/>
          <w:szCs w:val="28"/>
        </w:rPr>
        <w:t>quan</w:t>
      </w:r>
      <w:proofErr w:type="spellEnd"/>
      <w:r>
        <w:rPr>
          <w:rFonts w:eastAsia="Calibri"/>
          <w:sz w:val="28"/>
          <w:szCs w:val="28"/>
          <w:lang w:val="vi-VN"/>
        </w:rPr>
        <w:t>.</w:t>
      </w:r>
    </w:p>
    <w:p w14:paraId="58CC6EEF" w14:textId="77777777" w:rsidR="00910D40" w:rsidRDefault="00910D40" w:rsidP="00910D40">
      <w:pPr>
        <w:tabs>
          <w:tab w:val="left" w:leader="dot" w:pos="9180"/>
        </w:tabs>
        <w:spacing w:before="120" w:after="120" w:line="312" w:lineRule="auto"/>
        <w:ind w:firstLine="720"/>
        <w:jc w:val="both"/>
        <w:rPr>
          <w:rFonts w:eastAsia="Calibri"/>
          <w:spacing w:val="-2"/>
          <w:sz w:val="28"/>
          <w:szCs w:val="28"/>
        </w:rPr>
      </w:pPr>
      <w:proofErr w:type="spellStart"/>
      <w:r w:rsidRPr="004207C2">
        <w:rPr>
          <w:rFonts w:eastAsia="Calibri"/>
          <w:b/>
          <w:spacing w:val="-2"/>
          <w:sz w:val="28"/>
          <w:szCs w:val="28"/>
        </w:rPr>
        <w:t>Điều</w:t>
      </w:r>
      <w:proofErr w:type="spellEnd"/>
      <w:r w:rsidRPr="004207C2">
        <w:rPr>
          <w:rFonts w:eastAsia="Calibri"/>
          <w:b/>
          <w:spacing w:val="-2"/>
          <w:sz w:val="28"/>
          <w:szCs w:val="28"/>
        </w:rPr>
        <w:t xml:space="preserve"> 3: </w:t>
      </w:r>
      <w:proofErr w:type="spellStart"/>
      <w:r w:rsidRPr="00A915E2">
        <w:rPr>
          <w:rFonts w:eastAsia="Calibri"/>
          <w:sz w:val="28"/>
          <w:szCs w:val="28"/>
        </w:rPr>
        <w:t>Giấy</w:t>
      </w:r>
      <w:proofErr w:type="spellEnd"/>
      <w:r w:rsidRPr="00A915E2">
        <w:rPr>
          <w:rFonts w:eastAsia="Calibri"/>
          <w:sz w:val="28"/>
          <w:szCs w:val="28"/>
        </w:rPr>
        <w:t xml:space="preserve"> </w:t>
      </w:r>
      <w:proofErr w:type="spellStart"/>
      <w:r>
        <w:rPr>
          <w:rFonts w:eastAsia="Calibri"/>
          <w:sz w:val="28"/>
          <w:szCs w:val="28"/>
        </w:rPr>
        <w:t>chứng</w:t>
      </w:r>
      <w:proofErr w:type="spellEnd"/>
      <w:r>
        <w:rPr>
          <w:rFonts w:eastAsia="Calibri"/>
          <w:sz w:val="28"/>
          <w:szCs w:val="28"/>
        </w:rPr>
        <w:t xml:space="preserve"> </w:t>
      </w:r>
      <w:proofErr w:type="spellStart"/>
      <w:r>
        <w:rPr>
          <w:rFonts w:eastAsia="Calibri"/>
          <w:sz w:val="28"/>
          <w:szCs w:val="28"/>
        </w:rPr>
        <w:t>nhận</w:t>
      </w:r>
      <w:proofErr w:type="spellEnd"/>
      <w:r>
        <w:rPr>
          <w:rFonts w:eastAsia="Calibri"/>
          <w:sz w:val="28"/>
          <w:szCs w:val="28"/>
        </w:rPr>
        <w:t xml:space="preserve"> </w:t>
      </w:r>
      <w:proofErr w:type="spellStart"/>
      <w:r w:rsidRPr="00A915E2">
        <w:rPr>
          <w:rFonts w:eastAsia="Calibri"/>
          <w:sz w:val="28"/>
          <w:szCs w:val="28"/>
        </w:rPr>
        <w:t>có</w:t>
      </w:r>
      <w:proofErr w:type="spellEnd"/>
      <w:r w:rsidRPr="00A915E2">
        <w:rPr>
          <w:rFonts w:eastAsia="Calibri"/>
          <w:sz w:val="28"/>
          <w:szCs w:val="28"/>
        </w:rPr>
        <w:t xml:space="preserve"> </w:t>
      </w:r>
      <w:proofErr w:type="spellStart"/>
      <w:r w:rsidRPr="00A915E2">
        <w:rPr>
          <w:rFonts w:eastAsia="Calibri"/>
          <w:sz w:val="28"/>
          <w:szCs w:val="28"/>
        </w:rPr>
        <w:t>hiệu</w:t>
      </w:r>
      <w:proofErr w:type="spellEnd"/>
      <w:r w:rsidRPr="00A915E2">
        <w:rPr>
          <w:rFonts w:eastAsia="Calibri"/>
          <w:sz w:val="28"/>
          <w:szCs w:val="28"/>
        </w:rPr>
        <w:t xml:space="preserve"> </w:t>
      </w:r>
      <w:proofErr w:type="spellStart"/>
      <w:r w:rsidRPr="00A915E2">
        <w:rPr>
          <w:rFonts w:eastAsia="Calibri"/>
          <w:sz w:val="28"/>
          <w:szCs w:val="28"/>
        </w:rPr>
        <w:t>lực</w:t>
      </w:r>
      <w:proofErr w:type="spellEnd"/>
      <w:r w:rsidRPr="00A915E2">
        <w:rPr>
          <w:rFonts w:eastAsia="Calibri"/>
          <w:sz w:val="28"/>
          <w:szCs w:val="28"/>
        </w:rPr>
        <w:t xml:space="preserve"> </w:t>
      </w:r>
      <w:proofErr w:type="spellStart"/>
      <w:r w:rsidRPr="00A915E2">
        <w:rPr>
          <w:rFonts w:eastAsia="Calibri"/>
          <w:sz w:val="28"/>
          <w:szCs w:val="28"/>
        </w:rPr>
        <w:t>kể</w:t>
      </w:r>
      <w:proofErr w:type="spellEnd"/>
      <w:r w:rsidRPr="00A915E2">
        <w:rPr>
          <w:rFonts w:eastAsia="Calibri"/>
          <w:sz w:val="28"/>
          <w:szCs w:val="28"/>
        </w:rPr>
        <w:t xml:space="preserve"> </w:t>
      </w:r>
      <w:proofErr w:type="spellStart"/>
      <w:r w:rsidRPr="00A915E2">
        <w:rPr>
          <w:rFonts w:eastAsia="Calibri"/>
          <w:sz w:val="28"/>
          <w:szCs w:val="28"/>
        </w:rPr>
        <w:t>từ</w:t>
      </w:r>
      <w:proofErr w:type="spellEnd"/>
      <w:r w:rsidRPr="00A915E2">
        <w:rPr>
          <w:rFonts w:eastAsia="Calibri"/>
          <w:sz w:val="28"/>
          <w:szCs w:val="28"/>
        </w:rPr>
        <w:t xml:space="preserve"> </w:t>
      </w:r>
      <w:proofErr w:type="spellStart"/>
      <w:r w:rsidRPr="00A915E2">
        <w:rPr>
          <w:rFonts w:eastAsia="Calibri"/>
          <w:sz w:val="28"/>
          <w:szCs w:val="28"/>
        </w:rPr>
        <w:t>ngày</w:t>
      </w:r>
      <w:proofErr w:type="spellEnd"/>
      <w:r w:rsidRPr="00A915E2">
        <w:rPr>
          <w:rFonts w:eastAsia="Calibri"/>
          <w:sz w:val="28"/>
          <w:szCs w:val="28"/>
        </w:rPr>
        <w:t xml:space="preserve"> </w:t>
      </w:r>
      <w:proofErr w:type="spellStart"/>
      <w:r w:rsidRPr="00A915E2">
        <w:rPr>
          <w:rFonts w:eastAsia="Calibri"/>
          <w:sz w:val="28"/>
          <w:szCs w:val="28"/>
        </w:rPr>
        <w:t>ký</w:t>
      </w:r>
      <w:proofErr w:type="spellEnd"/>
      <w:r w:rsidRPr="004207C2">
        <w:rPr>
          <w:rFonts w:eastAsia="Calibri"/>
          <w:spacing w:val="-2"/>
          <w:sz w:val="28"/>
          <w:szCs w:val="28"/>
        </w:rPr>
        <w:t>./.</w:t>
      </w:r>
    </w:p>
    <w:p w14:paraId="35C8BE69" w14:textId="77777777" w:rsidR="00910D40" w:rsidRPr="00A915E2" w:rsidRDefault="00910D40" w:rsidP="00910D40">
      <w:pPr>
        <w:jc w:val="both"/>
        <w:rPr>
          <w:rFonts w:eastAsia="Calibri"/>
          <w:b/>
          <w:spacing w:val="-2"/>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4789"/>
      </w:tblGrid>
      <w:tr w:rsidR="00910D40" w:rsidRPr="004207C2" w14:paraId="22138F92" w14:textId="77777777" w:rsidTr="00555E31">
        <w:trPr>
          <w:trHeight w:val="80"/>
          <w:jc w:val="center"/>
        </w:trPr>
        <w:tc>
          <w:tcPr>
            <w:tcW w:w="4292" w:type="dxa"/>
            <w:tcBorders>
              <w:top w:val="nil"/>
              <w:left w:val="nil"/>
              <w:bottom w:val="nil"/>
              <w:right w:val="nil"/>
            </w:tcBorders>
          </w:tcPr>
          <w:p w14:paraId="713D9816" w14:textId="77777777" w:rsidR="00910D40" w:rsidRPr="004207C2" w:rsidRDefault="00910D40" w:rsidP="002C271A">
            <w:pPr>
              <w:spacing w:before="60" w:after="200" w:line="276" w:lineRule="auto"/>
              <w:ind w:firstLine="720"/>
              <w:jc w:val="both"/>
              <w:rPr>
                <w:rFonts w:eastAsia="Calibri"/>
                <w:bCs/>
                <w:sz w:val="28"/>
                <w:szCs w:val="22"/>
              </w:rPr>
            </w:pPr>
          </w:p>
        </w:tc>
        <w:tc>
          <w:tcPr>
            <w:tcW w:w="4789" w:type="dxa"/>
            <w:tcBorders>
              <w:top w:val="nil"/>
              <w:left w:val="nil"/>
              <w:bottom w:val="nil"/>
              <w:right w:val="nil"/>
            </w:tcBorders>
          </w:tcPr>
          <w:p w14:paraId="63006AF1" w14:textId="77777777" w:rsidR="00910D40" w:rsidRPr="004207C2" w:rsidRDefault="00910D40" w:rsidP="002C271A">
            <w:pPr>
              <w:spacing w:line="276" w:lineRule="auto"/>
              <w:jc w:val="center"/>
              <w:rPr>
                <w:rFonts w:eastAsia="Calibri"/>
                <w:b/>
                <w:sz w:val="28"/>
                <w:szCs w:val="22"/>
                <w:lang w:val="fr-FR"/>
              </w:rPr>
            </w:pPr>
            <w:r w:rsidRPr="004207C2">
              <w:rPr>
                <w:rFonts w:eastAsia="Calibri"/>
                <w:b/>
                <w:sz w:val="28"/>
                <w:szCs w:val="22"/>
                <w:lang w:val="fr-FR"/>
              </w:rPr>
              <w:t>BỘ TRƯỞNG</w:t>
            </w:r>
          </w:p>
        </w:tc>
      </w:tr>
    </w:tbl>
    <w:p w14:paraId="63779CB8" w14:textId="77777777" w:rsidR="00910D40" w:rsidRDefault="00910D40" w:rsidP="00910D40">
      <w:pPr>
        <w:keepNext/>
        <w:jc w:val="right"/>
        <w:outlineLvl w:val="1"/>
        <w:rPr>
          <w:rFonts w:ascii="Arial" w:hAnsi="Arial" w:cs="Arial"/>
          <w:b/>
          <w:bCs/>
          <w:iCs/>
          <w:sz w:val="28"/>
          <w:szCs w:val="28"/>
          <w:lang w:val="fr-FR"/>
        </w:rPr>
      </w:pPr>
    </w:p>
    <w:p w14:paraId="7EC42006" w14:textId="77777777" w:rsidR="00910D40" w:rsidRPr="00544DF4" w:rsidRDefault="00910D40" w:rsidP="00910D40">
      <w:pPr>
        <w:spacing w:before="120" w:after="120" w:line="288" w:lineRule="auto"/>
        <w:jc w:val="both"/>
        <w:rPr>
          <w:sz w:val="28"/>
        </w:rPr>
      </w:pPr>
    </w:p>
    <w:p w14:paraId="368DC070" w14:textId="0CB8E6D0" w:rsidR="00910D40" w:rsidRPr="00C20916" w:rsidRDefault="00910D40" w:rsidP="00555E31">
      <w:pPr>
        <w:rPr>
          <w:rFonts w:eastAsia="Calibri"/>
          <w:sz w:val="28"/>
        </w:rPr>
      </w:pPr>
    </w:p>
    <w:sectPr w:rsidR="00910D40" w:rsidRPr="00C20916" w:rsidSect="00E2037A">
      <w:headerReference w:type="default" r:id="rId11"/>
      <w:pgSz w:w="11909" w:h="16834" w:code="9"/>
      <w:pgMar w:top="1134" w:right="1134" w:bottom="1134" w:left="1701" w:header="720"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54193" w14:textId="77777777" w:rsidR="006A2002" w:rsidRDefault="006A2002" w:rsidP="00EE364F">
      <w:r>
        <w:separator/>
      </w:r>
    </w:p>
  </w:endnote>
  <w:endnote w:type="continuationSeparator" w:id="0">
    <w:p w14:paraId="693B5EA1" w14:textId="77777777" w:rsidR="006A2002" w:rsidRDefault="006A2002" w:rsidP="00EE364F">
      <w:r>
        <w:continuationSeparator/>
      </w:r>
    </w:p>
  </w:endnote>
  <w:endnote w:type="continuationNotice" w:id="1">
    <w:p w14:paraId="0D394A93" w14:textId="77777777" w:rsidR="006A2002" w:rsidRDefault="006A2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0604020202020204"/>
    <w:charset w:val="00"/>
    <w:family w:val="swiss"/>
    <w:pitch w:val="variable"/>
    <w:sig w:usb0="00000003" w:usb1="00000000" w:usb2="00000000" w:usb3="00000000" w:csb0="00000001" w:csb1="00000000"/>
  </w:font>
  <w:font w:name="VNTime">
    <w:altName w:val="Segoe Script"/>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Italic">
    <w:altName w:val="Times New Roman"/>
    <w:panose1 w:val="0000050000000009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C112B" w14:textId="77777777" w:rsidR="006A2002" w:rsidRDefault="006A2002" w:rsidP="00EE364F">
      <w:r>
        <w:separator/>
      </w:r>
    </w:p>
  </w:footnote>
  <w:footnote w:type="continuationSeparator" w:id="0">
    <w:p w14:paraId="062057D3" w14:textId="77777777" w:rsidR="006A2002" w:rsidRDefault="006A2002" w:rsidP="00EE364F">
      <w:r>
        <w:continuationSeparator/>
      </w:r>
    </w:p>
  </w:footnote>
  <w:footnote w:type="continuationNotice" w:id="1">
    <w:p w14:paraId="25E00935" w14:textId="77777777" w:rsidR="006A2002" w:rsidRDefault="006A20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3EF31" w14:textId="5D85C42F" w:rsidR="004406C8" w:rsidRPr="00252877" w:rsidRDefault="004406C8">
    <w:pPr>
      <w:pStyle w:val="Header"/>
      <w:jc w:val="center"/>
      <w:rPr>
        <w:sz w:val="26"/>
        <w:szCs w:val="26"/>
      </w:rPr>
    </w:pPr>
    <w:r w:rsidRPr="00252877">
      <w:rPr>
        <w:sz w:val="26"/>
        <w:szCs w:val="26"/>
      </w:rPr>
      <w:fldChar w:fldCharType="begin"/>
    </w:r>
    <w:r w:rsidRPr="00252877">
      <w:rPr>
        <w:sz w:val="26"/>
        <w:szCs w:val="26"/>
      </w:rPr>
      <w:instrText xml:space="preserve"> PAGE   \* MERGEFORMAT </w:instrText>
    </w:r>
    <w:r w:rsidRPr="00252877">
      <w:rPr>
        <w:sz w:val="26"/>
        <w:szCs w:val="26"/>
      </w:rPr>
      <w:fldChar w:fldCharType="separate"/>
    </w:r>
    <w:r w:rsidR="003C7021">
      <w:rPr>
        <w:noProof/>
        <w:sz w:val="26"/>
        <w:szCs w:val="26"/>
      </w:rPr>
      <w:t>19</w:t>
    </w:r>
    <w:r w:rsidRPr="00252877">
      <w:rPr>
        <w:noProof/>
        <w:sz w:val="26"/>
        <w:szCs w:val="26"/>
      </w:rPr>
      <w:fldChar w:fldCharType="end"/>
    </w:r>
  </w:p>
  <w:p w14:paraId="382C24DC" w14:textId="77777777" w:rsidR="004406C8" w:rsidRDefault="00440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C5642" w14:textId="7B3BEFD2" w:rsidR="004406C8" w:rsidRPr="00252877" w:rsidRDefault="004406C8">
    <w:pPr>
      <w:pStyle w:val="Header"/>
      <w:jc w:val="center"/>
      <w:rPr>
        <w:sz w:val="26"/>
        <w:szCs w:val="26"/>
      </w:rPr>
    </w:pPr>
    <w:r w:rsidRPr="00252877">
      <w:rPr>
        <w:sz w:val="26"/>
        <w:szCs w:val="26"/>
      </w:rPr>
      <w:fldChar w:fldCharType="begin"/>
    </w:r>
    <w:r w:rsidRPr="00252877">
      <w:rPr>
        <w:sz w:val="26"/>
        <w:szCs w:val="26"/>
      </w:rPr>
      <w:instrText xml:space="preserve"> PAGE   \* MERGEFORMAT </w:instrText>
    </w:r>
    <w:r w:rsidRPr="00252877">
      <w:rPr>
        <w:sz w:val="26"/>
        <w:szCs w:val="26"/>
      </w:rPr>
      <w:fldChar w:fldCharType="separate"/>
    </w:r>
    <w:r w:rsidR="003C7021">
      <w:rPr>
        <w:noProof/>
        <w:sz w:val="26"/>
        <w:szCs w:val="26"/>
      </w:rPr>
      <w:t>7</w:t>
    </w:r>
    <w:r w:rsidRPr="00252877">
      <w:rPr>
        <w:noProof/>
        <w:sz w:val="26"/>
        <w:szCs w:val="26"/>
      </w:rPr>
      <w:fldChar w:fldCharType="end"/>
    </w:r>
  </w:p>
  <w:p w14:paraId="32461751" w14:textId="77777777" w:rsidR="004406C8" w:rsidRDefault="00440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498"/>
    <w:multiLevelType w:val="hybridMultilevel"/>
    <w:tmpl w:val="E6EC9E74"/>
    <w:lvl w:ilvl="0" w:tplc="9732C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855F3"/>
    <w:multiLevelType w:val="hybridMultilevel"/>
    <w:tmpl w:val="0ECABFFA"/>
    <w:lvl w:ilvl="0" w:tplc="7116D470">
      <w:start w:val="1"/>
      <w:numFmt w:val="bullet"/>
      <w:lvlText w:val=""/>
      <w:lvlJc w:val="left"/>
      <w:pPr>
        <w:tabs>
          <w:tab w:val="num" w:pos="720"/>
        </w:tabs>
        <w:ind w:left="720" w:hanging="360"/>
      </w:pPr>
      <w:rPr>
        <w:rFonts w:ascii="Wingdings" w:hAnsi="Wingdings" w:hint="default"/>
      </w:rPr>
    </w:lvl>
    <w:lvl w:ilvl="1" w:tplc="43EE77DA">
      <w:start w:val="1"/>
      <w:numFmt w:val="bullet"/>
      <w:lvlText w:val=""/>
      <w:lvlJc w:val="left"/>
      <w:pPr>
        <w:tabs>
          <w:tab w:val="num" w:pos="1440"/>
        </w:tabs>
        <w:ind w:left="1440" w:hanging="360"/>
      </w:pPr>
      <w:rPr>
        <w:rFonts w:ascii="Wingdings" w:hAnsi="Wingdings" w:hint="default"/>
      </w:rPr>
    </w:lvl>
    <w:lvl w:ilvl="2" w:tplc="47D89C62" w:tentative="1">
      <w:start w:val="1"/>
      <w:numFmt w:val="bullet"/>
      <w:lvlText w:val=""/>
      <w:lvlJc w:val="left"/>
      <w:pPr>
        <w:tabs>
          <w:tab w:val="num" w:pos="2160"/>
        </w:tabs>
        <w:ind w:left="2160" w:hanging="360"/>
      </w:pPr>
      <w:rPr>
        <w:rFonts w:ascii="Wingdings" w:hAnsi="Wingdings" w:hint="default"/>
      </w:rPr>
    </w:lvl>
    <w:lvl w:ilvl="3" w:tplc="E20225AC" w:tentative="1">
      <w:start w:val="1"/>
      <w:numFmt w:val="bullet"/>
      <w:lvlText w:val=""/>
      <w:lvlJc w:val="left"/>
      <w:pPr>
        <w:tabs>
          <w:tab w:val="num" w:pos="2880"/>
        </w:tabs>
        <w:ind w:left="2880" w:hanging="360"/>
      </w:pPr>
      <w:rPr>
        <w:rFonts w:ascii="Wingdings" w:hAnsi="Wingdings" w:hint="default"/>
      </w:rPr>
    </w:lvl>
    <w:lvl w:ilvl="4" w:tplc="82F471C2" w:tentative="1">
      <w:start w:val="1"/>
      <w:numFmt w:val="bullet"/>
      <w:lvlText w:val=""/>
      <w:lvlJc w:val="left"/>
      <w:pPr>
        <w:tabs>
          <w:tab w:val="num" w:pos="3600"/>
        </w:tabs>
        <w:ind w:left="3600" w:hanging="360"/>
      </w:pPr>
      <w:rPr>
        <w:rFonts w:ascii="Wingdings" w:hAnsi="Wingdings" w:hint="default"/>
      </w:rPr>
    </w:lvl>
    <w:lvl w:ilvl="5" w:tplc="79E2632E" w:tentative="1">
      <w:start w:val="1"/>
      <w:numFmt w:val="bullet"/>
      <w:lvlText w:val=""/>
      <w:lvlJc w:val="left"/>
      <w:pPr>
        <w:tabs>
          <w:tab w:val="num" w:pos="4320"/>
        </w:tabs>
        <w:ind w:left="4320" w:hanging="360"/>
      </w:pPr>
      <w:rPr>
        <w:rFonts w:ascii="Wingdings" w:hAnsi="Wingdings" w:hint="default"/>
      </w:rPr>
    </w:lvl>
    <w:lvl w:ilvl="6" w:tplc="42CCF012" w:tentative="1">
      <w:start w:val="1"/>
      <w:numFmt w:val="bullet"/>
      <w:lvlText w:val=""/>
      <w:lvlJc w:val="left"/>
      <w:pPr>
        <w:tabs>
          <w:tab w:val="num" w:pos="5040"/>
        </w:tabs>
        <w:ind w:left="5040" w:hanging="360"/>
      </w:pPr>
      <w:rPr>
        <w:rFonts w:ascii="Wingdings" w:hAnsi="Wingdings" w:hint="default"/>
      </w:rPr>
    </w:lvl>
    <w:lvl w:ilvl="7" w:tplc="6C4C36A2" w:tentative="1">
      <w:start w:val="1"/>
      <w:numFmt w:val="bullet"/>
      <w:lvlText w:val=""/>
      <w:lvlJc w:val="left"/>
      <w:pPr>
        <w:tabs>
          <w:tab w:val="num" w:pos="5760"/>
        </w:tabs>
        <w:ind w:left="5760" w:hanging="360"/>
      </w:pPr>
      <w:rPr>
        <w:rFonts w:ascii="Wingdings" w:hAnsi="Wingdings" w:hint="default"/>
      </w:rPr>
    </w:lvl>
    <w:lvl w:ilvl="8" w:tplc="529200E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73572"/>
    <w:multiLevelType w:val="hybridMultilevel"/>
    <w:tmpl w:val="2F7E6D12"/>
    <w:lvl w:ilvl="0" w:tplc="068A4A92">
      <w:start w:val="1"/>
      <w:numFmt w:val="decimal"/>
      <w:lvlText w:val="Điều %1."/>
      <w:lvlJc w:val="left"/>
      <w:pPr>
        <w:ind w:left="6456" w:hanging="360"/>
      </w:pPr>
      <w:rPr>
        <w:rFonts w:hint="default"/>
        <w:b/>
        <w:spacing w:val="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1CE"/>
    <w:multiLevelType w:val="hybridMultilevel"/>
    <w:tmpl w:val="B81A696A"/>
    <w:lvl w:ilvl="0" w:tplc="4BCC38B6">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17F1C"/>
    <w:multiLevelType w:val="hybridMultilevel"/>
    <w:tmpl w:val="5B706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46DE1"/>
    <w:multiLevelType w:val="multilevel"/>
    <w:tmpl w:val="68C0205E"/>
    <w:lvl w:ilvl="0">
      <w:start w:val="1"/>
      <w:numFmt w:val="decimal"/>
      <w:pStyle w:val="Heading1"/>
      <w:suff w:val="space"/>
      <w:lvlText w:val="Điều %1."/>
      <w:lvlJc w:val="left"/>
      <w:pPr>
        <w:ind w:left="0" w:firstLine="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148" w:hanging="432"/>
      </w:pPr>
      <w:rPr>
        <w:rFonts w:hint="default"/>
      </w:rPr>
    </w:lvl>
    <w:lvl w:ilvl="2">
      <w:start w:val="1"/>
      <w:numFmt w:val="decimal"/>
      <w:lvlText w:val="%1.%2.%3."/>
      <w:lvlJc w:val="left"/>
      <w:pPr>
        <w:ind w:left="-3716" w:hanging="504"/>
      </w:pPr>
      <w:rPr>
        <w:rFonts w:hint="default"/>
      </w:rPr>
    </w:lvl>
    <w:lvl w:ilvl="3">
      <w:start w:val="1"/>
      <w:numFmt w:val="decimal"/>
      <w:lvlText w:val="%1.%2.%3.%4."/>
      <w:lvlJc w:val="left"/>
      <w:pPr>
        <w:ind w:left="-3212" w:hanging="648"/>
      </w:pPr>
      <w:rPr>
        <w:rFonts w:hint="default"/>
      </w:rPr>
    </w:lvl>
    <w:lvl w:ilvl="4">
      <w:start w:val="1"/>
      <w:numFmt w:val="decimal"/>
      <w:lvlText w:val="%1.%2.%3.%4.%5."/>
      <w:lvlJc w:val="left"/>
      <w:pPr>
        <w:ind w:left="-2708" w:hanging="792"/>
      </w:pPr>
      <w:rPr>
        <w:rFonts w:hint="default"/>
      </w:rPr>
    </w:lvl>
    <w:lvl w:ilvl="5">
      <w:start w:val="1"/>
      <w:numFmt w:val="decimal"/>
      <w:lvlText w:val="%1.%2.%3.%4.%5.%6."/>
      <w:lvlJc w:val="left"/>
      <w:pPr>
        <w:ind w:left="-2204" w:hanging="936"/>
      </w:pPr>
      <w:rPr>
        <w:rFonts w:hint="default"/>
      </w:rPr>
    </w:lvl>
    <w:lvl w:ilvl="6">
      <w:start w:val="1"/>
      <w:numFmt w:val="decimal"/>
      <w:lvlText w:val="%1.%2.%3.%4.%5.%6.%7."/>
      <w:lvlJc w:val="left"/>
      <w:pPr>
        <w:ind w:left="-1700" w:hanging="1080"/>
      </w:pPr>
      <w:rPr>
        <w:rFonts w:hint="default"/>
      </w:rPr>
    </w:lvl>
    <w:lvl w:ilvl="7">
      <w:start w:val="1"/>
      <w:numFmt w:val="decimal"/>
      <w:lvlText w:val="%1.%2.%3.%4.%5.%6.%7.%8."/>
      <w:lvlJc w:val="left"/>
      <w:pPr>
        <w:ind w:left="-1196" w:hanging="1224"/>
      </w:pPr>
      <w:rPr>
        <w:rFonts w:hint="default"/>
      </w:rPr>
    </w:lvl>
    <w:lvl w:ilvl="8">
      <w:start w:val="1"/>
      <w:numFmt w:val="decimal"/>
      <w:lvlText w:val="%1.%2.%3.%4.%5.%6.%7.%8.%9."/>
      <w:lvlJc w:val="left"/>
      <w:pPr>
        <w:ind w:left="-620" w:hanging="1440"/>
      </w:pPr>
      <w:rPr>
        <w:rFonts w:hint="default"/>
      </w:rPr>
    </w:lvl>
  </w:abstractNum>
  <w:abstractNum w:abstractNumId="6" w15:restartNumberingAfterBreak="0">
    <w:nsid w:val="107872A9"/>
    <w:multiLevelType w:val="multilevel"/>
    <w:tmpl w:val="4ED223EC"/>
    <w:lvl w:ilvl="0">
      <w:start w:val="1"/>
      <w:numFmt w:val="decimal"/>
      <w:pStyle w:val="Style1"/>
      <w:suff w:val="space"/>
      <w:lvlText w:val="%1."/>
      <w:lvlJc w:val="left"/>
      <w:pPr>
        <w:ind w:left="0" w:firstLine="720"/>
      </w:pPr>
      <w:rPr>
        <w:rFonts w:hint="default"/>
        <w:b w:val="0"/>
      </w:rPr>
    </w:lvl>
    <w:lvl w:ilvl="1">
      <w:start w:val="1"/>
      <w:numFmt w:val="lowerLetter"/>
      <w:suff w:val="space"/>
      <w:lvlText w:val="%2)"/>
      <w:lvlJc w:val="left"/>
      <w:pPr>
        <w:ind w:left="0" w:firstLine="72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10A24C14"/>
    <w:multiLevelType w:val="hybridMultilevel"/>
    <w:tmpl w:val="31B41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96CAA"/>
    <w:multiLevelType w:val="hybridMultilevel"/>
    <w:tmpl w:val="95369F1C"/>
    <w:lvl w:ilvl="0" w:tplc="AAC4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9D0EB0"/>
    <w:multiLevelType w:val="hybridMultilevel"/>
    <w:tmpl w:val="5C54765C"/>
    <w:lvl w:ilvl="0" w:tplc="5E765BFC">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4433C"/>
    <w:multiLevelType w:val="multilevel"/>
    <w:tmpl w:val="E64471FC"/>
    <w:styleLink w:val="111111"/>
    <w:lvl w:ilvl="0">
      <w:start w:val="1"/>
      <w:numFmt w:val="decimal"/>
      <w:suff w:val="space"/>
      <w:lvlText w:val="Điều %1."/>
      <w:lvlJc w:val="left"/>
      <w:pPr>
        <w:ind w:left="0" w:firstLine="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D36D2F"/>
    <w:multiLevelType w:val="hybridMultilevel"/>
    <w:tmpl w:val="F6D8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E3614D"/>
    <w:multiLevelType w:val="hybridMultilevel"/>
    <w:tmpl w:val="432A0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1063E"/>
    <w:multiLevelType w:val="hybridMultilevel"/>
    <w:tmpl w:val="31B41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EE0C94"/>
    <w:multiLevelType w:val="multilevel"/>
    <w:tmpl w:val="F6F48CF2"/>
    <w:lvl w:ilvl="0">
      <w:start w:val="1"/>
      <w:numFmt w:val="decimal"/>
      <w:lvlText w:val="Điều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E73E5A"/>
    <w:multiLevelType w:val="multilevel"/>
    <w:tmpl w:val="BABA27D6"/>
    <w:lvl w:ilvl="0">
      <w:start w:val="1"/>
      <w:numFmt w:val="decimal"/>
      <w:suff w:val="space"/>
      <w:lvlText w:val="Điều %1."/>
      <w:lvlJc w:val="left"/>
      <w:pPr>
        <w:ind w:left="4242" w:firstLine="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4" w:hanging="432"/>
      </w:pPr>
      <w:rPr>
        <w:rFonts w:hint="default"/>
      </w:rPr>
    </w:lvl>
    <w:lvl w:ilvl="2">
      <w:start w:val="1"/>
      <w:numFmt w:val="decimal"/>
      <w:lvlText w:val="%1.%2.%3."/>
      <w:lvlJc w:val="left"/>
      <w:pPr>
        <w:ind w:left="526" w:hanging="504"/>
      </w:pPr>
      <w:rPr>
        <w:rFonts w:hint="default"/>
      </w:rPr>
    </w:lvl>
    <w:lvl w:ilvl="3">
      <w:start w:val="1"/>
      <w:numFmt w:val="decimal"/>
      <w:lvlText w:val="%1.%2.%3.%4."/>
      <w:lvlJc w:val="left"/>
      <w:pPr>
        <w:ind w:left="1030" w:hanging="648"/>
      </w:pPr>
      <w:rPr>
        <w:rFonts w:hint="default"/>
      </w:rPr>
    </w:lvl>
    <w:lvl w:ilvl="4">
      <w:start w:val="1"/>
      <w:numFmt w:val="decimal"/>
      <w:lvlText w:val="%1.%2.%3.%4.%5."/>
      <w:lvlJc w:val="left"/>
      <w:pPr>
        <w:ind w:left="1534" w:hanging="792"/>
      </w:pPr>
      <w:rPr>
        <w:rFonts w:hint="default"/>
      </w:rPr>
    </w:lvl>
    <w:lvl w:ilvl="5">
      <w:start w:val="1"/>
      <w:numFmt w:val="decimal"/>
      <w:lvlText w:val="%1.%2.%3.%4.%5.%6."/>
      <w:lvlJc w:val="left"/>
      <w:pPr>
        <w:ind w:left="2038" w:hanging="936"/>
      </w:pPr>
      <w:rPr>
        <w:rFonts w:hint="default"/>
      </w:rPr>
    </w:lvl>
    <w:lvl w:ilvl="6">
      <w:start w:val="1"/>
      <w:numFmt w:val="decimal"/>
      <w:lvlText w:val="%1.%2.%3.%4.%5.%6.%7."/>
      <w:lvlJc w:val="left"/>
      <w:pPr>
        <w:ind w:left="2542" w:hanging="1080"/>
      </w:pPr>
      <w:rPr>
        <w:rFonts w:hint="default"/>
      </w:rPr>
    </w:lvl>
    <w:lvl w:ilvl="7">
      <w:start w:val="1"/>
      <w:numFmt w:val="decimal"/>
      <w:lvlText w:val="%1.%2.%3.%4.%5.%6.%7.%8."/>
      <w:lvlJc w:val="left"/>
      <w:pPr>
        <w:ind w:left="3046" w:hanging="1224"/>
      </w:pPr>
      <w:rPr>
        <w:rFonts w:hint="default"/>
      </w:rPr>
    </w:lvl>
    <w:lvl w:ilvl="8">
      <w:start w:val="1"/>
      <w:numFmt w:val="decimal"/>
      <w:lvlText w:val="%1.%2.%3.%4.%5.%6.%7.%8.%9."/>
      <w:lvlJc w:val="left"/>
      <w:pPr>
        <w:ind w:left="3622" w:hanging="1440"/>
      </w:pPr>
      <w:rPr>
        <w:rFonts w:hint="default"/>
      </w:rPr>
    </w:lvl>
  </w:abstractNum>
  <w:abstractNum w:abstractNumId="16" w15:restartNumberingAfterBreak="0">
    <w:nsid w:val="1FE37ACA"/>
    <w:multiLevelType w:val="hybridMultilevel"/>
    <w:tmpl w:val="BC603FD6"/>
    <w:lvl w:ilvl="0" w:tplc="A08CB8FC">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4367BD"/>
    <w:multiLevelType w:val="hybridMultilevel"/>
    <w:tmpl w:val="089CB078"/>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684F15"/>
    <w:multiLevelType w:val="hybridMultilevel"/>
    <w:tmpl w:val="1144AC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6B47E35"/>
    <w:multiLevelType w:val="hybridMultilevel"/>
    <w:tmpl w:val="74DE0534"/>
    <w:lvl w:ilvl="0" w:tplc="AD0E83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27E770DE"/>
    <w:multiLevelType w:val="hybridMultilevel"/>
    <w:tmpl w:val="97B8FBD0"/>
    <w:lvl w:ilvl="0" w:tplc="285A6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84C1EAA"/>
    <w:multiLevelType w:val="hybridMultilevel"/>
    <w:tmpl w:val="BB5432AA"/>
    <w:lvl w:ilvl="0" w:tplc="915AC8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2F772463"/>
    <w:multiLevelType w:val="hybridMultilevel"/>
    <w:tmpl w:val="3CFCE5A6"/>
    <w:lvl w:ilvl="0" w:tplc="2A02E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D541EF"/>
    <w:multiLevelType w:val="hybridMultilevel"/>
    <w:tmpl w:val="6BA402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7B96062"/>
    <w:multiLevelType w:val="hybridMultilevel"/>
    <w:tmpl w:val="3696757C"/>
    <w:lvl w:ilvl="0" w:tplc="CC14C7A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C04525"/>
    <w:multiLevelType w:val="hybridMultilevel"/>
    <w:tmpl w:val="8612FDF2"/>
    <w:lvl w:ilvl="0" w:tplc="88E0A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613ABA"/>
    <w:multiLevelType w:val="hybridMultilevel"/>
    <w:tmpl w:val="C2C45AD2"/>
    <w:lvl w:ilvl="0" w:tplc="8362AA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AF4C49"/>
    <w:multiLevelType w:val="hybridMultilevel"/>
    <w:tmpl w:val="8E50F55E"/>
    <w:lvl w:ilvl="0" w:tplc="D7B60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1C0054"/>
    <w:multiLevelType w:val="hybridMultilevel"/>
    <w:tmpl w:val="6A3CE69E"/>
    <w:lvl w:ilvl="0" w:tplc="51628FFE">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2F3FD8"/>
    <w:multiLevelType w:val="hybridMultilevel"/>
    <w:tmpl w:val="2F7E6D12"/>
    <w:lvl w:ilvl="0" w:tplc="068A4A92">
      <w:start w:val="1"/>
      <w:numFmt w:val="decimal"/>
      <w:lvlText w:val="Điều %1."/>
      <w:lvlJc w:val="left"/>
      <w:pPr>
        <w:ind w:left="6456" w:hanging="360"/>
      </w:pPr>
      <w:rPr>
        <w:rFonts w:hint="default"/>
        <w:b/>
        <w:spacing w:val="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5F08E5"/>
    <w:multiLevelType w:val="hybridMultilevel"/>
    <w:tmpl w:val="95402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996DFB"/>
    <w:multiLevelType w:val="multilevel"/>
    <w:tmpl w:val="A83A6084"/>
    <w:lvl w:ilvl="0">
      <w:start w:val="1"/>
      <w:numFmt w:val="decimal"/>
      <w:suff w:val="space"/>
      <w:lvlText w:val="Điều %1."/>
      <w:lvlJc w:val="left"/>
      <w:pPr>
        <w:ind w:left="720" w:firstLine="72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4BA521D"/>
    <w:multiLevelType w:val="hybridMultilevel"/>
    <w:tmpl w:val="31B41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CF4D55"/>
    <w:multiLevelType w:val="hybridMultilevel"/>
    <w:tmpl w:val="6F4E921A"/>
    <w:lvl w:ilvl="0" w:tplc="05A4A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717F4A"/>
    <w:multiLevelType w:val="hybridMultilevel"/>
    <w:tmpl w:val="11485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7531B"/>
    <w:multiLevelType w:val="hybridMultilevel"/>
    <w:tmpl w:val="3864A9BA"/>
    <w:lvl w:ilvl="0" w:tplc="E814F038">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621632DE"/>
    <w:multiLevelType w:val="hybridMultilevel"/>
    <w:tmpl w:val="0204BCB6"/>
    <w:lvl w:ilvl="0" w:tplc="AE0A3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5E4954"/>
    <w:multiLevelType w:val="hybridMultilevel"/>
    <w:tmpl w:val="A6860C22"/>
    <w:lvl w:ilvl="0" w:tplc="52C02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08006D"/>
    <w:multiLevelType w:val="multilevel"/>
    <w:tmpl w:val="E64471FC"/>
    <w:numStyleLink w:val="111111"/>
  </w:abstractNum>
  <w:abstractNum w:abstractNumId="39" w15:restartNumberingAfterBreak="0">
    <w:nsid w:val="69053190"/>
    <w:multiLevelType w:val="hybridMultilevel"/>
    <w:tmpl w:val="671036C8"/>
    <w:lvl w:ilvl="0" w:tplc="9B021510">
      <w:start w:val="1"/>
      <w:numFmt w:val="decimal"/>
      <w:lvlText w:val="%1."/>
      <w:lvlJc w:val="left"/>
      <w:pPr>
        <w:ind w:left="1684" w:hanging="9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6B8351FF"/>
    <w:multiLevelType w:val="hybridMultilevel"/>
    <w:tmpl w:val="F3105812"/>
    <w:lvl w:ilvl="0" w:tplc="D702F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1F66D9"/>
    <w:multiLevelType w:val="hybridMultilevel"/>
    <w:tmpl w:val="ACDAD4B6"/>
    <w:lvl w:ilvl="0" w:tplc="7130A2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6EAB573F"/>
    <w:multiLevelType w:val="hybridMultilevel"/>
    <w:tmpl w:val="F2BE071E"/>
    <w:lvl w:ilvl="0" w:tplc="5B2C3F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4049EC"/>
    <w:multiLevelType w:val="hybridMultilevel"/>
    <w:tmpl w:val="4546F8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398528D"/>
    <w:multiLevelType w:val="hybridMultilevel"/>
    <w:tmpl w:val="16B4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55CAF"/>
    <w:multiLevelType w:val="hybridMultilevel"/>
    <w:tmpl w:val="7DBAD432"/>
    <w:lvl w:ilvl="0" w:tplc="0B703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8"/>
  </w:num>
  <w:num w:numId="3">
    <w:abstractNumId w:val="37"/>
  </w:num>
  <w:num w:numId="4">
    <w:abstractNumId w:val="36"/>
  </w:num>
  <w:num w:numId="5">
    <w:abstractNumId w:val="22"/>
  </w:num>
  <w:num w:numId="6">
    <w:abstractNumId w:val="23"/>
  </w:num>
  <w:num w:numId="7">
    <w:abstractNumId w:val="9"/>
  </w:num>
  <w:num w:numId="8">
    <w:abstractNumId w:val="28"/>
  </w:num>
  <w:num w:numId="9">
    <w:abstractNumId w:val="17"/>
  </w:num>
  <w:num w:numId="10">
    <w:abstractNumId w:val="18"/>
  </w:num>
  <w:num w:numId="11">
    <w:abstractNumId w:val="3"/>
  </w:num>
  <w:num w:numId="12">
    <w:abstractNumId w:val="16"/>
  </w:num>
  <w:num w:numId="13">
    <w:abstractNumId w:val="25"/>
  </w:num>
  <w:num w:numId="14">
    <w:abstractNumId w:val="40"/>
  </w:num>
  <w:num w:numId="15">
    <w:abstractNumId w:val="0"/>
  </w:num>
  <w:num w:numId="16">
    <w:abstractNumId w:val="2"/>
  </w:num>
  <w:num w:numId="17">
    <w:abstractNumId w:val="20"/>
  </w:num>
  <w:num w:numId="18">
    <w:abstractNumId w:val="29"/>
  </w:num>
  <w:num w:numId="19">
    <w:abstractNumId w:val="1"/>
  </w:num>
  <w:num w:numId="20">
    <w:abstractNumId w:val="19"/>
  </w:num>
  <w:num w:numId="21">
    <w:abstractNumId w:val="27"/>
  </w:num>
  <w:num w:numId="22">
    <w:abstractNumId w:val="39"/>
  </w:num>
  <w:num w:numId="23">
    <w:abstractNumId w:val="35"/>
  </w:num>
  <w:num w:numId="24">
    <w:abstractNumId w:val="4"/>
  </w:num>
  <w:num w:numId="25">
    <w:abstractNumId w:val="12"/>
  </w:num>
  <w:num w:numId="26">
    <w:abstractNumId w:val="30"/>
  </w:num>
  <w:num w:numId="27">
    <w:abstractNumId w:val="34"/>
  </w:num>
  <w:num w:numId="28">
    <w:abstractNumId w:val="13"/>
  </w:num>
  <w:num w:numId="29">
    <w:abstractNumId w:val="44"/>
  </w:num>
  <w:num w:numId="30">
    <w:abstractNumId w:val="32"/>
  </w:num>
  <w:num w:numId="31">
    <w:abstractNumId w:val="7"/>
  </w:num>
  <w:num w:numId="32">
    <w:abstractNumId w:val="43"/>
  </w:num>
  <w:num w:numId="33">
    <w:abstractNumId w:val="33"/>
  </w:num>
  <w:num w:numId="34">
    <w:abstractNumId w:val="11"/>
  </w:num>
  <w:num w:numId="35">
    <w:abstractNumId w:val="41"/>
  </w:num>
  <w:num w:numId="36">
    <w:abstractNumId w:val="26"/>
  </w:num>
  <w:num w:numId="37">
    <w:abstractNumId w:val="42"/>
  </w:num>
  <w:num w:numId="38">
    <w:abstractNumId w:val="24"/>
  </w:num>
  <w:num w:numId="39">
    <w:abstractNumId w:val="21"/>
  </w:num>
  <w:num w:numId="40">
    <w:abstractNumId w:val="6"/>
  </w:num>
  <w:num w:numId="41">
    <w:abstractNumId w:val="38"/>
  </w:num>
  <w:num w:numId="42">
    <w:abstractNumId w:val="14"/>
  </w:num>
  <w:num w:numId="43">
    <w:abstractNumId w:val="10"/>
  </w:num>
  <w:num w:numId="44">
    <w:abstractNumId w:val="5"/>
  </w:num>
  <w:num w:numId="45">
    <w:abstractNumId w:val="31"/>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C6"/>
    <w:rsid w:val="00000CC1"/>
    <w:rsid w:val="0000178A"/>
    <w:rsid w:val="00002225"/>
    <w:rsid w:val="00002475"/>
    <w:rsid w:val="0000258C"/>
    <w:rsid w:val="000025DE"/>
    <w:rsid w:val="000026C4"/>
    <w:rsid w:val="00002A15"/>
    <w:rsid w:val="00002DA3"/>
    <w:rsid w:val="00002F08"/>
    <w:rsid w:val="00003668"/>
    <w:rsid w:val="000036CF"/>
    <w:rsid w:val="000039C9"/>
    <w:rsid w:val="000044AD"/>
    <w:rsid w:val="0000479E"/>
    <w:rsid w:val="00004A45"/>
    <w:rsid w:val="00005085"/>
    <w:rsid w:val="0000541B"/>
    <w:rsid w:val="00005A4C"/>
    <w:rsid w:val="00005B0A"/>
    <w:rsid w:val="00005C42"/>
    <w:rsid w:val="00005D57"/>
    <w:rsid w:val="00005F0C"/>
    <w:rsid w:val="0000605D"/>
    <w:rsid w:val="0000613D"/>
    <w:rsid w:val="000063F8"/>
    <w:rsid w:val="000069C7"/>
    <w:rsid w:val="0000724E"/>
    <w:rsid w:val="00010814"/>
    <w:rsid w:val="00010915"/>
    <w:rsid w:val="00010A76"/>
    <w:rsid w:val="00010D37"/>
    <w:rsid w:val="00011000"/>
    <w:rsid w:val="0001114A"/>
    <w:rsid w:val="000111CB"/>
    <w:rsid w:val="00011B0F"/>
    <w:rsid w:val="00011F96"/>
    <w:rsid w:val="00012057"/>
    <w:rsid w:val="00012209"/>
    <w:rsid w:val="00012210"/>
    <w:rsid w:val="0001221D"/>
    <w:rsid w:val="00012247"/>
    <w:rsid w:val="000123FF"/>
    <w:rsid w:val="00012A6C"/>
    <w:rsid w:val="00012A9E"/>
    <w:rsid w:val="00012B63"/>
    <w:rsid w:val="00012D46"/>
    <w:rsid w:val="00012D4F"/>
    <w:rsid w:val="0001318D"/>
    <w:rsid w:val="00013795"/>
    <w:rsid w:val="000138A8"/>
    <w:rsid w:val="000138AC"/>
    <w:rsid w:val="00013965"/>
    <w:rsid w:val="00013D22"/>
    <w:rsid w:val="00014198"/>
    <w:rsid w:val="000141CA"/>
    <w:rsid w:val="000141CF"/>
    <w:rsid w:val="00014349"/>
    <w:rsid w:val="000147A7"/>
    <w:rsid w:val="00014AB1"/>
    <w:rsid w:val="00014B73"/>
    <w:rsid w:val="0001507D"/>
    <w:rsid w:val="00015462"/>
    <w:rsid w:val="00015931"/>
    <w:rsid w:val="00015991"/>
    <w:rsid w:val="000159E8"/>
    <w:rsid w:val="00015DBA"/>
    <w:rsid w:val="0001628E"/>
    <w:rsid w:val="00016512"/>
    <w:rsid w:val="00016747"/>
    <w:rsid w:val="000167A9"/>
    <w:rsid w:val="00016A45"/>
    <w:rsid w:val="00016FB5"/>
    <w:rsid w:val="000170BC"/>
    <w:rsid w:val="000173EE"/>
    <w:rsid w:val="00017757"/>
    <w:rsid w:val="0001776E"/>
    <w:rsid w:val="00017A82"/>
    <w:rsid w:val="00020255"/>
    <w:rsid w:val="000205B7"/>
    <w:rsid w:val="00020809"/>
    <w:rsid w:val="00020E4C"/>
    <w:rsid w:val="00020F17"/>
    <w:rsid w:val="000213C2"/>
    <w:rsid w:val="0002161D"/>
    <w:rsid w:val="000218F2"/>
    <w:rsid w:val="0002201D"/>
    <w:rsid w:val="00022715"/>
    <w:rsid w:val="00022951"/>
    <w:rsid w:val="00022C91"/>
    <w:rsid w:val="00023529"/>
    <w:rsid w:val="0002381A"/>
    <w:rsid w:val="000238C4"/>
    <w:rsid w:val="00023A2B"/>
    <w:rsid w:val="00023CF1"/>
    <w:rsid w:val="00023ED3"/>
    <w:rsid w:val="000244BC"/>
    <w:rsid w:val="00024593"/>
    <w:rsid w:val="000246DD"/>
    <w:rsid w:val="000253FE"/>
    <w:rsid w:val="000255A5"/>
    <w:rsid w:val="000255A8"/>
    <w:rsid w:val="000256E9"/>
    <w:rsid w:val="00025925"/>
    <w:rsid w:val="00025BA2"/>
    <w:rsid w:val="0002675E"/>
    <w:rsid w:val="00027121"/>
    <w:rsid w:val="000275C4"/>
    <w:rsid w:val="0002767A"/>
    <w:rsid w:val="00027B21"/>
    <w:rsid w:val="00027C62"/>
    <w:rsid w:val="000306DC"/>
    <w:rsid w:val="00030A74"/>
    <w:rsid w:val="00030B39"/>
    <w:rsid w:val="000311F6"/>
    <w:rsid w:val="0003141F"/>
    <w:rsid w:val="00031453"/>
    <w:rsid w:val="00031F9E"/>
    <w:rsid w:val="0003200E"/>
    <w:rsid w:val="000322BA"/>
    <w:rsid w:val="00032447"/>
    <w:rsid w:val="000324B3"/>
    <w:rsid w:val="0003298E"/>
    <w:rsid w:val="00032D16"/>
    <w:rsid w:val="00032F75"/>
    <w:rsid w:val="00033314"/>
    <w:rsid w:val="00033448"/>
    <w:rsid w:val="00033AC9"/>
    <w:rsid w:val="00033B58"/>
    <w:rsid w:val="00034107"/>
    <w:rsid w:val="000341C1"/>
    <w:rsid w:val="000345A8"/>
    <w:rsid w:val="000349F4"/>
    <w:rsid w:val="00034D1D"/>
    <w:rsid w:val="00034E57"/>
    <w:rsid w:val="00034E96"/>
    <w:rsid w:val="00034FB0"/>
    <w:rsid w:val="00035357"/>
    <w:rsid w:val="000355B7"/>
    <w:rsid w:val="00036067"/>
    <w:rsid w:val="00036347"/>
    <w:rsid w:val="000364F3"/>
    <w:rsid w:val="000375E6"/>
    <w:rsid w:val="00037900"/>
    <w:rsid w:val="000379FA"/>
    <w:rsid w:val="00037E4D"/>
    <w:rsid w:val="00040287"/>
    <w:rsid w:val="00040298"/>
    <w:rsid w:val="0004060C"/>
    <w:rsid w:val="00040668"/>
    <w:rsid w:val="00041097"/>
    <w:rsid w:val="00041327"/>
    <w:rsid w:val="00041512"/>
    <w:rsid w:val="00041582"/>
    <w:rsid w:val="00041591"/>
    <w:rsid w:val="000417DA"/>
    <w:rsid w:val="00041BDE"/>
    <w:rsid w:val="0004201F"/>
    <w:rsid w:val="000427DE"/>
    <w:rsid w:val="00042CCA"/>
    <w:rsid w:val="00042DB5"/>
    <w:rsid w:val="00043101"/>
    <w:rsid w:val="0004319E"/>
    <w:rsid w:val="00043E1B"/>
    <w:rsid w:val="00044427"/>
    <w:rsid w:val="000448C3"/>
    <w:rsid w:val="00044A99"/>
    <w:rsid w:val="00044B04"/>
    <w:rsid w:val="00044B1D"/>
    <w:rsid w:val="00044B52"/>
    <w:rsid w:val="00044F3D"/>
    <w:rsid w:val="00045085"/>
    <w:rsid w:val="00045559"/>
    <w:rsid w:val="00045C82"/>
    <w:rsid w:val="00045F1C"/>
    <w:rsid w:val="00046661"/>
    <w:rsid w:val="00046ACD"/>
    <w:rsid w:val="00046DEC"/>
    <w:rsid w:val="00046E80"/>
    <w:rsid w:val="00046E97"/>
    <w:rsid w:val="0004721A"/>
    <w:rsid w:val="0004765D"/>
    <w:rsid w:val="0004773F"/>
    <w:rsid w:val="000477E2"/>
    <w:rsid w:val="0004793D"/>
    <w:rsid w:val="00050259"/>
    <w:rsid w:val="000503D0"/>
    <w:rsid w:val="00051434"/>
    <w:rsid w:val="00051818"/>
    <w:rsid w:val="00051E52"/>
    <w:rsid w:val="000520D5"/>
    <w:rsid w:val="0005285F"/>
    <w:rsid w:val="00052C4F"/>
    <w:rsid w:val="00052E38"/>
    <w:rsid w:val="000531BA"/>
    <w:rsid w:val="000531F6"/>
    <w:rsid w:val="00053B2D"/>
    <w:rsid w:val="00053CA8"/>
    <w:rsid w:val="00054821"/>
    <w:rsid w:val="00054C4A"/>
    <w:rsid w:val="00054E48"/>
    <w:rsid w:val="000553AC"/>
    <w:rsid w:val="0005547A"/>
    <w:rsid w:val="00055690"/>
    <w:rsid w:val="000556AA"/>
    <w:rsid w:val="00055B3C"/>
    <w:rsid w:val="00056103"/>
    <w:rsid w:val="00056406"/>
    <w:rsid w:val="000565E9"/>
    <w:rsid w:val="00056EA5"/>
    <w:rsid w:val="0005738F"/>
    <w:rsid w:val="00057D42"/>
    <w:rsid w:val="00057E2A"/>
    <w:rsid w:val="000601F8"/>
    <w:rsid w:val="00061151"/>
    <w:rsid w:val="00061BB8"/>
    <w:rsid w:val="00061E74"/>
    <w:rsid w:val="000620BF"/>
    <w:rsid w:val="00062512"/>
    <w:rsid w:val="00062543"/>
    <w:rsid w:val="00062C69"/>
    <w:rsid w:val="000630F3"/>
    <w:rsid w:val="000634C8"/>
    <w:rsid w:val="00063A71"/>
    <w:rsid w:val="00063E12"/>
    <w:rsid w:val="00064A7C"/>
    <w:rsid w:val="00065307"/>
    <w:rsid w:val="0006546A"/>
    <w:rsid w:val="00065C47"/>
    <w:rsid w:val="000667DD"/>
    <w:rsid w:val="00066DD4"/>
    <w:rsid w:val="00067414"/>
    <w:rsid w:val="00070373"/>
    <w:rsid w:val="00070393"/>
    <w:rsid w:val="000704B4"/>
    <w:rsid w:val="00070C3A"/>
    <w:rsid w:val="00070EEA"/>
    <w:rsid w:val="000713B7"/>
    <w:rsid w:val="000715C5"/>
    <w:rsid w:val="00071F39"/>
    <w:rsid w:val="00071FD0"/>
    <w:rsid w:val="00072044"/>
    <w:rsid w:val="000720A3"/>
    <w:rsid w:val="0007222D"/>
    <w:rsid w:val="00072AB1"/>
    <w:rsid w:val="00072AF1"/>
    <w:rsid w:val="00073269"/>
    <w:rsid w:val="00073570"/>
    <w:rsid w:val="000735DC"/>
    <w:rsid w:val="00073C2A"/>
    <w:rsid w:val="00073EDB"/>
    <w:rsid w:val="00073EEA"/>
    <w:rsid w:val="00074069"/>
    <w:rsid w:val="00074792"/>
    <w:rsid w:val="0007481C"/>
    <w:rsid w:val="00074B77"/>
    <w:rsid w:val="00074E17"/>
    <w:rsid w:val="00075011"/>
    <w:rsid w:val="000756E9"/>
    <w:rsid w:val="00076279"/>
    <w:rsid w:val="00076503"/>
    <w:rsid w:val="00076561"/>
    <w:rsid w:val="00076BC1"/>
    <w:rsid w:val="00076D5C"/>
    <w:rsid w:val="000777FC"/>
    <w:rsid w:val="000778B2"/>
    <w:rsid w:val="000802E4"/>
    <w:rsid w:val="000805DD"/>
    <w:rsid w:val="00080A9B"/>
    <w:rsid w:val="000811D0"/>
    <w:rsid w:val="000815C8"/>
    <w:rsid w:val="000819BB"/>
    <w:rsid w:val="00081C85"/>
    <w:rsid w:val="00081FE9"/>
    <w:rsid w:val="00082561"/>
    <w:rsid w:val="000828E6"/>
    <w:rsid w:val="000829FB"/>
    <w:rsid w:val="00082FCE"/>
    <w:rsid w:val="00083620"/>
    <w:rsid w:val="00083A02"/>
    <w:rsid w:val="00083C2B"/>
    <w:rsid w:val="000842E4"/>
    <w:rsid w:val="00084BF8"/>
    <w:rsid w:val="00084F24"/>
    <w:rsid w:val="00085180"/>
    <w:rsid w:val="00085221"/>
    <w:rsid w:val="00085320"/>
    <w:rsid w:val="00085364"/>
    <w:rsid w:val="00085644"/>
    <w:rsid w:val="00085AC9"/>
    <w:rsid w:val="00086742"/>
    <w:rsid w:val="00087234"/>
    <w:rsid w:val="000878DE"/>
    <w:rsid w:val="00087E60"/>
    <w:rsid w:val="00087F1A"/>
    <w:rsid w:val="000904F3"/>
    <w:rsid w:val="000908B2"/>
    <w:rsid w:val="00090D5E"/>
    <w:rsid w:val="0009124E"/>
    <w:rsid w:val="00091D9E"/>
    <w:rsid w:val="00091F1A"/>
    <w:rsid w:val="000920A1"/>
    <w:rsid w:val="0009260E"/>
    <w:rsid w:val="0009300B"/>
    <w:rsid w:val="000930C8"/>
    <w:rsid w:val="000931C2"/>
    <w:rsid w:val="00093206"/>
    <w:rsid w:val="000939B0"/>
    <w:rsid w:val="00094038"/>
    <w:rsid w:val="0009449A"/>
    <w:rsid w:val="0009482E"/>
    <w:rsid w:val="00094C6E"/>
    <w:rsid w:val="0009512B"/>
    <w:rsid w:val="0009574D"/>
    <w:rsid w:val="000959A0"/>
    <w:rsid w:val="00095C30"/>
    <w:rsid w:val="00096692"/>
    <w:rsid w:val="0009693F"/>
    <w:rsid w:val="000969EF"/>
    <w:rsid w:val="00097138"/>
    <w:rsid w:val="000976CE"/>
    <w:rsid w:val="00097AE9"/>
    <w:rsid w:val="00097DE7"/>
    <w:rsid w:val="00097FBE"/>
    <w:rsid w:val="000A1200"/>
    <w:rsid w:val="000A1309"/>
    <w:rsid w:val="000A1910"/>
    <w:rsid w:val="000A1FD6"/>
    <w:rsid w:val="000A2334"/>
    <w:rsid w:val="000A2501"/>
    <w:rsid w:val="000A2511"/>
    <w:rsid w:val="000A26AB"/>
    <w:rsid w:val="000A2866"/>
    <w:rsid w:val="000A2B9A"/>
    <w:rsid w:val="000A2C44"/>
    <w:rsid w:val="000A33BE"/>
    <w:rsid w:val="000A3BCF"/>
    <w:rsid w:val="000A3C5C"/>
    <w:rsid w:val="000A4A1C"/>
    <w:rsid w:val="000A4E14"/>
    <w:rsid w:val="000A679B"/>
    <w:rsid w:val="000A67B6"/>
    <w:rsid w:val="000A6A03"/>
    <w:rsid w:val="000A6EC5"/>
    <w:rsid w:val="000A6EE3"/>
    <w:rsid w:val="000A6F3C"/>
    <w:rsid w:val="000A70E9"/>
    <w:rsid w:val="000A7172"/>
    <w:rsid w:val="000A755F"/>
    <w:rsid w:val="000A75FD"/>
    <w:rsid w:val="000A78DB"/>
    <w:rsid w:val="000B0197"/>
    <w:rsid w:val="000B02EC"/>
    <w:rsid w:val="000B079D"/>
    <w:rsid w:val="000B0DB8"/>
    <w:rsid w:val="000B0E20"/>
    <w:rsid w:val="000B186B"/>
    <w:rsid w:val="000B19B3"/>
    <w:rsid w:val="000B1D7E"/>
    <w:rsid w:val="000B204E"/>
    <w:rsid w:val="000B214B"/>
    <w:rsid w:val="000B2461"/>
    <w:rsid w:val="000B2A56"/>
    <w:rsid w:val="000B2CC8"/>
    <w:rsid w:val="000B3050"/>
    <w:rsid w:val="000B3550"/>
    <w:rsid w:val="000B3732"/>
    <w:rsid w:val="000B3AAC"/>
    <w:rsid w:val="000B3CED"/>
    <w:rsid w:val="000B3EF7"/>
    <w:rsid w:val="000B4180"/>
    <w:rsid w:val="000B4251"/>
    <w:rsid w:val="000B49C5"/>
    <w:rsid w:val="000B4E12"/>
    <w:rsid w:val="000B5382"/>
    <w:rsid w:val="000B5CF3"/>
    <w:rsid w:val="000B6626"/>
    <w:rsid w:val="000B68C0"/>
    <w:rsid w:val="000B6B3D"/>
    <w:rsid w:val="000B6DD8"/>
    <w:rsid w:val="000B70F9"/>
    <w:rsid w:val="000B7383"/>
    <w:rsid w:val="000B73B7"/>
    <w:rsid w:val="000B75F1"/>
    <w:rsid w:val="000B7DFC"/>
    <w:rsid w:val="000C00E0"/>
    <w:rsid w:val="000C01E4"/>
    <w:rsid w:val="000C0691"/>
    <w:rsid w:val="000C0961"/>
    <w:rsid w:val="000C0973"/>
    <w:rsid w:val="000C0A06"/>
    <w:rsid w:val="000C1505"/>
    <w:rsid w:val="000C2B7E"/>
    <w:rsid w:val="000C2EEB"/>
    <w:rsid w:val="000C2FED"/>
    <w:rsid w:val="000C37E9"/>
    <w:rsid w:val="000C3D3B"/>
    <w:rsid w:val="000C3D68"/>
    <w:rsid w:val="000C3F56"/>
    <w:rsid w:val="000C4621"/>
    <w:rsid w:val="000C46D5"/>
    <w:rsid w:val="000C4FF9"/>
    <w:rsid w:val="000C53FC"/>
    <w:rsid w:val="000C55C0"/>
    <w:rsid w:val="000C5EF7"/>
    <w:rsid w:val="000C6079"/>
    <w:rsid w:val="000C60EB"/>
    <w:rsid w:val="000C6797"/>
    <w:rsid w:val="000C6A0E"/>
    <w:rsid w:val="000C6AA9"/>
    <w:rsid w:val="000C6DD6"/>
    <w:rsid w:val="000C6E08"/>
    <w:rsid w:val="000C7921"/>
    <w:rsid w:val="000C7BCC"/>
    <w:rsid w:val="000C7C55"/>
    <w:rsid w:val="000C7DCB"/>
    <w:rsid w:val="000C7EA3"/>
    <w:rsid w:val="000D0324"/>
    <w:rsid w:val="000D03CA"/>
    <w:rsid w:val="000D055E"/>
    <w:rsid w:val="000D07D5"/>
    <w:rsid w:val="000D098A"/>
    <w:rsid w:val="000D0E3F"/>
    <w:rsid w:val="000D1AFF"/>
    <w:rsid w:val="000D1D9D"/>
    <w:rsid w:val="000D2AD4"/>
    <w:rsid w:val="000D2BDC"/>
    <w:rsid w:val="000D2CE1"/>
    <w:rsid w:val="000D2D0D"/>
    <w:rsid w:val="000D3840"/>
    <w:rsid w:val="000D40A7"/>
    <w:rsid w:val="000D4125"/>
    <w:rsid w:val="000D4732"/>
    <w:rsid w:val="000D47AE"/>
    <w:rsid w:val="000D4A18"/>
    <w:rsid w:val="000D59EB"/>
    <w:rsid w:val="000D6590"/>
    <w:rsid w:val="000D6B0F"/>
    <w:rsid w:val="000D74F1"/>
    <w:rsid w:val="000D751B"/>
    <w:rsid w:val="000D76FE"/>
    <w:rsid w:val="000D7764"/>
    <w:rsid w:val="000D7C3A"/>
    <w:rsid w:val="000D7CB5"/>
    <w:rsid w:val="000D7D32"/>
    <w:rsid w:val="000D7ECB"/>
    <w:rsid w:val="000D7F9C"/>
    <w:rsid w:val="000E0336"/>
    <w:rsid w:val="000E0459"/>
    <w:rsid w:val="000E0849"/>
    <w:rsid w:val="000E126C"/>
    <w:rsid w:val="000E1335"/>
    <w:rsid w:val="000E2207"/>
    <w:rsid w:val="000E283C"/>
    <w:rsid w:val="000E2E04"/>
    <w:rsid w:val="000E2F52"/>
    <w:rsid w:val="000E30F2"/>
    <w:rsid w:val="000E312A"/>
    <w:rsid w:val="000E3162"/>
    <w:rsid w:val="000E348C"/>
    <w:rsid w:val="000E38EF"/>
    <w:rsid w:val="000E3D06"/>
    <w:rsid w:val="000E404D"/>
    <w:rsid w:val="000E41C1"/>
    <w:rsid w:val="000E442B"/>
    <w:rsid w:val="000E4BE4"/>
    <w:rsid w:val="000E4E56"/>
    <w:rsid w:val="000E51A9"/>
    <w:rsid w:val="000E53B4"/>
    <w:rsid w:val="000E5CEE"/>
    <w:rsid w:val="000E68FE"/>
    <w:rsid w:val="000E6928"/>
    <w:rsid w:val="000E6A49"/>
    <w:rsid w:val="000E6CB5"/>
    <w:rsid w:val="000E6F57"/>
    <w:rsid w:val="000E7059"/>
    <w:rsid w:val="000E72E6"/>
    <w:rsid w:val="000E7A91"/>
    <w:rsid w:val="000E7ACF"/>
    <w:rsid w:val="000F00C1"/>
    <w:rsid w:val="000F0A18"/>
    <w:rsid w:val="000F0B91"/>
    <w:rsid w:val="000F0F3C"/>
    <w:rsid w:val="000F1606"/>
    <w:rsid w:val="000F16D0"/>
    <w:rsid w:val="000F19DE"/>
    <w:rsid w:val="000F202E"/>
    <w:rsid w:val="000F2AEC"/>
    <w:rsid w:val="000F2DEB"/>
    <w:rsid w:val="000F2E50"/>
    <w:rsid w:val="000F2FD7"/>
    <w:rsid w:val="000F32A2"/>
    <w:rsid w:val="000F3355"/>
    <w:rsid w:val="000F33CE"/>
    <w:rsid w:val="000F3819"/>
    <w:rsid w:val="000F3A1F"/>
    <w:rsid w:val="000F3D0D"/>
    <w:rsid w:val="000F4250"/>
    <w:rsid w:val="000F439C"/>
    <w:rsid w:val="000F44B4"/>
    <w:rsid w:val="000F46F2"/>
    <w:rsid w:val="000F4BF7"/>
    <w:rsid w:val="000F4C37"/>
    <w:rsid w:val="000F5589"/>
    <w:rsid w:val="000F5BAA"/>
    <w:rsid w:val="000F606D"/>
    <w:rsid w:val="000F6171"/>
    <w:rsid w:val="000F63D0"/>
    <w:rsid w:val="000F6414"/>
    <w:rsid w:val="000F6477"/>
    <w:rsid w:val="000F65D9"/>
    <w:rsid w:val="000F6617"/>
    <w:rsid w:val="000F6B11"/>
    <w:rsid w:val="000F6CAF"/>
    <w:rsid w:val="000F6E2C"/>
    <w:rsid w:val="000F7319"/>
    <w:rsid w:val="000F74DA"/>
    <w:rsid w:val="000F7A94"/>
    <w:rsid w:val="000F7B24"/>
    <w:rsid w:val="000F7F96"/>
    <w:rsid w:val="00100073"/>
    <w:rsid w:val="001002E9"/>
    <w:rsid w:val="00100D94"/>
    <w:rsid w:val="0010133C"/>
    <w:rsid w:val="001014FD"/>
    <w:rsid w:val="001016A2"/>
    <w:rsid w:val="001018FC"/>
    <w:rsid w:val="00101B04"/>
    <w:rsid w:val="001027F1"/>
    <w:rsid w:val="0010289F"/>
    <w:rsid w:val="00102E0E"/>
    <w:rsid w:val="0010362C"/>
    <w:rsid w:val="00103EB4"/>
    <w:rsid w:val="001043A1"/>
    <w:rsid w:val="00105138"/>
    <w:rsid w:val="00105301"/>
    <w:rsid w:val="00105698"/>
    <w:rsid w:val="00105BA6"/>
    <w:rsid w:val="00105F60"/>
    <w:rsid w:val="00106043"/>
    <w:rsid w:val="001063E3"/>
    <w:rsid w:val="0010684C"/>
    <w:rsid w:val="00106B6B"/>
    <w:rsid w:val="00107177"/>
    <w:rsid w:val="001076A9"/>
    <w:rsid w:val="00107A70"/>
    <w:rsid w:val="00107CBA"/>
    <w:rsid w:val="00110D0B"/>
    <w:rsid w:val="00110E18"/>
    <w:rsid w:val="001111B4"/>
    <w:rsid w:val="00111819"/>
    <w:rsid w:val="0011189F"/>
    <w:rsid w:val="001118B0"/>
    <w:rsid w:val="00111A12"/>
    <w:rsid w:val="00112100"/>
    <w:rsid w:val="00112C7A"/>
    <w:rsid w:val="0011386F"/>
    <w:rsid w:val="00113E3D"/>
    <w:rsid w:val="00114197"/>
    <w:rsid w:val="00114791"/>
    <w:rsid w:val="00114FCD"/>
    <w:rsid w:val="0011698D"/>
    <w:rsid w:val="00116AEB"/>
    <w:rsid w:val="00116CD2"/>
    <w:rsid w:val="00116D70"/>
    <w:rsid w:val="001172E5"/>
    <w:rsid w:val="0011737A"/>
    <w:rsid w:val="00117720"/>
    <w:rsid w:val="001177FB"/>
    <w:rsid w:val="00117AEA"/>
    <w:rsid w:val="00117B67"/>
    <w:rsid w:val="00117CBD"/>
    <w:rsid w:val="0012049F"/>
    <w:rsid w:val="00120B40"/>
    <w:rsid w:val="00121262"/>
    <w:rsid w:val="0012151E"/>
    <w:rsid w:val="00121D71"/>
    <w:rsid w:val="0012203D"/>
    <w:rsid w:val="001224BE"/>
    <w:rsid w:val="00122AB1"/>
    <w:rsid w:val="00122EE7"/>
    <w:rsid w:val="00123018"/>
    <w:rsid w:val="0012353A"/>
    <w:rsid w:val="0012366D"/>
    <w:rsid w:val="00123EFF"/>
    <w:rsid w:val="00124100"/>
    <w:rsid w:val="00124345"/>
    <w:rsid w:val="00124482"/>
    <w:rsid w:val="001246CA"/>
    <w:rsid w:val="0012479E"/>
    <w:rsid w:val="00124BCA"/>
    <w:rsid w:val="00125366"/>
    <w:rsid w:val="00125921"/>
    <w:rsid w:val="00126124"/>
    <w:rsid w:val="00126257"/>
    <w:rsid w:val="00126499"/>
    <w:rsid w:val="00126682"/>
    <w:rsid w:val="00126A4E"/>
    <w:rsid w:val="00126BFC"/>
    <w:rsid w:val="00126D37"/>
    <w:rsid w:val="00127075"/>
    <w:rsid w:val="001272FB"/>
    <w:rsid w:val="001274F0"/>
    <w:rsid w:val="001278F5"/>
    <w:rsid w:val="00127F81"/>
    <w:rsid w:val="001301E7"/>
    <w:rsid w:val="0013021A"/>
    <w:rsid w:val="00130509"/>
    <w:rsid w:val="0013065D"/>
    <w:rsid w:val="001306A4"/>
    <w:rsid w:val="00130960"/>
    <w:rsid w:val="00130EB7"/>
    <w:rsid w:val="001312EF"/>
    <w:rsid w:val="00131ADA"/>
    <w:rsid w:val="00132376"/>
    <w:rsid w:val="00132519"/>
    <w:rsid w:val="001325C8"/>
    <w:rsid w:val="00132EC6"/>
    <w:rsid w:val="00133014"/>
    <w:rsid w:val="00133194"/>
    <w:rsid w:val="00133D82"/>
    <w:rsid w:val="00133F34"/>
    <w:rsid w:val="00134401"/>
    <w:rsid w:val="0013443E"/>
    <w:rsid w:val="0013449A"/>
    <w:rsid w:val="001345CB"/>
    <w:rsid w:val="001348B6"/>
    <w:rsid w:val="0013516B"/>
    <w:rsid w:val="00135365"/>
    <w:rsid w:val="00135A43"/>
    <w:rsid w:val="00136132"/>
    <w:rsid w:val="00136217"/>
    <w:rsid w:val="001362A6"/>
    <w:rsid w:val="001363F1"/>
    <w:rsid w:val="0013671D"/>
    <w:rsid w:val="001369E1"/>
    <w:rsid w:val="001373AF"/>
    <w:rsid w:val="00137A91"/>
    <w:rsid w:val="00137AC1"/>
    <w:rsid w:val="00137AED"/>
    <w:rsid w:val="00137C31"/>
    <w:rsid w:val="00137FC6"/>
    <w:rsid w:val="00140ECB"/>
    <w:rsid w:val="00141578"/>
    <w:rsid w:val="00141588"/>
    <w:rsid w:val="001419F8"/>
    <w:rsid w:val="00141C06"/>
    <w:rsid w:val="00141C76"/>
    <w:rsid w:val="00141E79"/>
    <w:rsid w:val="00141E8C"/>
    <w:rsid w:val="00142058"/>
    <w:rsid w:val="001427D9"/>
    <w:rsid w:val="001428AB"/>
    <w:rsid w:val="001428E0"/>
    <w:rsid w:val="00142DA1"/>
    <w:rsid w:val="00143097"/>
    <w:rsid w:val="001436CC"/>
    <w:rsid w:val="00143D12"/>
    <w:rsid w:val="00143F47"/>
    <w:rsid w:val="00143F96"/>
    <w:rsid w:val="001440B2"/>
    <w:rsid w:val="001442E1"/>
    <w:rsid w:val="001447B9"/>
    <w:rsid w:val="00144A1C"/>
    <w:rsid w:val="00144E77"/>
    <w:rsid w:val="00145340"/>
    <w:rsid w:val="0014537F"/>
    <w:rsid w:val="00145A2C"/>
    <w:rsid w:val="00145D07"/>
    <w:rsid w:val="00145F5D"/>
    <w:rsid w:val="00146566"/>
    <w:rsid w:val="00146E7C"/>
    <w:rsid w:val="00146F3E"/>
    <w:rsid w:val="00147083"/>
    <w:rsid w:val="00147666"/>
    <w:rsid w:val="00147D94"/>
    <w:rsid w:val="00150202"/>
    <w:rsid w:val="001503EC"/>
    <w:rsid w:val="001507DB"/>
    <w:rsid w:val="00150BA1"/>
    <w:rsid w:val="00150C1F"/>
    <w:rsid w:val="00150D57"/>
    <w:rsid w:val="00150DC2"/>
    <w:rsid w:val="00150FDA"/>
    <w:rsid w:val="00151149"/>
    <w:rsid w:val="00151321"/>
    <w:rsid w:val="00151625"/>
    <w:rsid w:val="00151CED"/>
    <w:rsid w:val="00151D25"/>
    <w:rsid w:val="00152238"/>
    <w:rsid w:val="00152442"/>
    <w:rsid w:val="00152A4D"/>
    <w:rsid w:val="00152CED"/>
    <w:rsid w:val="00152ED1"/>
    <w:rsid w:val="00153E77"/>
    <w:rsid w:val="00153FC8"/>
    <w:rsid w:val="00154100"/>
    <w:rsid w:val="00154309"/>
    <w:rsid w:val="0015448E"/>
    <w:rsid w:val="001544D5"/>
    <w:rsid w:val="00154824"/>
    <w:rsid w:val="00154860"/>
    <w:rsid w:val="00154929"/>
    <w:rsid w:val="00155145"/>
    <w:rsid w:val="001551B9"/>
    <w:rsid w:val="0015536C"/>
    <w:rsid w:val="001554AC"/>
    <w:rsid w:val="0015550B"/>
    <w:rsid w:val="00155537"/>
    <w:rsid w:val="00155DB4"/>
    <w:rsid w:val="00155DDC"/>
    <w:rsid w:val="001564B4"/>
    <w:rsid w:val="00156FEE"/>
    <w:rsid w:val="00157304"/>
    <w:rsid w:val="001574CD"/>
    <w:rsid w:val="00157D4D"/>
    <w:rsid w:val="0016007F"/>
    <w:rsid w:val="001604AA"/>
    <w:rsid w:val="0016089F"/>
    <w:rsid w:val="00160905"/>
    <w:rsid w:val="00161BE2"/>
    <w:rsid w:val="00161E0D"/>
    <w:rsid w:val="00162063"/>
    <w:rsid w:val="0016294F"/>
    <w:rsid w:val="001629FF"/>
    <w:rsid w:val="0016311A"/>
    <w:rsid w:val="00163601"/>
    <w:rsid w:val="001638CD"/>
    <w:rsid w:val="00163A1B"/>
    <w:rsid w:val="00163ED8"/>
    <w:rsid w:val="00164190"/>
    <w:rsid w:val="001645B2"/>
    <w:rsid w:val="00164763"/>
    <w:rsid w:val="00164776"/>
    <w:rsid w:val="00164844"/>
    <w:rsid w:val="00164C2F"/>
    <w:rsid w:val="00164C55"/>
    <w:rsid w:val="00164C61"/>
    <w:rsid w:val="001653D3"/>
    <w:rsid w:val="001659D0"/>
    <w:rsid w:val="00165E04"/>
    <w:rsid w:val="00166158"/>
    <w:rsid w:val="00166A42"/>
    <w:rsid w:val="00166C09"/>
    <w:rsid w:val="001675D4"/>
    <w:rsid w:val="0016794E"/>
    <w:rsid w:val="00167C42"/>
    <w:rsid w:val="00167F86"/>
    <w:rsid w:val="00170458"/>
    <w:rsid w:val="001704C1"/>
    <w:rsid w:val="00170A02"/>
    <w:rsid w:val="00170FC2"/>
    <w:rsid w:val="001714FA"/>
    <w:rsid w:val="00171967"/>
    <w:rsid w:val="00171A96"/>
    <w:rsid w:val="00171CAA"/>
    <w:rsid w:val="0017201F"/>
    <w:rsid w:val="001722E9"/>
    <w:rsid w:val="00172384"/>
    <w:rsid w:val="00172522"/>
    <w:rsid w:val="00172900"/>
    <w:rsid w:val="00172A7C"/>
    <w:rsid w:val="00172B6F"/>
    <w:rsid w:val="00172C13"/>
    <w:rsid w:val="00172C4F"/>
    <w:rsid w:val="00172D56"/>
    <w:rsid w:val="00172D58"/>
    <w:rsid w:val="0017369E"/>
    <w:rsid w:val="00173AB2"/>
    <w:rsid w:val="00173C39"/>
    <w:rsid w:val="00173CF5"/>
    <w:rsid w:val="00173F7B"/>
    <w:rsid w:val="001742C0"/>
    <w:rsid w:val="0017436E"/>
    <w:rsid w:val="00174908"/>
    <w:rsid w:val="00174B6C"/>
    <w:rsid w:val="00174D9E"/>
    <w:rsid w:val="00175285"/>
    <w:rsid w:val="0017559C"/>
    <w:rsid w:val="00175754"/>
    <w:rsid w:val="001757E8"/>
    <w:rsid w:val="001758D9"/>
    <w:rsid w:val="00175B82"/>
    <w:rsid w:val="00175DCC"/>
    <w:rsid w:val="00175FB7"/>
    <w:rsid w:val="0017688F"/>
    <w:rsid w:val="00176A6F"/>
    <w:rsid w:val="00176B7E"/>
    <w:rsid w:val="00177510"/>
    <w:rsid w:val="00177616"/>
    <w:rsid w:val="001776D9"/>
    <w:rsid w:val="001778C2"/>
    <w:rsid w:val="00177D6B"/>
    <w:rsid w:val="00180331"/>
    <w:rsid w:val="001808EF"/>
    <w:rsid w:val="00180DD5"/>
    <w:rsid w:val="00180E78"/>
    <w:rsid w:val="001811DA"/>
    <w:rsid w:val="00181413"/>
    <w:rsid w:val="00181E41"/>
    <w:rsid w:val="001824BE"/>
    <w:rsid w:val="00182792"/>
    <w:rsid w:val="0018288E"/>
    <w:rsid w:val="001829EA"/>
    <w:rsid w:val="00182AA3"/>
    <w:rsid w:val="00182CC4"/>
    <w:rsid w:val="00183534"/>
    <w:rsid w:val="00183DA7"/>
    <w:rsid w:val="0018461C"/>
    <w:rsid w:val="0018498B"/>
    <w:rsid w:val="0018503F"/>
    <w:rsid w:val="00185578"/>
    <w:rsid w:val="00185D00"/>
    <w:rsid w:val="001862F3"/>
    <w:rsid w:val="001865CD"/>
    <w:rsid w:val="0018667D"/>
    <w:rsid w:val="00187436"/>
    <w:rsid w:val="00187456"/>
    <w:rsid w:val="00187536"/>
    <w:rsid w:val="00187549"/>
    <w:rsid w:val="00187C61"/>
    <w:rsid w:val="00187DFA"/>
    <w:rsid w:val="00187E87"/>
    <w:rsid w:val="00187EB2"/>
    <w:rsid w:val="0019003B"/>
    <w:rsid w:val="001903BF"/>
    <w:rsid w:val="0019048E"/>
    <w:rsid w:val="0019085E"/>
    <w:rsid w:val="00190CD2"/>
    <w:rsid w:val="00191008"/>
    <w:rsid w:val="001914D1"/>
    <w:rsid w:val="0019195A"/>
    <w:rsid w:val="00191B6C"/>
    <w:rsid w:val="00191F06"/>
    <w:rsid w:val="00192022"/>
    <w:rsid w:val="00192332"/>
    <w:rsid w:val="0019297F"/>
    <w:rsid w:val="00192AE9"/>
    <w:rsid w:val="00192C66"/>
    <w:rsid w:val="00192FAB"/>
    <w:rsid w:val="00192FE4"/>
    <w:rsid w:val="0019310D"/>
    <w:rsid w:val="00193391"/>
    <w:rsid w:val="0019392C"/>
    <w:rsid w:val="001942E1"/>
    <w:rsid w:val="00194445"/>
    <w:rsid w:val="001947EC"/>
    <w:rsid w:val="00194837"/>
    <w:rsid w:val="001949D0"/>
    <w:rsid w:val="001951C3"/>
    <w:rsid w:val="001952B8"/>
    <w:rsid w:val="00195D1A"/>
    <w:rsid w:val="00195D79"/>
    <w:rsid w:val="00195DB3"/>
    <w:rsid w:val="00196010"/>
    <w:rsid w:val="00196652"/>
    <w:rsid w:val="00196A75"/>
    <w:rsid w:val="00196AAB"/>
    <w:rsid w:val="00196B2E"/>
    <w:rsid w:val="00196BF5"/>
    <w:rsid w:val="00196D44"/>
    <w:rsid w:val="00196E12"/>
    <w:rsid w:val="0019792F"/>
    <w:rsid w:val="0019799C"/>
    <w:rsid w:val="001A0165"/>
    <w:rsid w:val="001A027B"/>
    <w:rsid w:val="001A0728"/>
    <w:rsid w:val="001A1505"/>
    <w:rsid w:val="001A1582"/>
    <w:rsid w:val="001A170A"/>
    <w:rsid w:val="001A177D"/>
    <w:rsid w:val="001A192B"/>
    <w:rsid w:val="001A1A68"/>
    <w:rsid w:val="001A1AD5"/>
    <w:rsid w:val="001A2045"/>
    <w:rsid w:val="001A2A34"/>
    <w:rsid w:val="001A2F75"/>
    <w:rsid w:val="001A2FA0"/>
    <w:rsid w:val="001A346B"/>
    <w:rsid w:val="001A36D2"/>
    <w:rsid w:val="001A4144"/>
    <w:rsid w:val="001A41B8"/>
    <w:rsid w:val="001A45E3"/>
    <w:rsid w:val="001A595E"/>
    <w:rsid w:val="001A5F4D"/>
    <w:rsid w:val="001A64CE"/>
    <w:rsid w:val="001A6599"/>
    <w:rsid w:val="001A671B"/>
    <w:rsid w:val="001A6A0C"/>
    <w:rsid w:val="001A7691"/>
    <w:rsid w:val="001A7AF5"/>
    <w:rsid w:val="001A7B34"/>
    <w:rsid w:val="001A7FA7"/>
    <w:rsid w:val="001B0731"/>
    <w:rsid w:val="001B0BC6"/>
    <w:rsid w:val="001B0ECF"/>
    <w:rsid w:val="001B125B"/>
    <w:rsid w:val="001B14BD"/>
    <w:rsid w:val="001B1AA8"/>
    <w:rsid w:val="001B1E0B"/>
    <w:rsid w:val="001B230B"/>
    <w:rsid w:val="001B2350"/>
    <w:rsid w:val="001B2986"/>
    <w:rsid w:val="001B2D9F"/>
    <w:rsid w:val="001B2FE7"/>
    <w:rsid w:val="001B32A1"/>
    <w:rsid w:val="001B362C"/>
    <w:rsid w:val="001B387C"/>
    <w:rsid w:val="001B3976"/>
    <w:rsid w:val="001B3989"/>
    <w:rsid w:val="001B3CA2"/>
    <w:rsid w:val="001B4358"/>
    <w:rsid w:val="001B43A2"/>
    <w:rsid w:val="001B4425"/>
    <w:rsid w:val="001B48C0"/>
    <w:rsid w:val="001B4994"/>
    <w:rsid w:val="001B50CA"/>
    <w:rsid w:val="001B50EC"/>
    <w:rsid w:val="001B5DA7"/>
    <w:rsid w:val="001B697D"/>
    <w:rsid w:val="001B6A13"/>
    <w:rsid w:val="001B6F41"/>
    <w:rsid w:val="001B790D"/>
    <w:rsid w:val="001B7A27"/>
    <w:rsid w:val="001B7B9D"/>
    <w:rsid w:val="001C04B6"/>
    <w:rsid w:val="001C068B"/>
    <w:rsid w:val="001C0D1C"/>
    <w:rsid w:val="001C0E64"/>
    <w:rsid w:val="001C11E4"/>
    <w:rsid w:val="001C11E9"/>
    <w:rsid w:val="001C1271"/>
    <w:rsid w:val="001C185B"/>
    <w:rsid w:val="001C2039"/>
    <w:rsid w:val="001C20D7"/>
    <w:rsid w:val="001C20F2"/>
    <w:rsid w:val="001C22C7"/>
    <w:rsid w:val="001C24AF"/>
    <w:rsid w:val="001C2566"/>
    <w:rsid w:val="001C2888"/>
    <w:rsid w:val="001C2D7A"/>
    <w:rsid w:val="001C2E48"/>
    <w:rsid w:val="001C2FFB"/>
    <w:rsid w:val="001C3344"/>
    <w:rsid w:val="001C3516"/>
    <w:rsid w:val="001C46C7"/>
    <w:rsid w:val="001C5171"/>
    <w:rsid w:val="001C5B8F"/>
    <w:rsid w:val="001C5B99"/>
    <w:rsid w:val="001C5DFE"/>
    <w:rsid w:val="001C6111"/>
    <w:rsid w:val="001C6359"/>
    <w:rsid w:val="001C6A30"/>
    <w:rsid w:val="001C76F3"/>
    <w:rsid w:val="001C7CC4"/>
    <w:rsid w:val="001D01D6"/>
    <w:rsid w:val="001D08FC"/>
    <w:rsid w:val="001D090E"/>
    <w:rsid w:val="001D0BC5"/>
    <w:rsid w:val="001D0C4A"/>
    <w:rsid w:val="001D0FCF"/>
    <w:rsid w:val="001D10A0"/>
    <w:rsid w:val="001D11A0"/>
    <w:rsid w:val="001D143D"/>
    <w:rsid w:val="001D200A"/>
    <w:rsid w:val="001D22B5"/>
    <w:rsid w:val="001D2A1E"/>
    <w:rsid w:val="001D2D83"/>
    <w:rsid w:val="001D404E"/>
    <w:rsid w:val="001D4321"/>
    <w:rsid w:val="001D4324"/>
    <w:rsid w:val="001D46D2"/>
    <w:rsid w:val="001D4914"/>
    <w:rsid w:val="001D49A2"/>
    <w:rsid w:val="001D526C"/>
    <w:rsid w:val="001D53FC"/>
    <w:rsid w:val="001D58A3"/>
    <w:rsid w:val="001D614C"/>
    <w:rsid w:val="001D66E8"/>
    <w:rsid w:val="001D6E2F"/>
    <w:rsid w:val="001D7263"/>
    <w:rsid w:val="001D72D9"/>
    <w:rsid w:val="001E00EA"/>
    <w:rsid w:val="001E037B"/>
    <w:rsid w:val="001E0CC8"/>
    <w:rsid w:val="001E0FE3"/>
    <w:rsid w:val="001E2053"/>
    <w:rsid w:val="001E20FD"/>
    <w:rsid w:val="001E241D"/>
    <w:rsid w:val="001E2677"/>
    <w:rsid w:val="001E2B50"/>
    <w:rsid w:val="001E2C94"/>
    <w:rsid w:val="001E2E07"/>
    <w:rsid w:val="001E3BC1"/>
    <w:rsid w:val="001E3BC5"/>
    <w:rsid w:val="001E41FF"/>
    <w:rsid w:val="001E44A2"/>
    <w:rsid w:val="001E45A6"/>
    <w:rsid w:val="001E49FC"/>
    <w:rsid w:val="001E4BEB"/>
    <w:rsid w:val="001E5868"/>
    <w:rsid w:val="001E58C0"/>
    <w:rsid w:val="001E5B6B"/>
    <w:rsid w:val="001E5D01"/>
    <w:rsid w:val="001E69A2"/>
    <w:rsid w:val="001E7503"/>
    <w:rsid w:val="001E7932"/>
    <w:rsid w:val="001E7E64"/>
    <w:rsid w:val="001E7E6C"/>
    <w:rsid w:val="001F0227"/>
    <w:rsid w:val="001F0321"/>
    <w:rsid w:val="001F0924"/>
    <w:rsid w:val="001F0BDB"/>
    <w:rsid w:val="001F1402"/>
    <w:rsid w:val="001F2004"/>
    <w:rsid w:val="001F2AE3"/>
    <w:rsid w:val="001F2B79"/>
    <w:rsid w:val="001F2FBE"/>
    <w:rsid w:val="001F31F4"/>
    <w:rsid w:val="001F345D"/>
    <w:rsid w:val="001F3A42"/>
    <w:rsid w:val="001F3B73"/>
    <w:rsid w:val="001F3E5A"/>
    <w:rsid w:val="001F3F1B"/>
    <w:rsid w:val="001F40F5"/>
    <w:rsid w:val="001F44C2"/>
    <w:rsid w:val="001F4582"/>
    <w:rsid w:val="001F4CB1"/>
    <w:rsid w:val="001F4D17"/>
    <w:rsid w:val="001F4D22"/>
    <w:rsid w:val="001F5996"/>
    <w:rsid w:val="001F5B58"/>
    <w:rsid w:val="001F5DF7"/>
    <w:rsid w:val="001F5F18"/>
    <w:rsid w:val="001F67CD"/>
    <w:rsid w:val="001F6F3B"/>
    <w:rsid w:val="001F7102"/>
    <w:rsid w:val="001F72A2"/>
    <w:rsid w:val="0020042A"/>
    <w:rsid w:val="00200954"/>
    <w:rsid w:val="00200CA9"/>
    <w:rsid w:val="00200E19"/>
    <w:rsid w:val="00201088"/>
    <w:rsid w:val="002011A2"/>
    <w:rsid w:val="0020149F"/>
    <w:rsid w:val="00201833"/>
    <w:rsid w:val="00201A6F"/>
    <w:rsid w:val="00201AAD"/>
    <w:rsid w:val="00201E20"/>
    <w:rsid w:val="002022D8"/>
    <w:rsid w:val="00202637"/>
    <w:rsid w:val="00202A60"/>
    <w:rsid w:val="00202E8B"/>
    <w:rsid w:val="00202FB0"/>
    <w:rsid w:val="00203B74"/>
    <w:rsid w:val="00203B8E"/>
    <w:rsid w:val="00203E2A"/>
    <w:rsid w:val="0020448D"/>
    <w:rsid w:val="00204A7C"/>
    <w:rsid w:val="002050C5"/>
    <w:rsid w:val="00205421"/>
    <w:rsid w:val="0020590B"/>
    <w:rsid w:val="0020591C"/>
    <w:rsid w:val="00205B05"/>
    <w:rsid w:val="0020612B"/>
    <w:rsid w:val="00206E3C"/>
    <w:rsid w:val="00206F2A"/>
    <w:rsid w:val="00207451"/>
    <w:rsid w:val="00207DD3"/>
    <w:rsid w:val="002104BB"/>
    <w:rsid w:val="00210765"/>
    <w:rsid w:val="00211242"/>
    <w:rsid w:val="00211525"/>
    <w:rsid w:val="00211BB2"/>
    <w:rsid w:val="0021200B"/>
    <w:rsid w:val="002127B4"/>
    <w:rsid w:val="00212BD1"/>
    <w:rsid w:val="00212FEE"/>
    <w:rsid w:val="00213113"/>
    <w:rsid w:val="002144D9"/>
    <w:rsid w:val="00214524"/>
    <w:rsid w:val="002148EE"/>
    <w:rsid w:val="00214AF7"/>
    <w:rsid w:val="00214E32"/>
    <w:rsid w:val="0021504E"/>
    <w:rsid w:val="00215323"/>
    <w:rsid w:val="002155B3"/>
    <w:rsid w:val="002156BB"/>
    <w:rsid w:val="00215B3D"/>
    <w:rsid w:val="00215CDF"/>
    <w:rsid w:val="002163E7"/>
    <w:rsid w:val="002171D8"/>
    <w:rsid w:val="00217752"/>
    <w:rsid w:val="00217C3B"/>
    <w:rsid w:val="00217C4A"/>
    <w:rsid w:val="00217CDB"/>
    <w:rsid w:val="002200EC"/>
    <w:rsid w:val="002201D7"/>
    <w:rsid w:val="002207C8"/>
    <w:rsid w:val="002228A2"/>
    <w:rsid w:val="00222B5D"/>
    <w:rsid w:val="002232EC"/>
    <w:rsid w:val="0022354F"/>
    <w:rsid w:val="0022381B"/>
    <w:rsid w:val="00223995"/>
    <w:rsid w:val="00223E9E"/>
    <w:rsid w:val="0022410D"/>
    <w:rsid w:val="00224781"/>
    <w:rsid w:val="0022587A"/>
    <w:rsid w:val="00225C6B"/>
    <w:rsid w:val="00226093"/>
    <w:rsid w:val="002260EB"/>
    <w:rsid w:val="0022629C"/>
    <w:rsid w:val="00226BFF"/>
    <w:rsid w:val="00226F09"/>
    <w:rsid w:val="0022720E"/>
    <w:rsid w:val="002273E9"/>
    <w:rsid w:val="002275EC"/>
    <w:rsid w:val="002305C1"/>
    <w:rsid w:val="0023065E"/>
    <w:rsid w:val="00230969"/>
    <w:rsid w:val="002316F0"/>
    <w:rsid w:val="00231801"/>
    <w:rsid w:val="0023192E"/>
    <w:rsid w:val="00231A0B"/>
    <w:rsid w:val="00231BB5"/>
    <w:rsid w:val="00231D2D"/>
    <w:rsid w:val="00232288"/>
    <w:rsid w:val="002329F8"/>
    <w:rsid w:val="00232AC9"/>
    <w:rsid w:val="00233488"/>
    <w:rsid w:val="00233607"/>
    <w:rsid w:val="00233FAE"/>
    <w:rsid w:val="00234273"/>
    <w:rsid w:val="00234B49"/>
    <w:rsid w:val="00234D6A"/>
    <w:rsid w:val="00234E9C"/>
    <w:rsid w:val="00235357"/>
    <w:rsid w:val="00236377"/>
    <w:rsid w:val="00236386"/>
    <w:rsid w:val="002368B8"/>
    <w:rsid w:val="00236BBB"/>
    <w:rsid w:val="00236BC7"/>
    <w:rsid w:val="00236C1E"/>
    <w:rsid w:val="002370BA"/>
    <w:rsid w:val="00237196"/>
    <w:rsid w:val="002371C8"/>
    <w:rsid w:val="00237393"/>
    <w:rsid w:val="00237531"/>
    <w:rsid w:val="00237CBB"/>
    <w:rsid w:val="00237D39"/>
    <w:rsid w:val="00237D55"/>
    <w:rsid w:val="00240127"/>
    <w:rsid w:val="00240146"/>
    <w:rsid w:val="0024021C"/>
    <w:rsid w:val="0024060B"/>
    <w:rsid w:val="00240908"/>
    <w:rsid w:val="00240A9A"/>
    <w:rsid w:val="00240B68"/>
    <w:rsid w:val="00240F83"/>
    <w:rsid w:val="00241241"/>
    <w:rsid w:val="0024146B"/>
    <w:rsid w:val="00241C4B"/>
    <w:rsid w:val="00241E39"/>
    <w:rsid w:val="00242190"/>
    <w:rsid w:val="0024239A"/>
    <w:rsid w:val="002423D3"/>
    <w:rsid w:val="00242847"/>
    <w:rsid w:val="0024304C"/>
    <w:rsid w:val="00243B7F"/>
    <w:rsid w:val="00243BC0"/>
    <w:rsid w:val="00244376"/>
    <w:rsid w:val="00244422"/>
    <w:rsid w:val="00245100"/>
    <w:rsid w:val="00245157"/>
    <w:rsid w:val="002451FF"/>
    <w:rsid w:val="00245508"/>
    <w:rsid w:val="0024563C"/>
    <w:rsid w:val="002457C7"/>
    <w:rsid w:val="00246050"/>
    <w:rsid w:val="00246145"/>
    <w:rsid w:val="002466B9"/>
    <w:rsid w:val="00246717"/>
    <w:rsid w:val="00246F0A"/>
    <w:rsid w:val="0024737D"/>
    <w:rsid w:val="0024764D"/>
    <w:rsid w:val="002478C0"/>
    <w:rsid w:val="00247991"/>
    <w:rsid w:val="00247B3D"/>
    <w:rsid w:val="00247BA8"/>
    <w:rsid w:val="00247D5F"/>
    <w:rsid w:val="00250817"/>
    <w:rsid w:val="0025125B"/>
    <w:rsid w:val="0025278D"/>
    <w:rsid w:val="0025286B"/>
    <w:rsid w:val="00252877"/>
    <w:rsid w:val="00252932"/>
    <w:rsid w:val="00252D1B"/>
    <w:rsid w:val="0025320D"/>
    <w:rsid w:val="00253499"/>
    <w:rsid w:val="00253590"/>
    <w:rsid w:val="00253BBC"/>
    <w:rsid w:val="002548D8"/>
    <w:rsid w:val="00254EDD"/>
    <w:rsid w:val="002555F9"/>
    <w:rsid w:val="00255688"/>
    <w:rsid w:val="00255EE1"/>
    <w:rsid w:val="0025640B"/>
    <w:rsid w:val="00256576"/>
    <w:rsid w:val="00256A1A"/>
    <w:rsid w:val="00256AFD"/>
    <w:rsid w:val="00256BD5"/>
    <w:rsid w:val="00256D4C"/>
    <w:rsid w:val="00261057"/>
    <w:rsid w:val="002617C2"/>
    <w:rsid w:val="00261D96"/>
    <w:rsid w:val="0026212C"/>
    <w:rsid w:val="00262279"/>
    <w:rsid w:val="002623F6"/>
    <w:rsid w:val="00262651"/>
    <w:rsid w:val="0026279B"/>
    <w:rsid w:val="00262ACB"/>
    <w:rsid w:val="00262EB0"/>
    <w:rsid w:val="0026330B"/>
    <w:rsid w:val="00263553"/>
    <w:rsid w:val="002637D9"/>
    <w:rsid w:val="00263B5C"/>
    <w:rsid w:val="0026543C"/>
    <w:rsid w:val="0026550A"/>
    <w:rsid w:val="00265CB4"/>
    <w:rsid w:val="0026646B"/>
    <w:rsid w:val="00266A92"/>
    <w:rsid w:val="00266D78"/>
    <w:rsid w:val="00266E3C"/>
    <w:rsid w:val="002675AE"/>
    <w:rsid w:val="002675DA"/>
    <w:rsid w:val="002704A9"/>
    <w:rsid w:val="0027091E"/>
    <w:rsid w:val="002715CF"/>
    <w:rsid w:val="00272125"/>
    <w:rsid w:val="00272CA0"/>
    <w:rsid w:val="00272F21"/>
    <w:rsid w:val="00272F8E"/>
    <w:rsid w:val="002732FF"/>
    <w:rsid w:val="0027352E"/>
    <w:rsid w:val="002736A4"/>
    <w:rsid w:val="00273C3D"/>
    <w:rsid w:val="00274141"/>
    <w:rsid w:val="0027422D"/>
    <w:rsid w:val="00275052"/>
    <w:rsid w:val="00275193"/>
    <w:rsid w:val="0027535C"/>
    <w:rsid w:val="00275595"/>
    <w:rsid w:val="002761A1"/>
    <w:rsid w:val="002764EA"/>
    <w:rsid w:val="0027698A"/>
    <w:rsid w:val="00276B1F"/>
    <w:rsid w:val="00276D1D"/>
    <w:rsid w:val="002774EE"/>
    <w:rsid w:val="002777F9"/>
    <w:rsid w:val="00280560"/>
    <w:rsid w:val="00280809"/>
    <w:rsid w:val="00280A10"/>
    <w:rsid w:val="00280B2C"/>
    <w:rsid w:val="00280C38"/>
    <w:rsid w:val="002810C0"/>
    <w:rsid w:val="002814AA"/>
    <w:rsid w:val="0028183F"/>
    <w:rsid w:val="00281ECB"/>
    <w:rsid w:val="002823DF"/>
    <w:rsid w:val="00282FCE"/>
    <w:rsid w:val="002833F2"/>
    <w:rsid w:val="00283909"/>
    <w:rsid w:val="00283A5A"/>
    <w:rsid w:val="00284066"/>
    <w:rsid w:val="002842C0"/>
    <w:rsid w:val="0028448C"/>
    <w:rsid w:val="0028464D"/>
    <w:rsid w:val="002849D0"/>
    <w:rsid w:val="00284B5D"/>
    <w:rsid w:val="002854A8"/>
    <w:rsid w:val="002859FF"/>
    <w:rsid w:val="002866C1"/>
    <w:rsid w:val="00286710"/>
    <w:rsid w:val="00286ACE"/>
    <w:rsid w:val="002874B3"/>
    <w:rsid w:val="00287631"/>
    <w:rsid w:val="00287C08"/>
    <w:rsid w:val="00287C58"/>
    <w:rsid w:val="0029062D"/>
    <w:rsid w:val="00290D8C"/>
    <w:rsid w:val="002910E9"/>
    <w:rsid w:val="002917BB"/>
    <w:rsid w:val="00291A12"/>
    <w:rsid w:val="00291B2E"/>
    <w:rsid w:val="002920EE"/>
    <w:rsid w:val="002921B0"/>
    <w:rsid w:val="002924FC"/>
    <w:rsid w:val="0029283B"/>
    <w:rsid w:val="002928C7"/>
    <w:rsid w:val="0029335C"/>
    <w:rsid w:val="00293531"/>
    <w:rsid w:val="0029359A"/>
    <w:rsid w:val="00293898"/>
    <w:rsid w:val="00293B58"/>
    <w:rsid w:val="00293BEF"/>
    <w:rsid w:val="00293CAB"/>
    <w:rsid w:val="00293CEB"/>
    <w:rsid w:val="002944BF"/>
    <w:rsid w:val="002944CE"/>
    <w:rsid w:val="00294623"/>
    <w:rsid w:val="00294B65"/>
    <w:rsid w:val="00295028"/>
    <w:rsid w:val="00295069"/>
    <w:rsid w:val="00295562"/>
    <w:rsid w:val="00295A2B"/>
    <w:rsid w:val="00295E2B"/>
    <w:rsid w:val="002961C6"/>
    <w:rsid w:val="00296D09"/>
    <w:rsid w:val="00296E9B"/>
    <w:rsid w:val="002975CE"/>
    <w:rsid w:val="00297BAC"/>
    <w:rsid w:val="00297C6B"/>
    <w:rsid w:val="00297CBC"/>
    <w:rsid w:val="00297D48"/>
    <w:rsid w:val="00297D81"/>
    <w:rsid w:val="00297E2C"/>
    <w:rsid w:val="002A0452"/>
    <w:rsid w:val="002A113D"/>
    <w:rsid w:val="002A1C99"/>
    <w:rsid w:val="002A1FE6"/>
    <w:rsid w:val="002A2267"/>
    <w:rsid w:val="002A24F1"/>
    <w:rsid w:val="002A29B8"/>
    <w:rsid w:val="002A3006"/>
    <w:rsid w:val="002A3294"/>
    <w:rsid w:val="002A35A4"/>
    <w:rsid w:val="002A398F"/>
    <w:rsid w:val="002A3AC8"/>
    <w:rsid w:val="002A3FD4"/>
    <w:rsid w:val="002A4B2E"/>
    <w:rsid w:val="002A4BA6"/>
    <w:rsid w:val="002A5310"/>
    <w:rsid w:val="002A5B35"/>
    <w:rsid w:val="002A5C43"/>
    <w:rsid w:val="002A5CD4"/>
    <w:rsid w:val="002A5F48"/>
    <w:rsid w:val="002A5F7A"/>
    <w:rsid w:val="002A60FF"/>
    <w:rsid w:val="002A62C2"/>
    <w:rsid w:val="002A6B27"/>
    <w:rsid w:val="002A70D4"/>
    <w:rsid w:val="002A76B4"/>
    <w:rsid w:val="002A7A5B"/>
    <w:rsid w:val="002A7ACC"/>
    <w:rsid w:val="002A7DC9"/>
    <w:rsid w:val="002B0298"/>
    <w:rsid w:val="002B034B"/>
    <w:rsid w:val="002B0612"/>
    <w:rsid w:val="002B08CF"/>
    <w:rsid w:val="002B0A8E"/>
    <w:rsid w:val="002B1058"/>
    <w:rsid w:val="002B1733"/>
    <w:rsid w:val="002B1795"/>
    <w:rsid w:val="002B17E0"/>
    <w:rsid w:val="002B1843"/>
    <w:rsid w:val="002B1A84"/>
    <w:rsid w:val="002B1E52"/>
    <w:rsid w:val="002B1FF3"/>
    <w:rsid w:val="002B2D59"/>
    <w:rsid w:val="002B3063"/>
    <w:rsid w:val="002B3074"/>
    <w:rsid w:val="002B362E"/>
    <w:rsid w:val="002B3852"/>
    <w:rsid w:val="002B3F90"/>
    <w:rsid w:val="002B4D25"/>
    <w:rsid w:val="002B55DA"/>
    <w:rsid w:val="002B5DF8"/>
    <w:rsid w:val="002B67E6"/>
    <w:rsid w:val="002B6D58"/>
    <w:rsid w:val="002B707C"/>
    <w:rsid w:val="002B7095"/>
    <w:rsid w:val="002B7501"/>
    <w:rsid w:val="002C00C3"/>
    <w:rsid w:val="002C05AB"/>
    <w:rsid w:val="002C06BA"/>
    <w:rsid w:val="002C0FE5"/>
    <w:rsid w:val="002C1559"/>
    <w:rsid w:val="002C1579"/>
    <w:rsid w:val="002C18F4"/>
    <w:rsid w:val="002C1A0B"/>
    <w:rsid w:val="002C1BCA"/>
    <w:rsid w:val="002C1F6F"/>
    <w:rsid w:val="002C2262"/>
    <w:rsid w:val="002C25B1"/>
    <w:rsid w:val="002C271A"/>
    <w:rsid w:val="002C2869"/>
    <w:rsid w:val="002C2B31"/>
    <w:rsid w:val="002C2DD5"/>
    <w:rsid w:val="002C31B6"/>
    <w:rsid w:val="002C3B2D"/>
    <w:rsid w:val="002C3F23"/>
    <w:rsid w:val="002C4F99"/>
    <w:rsid w:val="002C5881"/>
    <w:rsid w:val="002C603B"/>
    <w:rsid w:val="002C63A4"/>
    <w:rsid w:val="002C66CC"/>
    <w:rsid w:val="002C66EB"/>
    <w:rsid w:val="002C6950"/>
    <w:rsid w:val="002C6CDC"/>
    <w:rsid w:val="002C704D"/>
    <w:rsid w:val="002C7AD8"/>
    <w:rsid w:val="002C7E76"/>
    <w:rsid w:val="002D00D1"/>
    <w:rsid w:val="002D0F12"/>
    <w:rsid w:val="002D0FD9"/>
    <w:rsid w:val="002D1265"/>
    <w:rsid w:val="002D1487"/>
    <w:rsid w:val="002D14A2"/>
    <w:rsid w:val="002D1C31"/>
    <w:rsid w:val="002D231F"/>
    <w:rsid w:val="002D28E7"/>
    <w:rsid w:val="002D2AB0"/>
    <w:rsid w:val="002D2D52"/>
    <w:rsid w:val="002D31C9"/>
    <w:rsid w:val="002D31E2"/>
    <w:rsid w:val="002D3715"/>
    <w:rsid w:val="002D39A4"/>
    <w:rsid w:val="002D3F70"/>
    <w:rsid w:val="002D40C3"/>
    <w:rsid w:val="002D425F"/>
    <w:rsid w:val="002D46D7"/>
    <w:rsid w:val="002D4747"/>
    <w:rsid w:val="002D48FD"/>
    <w:rsid w:val="002D536A"/>
    <w:rsid w:val="002D6057"/>
    <w:rsid w:val="002D65E0"/>
    <w:rsid w:val="002D6C83"/>
    <w:rsid w:val="002D6DC1"/>
    <w:rsid w:val="002D70E6"/>
    <w:rsid w:val="002D71EE"/>
    <w:rsid w:val="002D730E"/>
    <w:rsid w:val="002D73BE"/>
    <w:rsid w:val="002D7DCA"/>
    <w:rsid w:val="002E0794"/>
    <w:rsid w:val="002E07AD"/>
    <w:rsid w:val="002E0CEA"/>
    <w:rsid w:val="002E172F"/>
    <w:rsid w:val="002E1B55"/>
    <w:rsid w:val="002E1DB5"/>
    <w:rsid w:val="002E1F5F"/>
    <w:rsid w:val="002E1FBD"/>
    <w:rsid w:val="002E24AB"/>
    <w:rsid w:val="002E2F68"/>
    <w:rsid w:val="002E31BE"/>
    <w:rsid w:val="002E425C"/>
    <w:rsid w:val="002E4BF3"/>
    <w:rsid w:val="002E5B60"/>
    <w:rsid w:val="002E5D24"/>
    <w:rsid w:val="002E60C0"/>
    <w:rsid w:val="002E65ED"/>
    <w:rsid w:val="002E681E"/>
    <w:rsid w:val="002E7C36"/>
    <w:rsid w:val="002F086A"/>
    <w:rsid w:val="002F0EEE"/>
    <w:rsid w:val="002F0FD5"/>
    <w:rsid w:val="002F10E7"/>
    <w:rsid w:val="002F1895"/>
    <w:rsid w:val="002F1B07"/>
    <w:rsid w:val="002F20B5"/>
    <w:rsid w:val="002F31D9"/>
    <w:rsid w:val="002F341C"/>
    <w:rsid w:val="002F34A8"/>
    <w:rsid w:val="002F351D"/>
    <w:rsid w:val="002F3650"/>
    <w:rsid w:val="002F38EB"/>
    <w:rsid w:val="002F454D"/>
    <w:rsid w:val="002F481B"/>
    <w:rsid w:val="002F48D9"/>
    <w:rsid w:val="002F5184"/>
    <w:rsid w:val="002F5AF9"/>
    <w:rsid w:val="002F6059"/>
    <w:rsid w:val="002F62A3"/>
    <w:rsid w:val="002F640C"/>
    <w:rsid w:val="002F689C"/>
    <w:rsid w:val="002F6E63"/>
    <w:rsid w:val="002F6EE5"/>
    <w:rsid w:val="002F7104"/>
    <w:rsid w:val="00300669"/>
    <w:rsid w:val="00300A8F"/>
    <w:rsid w:val="00300AF9"/>
    <w:rsid w:val="00300E31"/>
    <w:rsid w:val="00300FCE"/>
    <w:rsid w:val="0030131F"/>
    <w:rsid w:val="003015F1"/>
    <w:rsid w:val="003021F8"/>
    <w:rsid w:val="00302323"/>
    <w:rsid w:val="00302A10"/>
    <w:rsid w:val="00303351"/>
    <w:rsid w:val="0030358A"/>
    <w:rsid w:val="00303A0D"/>
    <w:rsid w:val="00303FBC"/>
    <w:rsid w:val="00304054"/>
    <w:rsid w:val="00304139"/>
    <w:rsid w:val="0030420B"/>
    <w:rsid w:val="00304AB3"/>
    <w:rsid w:val="00304EE2"/>
    <w:rsid w:val="00304F21"/>
    <w:rsid w:val="003051C4"/>
    <w:rsid w:val="00305569"/>
    <w:rsid w:val="00305579"/>
    <w:rsid w:val="00305605"/>
    <w:rsid w:val="0030566B"/>
    <w:rsid w:val="003056F3"/>
    <w:rsid w:val="0031019E"/>
    <w:rsid w:val="00310E56"/>
    <w:rsid w:val="003114B6"/>
    <w:rsid w:val="00311964"/>
    <w:rsid w:val="00311B1A"/>
    <w:rsid w:val="00311C0D"/>
    <w:rsid w:val="00311EA4"/>
    <w:rsid w:val="00311FC7"/>
    <w:rsid w:val="0031250C"/>
    <w:rsid w:val="00312766"/>
    <w:rsid w:val="00312DF9"/>
    <w:rsid w:val="00312E34"/>
    <w:rsid w:val="00312E99"/>
    <w:rsid w:val="00313010"/>
    <w:rsid w:val="00313252"/>
    <w:rsid w:val="00313495"/>
    <w:rsid w:val="003141EE"/>
    <w:rsid w:val="00314229"/>
    <w:rsid w:val="003149C1"/>
    <w:rsid w:val="00314DE1"/>
    <w:rsid w:val="00314F5E"/>
    <w:rsid w:val="003152C6"/>
    <w:rsid w:val="00315774"/>
    <w:rsid w:val="00315A33"/>
    <w:rsid w:val="00315F90"/>
    <w:rsid w:val="00316046"/>
    <w:rsid w:val="003163B4"/>
    <w:rsid w:val="00316D65"/>
    <w:rsid w:val="00316FF4"/>
    <w:rsid w:val="0031762C"/>
    <w:rsid w:val="00317E4F"/>
    <w:rsid w:val="0032042D"/>
    <w:rsid w:val="00320B97"/>
    <w:rsid w:val="0032118F"/>
    <w:rsid w:val="003217DA"/>
    <w:rsid w:val="003225ED"/>
    <w:rsid w:val="003226EE"/>
    <w:rsid w:val="003228B3"/>
    <w:rsid w:val="003229FC"/>
    <w:rsid w:val="00322FAD"/>
    <w:rsid w:val="00322FBC"/>
    <w:rsid w:val="00323162"/>
    <w:rsid w:val="00323195"/>
    <w:rsid w:val="003232FA"/>
    <w:rsid w:val="003233E5"/>
    <w:rsid w:val="0032389B"/>
    <w:rsid w:val="0032460E"/>
    <w:rsid w:val="00324AFF"/>
    <w:rsid w:val="00324BA9"/>
    <w:rsid w:val="0032523D"/>
    <w:rsid w:val="003253C4"/>
    <w:rsid w:val="003253EB"/>
    <w:rsid w:val="0032589C"/>
    <w:rsid w:val="00325C5E"/>
    <w:rsid w:val="00325D97"/>
    <w:rsid w:val="00326030"/>
    <w:rsid w:val="003269FE"/>
    <w:rsid w:val="0032706F"/>
    <w:rsid w:val="003301C2"/>
    <w:rsid w:val="003306FA"/>
    <w:rsid w:val="00330D52"/>
    <w:rsid w:val="00330EA9"/>
    <w:rsid w:val="00331155"/>
    <w:rsid w:val="00331309"/>
    <w:rsid w:val="00331CC2"/>
    <w:rsid w:val="00331CE3"/>
    <w:rsid w:val="00331F6E"/>
    <w:rsid w:val="0033214B"/>
    <w:rsid w:val="003322FD"/>
    <w:rsid w:val="00332438"/>
    <w:rsid w:val="00332454"/>
    <w:rsid w:val="003328BC"/>
    <w:rsid w:val="00332BD2"/>
    <w:rsid w:val="00333107"/>
    <w:rsid w:val="00333938"/>
    <w:rsid w:val="0033460A"/>
    <w:rsid w:val="00334D53"/>
    <w:rsid w:val="00334EB3"/>
    <w:rsid w:val="00335B73"/>
    <w:rsid w:val="00335C13"/>
    <w:rsid w:val="003364BC"/>
    <w:rsid w:val="0033676D"/>
    <w:rsid w:val="003367DE"/>
    <w:rsid w:val="003369DF"/>
    <w:rsid w:val="00336AEC"/>
    <w:rsid w:val="00336F40"/>
    <w:rsid w:val="00336F65"/>
    <w:rsid w:val="00336FB1"/>
    <w:rsid w:val="003372E3"/>
    <w:rsid w:val="00337407"/>
    <w:rsid w:val="003375D2"/>
    <w:rsid w:val="003379B9"/>
    <w:rsid w:val="003379E9"/>
    <w:rsid w:val="00337D47"/>
    <w:rsid w:val="0034034A"/>
    <w:rsid w:val="00340C5D"/>
    <w:rsid w:val="003410A3"/>
    <w:rsid w:val="00341215"/>
    <w:rsid w:val="0034155D"/>
    <w:rsid w:val="00341A79"/>
    <w:rsid w:val="00342112"/>
    <w:rsid w:val="00342162"/>
    <w:rsid w:val="003422A3"/>
    <w:rsid w:val="00342A1A"/>
    <w:rsid w:val="00342AD6"/>
    <w:rsid w:val="00342C87"/>
    <w:rsid w:val="003431A2"/>
    <w:rsid w:val="003438D1"/>
    <w:rsid w:val="00343AAF"/>
    <w:rsid w:val="00343F18"/>
    <w:rsid w:val="00344144"/>
    <w:rsid w:val="00344398"/>
    <w:rsid w:val="00344785"/>
    <w:rsid w:val="003447C9"/>
    <w:rsid w:val="00344883"/>
    <w:rsid w:val="0034498D"/>
    <w:rsid w:val="00344C1E"/>
    <w:rsid w:val="00344FD5"/>
    <w:rsid w:val="0034516D"/>
    <w:rsid w:val="003455E0"/>
    <w:rsid w:val="00345B13"/>
    <w:rsid w:val="003460C2"/>
    <w:rsid w:val="00346C86"/>
    <w:rsid w:val="00347DF8"/>
    <w:rsid w:val="003501C2"/>
    <w:rsid w:val="00350E9A"/>
    <w:rsid w:val="00351507"/>
    <w:rsid w:val="003516B8"/>
    <w:rsid w:val="00351C3F"/>
    <w:rsid w:val="00352082"/>
    <w:rsid w:val="003521AE"/>
    <w:rsid w:val="003527F9"/>
    <w:rsid w:val="00352E17"/>
    <w:rsid w:val="00352E92"/>
    <w:rsid w:val="00352F25"/>
    <w:rsid w:val="00353146"/>
    <w:rsid w:val="003532F4"/>
    <w:rsid w:val="003533E7"/>
    <w:rsid w:val="00353BDD"/>
    <w:rsid w:val="0035444F"/>
    <w:rsid w:val="00354822"/>
    <w:rsid w:val="00354883"/>
    <w:rsid w:val="003548CB"/>
    <w:rsid w:val="00354E59"/>
    <w:rsid w:val="003552EE"/>
    <w:rsid w:val="00355351"/>
    <w:rsid w:val="00355560"/>
    <w:rsid w:val="00355C51"/>
    <w:rsid w:val="00355C8D"/>
    <w:rsid w:val="00356062"/>
    <w:rsid w:val="003560EA"/>
    <w:rsid w:val="00356877"/>
    <w:rsid w:val="00356A63"/>
    <w:rsid w:val="00357889"/>
    <w:rsid w:val="00357938"/>
    <w:rsid w:val="0035798C"/>
    <w:rsid w:val="003579B1"/>
    <w:rsid w:val="00357ACA"/>
    <w:rsid w:val="00357CE7"/>
    <w:rsid w:val="0036003C"/>
    <w:rsid w:val="003600BC"/>
    <w:rsid w:val="00360476"/>
    <w:rsid w:val="0036072C"/>
    <w:rsid w:val="003609A7"/>
    <w:rsid w:val="00360C74"/>
    <w:rsid w:val="003612C5"/>
    <w:rsid w:val="003622E2"/>
    <w:rsid w:val="00362485"/>
    <w:rsid w:val="003624FE"/>
    <w:rsid w:val="00362BAB"/>
    <w:rsid w:val="00363020"/>
    <w:rsid w:val="00363110"/>
    <w:rsid w:val="0036318C"/>
    <w:rsid w:val="00363411"/>
    <w:rsid w:val="003637F9"/>
    <w:rsid w:val="00363F23"/>
    <w:rsid w:val="0036423A"/>
    <w:rsid w:val="0036444E"/>
    <w:rsid w:val="0036454E"/>
    <w:rsid w:val="003647B0"/>
    <w:rsid w:val="00364BD8"/>
    <w:rsid w:val="00364C29"/>
    <w:rsid w:val="00364DA5"/>
    <w:rsid w:val="00364EFB"/>
    <w:rsid w:val="0036539E"/>
    <w:rsid w:val="003656CC"/>
    <w:rsid w:val="00365BD8"/>
    <w:rsid w:val="00365C49"/>
    <w:rsid w:val="00366AE4"/>
    <w:rsid w:val="00366CB7"/>
    <w:rsid w:val="00366D3C"/>
    <w:rsid w:val="003670A2"/>
    <w:rsid w:val="0036788F"/>
    <w:rsid w:val="00367D78"/>
    <w:rsid w:val="00367E70"/>
    <w:rsid w:val="00370425"/>
    <w:rsid w:val="003710E0"/>
    <w:rsid w:val="00371115"/>
    <w:rsid w:val="0037140A"/>
    <w:rsid w:val="0037165E"/>
    <w:rsid w:val="00371A30"/>
    <w:rsid w:val="00371A3B"/>
    <w:rsid w:val="00372FD2"/>
    <w:rsid w:val="0037323D"/>
    <w:rsid w:val="00373F28"/>
    <w:rsid w:val="00374D32"/>
    <w:rsid w:val="00374F2B"/>
    <w:rsid w:val="00375EFD"/>
    <w:rsid w:val="00376439"/>
    <w:rsid w:val="003765B7"/>
    <w:rsid w:val="00376769"/>
    <w:rsid w:val="0037678E"/>
    <w:rsid w:val="0037685A"/>
    <w:rsid w:val="003769A1"/>
    <w:rsid w:val="0037725B"/>
    <w:rsid w:val="0037727D"/>
    <w:rsid w:val="00377290"/>
    <w:rsid w:val="00377489"/>
    <w:rsid w:val="0037772D"/>
    <w:rsid w:val="00377821"/>
    <w:rsid w:val="00377CC9"/>
    <w:rsid w:val="003802C6"/>
    <w:rsid w:val="003802D4"/>
    <w:rsid w:val="00380DDE"/>
    <w:rsid w:val="00382895"/>
    <w:rsid w:val="00382917"/>
    <w:rsid w:val="003829BD"/>
    <w:rsid w:val="00382ACB"/>
    <w:rsid w:val="00382DBF"/>
    <w:rsid w:val="00382EC0"/>
    <w:rsid w:val="00383207"/>
    <w:rsid w:val="003838ED"/>
    <w:rsid w:val="00383C56"/>
    <w:rsid w:val="003847CD"/>
    <w:rsid w:val="00384A9D"/>
    <w:rsid w:val="003857BB"/>
    <w:rsid w:val="00385C6F"/>
    <w:rsid w:val="00385DC4"/>
    <w:rsid w:val="003863F5"/>
    <w:rsid w:val="003865D7"/>
    <w:rsid w:val="00386B78"/>
    <w:rsid w:val="00387114"/>
    <w:rsid w:val="00387401"/>
    <w:rsid w:val="00387E65"/>
    <w:rsid w:val="00390686"/>
    <w:rsid w:val="00390DF9"/>
    <w:rsid w:val="003915BE"/>
    <w:rsid w:val="00391CA7"/>
    <w:rsid w:val="00392785"/>
    <w:rsid w:val="003928AD"/>
    <w:rsid w:val="00392C29"/>
    <w:rsid w:val="00393103"/>
    <w:rsid w:val="0039341F"/>
    <w:rsid w:val="003936F6"/>
    <w:rsid w:val="00393E21"/>
    <w:rsid w:val="00393E25"/>
    <w:rsid w:val="00393F4F"/>
    <w:rsid w:val="0039412A"/>
    <w:rsid w:val="00394139"/>
    <w:rsid w:val="00394739"/>
    <w:rsid w:val="00394B41"/>
    <w:rsid w:val="00394B50"/>
    <w:rsid w:val="00394CCF"/>
    <w:rsid w:val="003952D4"/>
    <w:rsid w:val="00395389"/>
    <w:rsid w:val="003954E0"/>
    <w:rsid w:val="00395D73"/>
    <w:rsid w:val="0039641E"/>
    <w:rsid w:val="00396485"/>
    <w:rsid w:val="00396A83"/>
    <w:rsid w:val="00396E67"/>
    <w:rsid w:val="00397461"/>
    <w:rsid w:val="003977CD"/>
    <w:rsid w:val="003977E8"/>
    <w:rsid w:val="00397DC5"/>
    <w:rsid w:val="00397F56"/>
    <w:rsid w:val="003A0258"/>
    <w:rsid w:val="003A072C"/>
    <w:rsid w:val="003A0C6F"/>
    <w:rsid w:val="003A1B37"/>
    <w:rsid w:val="003A1C6D"/>
    <w:rsid w:val="003A2529"/>
    <w:rsid w:val="003A2541"/>
    <w:rsid w:val="003A31C6"/>
    <w:rsid w:val="003A332E"/>
    <w:rsid w:val="003A338E"/>
    <w:rsid w:val="003A33AB"/>
    <w:rsid w:val="003A3442"/>
    <w:rsid w:val="003A3FD2"/>
    <w:rsid w:val="003A4149"/>
    <w:rsid w:val="003A4EE6"/>
    <w:rsid w:val="003A52FF"/>
    <w:rsid w:val="003A5824"/>
    <w:rsid w:val="003A602E"/>
    <w:rsid w:val="003A644F"/>
    <w:rsid w:val="003A651B"/>
    <w:rsid w:val="003A6648"/>
    <w:rsid w:val="003A6B70"/>
    <w:rsid w:val="003A6B85"/>
    <w:rsid w:val="003A71B3"/>
    <w:rsid w:val="003A732B"/>
    <w:rsid w:val="003A7406"/>
    <w:rsid w:val="003A74BB"/>
    <w:rsid w:val="003A74CB"/>
    <w:rsid w:val="003A7764"/>
    <w:rsid w:val="003A7852"/>
    <w:rsid w:val="003A7B07"/>
    <w:rsid w:val="003B000D"/>
    <w:rsid w:val="003B01DF"/>
    <w:rsid w:val="003B0217"/>
    <w:rsid w:val="003B03CE"/>
    <w:rsid w:val="003B04AE"/>
    <w:rsid w:val="003B053D"/>
    <w:rsid w:val="003B0640"/>
    <w:rsid w:val="003B0776"/>
    <w:rsid w:val="003B0BA5"/>
    <w:rsid w:val="003B0F56"/>
    <w:rsid w:val="003B0FFB"/>
    <w:rsid w:val="003B11D6"/>
    <w:rsid w:val="003B17CD"/>
    <w:rsid w:val="003B1816"/>
    <w:rsid w:val="003B1F3E"/>
    <w:rsid w:val="003B25D4"/>
    <w:rsid w:val="003B3102"/>
    <w:rsid w:val="003B39CE"/>
    <w:rsid w:val="003B4854"/>
    <w:rsid w:val="003B4987"/>
    <w:rsid w:val="003B49F0"/>
    <w:rsid w:val="003B4A70"/>
    <w:rsid w:val="003B4C58"/>
    <w:rsid w:val="003B4CF6"/>
    <w:rsid w:val="003B53BC"/>
    <w:rsid w:val="003B58F7"/>
    <w:rsid w:val="003B5CC3"/>
    <w:rsid w:val="003B60D3"/>
    <w:rsid w:val="003B6D4B"/>
    <w:rsid w:val="003B7468"/>
    <w:rsid w:val="003B796E"/>
    <w:rsid w:val="003B7A5C"/>
    <w:rsid w:val="003B7E62"/>
    <w:rsid w:val="003C0699"/>
    <w:rsid w:val="003C0C5F"/>
    <w:rsid w:val="003C0DCE"/>
    <w:rsid w:val="003C0EDE"/>
    <w:rsid w:val="003C2C79"/>
    <w:rsid w:val="003C31EC"/>
    <w:rsid w:val="003C3505"/>
    <w:rsid w:val="003C3798"/>
    <w:rsid w:val="003C3C35"/>
    <w:rsid w:val="003C4122"/>
    <w:rsid w:val="003C4A1E"/>
    <w:rsid w:val="003C4CB2"/>
    <w:rsid w:val="003C4E5C"/>
    <w:rsid w:val="003C4FCC"/>
    <w:rsid w:val="003C50AC"/>
    <w:rsid w:val="003C5682"/>
    <w:rsid w:val="003C62F8"/>
    <w:rsid w:val="003C7021"/>
    <w:rsid w:val="003C73D9"/>
    <w:rsid w:val="003D018D"/>
    <w:rsid w:val="003D0289"/>
    <w:rsid w:val="003D02E1"/>
    <w:rsid w:val="003D1135"/>
    <w:rsid w:val="003D1368"/>
    <w:rsid w:val="003D173A"/>
    <w:rsid w:val="003D1BC1"/>
    <w:rsid w:val="003D232F"/>
    <w:rsid w:val="003D2409"/>
    <w:rsid w:val="003D269E"/>
    <w:rsid w:val="003D28FD"/>
    <w:rsid w:val="003D2A3C"/>
    <w:rsid w:val="003D2A63"/>
    <w:rsid w:val="003D34A1"/>
    <w:rsid w:val="003D37F8"/>
    <w:rsid w:val="003D3998"/>
    <w:rsid w:val="003D3F93"/>
    <w:rsid w:val="003D4194"/>
    <w:rsid w:val="003D4404"/>
    <w:rsid w:val="003D44C8"/>
    <w:rsid w:val="003D456C"/>
    <w:rsid w:val="003D4E63"/>
    <w:rsid w:val="003D511E"/>
    <w:rsid w:val="003D526D"/>
    <w:rsid w:val="003D5517"/>
    <w:rsid w:val="003D5C27"/>
    <w:rsid w:val="003D5F3B"/>
    <w:rsid w:val="003D611D"/>
    <w:rsid w:val="003D62D9"/>
    <w:rsid w:val="003D6CEF"/>
    <w:rsid w:val="003D7328"/>
    <w:rsid w:val="003D7544"/>
    <w:rsid w:val="003D7551"/>
    <w:rsid w:val="003D76B1"/>
    <w:rsid w:val="003D771F"/>
    <w:rsid w:val="003D782C"/>
    <w:rsid w:val="003D7ACC"/>
    <w:rsid w:val="003E04EF"/>
    <w:rsid w:val="003E06AF"/>
    <w:rsid w:val="003E090B"/>
    <w:rsid w:val="003E0A28"/>
    <w:rsid w:val="003E0A86"/>
    <w:rsid w:val="003E0B6F"/>
    <w:rsid w:val="003E0D52"/>
    <w:rsid w:val="003E1055"/>
    <w:rsid w:val="003E10E5"/>
    <w:rsid w:val="003E129E"/>
    <w:rsid w:val="003E141E"/>
    <w:rsid w:val="003E14BF"/>
    <w:rsid w:val="003E17BB"/>
    <w:rsid w:val="003E182A"/>
    <w:rsid w:val="003E1A9F"/>
    <w:rsid w:val="003E1AC4"/>
    <w:rsid w:val="003E2316"/>
    <w:rsid w:val="003E2901"/>
    <w:rsid w:val="003E2CA8"/>
    <w:rsid w:val="003E2E6F"/>
    <w:rsid w:val="003E308F"/>
    <w:rsid w:val="003E31D8"/>
    <w:rsid w:val="003E33D0"/>
    <w:rsid w:val="003E3BCE"/>
    <w:rsid w:val="003E3C12"/>
    <w:rsid w:val="003E3EE0"/>
    <w:rsid w:val="003E406B"/>
    <w:rsid w:val="003E4274"/>
    <w:rsid w:val="003E43D2"/>
    <w:rsid w:val="003E43DA"/>
    <w:rsid w:val="003E4911"/>
    <w:rsid w:val="003E4D71"/>
    <w:rsid w:val="003E5214"/>
    <w:rsid w:val="003E5389"/>
    <w:rsid w:val="003E5665"/>
    <w:rsid w:val="003E5761"/>
    <w:rsid w:val="003E5982"/>
    <w:rsid w:val="003E5BA0"/>
    <w:rsid w:val="003E60B2"/>
    <w:rsid w:val="003E6613"/>
    <w:rsid w:val="003E68D1"/>
    <w:rsid w:val="003E7103"/>
    <w:rsid w:val="003E73FA"/>
    <w:rsid w:val="003E7B56"/>
    <w:rsid w:val="003E7FFC"/>
    <w:rsid w:val="003F043E"/>
    <w:rsid w:val="003F05A4"/>
    <w:rsid w:val="003F09D1"/>
    <w:rsid w:val="003F0B1D"/>
    <w:rsid w:val="003F0BFB"/>
    <w:rsid w:val="003F0FE4"/>
    <w:rsid w:val="003F126E"/>
    <w:rsid w:val="003F1939"/>
    <w:rsid w:val="003F1CAD"/>
    <w:rsid w:val="003F2574"/>
    <w:rsid w:val="003F2594"/>
    <w:rsid w:val="003F2B84"/>
    <w:rsid w:val="003F35E9"/>
    <w:rsid w:val="003F37D7"/>
    <w:rsid w:val="003F38BB"/>
    <w:rsid w:val="003F3B39"/>
    <w:rsid w:val="003F3BA6"/>
    <w:rsid w:val="003F3BD2"/>
    <w:rsid w:val="003F4BCB"/>
    <w:rsid w:val="003F4DFE"/>
    <w:rsid w:val="003F54E6"/>
    <w:rsid w:val="003F56F8"/>
    <w:rsid w:val="003F594C"/>
    <w:rsid w:val="003F665C"/>
    <w:rsid w:val="003F6D0B"/>
    <w:rsid w:val="003F6D84"/>
    <w:rsid w:val="003F7493"/>
    <w:rsid w:val="003F7BA2"/>
    <w:rsid w:val="004002FB"/>
    <w:rsid w:val="00400529"/>
    <w:rsid w:val="00400960"/>
    <w:rsid w:val="0040116C"/>
    <w:rsid w:val="004013F2"/>
    <w:rsid w:val="00401549"/>
    <w:rsid w:val="0040176E"/>
    <w:rsid w:val="00401AF2"/>
    <w:rsid w:val="00401DC8"/>
    <w:rsid w:val="0040238B"/>
    <w:rsid w:val="00402670"/>
    <w:rsid w:val="004028D2"/>
    <w:rsid w:val="00402B42"/>
    <w:rsid w:val="00402C54"/>
    <w:rsid w:val="004035B8"/>
    <w:rsid w:val="004038B8"/>
    <w:rsid w:val="00403E59"/>
    <w:rsid w:val="0040535A"/>
    <w:rsid w:val="0040597E"/>
    <w:rsid w:val="004059B3"/>
    <w:rsid w:val="00406199"/>
    <w:rsid w:val="00406293"/>
    <w:rsid w:val="004062F8"/>
    <w:rsid w:val="00406D8E"/>
    <w:rsid w:val="004070CF"/>
    <w:rsid w:val="00407453"/>
    <w:rsid w:val="004074A4"/>
    <w:rsid w:val="00407A37"/>
    <w:rsid w:val="00407BA0"/>
    <w:rsid w:val="00410062"/>
    <w:rsid w:val="0041017C"/>
    <w:rsid w:val="00410434"/>
    <w:rsid w:val="00410B13"/>
    <w:rsid w:val="004110B5"/>
    <w:rsid w:val="004111B9"/>
    <w:rsid w:val="00411211"/>
    <w:rsid w:val="00411ADC"/>
    <w:rsid w:val="00411AF1"/>
    <w:rsid w:val="00411BBA"/>
    <w:rsid w:val="00411BFE"/>
    <w:rsid w:val="00411DA6"/>
    <w:rsid w:val="00412AC0"/>
    <w:rsid w:val="00413197"/>
    <w:rsid w:val="0041356E"/>
    <w:rsid w:val="00413631"/>
    <w:rsid w:val="004136C5"/>
    <w:rsid w:val="00413FCE"/>
    <w:rsid w:val="00414097"/>
    <w:rsid w:val="004143AB"/>
    <w:rsid w:val="0041484E"/>
    <w:rsid w:val="0041490C"/>
    <w:rsid w:val="00414995"/>
    <w:rsid w:val="004149A5"/>
    <w:rsid w:val="00414C33"/>
    <w:rsid w:val="00414E64"/>
    <w:rsid w:val="00414EA5"/>
    <w:rsid w:val="00414FE5"/>
    <w:rsid w:val="00415078"/>
    <w:rsid w:val="00415D81"/>
    <w:rsid w:val="00416357"/>
    <w:rsid w:val="00416AAE"/>
    <w:rsid w:val="00416BBA"/>
    <w:rsid w:val="00416E6A"/>
    <w:rsid w:val="00417161"/>
    <w:rsid w:val="00417416"/>
    <w:rsid w:val="0041782A"/>
    <w:rsid w:val="0041794E"/>
    <w:rsid w:val="00417BA1"/>
    <w:rsid w:val="004202A5"/>
    <w:rsid w:val="004207C2"/>
    <w:rsid w:val="0042098F"/>
    <w:rsid w:val="00420FDA"/>
    <w:rsid w:val="004212B5"/>
    <w:rsid w:val="004212CA"/>
    <w:rsid w:val="00421332"/>
    <w:rsid w:val="0042173B"/>
    <w:rsid w:val="004217C0"/>
    <w:rsid w:val="00421987"/>
    <w:rsid w:val="00421A80"/>
    <w:rsid w:val="00421C0D"/>
    <w:rsid w:val="00421E0B"/>
    <w:rsid w:val="00422D5B"/>
    <w:rsid w:val="00422EC3"/>
    <w:rsid w:val="00422FE5"/>
    <w:rsid w:val="0042336A"/>
    <w:rsid w:val="004238FA"/>
    <w:rsid w:val="00424351"/>
    <w:rsid w:val="004248E3"/>
    <w:rsid w:val="00424C49"/>
    <w:rsid w:val="0042508F"/>
    <w:rsid w:val="004250C6"/>
    <w:rsid w:val="00425100"/>
    <w:rsid w:val="004253CB"/>
    <w:rsid w:val="004254F2"/>
    <w:rsid w:val="00425576"/>
    <w:rsid w:val="00425584"/>
    <w:rsid w:val="00425921"/>
    <w:rsid w:val="00425A2D"/>
    <w:rsid w:val="00425B4B"/>
    <w:rsid w:val="00425B90"/>
    <w:rsid w:val="00425DDA"/>
    <w:rsid w:val="004261CA"/>
    <w:rsid w:val="0042634C"/>
    <w:rsid w:val="0042640E"/>
    <w:rsid w:val="00426C01"/>
    <w:rsid w:val="00426F7E"/>
    <w:rsid w:val="00427616"/>
    <w:rsid w:val="00427868"/>
    <w:rsid w:val="00427BA9"/>
    <w:rsid w:val="00427E7A"/>
    <w:rsid w:val="0043045A"/>
    <w:rsid w:val="00430599"/>
    <w:rsid w:val="0043065A"/>
    <w:rsid w:val="00430D32"/>
    <w:rsid w:val="00430F1E"/>
    <w:rsid w:val="00431473"/>
    <w:rsid w:val="004314AE"/>
    <w:rsid w:val="0043184A"/>
    <w:rsid w:val="00431B23"/>
    <w:rsid w:val="00431E15"/>
    <w:rsid w:val="00431F62"/>
    <w:rsid w:val="00432622"/>
    <w:rsid w:val="00432919"/>
    <w:rsid w:val="00432D5F"/>
    <w:rsid w:val="00433367"/>
    <w:rsid w:val="004336E2"/>
    <w:rsid w:val="0043379E"/>
    <w:rsid w:val="00433C9E"/>
    <w:rsid w:val="00434519"/>
    <w:rsid w:val="00434806"/>
    <w:rsid w:val="00434BB6"/>
    <w:rsid w:val="00434BFF"/>
    <w:rsid w:val="00434F3B"/>
    <w:rsid w:val="00434FB6"/>
    <w:rsid w:val="00435425"/>
    <w:rsid w:val="0043595C"/>
    <w:rsid w:val="00435EF8"/>
    <w:rsid w:val="00436758"/>
    <w:rsid w:val="004367C0"/>
    <w:rsid w:val="00436939"/>
    <w:rsid w:val="00436ED8"/>
    <w:rsid w:val="004378DA"/>
    <w:rsid w:val="00437948"/>
    <w:rsid w:val="004406C8"/>
    <w:rsid w:val="0044118B"/>
    <w:rsid w:val="00441ACC"/>
    <w:rsid w:val="00441CCB"/>
    <w:rsid w:val="00441DAC"/>
    <w:rsid w:val="00441F76"/>
    <w:rsid w:val="00441FCB"/>
    <w:rsid w:val="00441FFD"/>
    <w:rsid w:val="00442BCD"/>
    <w:rsid w:val="00442DC3"/>
    <w:rsid w:val="00443159"/>
    <w:rsid w:val="004434C4"/>
    <w:rsid w:val="0044354C"/>
    <w:rsid w:val="004436A2"/>
    <w:rsid w:val="00443F07"/>
    <w:rsid w:val="00444114"/>
    <w:rsid w:val="00444254"/>
    <w:rsid w:val="004447BD"/>
    <w:rsid w:val="00444953"/>
    <w:rsid w:val="004451F1"/>
    <w:rsid w:val="00445254"/>
    <w:rsid w:val="0044532A"/>
    <w:rsid w:val="0044541B"/>
    <w:rsid w:val="0044554A"/>
    <w:rsid w:val="00445A05"/>
    <w:rsid w:val="00445A48"/>
    <w:rsid w:val="004461A7"/>
    <w:rsid w:val="004461E3"/>
    <w:rsid w:val="00446C2E"/>
    <w:rsid w:val="00447280"/>
    <w:rsid w:val="0044777E"/>
    <w:rsid w:val="004477FD"/>
    <w:rsid w:val="0044785E"/>
    <w:rsid w:val="0044786B"/>
    <w:rsid w:val="00450412"/>
    <w:rsid w:val="00450966"/>
    <w:rsid w:val="00450A0B"/>
    <w:rsid w:val="00450C13"/>
    <w:rsid w:val="004516F0"/>
    <w:rsid w:val="004517D7"/>
    <w:rsid w:val="00451ECF"/>
    <w:rsid w:val="0045202F"/>
    <w:rsid w:val="00452984"/>
    <w:rsid w:val="0045346B"/>
    <w:rsid w:val="00453577"/>
    <w:rsid w:val="00453CEE"/>
    <w:rsid w:val="00453E43"/>
    <w:rsid w:val="00454D8E"/>
    <w:rsid w:val="00454E76"/>
    <w:rsid w:val="004551BF"/>
    <w:rsid w:val="00455920"/>
    <w:rsid w:val="00455B61"/>
    <w:rsid w:val="0045605E"/>
    <w:rsid w:val="00456763"/>
    <w:rsid w:val="00456766"/>
    <w:rsid w:val="004567EC"/>
    <w:rsid w:val="00456B21"/>
    <w:rsid w:val="00456EDB"/>
    <w:rsid w:val="004575CC"/>
    <w:rsid w:val="0045786B"/>
    <w:rsid w:val="00457FDA"/>
    <w:rsid w:val="004602D7"/>
    <w:rsid w:val="004604A7"/>
    <w:rsid w:val="0046055F"/>
    <w:rsid w:val="00460584"/>
    <w:rsid w:val="00460616"/>
    <w:rsid w:val="00460ACB"/>
    <w:rsid w:val="004611D5"/>
    <w:rsid w:val="00461669"/>
    <w:rsid w:val="0046178F"/>
    <w:rsid w:val="004617F9"/>
    <w:rsid w:val="00461BD6"/>
    <w:rsid w:val="00461E20"/>
    <w:rsid w:val="004620DA"/>
    <w:rsid w:val="004624A1"/>
    <w:rsid w:val="004624AA"/>
    <w:rsid w:val="00462582"/>
    <w:rsid w:val="00462583"/>
    <w:rsid w:val="004626D0"/>
    <w:rsid w:val="00462A88"/>
    <w:rsid w:val="00462B4D"/>
    <w:rsid w:val="00462E64"/>
    <w:rsid w:val="004630E0"/>
    <w:rsid w:val="004631C5"/>
    <w:rsid w:val="00463454"/>
    <w:rsid w:val="00463943"/>
    <w:rsid w:val="00463B74"/>
    <w:rsid w:val="00463C51"/>
    <w:rsid w:val="00463F93"/>
    <w:rsid w:val="00463FDD"/>
    <w:rsid w:val="004644C9"/>
    <w:rsid w:val="00464BC1"/>
    <w:rsid w:val="00464F62"/>
    <w:rsid w:val="00465DD3"/>
    <w:rsid w:val="00465DDC"/>
    <w:rsid w:val="00465F4A"/>
    <w:rsid w:val="00466325"/>
    <w:rsid w:val="004664BB"/>
    <w:rsid w:val="0046664A"/>
    <w:rsid w:val="00466701"/>
    <w:rsid w:val="004667C3"/>
    <w:rsid w:val="00466E3A"/>
    <w:rsid w:val="00466F5F"/>
    <w:rsid w:val="004671CE"/>
    <w:rsid w:val="00467688"/>
    <w:rsid w:val="004679F6"/>
    <w:rsid w:val="00467D69"/>
    <w:rsid w:val="00470106"/>
    <w:rsid w:val="004702A4"/>
    <w:rsid w:val="0047065F"/>
    <w:rsid w:val="004706D1"/>
    <w:rsid w:val="00470C07"/>
    <w:rsid w:val="004716F9"/>
    <w:rsid w:val="00471973"/>
    <w:rsid w:val="00471C06"/>
    <w:rsid w:val="00471F10"/>
    <w:rsid w:val="00471F62"/>
    <w:rsid w:val="004720C7"/>
    <w:rsid w:val="00472403"/>
    <w:rsid w:val="00472A28"/>
    <w:rsid w:val="00472B83"/>
    <w:rsid w:val="00472D56"/>
    <w:rsid w:val="00472F8E"/>
    <w:rsid w:val="0047312E"/>
    <w:rsid w:val="0047325A"/>
    <w:rsid w:val="0047382A"/>
    <w:rsid w:val="004738D0"/>
    <w:rsid w:val="00473BB5"/>
    <w:rsid w:val="00473E0E"/>
    <w:rsid w:val="0047446B"/>
    <w:rsid w:val="00474486"/>
    <w:rsid w:val="00474E7E"/>
    <w:rsid w:val="00474F82"/>
    <w:rsid w:val="004753B5"/>
    <w:rsid w:val="00475654"/>
    <w:rsid w:val="004757FB"/>
    <w:rsid w:val="0047587B"/>
    <w:rsid w:val="00475D3A"/>
    <w:rsid w:val="0047617F"/>
    <w:rsid w:val="00476BC8"/>
    <w:rsid w:val="00476BFE"/>
    <w:rsid w:val="00477218"/>
    <w:rsid w:val="00477384"/>
    <w:rsid w:val="00477975"/>
    <w:rsid w:val="00477C0C"/>
    <w:rsid w:val="00477D55"/>
    <w:rsid w:val="004800A9"/>
    <w:rsid w:val="00480698"/>
    <w:rsid w:val="00480738"/>
    <w:rsid w:val="0048207C"/>
    <w:rsid w:val="004823BB"/>
    <w:rsid w:val="004823BC"/>
    <w:rsid w:val="00482940"/>
    <w:rsid w:val="00482F03"/>
    <w:rsid w:val="004833C8"/>
    <w:rsid w:val="00483472"/>
    <w:rsid w:val="00483BB0"/>
    <w:rsid w:val="00483C47"/>
    <w:rsid w:val="00483CE2"/>
    <w:rsid w:val="00484242"/>
    <w:rsid w:val="004847DC"/>
    <w:rsid w:val="00484872"/>
    <w:rsid w:val="00484A4C"/>
    <w:rsid w:val="00484D73"/>
    <w:rsid w:val="004850F8"/>
    <w:rsid w:val="00485378"/>
    <w:rsid w:val="00485677"/>
    <w:rsid w:val="00485E5B"/>
    <w:rsid w:val="00486081"/>
    <w:rsid w:val="00486133"/>
    <w:rsid w:val="00486249"/>
    <w:rsid w:val="00486577"/>
    <w:rsid w:val="0048673C"/>
    <w:rsid w:val="004869E6"/>
    <w:rsid w:val="00486ABB"/>
    <w:rsid w:val="0048704B"/>
    <w:rsid w:val="00487302"/>
    <w:rsid w:val="00487950"/>
    <w:rsid w:val="00487B2A"/>
    <w:rsid w:val="00487E1A"/>
    <w:rsid w:val="00487E1C"/>
    <w:rsid w:val="0049006F"/>
    <w:rsid w:val="004900EC"/>
    <w:rsid w:val="0049018C"/>
    <w:rsid w:val="004903FA"/>
    <w:rsid w:val="00490725"/>
    <w:rsid w:val="00490AC9"/>
    <w:rsid w:val="00490ED7"/>
    <w:rsid w:val="0049103A"/>
    <w:rsid w:val="004913AE"/>
    <w:rsid w:val="004922D8"/>
    <w:rsid w:val="004923F7"/>
    <w:rsid w:val="00492791"/>
    <w:rsid w:val="00492AE4"/>
    <w:rsid w:val="00492B56"/>
    <w:rsid w:val="00493BA4"/>
    <w:rsid w:val="00493BFF"/>
    <w:rsid w:val="00493CE7"/>
    <w:rsid w:val="00494B88"/>
    <w:rsid w:val="004954A3"/>
    <w:rsid w:val="00495547"/>
    <w:rsid w:val="004956FB"/>
    <w:rsid w:val="00495F60"/>
    <w:rsid w:val="004962F5"/>
    <w:rsid w:val="00496443"/>
    <w:rsid w:val="00496627"/>
    <w:rsid w:val="00496B5C"/>
    <w:rsid w:val="00496BE9"/>
    <w:rsid w:val="00496EC5"/>
    <w:rsid w:val="00497446"/>
    <w:rsid w:val="00497661"/>
    <w:rsid w:val="00497905"/>
    <w:rsid w:val="00497CF8"/>
    <w:rsid w:val="004A04FA"/>
    <w:rsid w:val="004A0BFF"/>
    <w:rsid w:val="004A0C1B"/>
    <w:rsid w:val="004A11B6"/>
    <w:rsid w:val="004A15E0"/>
    <w:rsid w:val="004A1707"/>
    <w:rsid w:val="004A2533"/>
    <w:rsid w:val="004A256C"/>
    <w:rsid w:val="004A2596"/>
    <w:rsid w:val="004A2727"/>
    <w:rsid w:val="004A282F"/>
    <w:rsid w:val="004A32F2"/>
    <w:rsid w:val="004A3363"/>
    <w:rsid w:val="004A34F8"/>
    <w:rsid w:val="004A3546"/>
    <w:rsid w:val="004A38E8"/>
    <w:rsid w:val="004A3AF4"/>
    <w:rsid w:val="004A4AC8"/>
    <w:rsid w:val="004A4C38"/>
    <w:rsid w:val="004A4D30"/>
    <w:rsid w:val="004A4D62"/>
    <w:rsid w:val="004A4EAC"/>
    <w:rsid w:val="004A51B1"/>
    <w:rsid w:val="004A535A"/>
    <w:rsid w:val="004A5492"/>
    <w:rsid w:val="004A5607"/>
    <w:rsid w:val="004A5800"/>
    <w:rsid w:val="004A584E"/>
    <w:rsid w:val="004A586D"/>
    <w:rsid w:val="004A58E5"/>
    <w:rsid w:val="004A65A9"/>
    <w:rsid w:val="004A67FE"/>
    <w:rsid w:val="004A69F2"/>
    <w:rsid w:val="004A7669"/>
    <w:rsid w:val="004B02C8"/>
    <w:rsid w:val="004B03DC"/>
    <w:rsid w:val="004B0585"/>
    <w:rsid w:val="004B06DA"/>
    <w:rsid w:val="004B09C7"/>
    <w:rsid w:val="004B0BFB"/>
    <w:rsid w:val="004B0E35"/>
    <w:rsid w:val="004B0E53"/>
    <w:rsid w:val="004B12C4"/>
    <w:rsid w:val="004B14AD"/>
    <w:rsid w:val="004B2207"/>
    <w:rsid w:val="004B2322"/>
    <w:rsid w:val="004B239B"/>
    <w:rsid w:val="004B24BD"/>
    <w:rsid w:val="004B257C"/>
    <w:rsid w:val="004B289D"/>
    <w:rsid w:val="004B2AF5"/>
    <w:rsid w:val="004B2EBF"/>
    <w:rsid w:val="004B2F20"/>
    <w:rsid w:val="004B329F"/>
    <w:rsid w:val="004B3681"/>
    <w:rsid w:val="004B385D"/>
    <w:rsid w:val="004B3B7D"/>
    <w:rsid w:val="004B3E68"/>
    <w:rsid w:val="004B403C"/>
    <w:rsid w:val="004B46B7"/>
    <w:rsid w:val="004B47F1"/>
    <w:rsid w:val="004B4B7A"/>
    <w:rsid w:val="004B4BDA"/>
    <w:rsid w:val="004B4E0A"/>
    <w:rsid w:val="004B5359"/>
    <w:rsid w:val="004B5777"/>
    <w:rsid w:val="004B5972"/>
    <w:rsid w:val="004B5CA1"/>
    <w:rsid w:val="004B5EC4"/>
    <w:rsid w:val="004B6313"/>
    <w:rsid w:val="004B6985"/>
    <w:rsid w:val="004B6B9B"/>
    <w:rsid w:val="004B6BBE"/>
    <w:rsid w:val="004B6C42"/>
    <w:rsid w:val="004B6CA1"/>
    <w:rsid w:val="004B6ED6"/>
    <w:rsid w:val="004B7668"/>
    <w:rsid w:val="004B7868"/>
    <w:rsid w:val="004B78A4"/>
    <w:rsid w:val="004B7BA7"/>
    <w:rsid w:val="004B7D4B"/>
    <w:rsid w:val="004C024B"/>
    <w:rsid w:val="004C036A"/>
    <w:rsid w:val="004C0962"/>
    <w:rsid w:val="004C0EF2"/>
    <w:rsid w:val="004C12FB"/>
    <w:rsid w:val="004C172C"/>
    <w:rsid w:val="004C1A46"/>
    <w:rsid w:val="004C1C3A"/>
    <w:rsid w:val="004C2140"/>
    <w:rsid w:val="004C2253"/>
    <w:rsid w:val="004C24BC"/>
    <w:rsid w:val="004C24DD"/>
    <w:rsid w:val="004C2E5C"/>
    <w:rsid w:val="004C2FCA"/>
    <w:rsid w:val="004C30E9"/>
    <w:rsid w:val="004C3E63"/>
    <w:rsid w:val="004C3FC9"/>
    <w:rsid w:val="004C40A1"/>
    <w:rsid w:val="004C420E"/>
    <w:rsid w:val="004C474C"/>
    <w:rsid w:val="004C4C45"/>
    <w:rsid w:val="004C4C58"/>
    <w:rsid w:val="004C4EE0"/>
    <w:rsid w:val="004C6FB2"/>
    <w:rsid w:val="004C7188"/>
    <w:rsid w:val="004C7493"/>
    <w:rsid w:val="004C7498"/>
    <w:rsid w:val="004D003D"/>
    <w:rsid w:val="004D0414"/>
    <w:rsid w:val="004D055F"/>
    <w:rsid w:val="004D1538"/>
    <w:rsid w:val="004D1883"/>
    <w:rsid w:val="004D1A3E"/>
    <w:rsid w:val="004D1D34"/>
    <w:rsid w:val="004D1FDC"/>
    <w:rsid w:val="004D269A"/>
    <w:rsid w:val="004D31CB"/>
    <w:rsid w:val="004D33A2"/>
    <w:rsid w:val="004D3DD0"/>
    <w:rsid w:val="004D4225"/>
    <w:rsid w:val="004D4FD8"/>
    <w:rsid w:val="004D5343"/>
    <w:rsid w:val="004D58EA"/>
    <w:rsid w:val="004D5B11"/>
    <w:rsid w:val="004D5CC8"/>
    <w:rsid w:val="004D5D5C"/>
    <w:rsid w:val="004D5EC6"/>
    <w:rsid w:val="004D5EF5"/>
    <w:rsid w:val="004D63D6"/>
    <w:rsid w:val="004D6AF6"/>
    <w:rsid w:val="004D6F83"/>
    <w:rsid w:val="004D7269"/>
    <w:rsid w:val="004D7EFF"/>
    <w:rsid w:val="004D7F62"/>
    <w:rsid w:val="004E02BD"/>
    <w:rsid w:val="004E05DF"/>
    <w:rsid w:val="004E0714"/>
    <w:rsid w:val="004E0717"/>
    <w:rsid w:val="004E0EA9"/>
    <w:rsid w:val="004E1320"/>
    <w:rsid w:val="004E14EF"/>
    <w:rsid w:val="004E1862"/>
    <w:rsid w:val="004E19CF"/>
    <w:rsid w:val="004E1B34"/>
    <w:rsid w:val="004E1B39"/>
    <w:rsid w:val="004E23F9"/>
    <w:rsid w:val="004E267F"/>
    <w:rsid w:val="004E2886"/>
    <w:rsid w:val="004E2F3B"/>
    <w:rsid w:val="004E3050"/>
    <w:rsid w:val="004E36E1"/>
    <w:rsid w:val="004E3756"/>
    <w:rsid w:val="004E38C3"/>
    <w:rsid w:val="004E3A76"/>
    <w:rsid w:val="004E3D41"/>
    <w:rsid w:val="004E4CCA"/>
    <w:rsid w:val="004E4D24"/>
    <w:rsid w:val="004E5273"/>
    <w:rsid w:val="004E598E"/>
    <w:rsid w:val="004E5A4F"/>
    <w:rsid w:val="004E5B4F"/>
    <w:rsid w:val="004E650F"/>
    <w:rsid w:val="004E6673"/>
    <w:rsid w:val="004E670A"/>
    <w:rsid w:val="004E6843"/>
    <w:rsid w:val="004E7012"/>
    <w:rsid w:val="004E7250"/>
    <w:rsid w:val="004E7A2F"/>
    <w:rsid w:val="004E7B1C"/>
    <w:rsid w:val="004F001F"/>
    <w:rsid w:val="004F0754"/>
    <w:rsid w:val="004F135B"/>
    <w:rsid w:val="004F15CB"/>
    <w:rsid w:val="004F1A31"/>
    <w:rsid w:val="004F1AB3"/>
    <w:rsid w:val="004F20BC"/>
    <w:rsid w:val="004F308C"/>
    <w:rsid w:val="004F32CD"/>
    <w:rsid w:val="004F32F7"/>
    <w:rsid w:val="004F3AD6"/>
    <w:rsid w:val="004F3FD4"/>
    <w:rsid w:val="004F4868"/>
    <w:rsid w:val="004F4886"/>
    <w:rsid w:val="004F48CF"/>
    <w:rsid w:val="004F4C7C"/>
    <w:rsid w:val="004F51AC"/>
    <w:rsid w:val="004F536F"/>
    <w:rsid w:val="004F53A1"/>
    <w:rsid w:val="004F5AF8"/>
    <w:rsid w:val="004F5B50"/>
    <w:rsid w:val="004F5CA9"/>
    <w:rsid w:val="004F5D17"/>
    <w:rsid w:val="004F6063"/>
    <w:rsid w:val="004F671E"/>
    <w:rsid w:val="004F6A69"/>
    <w:rsid w:val="004F6E95"/>
    <w:rsid w:val="004F6F8D"/>
    <w:rsid w:val="004F734D"/>
    <w:rsid w:val="004F767C"/>
    <w:rsid w:val="004F7741"/>
    <w:rsid w:val="004F7A83"/>
    <w:rsid w:val="00500480"/>
    <w:rsid w:val="005009DB"/>
    <w:rsid w:val="00500B5F"/>
    <w:rsid w:val="00500FC7"/>
    <w:rsid w:val="0050104B"/>
    <w:rsid w:val="0050129D"/>
    <w:rsid w:val="00501805"/>
    <w:rsid w:val="00501806"/>
    <w:rsid w:val="00501A5D"/>
    <w:rsid w:val="00501AAE"/>
    <w:rsid w:val="00501B75"/>
    <w:rsid w:val="00501DA2"/>
    <w:rsid w:val="00501F43"/>
    <w:rsid w:val="0050200B"/>
    <w:rsid w:val="00502049"/>
    <w:rsid w:val="00502149"/>
    <w:rsid w:val="005023BC"/>
    <w:rsid w:val="00502695"/>
    <w:rsid w:val="005034F2"/>
    <w:rsid w:val="00503816"/>
    <w:rsid w:val="00503DD8"/>
    <w:rsid w:val="00503E99"/>
    <w:rsid w:val="0050408B"/>
    <w:rsid w:val="00504330"/>
    <w:rsid w:val="005043B2"/>
    <w:rsid w:val="005046FB"/>
    <w:rsid w:val="005048AD"/>
    <w:rsid w:val="00505589"/>
    <w:rsid w:val="00505AE2"/>
    <w:rsid w:val="00505BA5"/>
    <w:rsid w:val="005062DD"/>
    <w:rsid w:val="005063A7"/>
    <w:rsid w:val="00506576"/>
    <w:rsid w:val="00506B6A"/>
    <w:rsid w:val="005073AF"/>
    <w:rsid w:val="005073C2"/>
    <w:rsid w:val="00507815"/>
    <w:rsid w:val="005078AF"/>
    <w:rsid w:val="00507BB6"/>
    <w:rsid w:val="00507D23"/>
    <w:rsid w:val="00510577"/>
    <w:rsid w:val="00510B27"/>
    <w:rsid w:val="00510D77"/>
    <w:rsid w:val="0051194E"/>
    <w:rsid w:val="00512194"/>
    <w:rsid w:val="0051223E"/>
    <w:rsid w:val="0051257E"/>
    <w:rsid w:val="005127BA"/>
    <w:rsid w:val="00512811"/>
    <w:rsid w:val="0051287B"/>
    <w:rsid w:val="0051296B"/>
    <w:rsid w:val="00512C4A"/>
    <w:rsid w:val="00512EE9"/>
    <w:rsid w:val="00513120"/>
    <w:rsid w:val="0051325D"/>
    <w:rsid w:val="005135B8"/>
    <w:rsid w:val="005135F0"/>
    <w:rsid w:val="00513658"/>
    <w:rsid w:val="0051399A"/>
    <w:rsid w:val="00513C26"/>
    <w:rsid w:val="00514402"/>
    <w:rsid w:val="005146CA"/>
    <w:rsid w:val="00514C47"/>
    <w:rsid w:val="00515002"/>
    <w:rsid w:val="0051544A"/>
    <w:rsid w:val="005159E9"/>
    <w:rsid w:val="00515D80"/>
    <w:rsid w:val="005160B7"/>
    <w:rsid w:val="00516833"/>
    <w:rsid w:val="0051686C"/>
    <w:rsid w:val="00516BC9"/>
    <w:rsid w:val="00516E1B"/>
    <w:rsid w:val="005174BB"/>
    <w:rsid w:val="00517E48"/>
    <w:rsid w:val="00517EB9"/>
    <w:rsid w:val="00517FC0"/>
    <w:rsid w:val="005200B1"/>
    <w:rsid w:val="005205DE"/>
    <w:rsid w:val="0052097F"/>
    <w:rsid w:val="00520A0D"/>
    <w:rsid w:val="00520B86"/>
    <w:rsid w:val="00521289"/>
    <w:rsid w:val="00522131"/>
    <w:rsid w:val="005221CD"/>
    <w:rsid w:val="005222E9"/>
    <w:rsid w:val="00522691"/>
    <w:rsid w:val="0052270A"/>
    <w:rsid w:val="00522B08"/>
    <w:rsid w:val="00522C98"/>
    <w:rsid w:val="005230CB"/>
    <w:rsid w:val="00523734"/>
    <w:rsid w:val="0052393A"/>
    <w:rsid w:val="0052448A"/>
    <w:rsid w:val="00524985"/>
    <w:rsid w:val="00524C84"/>
    <w:rsid w:val="005250ED"/>
    <w:rsid w:val="00525256"/>
    <w:rsid w:val="005264BC"/>
    <w:rsid w:val="0052692C"/>
    <w:rsid w:val="0052698A"/>
    <w:rsid w:val="00526FAB"/>
    <w:rsid w:val="005272A5"/>
    <w:rsid w:val="00527434"/>
    <w:rsid w:val="00527FD3"/>
    <w:rsid w:val="00530041"/>
    <w:rsid w:val="005300FC"/>
    <w:rsid w:val="005307DF"/>
    <w:rsid w:val="00530AC0"/>
    <w:rsid w:val="00530BFE"/>
    <w:rsid w:val="00530C33"/>
    <w:rsid w:val="005315D3"/>
    <w:rsid w:val="005318F4"/>
    <w:rsid w:val="00531BD3"/>
    <w:rsid w:val="00531C68"/>
    <w:rsid w:val="00531F18"/>
    <w:rsid w:val="0053286C"/>
    <w:rsid w:val="00533109"/>
    <w:rsid w:val="005332B6"/>
    <w:rsid w:val="00533D46"/>
    <w:rsid w:val="00534042"/>
    <w:rsid w:val="005345DA"/>
    <w:rsid w:val="00534675"/>
    <w:rsid w:val="00535095"/>
    <w:rsid w:val="005350DA"/>
    <w:rsid w:val="00535426"/>
    <w:rsid w:val="00535654"/>
    <w:rsid w:val="00535AEC"/>
    <w:rsid w:val="00535FEA"/>
    <w:rsid w:val="005363C5"/>
    <w:rsid w:val="00536578"/>
    <w:rsid w:val="0053703C"/>
    <w:rsid w:val="005370BE"/>
    <w:rsid w:val="0053742D"/>
    <w:rsid w:val="005377B5"/>
    <w:rsid w:val="00537853"/>
    <w:rsid w:val="00537C46"/>
    <w:rsid w:val="00537CD6"/>
    <w:rsid w:val="00540033"/>
    <w:rsid w:val="005407CB"/>
    <w:rsid w:val="00540AFB"/>
    <w:rsid w:val="00540B1B"/>
    <w:rsid w:val="00541403"/>
    <w:rsid w:val="00541A27"/>
    <w:rsid w:val="0054219E"/>
    <w:rsid w:val="00542A0B"/>
    <w:rsid w:val="00543242"/>
    <w:rsid w:val="00543987"/>
    <w:rsid w:val="00543B69"/>
    <w:rsid w:val="00543C18"/>
    <w:rsid w:val="0054471F"/>
    <w:rsid w:val="00544831"/>
    <w:rsid w:val="00544929"/>
    <w:rsid w:val="00544A23"/>
    <w:rsid w:val="0054544F"/>
    <w:rsid w:val="00545859"/>
    <w:rsid w:val="00545903"/>
    <w:rsid w:val="00546287"/>
    <w:rsid w:val="00546536"/>
    <w:rsid w:val="005468F5"/>
    <w:rsid w:val="00546B2F"/>
    <w:rsid w:val="00546BA8"/>
    <w:rsid w:val="00546BBE"/>
    <w:rsid w:val="00546D60"/>
    <w:rsid w:val="00547935"/>
    <w:rsid w:val="00547BEF"/>
    <w:rsid w:val="00547C2C"/>
    <w:rsid w:val="00550244"/>
    <w:rsid w:val="005502E1"/>
    <w:rsid w:val="0055039B"/>
    <w:rsid w:val="00550650"/>
    <w:rsid w:val="00550773"/>
    <w:rsid w:val="00550810"/>
    <w:rsid w:val="00551956"/>
    <w:rsid w:val="00551BC7"/>
    <w:rsid w:val="00552A27"/>
    <w:rsid w:val="00552B1A"/>
    <w:rsid w:val="00552EE6"/>
    <w:rsid w:val="0055311C"/>
    <w:rsid w:val="00553380"/>
    <w:rsid w:val="0055370C"/>
    <w:rsid w:val="00553CD0"/>
    <w:rsid w:val="00554070"/>
    <w:rsid w:val="005540F2"/>
    <w:rsid w:val="005545A2"/>
    <w:rsid w:val="0055493C"/>
    <w:rsid w:val="005549A6"/>
    <w:rsid w:val="0055505D"/>
    <w:rsid w:val="005552F8"/>
    <w:rsid w:val="00555E31"/>
    <w:rsid w:val="00556253"/>
    <w:rsid w:val="00556326"/>
    <w:rsid w:val="00556536"/>
    <w:rsid w:val="005566FF"/>
    <w:rsid w:val="00556907"/>
    <w:rsid w:val="00556D67"/>
    <w:rsid w:val="0055782F"/>
    <w:rsid w:val="00557B6A"/>
    <w:rsid w:val="00557B81"/>
    <w:rsid w:val="0056032A"/>
    <w:rsid w:val="00560F7E"/>
    <w:rsid w:val="00561A9D"/>
    <w:rsid w:val="0056215F"/>
    <w:rsid w:val="00562164"/>
    <w:rsid w:val="005628A9"/>
    <w:rsid w:val="00562D75"/>
    <w:rsid w:val="0056352D"/>
    <w:rsid w:val="0056359F"/>
    <w:rsid w:val="00563E1E"/>
    <w:rsid w:val="00563E97"/>
    <w:rsid w:val="0056449C"/>
    <w:rsid w:val="0056453B"/>
    <w:rsid w:val="005645AF"/>
    <w:rsid w:val="00564A82"/>
    <w:rsid w:val="00564C6C"/>
    <w:rsid w:val="00564C73"/>
    <w:rsid w:val="00564D3D"/>
    <w:rsid w:val="00564D4C"/>
    <w:rsid w:val="00564E4D"/>
    <w:rsid w:val="00565372"/>
    <w:rsid w:val="005653E1"/>
    <w:rsid w:val="00565B76"/>
    <w:rsid w:val="00566806"/>
    <w:rsid w:val="00566BAE"/>
    <w:rsid w:val="00567064"/>
    <w:rsid w:val="005676BF"/>
    <w:rsid w:val="005679DF"/>
    <w:rsid w:val="00567FB9"/>
    <w:rsid w:val="00570554"/>
    <w:rsid w:val="0057075A"/>
    <w:rsid w:val="00570B07"/>
    <w:rsid w:val="00570F3D"/>
    <w:rsid w:val="00571ADD"/>
    <w:rsid w:val="00571C26"/>
    <w:rsid w:val="00571C42"/>
    <w:rsid w:val="00571D3E"/>
    <w:rsid w:val="00571DB7"/>
    <w:rsid w:val="005723EE"/>
    <w:rsid w:val="00572584"/>
    <w:rsid w:val="00572833"/>
    <w:rsid w:val="00572FA7"/>
    <w:rsid w:val="00573666"/>
    <w:rsid w:val="005736B4"/>
    <w:rsid w:val="0057379B"/>
    <w:rsid w:val="005738E6"/>
    <w:rsid w:val="0057427B"/>
    <w:rsid w:val="0057474E"/>
    <w:rsid w:val="0057483C"/>
    <w:rsid w:val="00574CC9"/>
    <w:rsid w:val="00574F45"/>
    <w:rsid w:val="005752CF"/>
    <w:rsid w:val="005756B9"/>
    <w:rsid w:val="0057615C"/>
    <w:rsid w:val="005761B2"/>
    <w:rsid w:val="00576410"/>
    <w:rsid w:val="005767AD"/>
    <w:rsid w:val="00576D03"/>
    <w:rsid w:val="00576DD1"/>
    <w:rsid w:val="00576E81"/>
    <w:rsid w:val="005773D3"/>
    <w:rsid w:val="0057764C"/>
    <w:rsid w:val="005776D8"/>
    <w:rsid w:val="005776E9"/>
    <w:rsid w:val="005778D2"/>
    <w:rsid w:val="00577B04"/>
    <w:rsid w:val="00577BDA"/>
    <w:rsid w:val="00577FAC"/>
    <w:rsid w:val="0058060A"/>
    <w:rsid w:val="00580A4B"/>
    <w:rsid w:val="00581570"/>
    <w:rsid w:val="00581657"/>
    <w:rsid w:val="00581EE3"/>
    <w:rsid w:val="00581FE4"/>
    <w:rsid w:val="0058296E"/>
    <w:rsid w:val="0058325B"/>
    <w:rsid w:val="00583498"/>
    <w:rsid w:val="00583837"/>
    <w:rsid w:val="005838FA"/>
    <w:rsid w:val="005838FB"/>
    <w:rsid w:val="00583B4C"/>
    <w:rsid w:val="00583CAB"/>
    <w:rsid w:val="00583D31"/>
    <w:rsid w:val="0058409C"/>
    <w:rsid w:val="0058478A"/>
    <w:rsid w:val="00584B3A"/>
    <w:rsid w:val="00584B48"/>
    <w:rsid w:val="0058505A"/>
    <w:rsid w:val="005850A9"/>
    <w:rsid w:val="005854DA"/>
    <w:rsid w:val="0058551B"/>
    <w:rsid w:val="00585A5C"/>
    <w:rsid w:val="00585DD6"/>
    <w:rsid w:val="00585DD7"/>
    <w:rsid w:val="00586CAB"/>
    <w:rsid w:val="00586F08"/>
    <w:rsid w:val="00586F5F"/>
    <w:rsid w:val="00586FC7"/>
    <w:rsid w:val="0058735B"/>
    <w:rsid w:val="00587410"/>
    <w:rsid w:val="00587935"/>
    <w:rsid w:val="005879AF"/>
    <w:rsid w:val="00587EDA"/>
    <w:rsid w:val="00587FA4"/>
    <w:rsid w:val="00590CEB"/>
    <w:rsid w:val="005914B4"/>
    <w:rsid w:val="0059154B"/>
    <w:rsid w:val="00591571"/>
    <w:rsid w:val="005915D6"/>
    <w:rsid w:val="00591B7B"/>
    <w:rsid w:val="00591FA4"/>
    <w:rsid w:val="005920F2"/>
    <w:rsid w:val="00592AEB"/>
    <w:rsid w:val="00592E9B"/>
    <w:rsid w:val="0059322D"/>
    <w:rsid w:val="005932AA"/>
    <w:rsid w:val="005932C1"/>
    <w:rsid w:val="00593411"/>
    <w:rsid w:val="00593491"/>
    <w:rsid w:val="005934BA"/>
    <w:rsid w:val="005936EC"/>
    <w:rsid w:val="0059382C"/>
    <w:rsid w:val="0059383F"/>
    <w:rsid w:val="00593C06"/>
    <w:rsid w:val="00593FB2"/>
    <w:rsid w:val="00593FE7"/>
    <w:rsid w:val="005942F3"/>
    <w:rsid w:val="005945F9"/>
    <w:rsid w:val="005953F1"/>
    <w:rsid w:val="005954F3"/>
    <w:rsid w:val="0059576C"/>
    <w:rsid w:val="00595880"/>
    <w:rsid w:val="00595A64"/>
    <w:rsid w:val="00595C2D"/>
    <w:rsid w:val="005965B3"/>
    <w:rsid w:val="00596664"/>
    <w:rsid w:val="0059674D"/>
    <w:rsid w:val="00596FC9"/>
    <w:rsid w:val="0059738C"/>
    <w:rsid w:val="00597615"/>
    <w:rsid w:val="00597714"/>
    <w:rsid w:val="00597766"/>
    <w:rsid w:val="005978F1"/>
    <w:rsid w:val="00597A4E"/>
    <w:rsid w:val="00597B67"/>
    <w:rsid w:val="005A0195"/>
    <w:rsid w:val="005A06F5"/>
    <w:rsid w:val="005A1090"/>
    <w:rsid w:val="005A152C"/>
    <w:rsid w:val="005A1BD7"/>
    <w:rsid w:val="005A1BF8"/>
    <w:rsid w:val="005A1D1A"/>
    <w:rsid w:val="005A1E07"/>
    <w:rsid w:val="005A20E3"/>
    <w:rsid w:val="005A2119"/>
    <w:rsid w:val="005A23C3"/>
    <w:rsid w:val="005A2475"/>
    <w:rsid w:val="005A25C7"/>
    <w:rsid w:val="005A2933"/>
    <w:rsid w:val="005A2EBD"/>
    <w:rsid w:val="005A339E"/>
    <w:rsid w:val="005A381D"/>
    <w:rsid w:val="005A3AA5"/>
    <w:rsid w:val="005A3FEA"/>
    <w:rsid w:val="005A408F"/>
    <w:rsid w:val="005A4325"/>
    <w:rsid w:val="005A4393"/>
    <w:rsid w:val="005A4C61"/>
    <w:rsid w:val="005A57BC"/>
    <w:rsid w:val="005A596C"/>
    <w:rsid w:val="005A59C0"/>
    <w:rsid w:val="005A5A55"/>
    <w:rsid w:val="005A5B39"/>
    <w:rsid w:val="005A5D3A"/>
    <w:rsid w:val="005A60C0"/>
    <w:rsid w:val="005A68DE"/>
    <w:rsid w:val="005A68EA"/>
    <w:rsid w:val="005A6BFC"/>
    <w:rsid w:val="005A6DE0"/>
    <w:rsid w:val="005A7323"/>
    <w:rsid w:val="005A7B5C"/>
    <w:rsid w:val="005A7E70"/>
    <w:rsid w:val="005B0091"/>
    <w:rsid w:val="005B2583"/>
    <w:rsid w:val="005B3234"/>
    <w:rsid w:val="005B3619"/>
    <w:rsid w:val="005B364F"/>
    <w:rsid w:val="005B3DE9"/>
    <w:rsid w:val="005B3FFD"/>
    <w:rsid w:val="005B4044"/>
    <w:rsid w:val="005B420C"/>
    <w:rsid w:val="005B4249"/>
    <w:rsid w:val="005B4BCF"/>
    <w:rsid w:val="005B4D02"/>
    <w:rsid w:val="005B5349"/>
    <w:rsid w:val="005B55D2"/>
    <w:rsid w:val="005B5E94"/>
    <w:rsid w:val="005B6208"/>
    <w:rsid w:val="005B6B7E"/>
    <w:rsid w:val="005B6D31"/>
    <w:rsid w:val="005B6DCE"/>
    <w:rsid w:val="005B722E"/>
    <w:rsid w:val="005B7394"/>
    <w:rsid w:val="005B7742"/>
    <w:rsid w:val="005B7B9C"/>
    <w:rsid w:val="005B7E5B"/>
    <w:rsid w:val="005C0139"/>
    <w:rsid w:val="005C035A"/>
    <w:rsid w:val="005C03BE"/>
    <w:rsid w:val="005C0401"/>
    <w:rsid w:val="005C06F5"/>
    <w:rsid w:val="005C09E2"/>
    <w:rsid w:val="005C0BB5"/>
    <w:rsid w:val="005C0C14"/>
    <w:rsid w:val="005C2596"/>
    <w:rsid w:val="005C2F92"/>
    <w:rsid w:val="005C3455"/>
    <w:rsid w:val="005C37D8"/>
    <w:rsid w:val="005C38E3"/>
    <w:rsid w:val="005C3F74"/>
    <w:rsid w:val="005C3FF6"/>
    <w:rsid w:val="005C42B9"/>
    <w:rsid w:val="005C4B50"/>
    <w:rsid w:val="005C4B6D"/>
    <w:rsid w:val="005C4F0A"/>
    <w:rsid w:val="005C534D"/>
    <w:rsid w:val="005C5DF5"/>
    <w:rsid w:val="005C62B3"/>
    <w:rsid w:val="005C6751"/>
    <w:rsid w:val="005C688D"/>
    <w:rsid w:val="005C6AEB"/>
    <w:rsid w:val="005C7095"/>
    <w:rsid w:val="005C70E7"/>
    <w:rsid w:val="005C7141"/>
    <w:rsid w:val="005C74CB"/>
    <w:rsid w:val="005C78EC"/>
    <w:rsid w:val="005C7AE2"/>
    <w:rsid w:val="005C7EC5"/>
    <w:rsid w:val="005D004E"/>
    <w:rsid w:val="005D07E8"/>
    <w:rsid w:val="005D0AFE"/>
    <w:rsid w:val="005D1023"/>
    <w:rsid w:val="005D1B61"/>
    <w:rsid w:val="005D1FE9"/>
    <w:rsid w:val="005D2290"/>
    <w:rsid w:val="005D3120"/>
    <w:rsid w:val="005D3635"/>
    <w:rsid w:val="005D36EB"/>
    <w:rsid w:val="005D48DC"/>
    <w:rsid w:val="005D4A1D"/>
    <w:rsid w:val="005D4EB8"/>
    <w:rsid w:val="005D4FCF"/>
    <w:rsid w:val="005D51E0"/>
    <w:rsid w:val="005D5329"/>
    <w:rsid w:val="005D58B5"/>
    <w:rsid w:val="005D6218"/>
    <w:rsid w:val="005D69B7"/>
    <w:rsid w:val="005D7CE4"/>
    <w:rsid w:val="005E056B"/>
    <w:rsid w:val="005E06B8"/>
    <w:rsid w:val="005E0F8F"/>
    <w:rsid w:val="005E12C3"/>
    <w:rsid w:val="005E1690"/>
    <w:rsid w:val="005E19AB"/>
    <w:rsid w:val="005E1A45"/>
    <w:rsid w:val="005E1D01"/>
    <w:rsid w:val="005E20A2"/>
    <w:rsid w:val="005E20C1"/>
    <w:rsid w:val="005E24D9"/>
    <w:rsid w:val="005E2675"/>
    <w:rsid w:val="005E2720"/>
    <w:rsid w:val="005E284F"/>
    <w:rsid w:val="005E2A67"/>
    <w:rsid w:val="005E2EF7"/>
    <w:rsid w:val="005E303F"/>
    <w:rsid w:val="005E4629"/>
    <w:rsid w:val="005E49CB"/>
    <w:rsid w:val="005E4D03"/>
    <w:rsid w:val="005E5868"/>
    <w:rsid w:val="005E5C59"/>
    <w:rsid w:val="005E6BE6"/>
    <w:rsid w:val="005E6CF4"/>
    <w:rsid w:val="005E6E30"/>
    <w:rsid w:val="005E6E84"/>
    <w:rsid w:val="005E7413"/>
    <w:rsid w:val="005E75A2"/>
    <w:rsid w:val="005E7E1E"/>
    <w:rsid w:val="005F005D"/>
    <w:rsid w:val="005F0246"/>
    <w:rsid w:val="005F0498"/>
    <w:rsid w:val="005F0833"/>
    <w:rsid w:val="005F12A5"/>
    <w:rsid w:val="005F1494"/>
    <w:rsid w:val="005F1569"/>
    <w:rsid w:val="005F1955"/>
    <w:rsid w:val="005F1AD1"/>
    <w:rsid w:val="005F1C80"/>
    <w:rsid w:val="005F27BE"/>
    <w:rsid w:val="005F2C35"/>
    <w:rsid w:val="005F32FF"/>
    <w:rsid w:val="005F3467"/>
    <w:rsid w:val="005F354F"/>
    <w:rsid w:val="005F36C1"/>
    <w:rsid w:val="005F3C23"/>
    <w:rsid w:val="005F45A1"/>
    <w:rsid w:val="005F4823"/>
    <w:rsid w:val="005F4FBC"/>
    <w:rsid w:val="005F599E"/>
    <w:rsid w:val="005F5CF9"/>
    <w:rsid w:val="005F64B3"/>
    <w:rsid w:val="005F65AE"/>
    <w:rsid w:val="005F6F2C"/>
    <w:rsid w:val="005F70ED"/>
    <w:rsid w:val="005F737C"/>
    <w:rsid w:val="005F77A7"/>
    <w:rsid w:val="005F7A73"/>
    <w:rsid w:val="005F7B34"/>
    <w:rsid w:val="00601166"/>
    <w:rsid w:val="00601414"/>
    <w:rsid w:val="006017B7"/>
    <w:rsid w:val="00602314"/>
    <w:rsid w:val="00602542"/>
    <w:rsid w:val="00602594"/>
    <w:rsid w:val="006026FC"/>
    <w:rsid w:val="0060283F"/>
    <w:rsid w:val="00602CAA"/>
    <w:rsid w:val="00602CB8"/>
    <w:rsid w:val="006031FB"/>
    <w:rsid w:val="0060346F"/>
    <w:rsid w:val="0060388D"/>
    <w:rsid w:val="00603AB6"/>
    <w:rsid w:val="00603EBB"/>
    <w:rsid w:val="006041B1"/>
    <w:rsid w:val="006044E4"/>
    <w:rsid w:val="00604939"/>
    <w:rsid w:val="00604A4B"/>
    <w:rsid w:val="006056C2"/>
    <w:rsid w:val="00605812"/>
    <w:rsid w:val="006059CD"/>
    <w:rsid w:val="00605B3E"/>
    <w:rsid w:val="0060604D"/>
    <w:rsid w:val="006060AE"/>
    <w:rsid w:val="0060625D"/>
    <w:rsid w:val="006064B3"/>
    <w:rsid w:val="00606924"/>
    <w:rsid w:val="0060694C"/>
    <w:rsid w:val="00606C80"/>
    <w:rsid w:val="00606FD9"/>
    <w:rsid w:val="00607B67"/>
    <w:rsid w:val="00607C95"/>
    <w:rsid w:val="00607F12"/>
    <w:rsid w:val="0061028D"/>
    <w:rsid w:val="00610461"/>
    <w:rsid w:val="00610489"/>
    <w:rsid w:val="0061089E"/>
    <w:rsid w:val="00610ABB"/>
    <w:rsid w:val="00610F0A"/>
    <w:rsid w:val="00611A6D"/>
    <w:rsid w:val="00611CE7"/>
    <w:rsid w:val="00612227"/>
    <w:rsid w:val="006125FA"/>
    <w:rsid w:val="006128F8"/>
    <w:rsid w:val="00612BC6"/>
    <w:rsid w:val="0061301F"/>
    <w:rsid w:val="006130E8"/>
    <w:rsid w:val="00613A36"/>
    <w:rsid w:val="00613ED0"/>
    <w:rsid w:val="0061403B"/>
    <w:rsid w:val="00614207"/>
    <w:rsid w:val="00614271"/>
    <w:rsid w:val="00614774"/>
    <w:rsid w:val="00614C3A"/>
    <w:rsid w:val="00614C70"/>
    <w:rsid w:val="00614EAA"/>
    <w:rsid w:val="006150DD"/>
    <w:rsid w:val="006150F7"/>
    <w:rsid w:val="006153B6"/>
    <w:rsid w:val="006153F7"/>
    <w:rsid w:val="00615A24"/>
    <w:rsid w:val="00615C87"/>
    <w:rsid w:val="00616146"/>
    <w:rsid w:val="00616520"/>
    <w:rsid w:val="00616A75"/>
    <w:rsid w:val="00616C6D"/>
    <w:rsid w:val="0061766E"/>
    <w:rsid w:val="0061788F"/>
    <w:rsid w:val="00617C5C"/>
    <w:rsid w:val="00617F22"/>
    <w:rsid w:val="006200E7"/>
    <w:rsid w:val="0062011F"/>
    <w:rsid w:val="006203F1"/>
    <w:rsid w:val="006204BD"/>
    <w:rsid w:val="006205AE"/>
    <w:rsid w:val="00620B4F"/>
    <w:rsid w:val="00620E0D"/>
    <w:rsid w:val="006212BF"/>
    <w:rsid w:val="00621355"/>
    <w:rsid w:val="00621742"/>
    <w:rsid w:val="00622204"/>
    <w:rsid w:val="0062239F"/>
    <w:rsid w:val="006238E0"/>
    <w:rsid w:val="00623CC9"/>
    <w:rsid w:val="00624768"/>
    <w:rsid w:val="00624789"/>
    <w:rsid w:val="00624E63"/>
    <w:rsid w:val="006251F1"/>
    <w:rsid w:val="00625340"/>
    <w:rsid w:val="006259F4"/>
    <w:rsid w:val="00625A70"/>
    <w:rsid w:val="00626508"/>
    <w:rsid w:val="0062660B"/>
    <w:rsid w:val="00626844"/>
    <w:rsid w:val="00626E14"/>
    <w:rsid w:val="00627433"/>
    <w:rsid w:val="0063005A"/>
    <w:rsid w:val="00630568"/>
    <w:rsid w:val="00630928"/>
    <w:rsid w:val="00630A11"/>
    <w:rsid w:val="00630C51"/>
    <w:rsid w:val="00630D3A"/>
    <w:rsid w:val="00631252"/>
    <w:rsid w:val="006313ED"/>
    <w:rsid w:val="00631603"/>
    <w:rsid w:val="00631B47"/>
    <w:rsid w:val="006321B4"/>
    <w:rsid w:val="006326E8"/>
    <w:rsid w:val="00632966"/>
    <w:rsid w:val="00633234"/>
    <w:rsid w:val="0063347B"/>
    <w:rsid w:val="00633A3D"/>
    <w:rsid w:val="00633BB3"/>
    <w:rsid w:val="00633C13"/>
    <w:rsid w:val="00633E04"/>
    <w:rsid w:val="00634A4E"/>
    <w:rsid w:val="00634B76"/>
    <w:rsid w:val="00634FCD"/>
    <w:rsid w:val="006355E6"/>
    <w:rsid w:val="006358DB"/>
    <w:rsid w:val="0063603E"/>
    <w:rsid w:val="00637118"/>
    <w:rsid w:val="006371C7"/>
    <w:rsid w:val="006372C0"/>
    <w:rsid w:val="006372DD"/>
    <w:rsid w:val="0063733C"/>
    <w:rsid w:val="00637DC3"/>
    <w:rsid w:val="00637E94"/>
    <w:rsid w:val="006400CA"/>
    <w:rsid w:val="0064047A"/>
    <w:rsid w:val="00640894"/>
    <w:rsid w:val="00640B94"/>
    <w:rsid w:val="00640C8D"/>
    <w:rsid w:val="00640F3D"/>
    <w:rsid w:val="006412E8"/>
    <w:rsid w:val="0064134F"/>
    <w:rsid w:val="00641A9C"/>
    <w:rsid w:val="0064280B"/>
    <w:rsid w:val="00642A78"/>
    <w:rsid w:val="00642B31"/>
    <w:rsid w:val="00642CDE"/>
    <w:rsid w:val="00643225"/>
    <w:rsid w:val="00643236"/>
    <w:rsid w:val="0064338E"/>
    <w:rsid w:val="00643A22"/>
    <w:rsid w:val="00643FC2"/>
    <w:rsid w:val="006442EB"/>
    <w:rsid w:val="00644758"/>
    <w:rsid w:val="00644E43"/>
    <w:rsid w:val="00644E82"/>
    <w:rsid w:val="0064532C"/>
    <w:rsid w:val="006454D7"/>
    <w:rsid w:val="0064596D"/>
    <w:rsid w:val="006463DA"/>
    <w:rsid w:val="00646AF3"/>
    <w:rsid w:val="00646B20"/>
    <w:rsid w:val="00646BEF"/>
    <w:rsid w:val="00646D21"/>
    <w:rsid w:val="006471C5"/>
    <w:rsid w:val="0064787C"/>
    <w:rsid w:val="00647D36"/>
    <w:rsid w:val="006500C4"/>
    <w:rsid w:val="0065046D"/>
    <w:rsid w:val="00650481"/>
    <w:rsid w:val="00650CE0"/>
    <w:rsid w:val="00650E7A"/>
    <w:rsid w:val="00651217"/>
    <w:rsid w:val="0065130C"/>
    <w:rsid w:val="006516E1"/>
    <w:rsid w:val="00651A87"/>
    <w:rsid w:val="00651C35"/>
    <w:rsid w:val="00651D08"/>
    <w:rsid w:val="00651EAF"/>
    <w:rsid w:val="00651FBD"/>
    <w:rsid w:val="00652054"/>
    <w:rsid w:val="006521B2"/>
    <w:rsid w:val="006528BC"/>
    <w:rsid w:val="0065292B"/>
    <w:rsid w:val="00653117"/>
    <w:rsid w:val="006535C6"/>
    <w:rsid w:val="006540C3"/>
    <w:rsid w:val="006541D0"/>
    <w:rsid w:val="00654BD5"/>
    <w:rsid w:val="00654C4D"/>
    <w:rsid w:val="00654C6E"/>
    <w:rsid w:val="00654D35"/>
    <w:rsid w:val="00654DF6"/>
    <w:rsid w:val="00654F8F"/>
    <w:rsid w:val="006554BE"/>
    <w:rsid w:val="006565D7"/>
    <w:rsid w:val="00656AF7"/>
    <w:rsid w:val="00656C77"/>
    <w:rsid w:val="00656CD4"/>
    <w:rsid w:val="00656E35"/>
    <w:rsid w:val="00657035"/>
    <w:rsid w:val="00657055"/>
    <w:rsid w:val="006604DC"/>
    <w:rsid w:val="00660976"/>
    <w:rsid w:val="00660F4A"/>
    <w:rsid w:val="00661438"/>
    <w:rsid w:val="00661BC0"/>
    <w:rsid w:val="00661CF6"/>
    <w:rsid w:val="00661D23"/>
    <w:rsid w:val="00661FE2"/>
    <w:rsid w:val="00662094"/>
    <w:rsid w:val="00662499"/>
    <w:rsid w:val="00662E37"/>
    <w:rsid w:val="00663451"/>
    <w:rsid w:val="00663EFB"/>
    <w:rsid w:val="00663F37"/>
    <w:rsid w:val="00664711"/>
    <w:rsid w:val="006650CE"/>
    <w:rsid w:val="0066539B"/>
    <w:rsid w:val="00665603"/>
    <w:rsid w:val="00665840"/>
    <w:rsid w:val="00665852"/>
    <w:rsid w:val="006658D3"/>
    <w:rsid w:val="0066614A"/>
    <w:rsid w:val="00666178"/>
    <w:rsid w:val="006662A3"/>
    <w:rsid w:val="0066642D"/>
    <w:rsid w:val="00666AAC"/>
    <w:rsid w:val="00666DEC"/>
    <w:rsid w:val="00666F64"/>
    <w:rsid w:val="00667325"/>
    <w:rsid w:val="0066733E"/>
    <w:rsid w:val="00667520"/>
    <w:rsid w:val="00667A11"/>
    <w:rsid w:val="00667D35"/>
    <w:rsid w:val="00670339"/>
    <w:rsid w:val="00670405"/>
    <w:rsid w:val="00670875"/>
    <w:rsid w:val="00670F7C"/>
    <w:rsid w:val="0067125A"/>
    <w:rsid w:val="00671545"/>
    <w:rsid w:val="0067177C"/>
    <w:rsid w:val="006718F9"/>
    <w:rsid w:val="006720A5"/>
    <w:rsid w:val="00672BB7"/>
    <w:rsid w:val="006734A5"/>
    <w:rsid w:val="006739BA"/>
    <w:rsid w:val="00673D28"/>
    <w:rsid w:val="00673D99"/>
    <w:rsid w:val="00673FC9"/>
    <w:rsid w:val="006745C0"/>
    <w:rsid w:val="00674BC9"/>
    <w:rsid w:val="00674D7F"/>
    <w:rsid w:val="00674EF0"/>
    <w:rsid w:val="006750F1"/>
    <w:rsid w:val="00675353"/>
    <w:rsid w:val="0067535D"/>
    <w:rsid w:val="00675B7A"/>
    <w:rsid w:val="00676662"/>
    <w:rsid w:val="00676816"/>
    <w:rsid w:val="006769C5"/>
    <w:rsid w:val="006773A2"/>
    <w:rsid w:val="006774A4"/>
    <w:rsid w:val="00677D27"/>
    <w:rsid w:val="00677F03"/>
    <w:rsid w:val="00680163"/>
    <w:rsid w:val="00680221"/>
    <w:rsid w:val="00680699"/>
    <w:rsid w:val="00680981"/>
    <w:rsid w:val="00680B55"/>
    <w:rsid w:val="00680BF2"/>
    <w:rsid w:val="00680D60"/>
    <w:rsid w:val="00680F2C"/>
    <w:rsid w:val="00681427"/>
    <w:rsid w:val="00681499"/>
    <w:rsid w:val="00681546"/>
    <w:rsid w:val="00681B83"/>
    <w:rsid w:val="006821A1"/>
    <w:rsid w:val="0068224D"/>
    <w:rsid w:val="0068245B"/>
    <w:rsid w:val="00682850"/>
    <w:rsid w:val="00682A98"/>
    <w:rsid w:val="00682C49"/>
    <w:rsid w:val="006839E1"/>
    <w:rsid w:val="00683F0B"/>
    <w:rsid w:val="0068458D"/>
    <w:rsid w:val="00684C96"/>
    <w:rsid w:val="00685522"/>
    <w:rsid w:val="006856FF"/>
    <w:rsid w:val="0068590B"/>
    <w:rsid w:val="00685B4C"/>
    <w:rsid w:val="00685FC9"/>
    <w:rsid w:val="0068602B"/>
    <w:rsid w:val="006863A3"/>
    <w:rsid w:val="0068670B"/>
    <w:rsid w:val="00687063"/>
    <w:rsid w:val="006870B9"/>
    <w:rsid w:val="00687169"/>
    <w:rsid w:val="00687192"/>
    <w:rsid w:val="006872DC"/>
    <w:rsid w:val="00687353"/>
    <w:rsid w:val="00687C38"/>
    <w:rsid w:val="00687D64"/>
    <w:rsid w:val="00690045"/>
    <w:rsid w:val="0069032D"/>
    <w:rsid w:val="0069034D"/>
    <w:rsid w:val="00690AE1"/>
    <w:rsid w:val="00691A1F"/>
    <w:rsid w:val="0069203B"/>
    <w:rsid w:val="006925A2"/>
    <w:rsid w:val="006926B5"/>
    <w:rsid w:val="0069272A"/>
    <w:rsid w:val="006927EE"/>
    <w:rsid w:val="00692924"/>
    <w:rsid w:val="00692967"/>
    <w:rsid w:val="006929DA"/>
    <w:rsid w:val="00692A17"/>
    <w:rsid w:val="0069404E"/>
    <w:rsid w:val="00694326"/>
    <w:rsid w:val="0069492D"/>
    <w:rsid w:val="00694A5A"/>
    <w:rsid w:val="00694BF3"/>
    <w:rsid w:val="00694E94"/>
    <w:rsid w:val="0069542B"/>
    <w:rsid w:val="00695A23"/>
    <w:rsid w:val="006964A8"/>
    <w:rsid w:val="00696700"/>
    <w:rsid w:val="00696946"/>
    <w:rsid w:val="00696ADA"/>
    <w:rsid w:val="00696BE0"/>
    <w:rsid w:val="00696F87"/>
    <w:rsid w:val="0069710C"/>
    <w:rsid w:val="006976B2"/>
    <w:rsid w:val="0069773E"/>
    <w:rsid w:val="0069776E"/>
    <w:rsid w:val="00697800"/>
    <w:rsid w:val="00697BE5"/>
    <w:rsid w:val="00697CE9"/>
    <w:rsid w:val="006A0307"/>
    <w:rsid w:val="006A04D7"/>
    <w:rsid w:val="006A0724"/>
    <w:rsid w:val="006A09D5"/>
    <w:rsid w:val="006A1515"/>
    <w:rsid w:val="006A171C"/>
    <w:rsid w:val="006A1A04"/>
    <w:rsid w:val="006A2002"/>
    <w:rsid w:val="006A24ED"/>
    <w:rsid w:val="006A2629"/>
    <w:rsid w:val="006A263B"/>
    <w:rsid w:val="006A2AB4"/>
    <w:rsid w:val="006A2FF2"/>
    <w:rsid w:val="006A369D"/>
    <w:rsid w:val="006A413D"/>
    <w:rsid w:val="006A4302"/>
    <w:rsid w:val="006A4BB2"/>
    <w:rsid w:val="006A594F"/>
    <w:rsid w:val="006A59A7"/>
    <w:rsid w:val="006A6276"/>
    <w:rsid w:val="006A6641"/>
    <w:rsid w:val="006A6693"/>
    <w:rsid w:val="006A6AC4"/>
    <w:rsid w:val="006A6B66"/>
    <w:rsid w:val="006A6C5F"/>
    <w:rsid w:val="006A71D1"/>
    <w:rsid w:val="006A72EA"/>
    <w:rsid w:val="006A75D2"/>
    <w:rsid w:val="006A7B7D"/>
    <w:rsid w:val="006B0249"/>
    <w:rsid w:val="006B0769"/>
    <w:rsid w:val="006B07C7"/>
    <w:rsid w:val="006B0C24"/>
    <w:rsid w:val="006B12AB"/>
    <w:rsid w:val="006B137C"/>
    <w:rsid w:val="006B1B14"/>
    <w:rsid w:val="006B2847"/>
    <w:rsid w:val="006B337D"/>
    <w:rsid w:val="006B4241"/>
    <w:rsid w:val="006B477C"/>
    <w:rsid w:val="006B4B87"/>
    <w:rsid w:val="006B4C16"/>
    <w:rsid w:val="006B54AE"/>
    <w:rsid w:val="006B6A88"/>
    <w:rsid w:val="006B6AA3"/>
    <w:rsid w:val="006B6B77"/>
    <w:rsid w:val="006B6ED4"/>
    <w:rsid w:val="006B73BC"/>
    <w:rsid w:val="006B746A"/>
    <w:rsid w:val="006B7771"/>
    <w:rsid w:val="006B79B1"/>
    <w:rsid w:val="006C0312"/>
    <w:rsid w:val="006C03C7"/>
    <w:rsid w:val="006C03FB"/>
    <w:rsid w:val="006C14FA"/>
    <w:rsid w:val="006C1D0C"/>
    <w:rsid w:val="006C2035"/>
    <w:rsid w:val="006C23EF"/>
    <w:rsid w:val="006C26BD"/>
    <w:rsid w:val="006C2D4C"/>
    <w:rsid w:val="006C39C1"/>
    <w:rsid w:val="006C3BDA"/>
    <w:rsid w:val="006C3F76"/>
    <w:rsid w:val="006C42BC"/>
    <w:rsid w:val="006C4B7A"/>
    <w:rsid w:val="006C52C6"/>
    <w:rsid w:val="006C5369"/>
    <w:rsid w:val="006C5452"/>
    <w:rsid w:val="006C5477"/>
    <w:rsid w:val="006C5681"/>
    <w:rsid w:val="006C5B43"/>
    <w:rsid w:val="006C5EE1"/>
    <w:rsid w:val="006C6746"/>
    <w:rsid w:val="006C6A1E"/>
    <w:rsid w:val="006C6AA9"/>
    <w:rsid w:val="006C6AF3"/>
    <w:rsid w:val="006C6D5A"/>
    <w:rsid w:val="006C6DB4"/>
    <w:rsid w:val="006C722D"/>
    <w:rsid w:val="006C756A"/>
    <w:rsid w:val="006C7A6B"/>
    <w:rsid w:val="006C7BC3"/>
    <w:rsid w:val="006C7D87"/>
    <w:rsid w:val="006D02D4"/>
    <w:rsid w:val="006D03BC"/>
    <w:rsid w:val="006D0B70"/>
    <w:rsid w:val="006D0E82"/>
    <w:rsid w:val="006D0EF9"/>
    <w:rsid w:val="006D112C"/>
    <w:rsid w:val="006D14E2"/>
    <w:rsid w:val="006D18E9"/>
    <w:rsid w:val="006D191D"/>
    <w:rsid w:val="006D22A6"/>
    <w:rsid w:val="006D2457"/>
    <w:rsid w:val="006D298F"/>
    <w:rsid w:val="006D2A6F"/>
    <w:rsid w:val="006D2C7E"/>
    <w:rsid w:val="006D2FE7"/>
    <w:rsid w:val="006D305A"/>
    <w:rsid w:val="006D3707"/>
    <w:rsid w:val="006D3866"/>
    <w:rsid w:val="006D392F"/>
    <w:rsid w:val="006D3C16"/>
    <w:rsid w:val="006D3E56"/>
    <w:rsid w:val="006D4207"/>
    <w:rsid w:val="006D474B"/>
    <w:rsid w:val="006D4B97"/>
    <w:rsid w:val="006D4D97"/>
    <w:rsid w:val="006D5254"/>
    <w:rsid w:val="006D53C3"/>
    <w:rsid w:val="006D5784"/>
    <w:rsid w:val="006D582E"/>
    <w:rsid w:val="006D6095"/>
    <w:rsid w:val="006D60A0"/>
    <w:rsid w:val="006D6B54"/>
    <w:rsid w:val="006D70F1"/>
    <w:rsid w:val="006D744E"/>
    <w:rsid w:val="006D7696"/>
    <w:rsid w:val="006E004D"/>
    <w:rsid w:val="006E0218"/>
    <w:rsid w:val="006E0531"/>
    <w:rsid w:val="006E0B0E"/>
    <w:rsid w:val="006E10FA"/>
    <w:rsid w:val="006E18AF"/>
    <w:rsid w:val="006E1B6A"/>
    <w:rsid w:val="006E1B70"/>
    <w:rsid w:val="006E1E64"/>
    <w:rsid w:val="006E1EDC"/>
    <w:rsid w:val="006E211A"/>
    <w:rsid w:val="006E21DA"/>
    <w:rsid w:val="006E221C"/>
    <w:rsid w:val="006E235D"/>
    <w:rsid w:val="006E2596"/>
    <w:rsid w:val="006E270C"/>
    <w:rsid w:val="006E2770"/>
    <w:rsid w:val="006E279F"/>
    <w:rsid w:val="006E2FF6"/>
    <w:rsid w:val="006E322A"/>
    <w:rsid w:val="006E34E7"/>
    <w:rsid w:val="006E34F3"/>
    <w:rsid w:val="006E38BB"/>
    <w:rsid w:val="006E3D35"/>
    <w:rsid w:val="006E3E62"/>
    <w:rsid w:val="006E4362"/>
    <w:rsid w:val="006E459F"/>
    <w:rsid w:val="006E4B3E"/>
    <w:rsid w:val="006E4E01"/>
    <w:rsid w:val="006E4E0E"/>
    <w:rsid w:val="006E505E"/>
    <w:rsid w:val="006E52EC"/>
    <w:rsid w:val="006E5A4F"/>
    <w:rsid w:val="006E5C3F"/>
    <w:rsid w:val="006E66E2"/>
    <w:rsid w:val="006E6B10"/>
    <w:rsid w:val="006E7018"/>
    <w:rsid w:val="006E748F"/>
    <w:rsid w:val="006E7FF1"/>
    <w:rsid w:val="006F0372"/>
    <w:rsid w:val="006F0CB0"/>
    <w:rsid w:val="006F1219"/>
    <w:rsid w:val="006F180F"/>
    <w:rsid w:val="006F19EE"/>
    <w:rsid w:val="006F1C2D"/>
    <w:rsid w:val="006F1DC7"/>
    <w:rsid w:val="006F22EA"/>
    <w:rsid w:val="006F271B"/>
    <w:rsid w:val="006F2992"/>
    <w:rsid w:val="006F2DE0"/>
    <w:rsid w:val="006F2EA3"/>
    <w:rsid w:val="006F3443"/>
    <w:rsid w:val="006F3C05"/>
    <w:rsid w:val="006F3FBC"/>
    <w:rsid w:val="006F52F3"/>
    <w:rsid w:val="006F57F6"/>
    <w:rsid w:val="006F5805"/>
    <w:rsid w:val="006F5C7C"/>
    <w:rsid w:val="006F5F71"/>
    <w:rsid w:val="006F5F83"/>
    <w:rsid w:val="006F6A27"/>
    <w:rsid w:val="006F6FD2"/>
    <w:rsid w:val="006F7084"/>
    <w:rsid w:val="006F722F"/>
    <w:rsid w:val="006F72D1"/>
    <w:rsid w:val="006F7C43"/>
    <w:rsid w:val="007000AF"/>
    <w:rsid w:val="007000F6"/>
    <w:rsid w:val="007001A8"/>
    <w:rsid w:val="00700FE6"/>
    <w:rsid w:val="007010AF"/>
    <w:rsid w:val="0070143F"/>
    <w:rsid w:val="0070162E"/>
    <w:rsid w:val="00701900"/>
    <w:rsid w:val="0070218F"/>
    <w:rsid w:val="007021EB"/>
    <w:rsid w:val="00703457"/>
    <w:rsid w:val="0070375D"/>
    <w:rsid w:val="007038D7"/>
    <w:rsid w:val="007049D8"/>
    <w:rsid w:val="00704BC0"/>
    <w:rsid w:val="00704FF1"/>
    <w:rsid w:val="0070562E"/>
    <w:rsid w:val="00705AE1"/>
    <w:rsid w:val="0070621B"/>
    <w:rsid w:val="00706623"/>
    <w:rsid w:val="0070682F"/>
    <w:rsid w:val="00706A0F"/>
    <w:rsid w:val="00706B3D"/>
    <w:rsid w:val="007074B9"/>
    <w:rsid w:val="00707635"/>
    <w:rsid w:val="00707685"/>
    <w:rsid w:val="00707878"/>
    <w:rsid w:val="00707A2F"/>
    <w:rsid w:val="00707AB6"/>
    <w:rsid w:val="00707AE8"/>
    <w:rsid w:val="007100D9"/>
    <w:rsid w:val="0071154C"/>
    <w:rsid w:val="007117E7"/>
    <w:rsid w:val="007118B9"/>
    <w:rsid w:val="007118E1"/>
    <w:rsid w:val="00711C3F"/>
    <w:rsid w:val="007124CF"/>
    <w:rsid w:val="00712F39"/>
    <w:rsid w:val="007131EE"/>
    <w:rsid w:val="0071398E"/>
    <w:rsid w:val="007139BB"/>
    <w:rsid w:val="00714561"/>
    <w:rsid w:val="0071475C"/>
    <w:rsid w:val="007151A5"/>
    <w:rsid w:val="00715268"/>
    <w:rsid w:val="0071582A"/>
    <w:rsid w:val="00715D06"/>
    <w:rsid w:val="0071609D"/>
    <w:rsid w:val="007160CC"/>
    <w:rsid w:val="007161A0"/>
    <w:rsid w:val="007167D1"/>
    <w:rsid w:val="00716BA4"/>
    <w:rsid w:val="00717592"/>
    <w:rsid w:val="00717AD4"/>
    <w:rsid w:val="00717BD4"/>
    <w:rsid w:val="00717EEB"/>
    <w:rsid w:val="007207C5"/>
    <w:rsid w:val="00720AC7"/>
    <w:rsid w:val="00720E56"/>
    <w:rsid w:val="00721021"/>
    <w:rsid w:val="00721128"/>
    <w:rsid w:val="007211E5"/>
    <w:rsid w:val="00721514"/>
    <w:rsid w:val="00721B49"/>
    <w:rsid w:val="00721BA6"/>
    <w:rsid w:val="00721D89"/>
    <w:rsid w:val="00722032"/>
    <w:rsid w:val="0072231F"/>
    <w:rsid w:val="0072243A"/>
    <w:rsid w:val="007225BA"/>
    <w:rsid w:val="007225FB"/>
    <w:rsid w:val="007226AC"/>
    <w:rsid w:val="007226B1"/>
    <w:rsid w:val="00722A8A"/>
    <w:rsid w:val="007230C9"/>
    <w:rsid w:val="00723261"/>
    <w:rsid w:val="0072332F"/>
    <w:rsid w:val="00723351"/>
    <w:rsid w:val="00723638"/>
    <w:rsid w:val="00723AA1"/>
    <w:rsid w:val="00723E29"/>
    <w:rsid w:val="007247E4"/>
    <w:rsid w:val="00724E24"/>
    <w:rsid w:val="007250C8"/>
    <w:rsid w:val="00725970"/>
    <w:rsid w:val="00725DCC"/>
    <w:rsid w:val="00725E4F"/>
    <w:rsid w:val="007263D5"/>
    <w:rsid w:val="0072642C"/>
    <w:rsid w:val="00726A37"/>
    <w:rsid w:val="00726E3E"/>
    <w:rsid w:val="00727373"/>
    <w:rsid w:val="007275FB"/>
    <w:rsid w:val="00727A44"/>
    <w:rsid w:val="00727D68"/>
    <w:rsid w:val="00727FC5"/>
    <w:rsid w:val="00730528"/>
    <w:rsid w:val="00730BE1"/>
    <w:rsid w:val="007314CD"/>
    <w:rsid w:val="00732068"/>
    <w:rsid w:val="007326D2"/>
    <w:rsid w:val="00732DE1"/>
    <w:rsid w:val="00732FA3"/>
    <w:rsid w:val="00733113"/>
    <w:rsid w:val="0073347D"/>
    <w:rsid w:val="0073353B"/>
    <w:rsid w:val="0073395B"/>
    <w:rsid w:val="00734052"/>
    <w:rsid w:val="00734562"/>
    <w:rsid w:val="00734ABD"/>
    <w:rsid w:val="00734D7A"/>
    <w:rsid w:val="00734DF9"/>
    <w:rsid w:val="007351F8"/>
    <w:rsid w:val="00735499"/>
    <w:rsid w:val="00735547"/>
    <w:rsid w:val="00735931"/>
    <w:rsid w:val="00735C4F"/>
    <w:rsid w:val="00735C9D"/>
    <w:rsid w:val="007365E8"/>
    <w:rsid w:val="0073665B"/>
    <w:rsid w:val="00736689"/>
    <w:rsid w:val="007367D5"/>
    <w:rsid w:val="007368E1"/>
    <w:rsid w:val="00736A48"/>
    <w:rsid w:val="00736B77"/>
    <w:rsid w:val="00736ED5"/>
    <w:rsid w:val="007377B1"/>
    <w:rsid w:val="00737B9F"/>
    <w:rsid w:val="00737C7A"/>
    <w:rsid w:val="00737E1C"/>
    <w:rsid w:val="00740243"/>
    <w:rsid w:val="007406CD"/>
    <w:rsid w:val="00740809"/>
    <w:rsid w:val="00741AE6"/>
    <w:rsid w:val="00741F2E"/>
    <w:rsid w:val="00741FDB"/>
    <w:rsid w:val="007427E9"/>
    <w:rsid w:val="00742E75"/>
    <w:rsid w:val="0074324B"/>
    <w:rsid w:val="00743372"/>
    <w:rsid w:val="00743A56"/>
    <w:rsid w:val="00743D86"/>
    <w:rsid w:val="0074409E"/>
    <w:rsid w:val="0074436B"/>
    <w:rsid w:val="00745294"/>
    <w:rsid w:val="00745744"/>
    <w:rsid w:val="00746073"/>
    <w:rsid w:val="007464CE"/>
    <w:rsid w:val="00746B29"/>
    <w:rsid w:val="00746F87"/>
    <w:rsid w:val="007472E3"/>
    <w:rsid w:val="007477EF"/>
    <w:rsid w:val="007478E1"/>
    <w:rsid w:val="00747ED8"/>
    <w:rsid w:val="007505EE"/>
    <w:rsid w:val="00750FED"/>
    <w:rsid w:val="00751346"/>
    <w:rsid w:val="00751538"/>
    <w:rsid w:val="00751562"/>
    <w:rsid w:val="00751D83"/>
    <w:rsid w:val="00751F69"/>
    <w:rsid w:val="0075205C"/>
    <w:rsid w:val="0075233A"/>
    <w:rsid w:val="0075248A"/>
    <w:rsid w:val="0075278B"/>
    <w:rsid w:val="00753164"/>
    <w:rsid w:val="0075357B"/>
    <w:rsid w:val="0075390E"/>
    <w:rsid w:val="00753AA6"/>
    <w:rsid w:val="00753B62"/>
    <w:rsid w:val="00754070"/>
    <w:rsid w:val="007547BC"/>
    <w:rsid w:val="00754B7D"/>
    <w:rsid w:val="00754C62"/>
    <w:rsid w:val="0075546F"/>
    <w:rsid w:val="0075574E"/>
    <w:rsid w:val="00755AA1"/>
    <w:rsid w:val="00756006"/>
    <w:rsid w:val="00756254"/>
    <w:rsid w:val="0075630C"/>
    <w:rsid w:val="007566D4"/>
    <w:rsid w:val="00756805"/>
    <w:rsid w:val="00756B56"/>
    <w:rsid w:val="007570B5"/>
    <w:rsid w:val="007574D5"/>
    <w:rsid w:val="00757884"/>
    <w:rsid w:val="00757CC9"/>
    <w:rsid w:val="00757DA6"/>
    <w:rsid w:val="00760890"/>
    <w:rsid w:val="00760F5F"/>
    <w:rsid w:val="007612CB"/>
    <w:rsid w:val="00761417"/>
    <w:rsid w:val="007616C0"/>
    <w:rsid w:val="00761B22"/>
    <w:rsid w:val="00761C0C"/>
    <w:rsid w:val="007622C2"/>
    <w:rsid w:val="007624BD"/>
    <w:rsid w:val="007624BE"/>
    <w:rsid w:val="0076259D"/>
    <w:rsid w:val="007627F0"/>
    <w:rsid w:val="007628EA"/>
    <w:rsid w:val="00762B1C"/>
    <w:rsid w:val="0076326B"/>
    <w:rsid w:val="00763357"/>
    <w:rsid w:val="007636EA"/>
    <w:rsid w:val="0076383F"/>
    <w:rsid w:val="007638B2"/>
    <w:rsid w:val="0076393B"/>
    <w:rsid w:val="00763993"/>
    <w:rsid w:val="0076414B"/>
    <w:rsid w:val="007647BA"/>
    <w:rsid w:val="00765163"/>
    <w:rsid w:val="007656C9"/>
    <w:rsid w:val="00765C78"/>
    <w:rsid w:val="00765F62"/>
    <w:rsid w:val="0076617E"/>
    <w:rsid w:val="00766182"/>
    <w:rsid w:val="0076638C"/>
    <w:rsid w:val="007663CB"/>
    <w:rsid w:val="007665F8"/>
    <w:rsid w:val="007667A0"/>
    <w:rsid w:val="0076682D"/>
    <w:rsid w:val="00766AE7"/>
    <w:rsid w:val="00766D4A"/>
    <w:rsid w:val="007678A8"/>
    <w:rsid w:val="007678F4"/>
    <w:rsid w:val="007679D3"/>
    <w:rsid w:val="00770543"/>
    <w:rsid w:val="0077193C"/>
    <w:rsid w:val="00772523"/>
    <w:rsid w:val="00772781"/>
    <w:rsid w:val="0077283D"/>
    <w:rsid w:val="007729A2"/>
    <w:rsid w:val="0077308A"/>
    <w:rsid w:val="0077348A"/>
    <w:rsid w:val="00773945"/>
    <w:rsid w:val="0077397C"/>
    <w:rsid w:val="007739D9"/>
    <w:rsid w:val="00773BBC"/>
    <w:rsid w:val="00773D11"/>
    <w:rsid w:val="00774103"/>
    <w:rsid w:val="00774E6D"/>
    <w:rsid w:val="00775555"/>
    <w:rsid w:val="00775A00"/>
    <w:rsid w:val="00775DFD"/>
    <w:rsid w:val="00775FC8"/>
    <w:rsid w:val="00776089"/>
    <w:rsid w:val="00776494"/>
    <w:rsid w:val="007768E7"/>
    <w:rsid w:val="00777957"/>
    <w:rsid w:val="0078002C"/>
    <w:rsid w:val="0078012B"/>
    <w:rsid w:val="00780987"/>
    <w:rsid w:val="00780D74"/>
    <w:rsid w:val="00780D99"/>
    <w:rsid w:val="00781231"/>
    <w:rsid w:val="0078140B"/>
    <w:rsid w:val="0078164C"/>
    <w:rsid w:val="0078199A"/>
    <w:rsid w:val="00781C49"/>
    <w:rsid w:val="00781D2B"/>
    <w:rsid w:val="00782013"/>
    <w:rsid w:val="00782586"/>
    <w:rsid w:val="00783363"/>
    <w:rsid w:val="00783872"/>
    <w:rsid w:val="00783D8E"/>
    <w:rsid w:val="00783EC5"/>
    <w:rsid w:val="00783F4F"/>
    <w:rsid w:val="0078415D"/>
    <w:rsid w:val="007841D6"/>
    <w:rsid w:val="00784AA5"/>
    <w:rsid w:val="007851DE"/>
    <w:rsid w:val="00785800"/>
    <w:rsid w:val="0078589E"/>
    <w:rsid w:val="007858EA"/>
    <w:rsid w:val="00785A04"/>
    <w:rsid w:val="00785F30"/>
    <w:rsid w:val="00786005"/>
    <w:rsid w:val="0078651C"/>
    <w:rsid w:val="007865F5"/>
    <w:rsid w:val="00786718"/>
    <w:rsid w:val="00786839"/>
    <w:rsid w:val="00786889"/>
    <w:rsid w:val="00786B6A"/>
    <w:rsid w:val="00786BFF"/>
    <w:rsid w:val="00786DB3"/>
    <w:rsid w:val="00787106"/>
    <w:rsid w:val="007879C3"/>
    <w:rsid w:val="00790598"/>
    <w:rsid w:val="00790D6F"/>
    <w:rsid w:val="007913C2"/>
    <w:rsid w:val="007914DE"/>
    <w:rsid w:val="00791525"/>
    <w:rsid w:val="00792674"/>
    <w:rsid w:val="00792880"/>
    <w:rsid w:val="00792ACF"/>
    <w:rsid w:val="00792C55"/>
    <w:rsid w:val="00792DCA"/>
    <w:rsid w:val="007930DD"/>
    <w:rsid w:val="0079313A"/>
    <w:rsid w:val="007940B4"/>
    <w:rsid w:val="007942DA"/>
    <w:rsid w:val="007943CE"/>
    <w:rsid w:val="00794C89"/>
    <w:rsid w:val="00795484"/>
    <w:rsid w:val="0079592C"/>
    <w:rsid w:val="00795F92"/>
    <w:rsid w:val="00796875"/>
    <w:rsid w:val="00796AAC"/>
    <w:rsid w:val="00796E12"/>
    <w:rsid w:val="00797954"/>
    <w:rsid w:val="00797AE1"/>
    <w:rsid w:val="00797ED5"/>
    <w:rsid w:val="007A0091"/>
    <w:rsid w:val="007A0940"/>
    <w:rsid w:val="007A126F"/>
    <w:rsid w:val="007A1445"/>
    <w:rsid w:val="007A1A86"/>
    <w:rsid w:val="007A1B13"/>
    <w:rsid w:val="007A1CB1"/>
    <w:rsid w:val="007A1E5B"/>
    <w:rsid w:val="007A208E"/>
    <w:rsid w:val="007A256C"/>
    <w:rsid w:val="007A25D6"/>
    <w:rsid w:val="007A26C3"/>
    <w:rsid w:val="007A2B3B"/>
    <w:rsid w:val="007A2D24"/>
    <w:rsid w:val="007A2E7D"/>
    <w:rsid w:val="007A309E"/>
    <w:rsid w:val="007A3593"/>
    <w:rsid w:val="007A37EB"/>
    <w:rsid w:val="007A3C41"/>
    <w:rsid w:val="007A3F15"/>
    <w:rsid w:val="007A3F9E"/>
    <w:rsid w:val="007A52C3"/>
    <w:rsid w:val="007A5B21"/>
    <w:rsid w:val="007A5B7B"/>
    <w:rsid w:val="007A63E5"/>
    <w:rsid w:val="007A671A"/>
    <w:rsid w:val="007A6862"/>
    <w:rsid w:val="007A6A0A"/>
    <w:rsid w:val="007A6B0A"/>
    <w:rsid w:val="007A6B21"/>
    <w:rsid w:val="007A7CF7"/>
    <w:rsid w:val="007A7E04"/>
    <w:rsid w:val="007A7EDC"/>
    <w:rsid w:val="007B0193"/>
    <w:rsid w:val="007B043B"/>
    <w:rsid w:val="007B0D84"/>
    <w:rsid w:val="007B1031"/>
    <w:rsid w:val="007B126C"/>
    <w:rsid w:val="007B1C3A"/>
    <w:rsid w:val="007B239E"/>
    <w:rsid w:val="007B277F"/>
    <w:rsid w:val="007B2E22"/>
    <w:rsid w:val="007B2EC9"/>
    <w:rsid w:val="007B301D"/>
    <w:rsid w:val="007B36AD"/>
    <w:rsid w:val="007B3AC1"/>
    <w:rsid w:val="007B3E33"/>
    <w:rsid w:val="007B5064"/>
    <w:rsid w:val="007B51B2"/>
    <w:rsid w:val="007B598C"/>
    <w:rsid w:val="007B5E27"/>
    <w:rsid w:val="007B62BA"/>
    <w:rsid w:val="007B6309"/>
    <w:rsid w:val="007B684D"/>
    <w:rsid w:val="007B690D"/>
    <w:rsid w:val="007B699D"/>
    <w:rsid w:val="007B6BF5"/>
    <w:rsid w:val="007B7061"/>
    <w:rsid w:val="007B70AF"/>
    <w:rsid w:val="007B7219"/>
    <w:rsid w:val="007B7311"/>
    <w:rsid w:val="007B759E"/>
    <w:rsid w:val="007B75EF"/>
    <w:rsid w:val="007B7A9D"/>
    <w:rsid w:val="007B7C50"/>
    <w:rsid w:val="007C0211"/>
    <w:rsid w:val="007C037C"/>
    <w:rsid w:val="007C04AF"/>
    <w:rsid w:val="007C06AE"/>
    <w:rsid w:val="007C099D"/>
    <w:rsid w:val="007C0BA1"/>
    <w:rsid w:val="007C0EAB"/>
    <w:rsid w:val="007C1221"/>
    <w:rsid w:val="007C1BC5"/>
    <w:rsid w:val="007C2488"/>
    <w:rsid w:val="007C32F3"/>
    <w:rsid w:val="007C37AC"/>
    <w:rsid w:val="007C3949"/>
    <w:rsid w:val="007C4124"/>
    <w:rsid w:val="007C41CA"/>
    <w:rsid w:val="007C4253"/>
    <w:rsid w:val="007C42DA"/>
    <w:rsid w:val="007C464E"/>
    <w:rsid w:val="007C4684"/>
    <w:rsid w:val="007C4F59"/>
    <w:rsid w:val="007C5587"/>
    <w:rsid w:val="007C5833"/>
    <w:rsid w:val="007C59C8"/>
    <w:rsid w:val="007C59F0"/>
    <w:rsid w:val="007C601D"/>
    <w:rsid w:val="007C6923"/>
    <w:rsid w:val="007C69E5"/>
    <w:rsid w:val="007C714B"/>
    <w:rsid w:val="007C71B0"/>
    <w:rsid w:val="007C7392"/>
    <w:rsid w:val="007C79C8"/>
    <w:rsid w:val="007C7B43"/>
    <w:rsid w:val="007C7C0F"/>
    <w:rsid w:val="007D035C"/>
    <w:rsid w:val="007D05A9"/>
    <w:rsid w:val="007D0735"/>
    <w:rsid w:val="007D0905"/>
    <w:rsid w:val="007D09D2"/>
    <w:rsid w:val="007D0A1A"/>
    <w:rsid w:val="007D10BB"/>
    <w:rsid w:val="007D13DA"/>
    <w:rsid w:val="007D1433"/>
    <w:rsid w:val="007D1472"/>
    <w:rsid w:val="007D1C4C"/>
    <w:rsid w:val="007D20C2"/>
    <w:rsid w:val="007D295D"/>
    <w:rsid w:val="007D2AC0"/>
    <w:rsid w:val="007D3600"/>
    <w:rsid w:val="007D3870"/>
    <w:rsid w:val="007D39AE"/>
    <w:rsid w:val="007D3FD7"/>
    <w:rsid w:val="007D3FDE"/>
    <w:rsid w:val="007D4714"/>
    <w:rsid w:val="007D4B29"/>
    <w:rsid w:val="007D5863"/>
    <w:rsid w:val="007D5B09"/>
    <w:rsid w:val="007D6AF5"/>
    <w:rsid w:val="007D7052"/>
    <w:rsid w:val="007D7598"/>
    <w:rsid w:val="007D75D7"/>
    <w:rsid w:val="007D7641"/>
    <w:rsid w:val="007D7A69"/>
    <w:rsid w:val="007D7D30"/>
    <w:rsid w:val="007E05A1"/>
    <w:rsid w:val="007E05D8"/>
    <w:rsid w:val="007E074A"/>
    <w:rsid w:val="007E0ECD"/>
    <w:rsid w:val="007E1317"/>
    <w:rsid w:val="007E1426"/>
    <w:rsid w:val="007E15ED"/>
    <w:rsid w:val="007E18F5"/>
    <w:rsid w:val="007E1BF4"/>
    <w:rsid w:val="007E24C6"/>
    <w:rsid w:val="007E27D5"/>
    <w:rsid w:val="007E28B4"/>
    <w:rsid w:val="007E29F2"/>
    <w:rsid w:val="007E2BC4"/>
    <w:rsid w:val="007E2D9B"/>
    <w:rsid w:val="007E359E"/>
    <w:rsid w:val="007E3692"/>
    <w:rsid w:val="007E3875"/>
    <w:rsid w:val="007E3BAF"/>
    <w:rsid w:val="007E3DE3"/>
    <w:rsid w:val="007E3FFC"/>
    <w:rsid w:val="007E4327"/>
    <w:rsid w:val="007E480F"/>
    <w:rsid w:val="007E4F95"/>
    <w:rsid w:val="007E550F"/>
    <w:rsid w:val="007E571F"/>
    <w:rsid w:val="007E57D9"/>
    <w:rsid w:val="007E5988"/>
    <w:rsid w:val="007E5A68"/>
    <w:rsid w:val="007E5F09"/>
    <w:rsid w:val="007E61D4"/>
    <w:rsid w:val="007E67FC"/>
    <w:rsid w:val="007E6F2A"/>
    <w:rsid w:val="007E72D6"/>
    <w:rsid w:val="007E748E"/>
    <w:rsid w:val="007E75C8"/>
    <w:rsid w:val="007E7EEC"/>
    <w:rsid w:val="007E7F11"/>
    <w:rsid w:val="007E7F78"/>
    <w:rsid w:val="007F079F"/>
    <w:rsid w:val="007F0C26"/>
    <w:rsid w:val="007F101F"/>
    <w:rsid w:val="007F10A1"/>
    <w:rsid w:val="007F12BA"/>
    <w:rsid w:val="007F1348"/>
    <w:rsid w:val="007F1889"/>
    <w:rsid w:val="007F18F0"/>
    <w:rsid w:val="007F273A"/>
    <w:rsid w:val="007F2753"/>
    <w:rsid w:val="007F27EA"/>
    <w:rsid w:val="007F2D74"/>
    <w:rsid w:val="007F3025"/>
    <w:rsid w:val="007F3032"/>
    <w:rsid w:val="007F3441"/>
    <w:rsid w:val="007F374B"/>
    <w:rsid w:val="007F3A79"/>
    <w:rsid w:val="007F3B2E"/>
    <w:rsid w:val="007F3C1B"/>
    <w:rsid w:val="007F408D"/>
    <w:rsid w:val="007F40BA"/>
    <w:rsid w:val="007F4164"/>
    <w:rsid w:val="007F4558"/>
    <w:rsid w:val="007F4AB1"/>
    <w:rsid w:val="007F4B6E"/>
    <w:rsid w:val="007F4CDE"/>
    <w:rsid w:val="007F5179"/>
    <w:rsid w:val="007F519F"/>
    <w:rsid w:val="007F546A"/>
    <w:rsid w:val="007F5774"/>
    <w:rsid w:val="007F59FC"/>
    <w:rsid w:val="007F5A78"/>
    <w:rsid w:val="007F6390"/>
    <w:rsid w:val="007F6B9D"/>
    <w:rsid w:val="007F7598"/>
    <w:rsid w:val="007F7CA3"/>
    <w:rsid w:val="00800B58"/>
    <w:rsid w:val="00800EFE"/>
    <w:rsid w:val="00801C4A"/>
    <w:rsid w:val="00801CD6"/>
    <w:rsid w:val="00801FF3"/>
    <w:rsid w:val="008020D6"/>
    <w:rsid w:val="00802442"/>
    <w:rsid w:val="00802CFA"/>
    <w:rsid w:val="0080300D"/>
    <w:rsid w:val="008032E5"/>
    <w:rsid w:val="0080354C"/>
    <w:rsid w:val="00803B4C"/>
    <w:rsid w:val="00803CFA"/>
    <w:rsid w:val="00803D33"/>
    <w:rsid w:val="008040EB"/>
    <w:rsid w:val="0080415F"/>
    <w:rsid w:val="0080422C"/>
    <w:rsid w:val="008042C0"/>
    <w:rsid w:val="008043C6"/>
    <w:rsid w:val="0080442C"/>
    <w:rsid w:val="00804740"/>
    <w:rsid w:val="00804EC0"/>
    <w:rsid w:val="008054B4"/>
    <w:rsid w:val="00805540"/>
    <w:rsid w:val="00805ADA"/>
    <w:rsid w:val="00805D56"/>
    <w:rsid w:val="00805E8E"/>
    <w:rsid w:val="00806002"/>
    <w:rsid w:val="00806C18"/>
    <w:rsid w:val="00806DD8"/>
    <w:rsid w:val="00806E48"/>
    <w:rsid w:val="00807644"/>
    <w:rsid w:val="0080790B"/>
    <w:rsid w:val="00807A0E"/>
    <w:rsid w:val="00807A5B"/>
    <w:rsid w:val="00807E14"/>
    <w:rsid w:val="008106EA"/>
    <w:rsid w:val="008107A8"/>
    <w:rsid w:val="008109DA"/>
    <w:rsid w:val="00810AE8"/>
    <w:rsid w:val="00810CC1"/>
    <w:rsid w:val="00810DBB"/>
    <w:rsid w:val="008111A6"/>
    <w:rsid w:val="00811437"/>
    <w:rsid w:val="00811BF9"/>
    <w:rsid w:val="00811EF5"/>
    <w:rsid w:val="00811F1A"/>
    <w:rsid w:val="00811FE4"/>
    <w:rsid w:val="0081266A"/>
    <w:rsid w:val="00812DFE"/>
    <w:rsid w:val="00812F03"/>
    <w:rsid w:val="00813004"/>
    <w:rsid w:val="00813199"/>
    <w:rsid w:val="008132C4"/>
    <w:rsid w:val="008135BD"/>
    <w:rsid w:val="00813649"/>
    <w:rsid w:val="00813A03"/>
    <w:rsid w:val="00813B51"/>
    <w:rsid w:val="00813C3C"/>
    <w:rsid w:val="00813CCA"/>
    <w:rsid w:val="00813D56"/>
    <w:rsid w:val="008143F2"/>
    <w:rsid w:val="008144C3"/>
    <w:rsid w:val="00814A98"/>
    <w:rsid w:val="00814AB4"/>
    <w:rsid w:val="00814C68"/>
    <w:rsid w:val="00815112"/>
    <w:rsid w:val="008158AA"/>
    <w:rsid w:val="00815968"/>
    <w:rsid w:val="00815DCE"/>
    <w:rsid w:val="00816074"/>
    <w:rsid w:val="008160DE"/>
    <w:rsid w:val="0081617D"/>
    <w:rsid w:val="00816CA1"/>
    <w:rsid w:val="008170F2"/>
    <w:rsid w:val="008171BD"/>
    <w:rsid w:val="008173DD"/>
    <w:rsid w:val="00817BBB"/>
    <w:rsid w:val="00817D5F"/>
    <w:rsid w:val="008205B7"/>
    <w:rsid w:val="00821205"/>
    <w:rsid w:val="008213E2"/>
    <w:rsid w:val="0082179C"/>
    <w:rsid w:val="008222C4"/>
    <w:rsid w:val="00822996"/>
    <w:rsid w:val="00822B37"/>
    <w:rsid w:val="00823520"/>
    <w:rsid w:val="0082373A"/>
    <w:rsid w:val="008239A9"/>
    <w:rsid w:val="00823F16"/>
    <w:rsid w:val="00824065"/>
    <w:rsid w:val="008242B7"/>
    <w:rsid w:val="0082432E"/>
    <w:rsid w:val="0082434A"/>
    <w:rsid w:val="00824545"/>
    <w:rsid w:val="00824ED9"/>
    <w:rsid w:val="008252A3"/>
    <w:rsid w:val="0082531E"/>
    <w:rsid w:val="00825440"/>
    <w:rsid w:val="00825660"/>
    <w:rsid w:val="00825805"/>
    <w:rsid w:val="00825860"/>
    <w:rsid w:val="008260B8"/>
    <w:rsid w:val="0082632C"/>
    <w:rsid w:val="00827349"/>
    <w:rsid w:val="008279C6"/>
    <w:rsid w:val="00827BD2"/>
    <w:rsid w:val="00827C9C"/>
    <w:rsid w:val="00827D9F"/>
    <w:rsid w:val="008302E3"/>
    <w:rsid w:val="00830E43"/>
    <w:rsid w:val="00830E6A"/>
    <w:rsid w:val="008312D2"/>
    <w:rsid w:val="00831700"/>
    <w:rsid w:val="008318FC"/>
    <w:rsid w:val="00831B67"/>
    <w:rsid w:val="00831BF6"/>
    <w:rsid w:val="00831F0C"/>
    <w:rsid w:val="008323BE"/>
    <w:rsid w:val="00832F93"/>
    <w:rsid w:val="0083308B"/>
    <w:rsid w:val="00833288"/>
    <w:rsid w:val="0083364A"/>
    <w:rsid w:val="00833D4D"/>
    <w:rsid w:val="008341F5"/>
    <w:rsid w:val="0083429D"/>
    <w:rsid w:val="0083434B"/>
    <w:rsid w:val="00834736"/>
    <w:rsid w:val="0083480E"/>
    <w:rsid w:val="00834B82"/>
    <w:rsid w:val="00834ED1"/>
    <w:rsid w:val="00835321"/>
    <w:rsid w:val="0083589C"/>
    <w:rsid w:val="00835BC2"/>
    <w:rsid w:val="00835D9A"/>
    <w:rsid w:val="008360D0"/>
    <w:rsid w:val="0083610E"/>
    <w:rsid w:val="008361E0"/>
    <w:rsid w:val="00836276"/>
    <w:rsid w:val="008369E1"/>
    <w:rsid w:val="00836CCC"/>
    <w:rsid w:val="00836E72"/>
    <w:rsid w:val="00836FB0"/>
    <w:rsid w:val="0083769D"/>
    <w:rsid w:val="00837E2A"/>
    <w:rsid w:val="00837F7D"/>
    <w:rsid w:val="0084026A"/>
    <w:rsid w:val="00840396"/>
    <w:rsid w:val="008403FE"/>
    <w:rsid w:val="00840953"/>
    <w:rsid w:val="008413C0"/>
    <w:rsid w:val="00841772"/>
    <w:rsid w:val="00841978"/>
    <w:rsid w:val="008428E6"/>
    <w:rsid w:val="008428ED"/>
    <w:rsid w:val="008428F5"/>
    <w:rsid w:val="0084298F"/>
    <w:rsid w:val="00842A02"/>
    <w:rsid w:val="00842B71"/>
    <w:rsid w:val="008434D1"/>
    <w:rsid w:val="00843F5A"/>
    <w:rsid w:val="0084400F"/>
    <w:rsid w:val="0084426F"/>
    <w:rsid w:val="00844433"/>
    <w:rsid w:val="0084445E"/>
    <w:rsid w:val="008446F0"/>
    <w:rsid w:val="0084472D"/>
    <w:rsid w:val="00844FA7"/>
    <w:rsid w:val="00845283"/>
    <w:rsid w:val="00845A49"/>
    <w:rsid w:val="00845A91"/>
    <w:rsid w:val="00845B2C"/>
    <w:rsid w:val="00845F85"/>
    <w:rsid w:val="00846120"/>
    <w:rsid w:val="00846193"/>
    <w:rsid w:val="00846A12"/>
    <w:rsid w:val="00847098"/>
    <w:rsid w:val="0084711F"/>
    <w:rsid w:val="0084743A"/>
    <w:rsid w:val="008475F1"/>
    <w:rsid w:val="00847720"/>
    <w:rsid w:val="00847BDB"/>
    <w:rsid w:val="00847CDA"/>
    <w:rsid w:val="0085010E"/>
    <w:rsid w:val="0085025E"/>
    <w:rsid w:val="0085057F"/>
    <w:rsid w:val="00850D59"/>
    <w:rsid w:val="00850E8E"/>
    <w:rsid w:val="00851469"/>
    <w:rsid w:val="00851624"/>
    <w:rsid w:val="00851965"/>
    <w:rsid w:val="00852111"/>
    <w:rsid w:val="008522DE"/>
    <w:rsid w:val="00852514"/>
    <w:rsid w:val="00852549"/>
    <w:rsid w:val="00852591"/>
    <w:rsid w:val="00852CBA"/>
    <w:rsid w:val="008538FD"/>
    <w:rsid w:val="00853BE9"/>
    <w:rsid w:val="0085441C"/>
    <w:rsid w:val="0085542A"/>
    <w:rsid w:val="00856108"/>
    <w:rsid w:val="00856121"/>
    <w:rsid w:val="00856142"/>
    <w:rsid w:val="00856CB4"/>
    <w:rsid w:val="00856EA4"/>
    <w:rsid w:val="00857178"/>
    <w:rsid w:val="0085723F"/>
    <w:rsid w:val="00857686"/>
    <w:rsid w:val="00857937"/>
    <w:rsid w:val="00857D3B"/>
    <w:rsid w:val="00857DEF"/>
    <w:rsid w:val="00860460"/>
    <w:rsid w:val="00860975"/>
    <w:rsid w:val="0086139D"/>
    <w:rsid w:val="008617A4"/>
    <w:rsid w:val="00861B57"/>
    <w:rsid w:val="00861DDB"/>
    <w:rsid w:val="00862080"/>
    <w:rsid w:val="008620C6"/>
    <w:rsid w:val="008623AC"/>
    <w:rsid w:val="008626C8"/>
    <w:rsid w:val="00862AE1"/>
    <w:rsid w:val="00863BAF"/>
    <w:rsid w:val="00863FF9"/>
    <w:rsid w:val="00864055"/>
    <w:rsid w:val="0086467D"/>
    <w:rsid w:val="008650A2"/>
    <w:rsid w:val="008651A4"/>
    <w:rsid w:val="00865729"/>
    <w:rsid w:val="0086648E"/>
    <w:rsid w:val="00866A3D"/>
    <w:rsid w:val="0086712B"/>
    <w:rsid w:val="008671C4"/>
    <w:rsid w:val="00867363"/>
    <w:rsid w:val="008674A1"/>
    <w:rsid w:val="00867539"/>
    <w:rsid w:val="00867779"/>
    <w:rsid w:val="00867C7A"/>
    <w:rsid w:val="008702EC"/>
    <w:rsid w:val="00870EC3"/>
    <w:rsid w:val="00871264"/>
    <w:rsid w:val="00871422"/>
    <w:rsid w:val="00871EEA"/>
    <w:rsid w:val="008720F8"/>
    <w:rsid w:val="0087336F"/>
    <w:rsid w:val="00873590"/>
    <w:rsid w:val="00873746"/>
    <w:rsid w:val="00873778"/>
    <w:rsid w:val="00873B86"/>
    <w:rsid w:val="00874235"/>
    <w:rsid w:val="00874564"/>
    <w:rsid w:val="008748CF"/>
    <w:rsid w:val="008748DB"/>
    <w:rsid w:val="00874B8C"/>
    <w:rsid w:val="00875596"/>
    <w:rsid w:val="00875649"/>
    <w:rsid w:val="00875665"/>
    <w:rsid w:val="008756F9"/>
    <w:rsid w:val="00875B09"/>
    <w:rsid w:val="00875E72"/>
    <w:rsid w:val="00876031"/>
    <w:rsid w:val="00876032"/>
    <w:rsid w:val="008767B3"/>
    <w:rsid w:val="008767E8"/>
    <w:rsid w:val="00876B8A"/>
    <w:rsid w:val="00876D0B"/>
    <w:rsid w:val="00876DF8"/>
    <w:rsid w:val="00877545"/>
    <w:rsid w:val="00877938"/>
    <w:rsid w:val="00877AAA"/>
    <w:rsid w:val="00877F1B"/>
    <w:rsid w:val="0088009D"/>
    <w:rsid w:val="008802C1"/>
    <w:rsid w:val="0088048F"/>
    <w:rsid w:val="00881613"/>
    <w:rsid w:val="008817D0"/>
    <w:rsid w:val="00881A5E"/>
    <w:rsid w:val="00881E23"/>
    <w:rsid w:val="008821C4"/>
    <w:rsid w:val="008826A6"/>
    <w:rsid w:val="00882918"/>
    <w:rsid w:val="008829C4"/>
    <w:rsid w:val="00882C0E"/>
    <w:rsid w:val="00882F36"/>
    <w:rsid w:val="0088386C"/>
    <w:rsid w:val="00883AE7"/>
    <w:rsid w:val="00883B21"/>
    <w:rsid w:val="00883EE0"/>
    <w:rsid w:val="00883F5C"/>
    <w:rsid w:val="00883F74"/>
    <w:rsid w:val="008844F1"/>
    <w:rsid w:val="00884666"/>
    <w:rsid w:val="00884B0B"/>
    <w:rsid w:val="00884BA8"/>
    <w:rsid w:val="00884D04"/>
    <w:rsid w:val="00884D11"/>
    <w:rsid w:val="00885148"/>
    <w:rsid w:val="00885C0E"/>
    <w:rsid w:val="00885F93"/>
    <w:rsid w:val="00886230"/>
    <w:rsid w:val="00886517"/>
    <w:rsid w:val="00886FEA"/>
    <w:rsid w:val="0088717B"/>
    <w:rsid w:val="008872CC"/>
    <w:rsid w:val="0088755F"/>
    <w:rsid w:val="0088761A"/>
    <w:rsid w:val="00887BBE"/>
    <w:rsid w:val="008906E3"/>
    <w:rsid w:val="0089077A"/>
    <w:rsid w:val="00890E67"/>
    <w:rsid w:val="008912E4"/>
    <w:rsid w:val="00891598"/>
    <w:rsid w:val="00891A63"/>
    <w:rsid w:val="00892032"/>
    <w:rsid w:val="008920F8"/>
    <w:rsid w:val="008927A0"/>
    <w:rsid w:val="00892B20"/>
    <w:rsid w:val="00892D27"/>
    <w:rsid w:val="0089370D"/>
    <w:rsid w:val="00893732"/>
    <w:rsid w:val="00893BDA"/>
    <w:rsid w:val="00894339"/>
    <w:rsid w:val="00894C30"/>
    <w:rsid w:val="008950D4"/>
    <w:rsid w:val="008956E7"/>
    <w:rsid w:val="00896E24"/>
    <w:rsid w:val="00896FAF"/>
    <w:rsid w:val="0089708B"/>
    <w:rsid w:val="00897100"/>
    <w:rsid w:val="00897279"/>
    <w:rsid w:val="008972FA"/>
    <w:rsid w:val="008976C0"/>
    <w:rsid w:val="00897962"/>
    <w:rsid w:val="008A000A"/>
    <w:rsid w:val="008A00BA"/>
    <w:rsid w:val="008A0A57"/>
    <w:rsid w:val="008A0B2E"/>
    <w:rsid w:val="008A0E9D"/>
    <w:rsid w:val="008A1948"/>
    <w:rsid w:val="008A1F8C"/>
    <w:rsid w:val="008A1FF2"/>
    <w:rsid w:val="008A2006"/>
    <w:rsid w:val="008A27BF"/>
    <w:rsid w:val="008A285F"/>
    <w:rsid w:val="008A3D05"/>
    <w:rsid w:val="008A3E89"/>
    <w:rsid w:val="008A420E"/>
    <w:rsid w:val="008A4415"/>
    <w:rsid w:val="008A4EA2"/>
    <w:rsid w:val="008A4FD6"/>
    <w:rsid w:val="008A5F96"/>
    <w:rsid w:val="008A6403"/>
    <w:rsid w:val="008A6453"/>
    <w:rsid w:val="008A646E"/>
    <w:rsid w:val="008A6933"/>
    <w:rsid w:val="008A6B67"/>
    <w:rsid w:val="008A6C82"/>
    <w:rsid w:val="008A6CAC"/>
    <w:rsid w:val="008A71A9"/>
    <w:rsid w:val="008A77CC"/>
    <w:rsid w:val="008A77E8"/>
    <w:rsid w:val="008A782E"/>
    <w:rsid w:val="008A7F1B"/>
    <w:rsid w:val="008B08C6"/>
    <w:rsid w:val="008B0FAD"/>
    <w:rsid w:val="008B1222"/>
    <w:rsid w:val="008B150C"/>
    <w:rsid w:val="008B1AAA"/>
    <w:rsid w:val="008B1D71"/>
    <w:rsid w:val="008B21FE"/>
    <w:rsid w:val="008B3337"/>
    <w:rsid w:val="008B352A"/>
    <w:rsid w:val="008B3659"/>
    <w:rsid w:val="008B3A09"/>
    <w:rsid w:val="008B3F3D"/>
    <w:rsid w:val="008B44BC"/>
    <w:rsid w:val="008B44C0"/>
    <w:rsid w:val="008B469E"/>
    <w:rsid w:val="008B4902"/>
    <w:rsid w:val="008B4BD9"/>
    <w:rsid w:val="008B4C4E"/>
    <w:rsid w:val="008B57D0"/>
    <w:rsid w:val="008B5952"/>
    <w:rsid w:val="008B5F9A"/>
    <w:rsid w:val="008B6727"/>
    <w:rsid w:val="008B6999"/>
    <w:rsid w:val="008B6E6C"/>
    <w:rsid w:val="008B72D0"/>
    <w:rsid w:val="008B747E"/>
    <w:rsid w:val="008C1787"/>
    <w:rsid w:val="008C1A74"/>
    <w:rsid w:val="008C1EB2"/>
    <w:rsid w:val="008C22E4"/>
    <w:rsid w:val="008C2A8B"/>
    <w:rsid w:val="008C2AFB"/>
    <w:rsid w:val="008C2B42"/>
    <w:rsid w:val="008C32F7"/>
    <w:rsid w:val="008C3920"/>
    <w:rsid w:val="008C3D3D"/>
    <w:rsid w:val="008C3F1B"/>
    <w:rsid w:val="008C41D7"/>
    <w:rsid w:val="008C43F3"/>
    <w:rsid w:val="008C4440"/>
    <w:rsid w:val="008C4F50"/>
    <w:rsid w:val="008C5927"/>
    <w:rsid w:val="008C61D6"/>
    <w:rsid w:val="008C6403"/>
    <w:rsid w:val="008C69E8"/>
    <w:rsid w:val="008C6A2C"/>
    <w:rsid w:val="008C757B"/>
    <w:rsid w:val="008C7C7D"/>
    <w:rsid w:val="008C7CA7"/>
    <w:rsid w:val="008C7CB3"/>
    <w:rsid w:val="008D0121"/>
    <w:rsid w:val="008D0195"/>
    <w:rsid w:val="008D0610"/>
    <w:rsid w:val="008D0A46"/>
    <w:rsid w:val="008D0A6F"/>
    <w:rsid w:val="008D0F85"/>
    <w:rsid w:val="008D1048"/>
    <w:rsid w:val="008D1313"/>
    <w:rsid w:val="008D15B0"/>
    <w:rsid w:val="008D1757"/>
    <w:rsid w:val="008D19B7"/>
    <w:rsid w:val="008D2DB6"/>
    <w:rsid w:val="008D392D"/>
    <w:rsid w:val="008D3BF4"/>
    <w:rsid w:val="008D3E75"/>
    <w:rsid w:val="008D4183"/>
    <w:rsid w:val="008D41C2"/>
    <w:rsid w:val="008D46CC"/>
    <w:rsid w:val="008D4897"/>
    <w:rsid w:val="008D5563"/>
    <w:rsid w:val="008D5BEE"/>
    <w:rsid w:val="008D62CD"/>
    <w:rsid w:val="008D67F7"/>
    <w:rsid w:val="008D69D7"/>
    <w:rsid w:val="008D6F91"/>
    <w:rsid w:val="008E00C9"/>
    <w:rsid w:val="008E00FA"/>
    <w:rsid w:val="008E0CDE"/>
    <w:rsid w:val="008E1179"/>
    <w:rsid w:val="008E1186"/>
    <w:rsid w:val="008E12C1"/>
    <w:rsid w:val="008E14BE"/>
    <w:rsid w:val="008E1621"/>
    <w:rsid w:val="008E16D4"/>
    <w:rsid w:val="008E1791"/>
    <w:rsid w:val="008E2198"/>
    <w:rsid w:val="008E2383"/>
    <w:rsid w:val="008E2553"/>
    <w:rsid w:val="008E267F"/>
    <w:rsid w:val="008E26A2"/>
    <w:rsid w:val="008E2803"/>
    <w:rsid w:val="008E28BA"/>
    <w:rsid w:val="008E2B3A"/>
    <w:rsid w:val="008E2E8A"/>
    <w:rsid w:val="008E3055"/>
    <w:rsid w:val="008E316F"/>
    <w:rsid w:val="008E3A5F"/>
    <w:rsid w:val="008E3D56"/>
    <w:rsid w:val="008E459A"/>
    <w:rsid w:val="008E4B09"/>
    <w:rsid w:val="008E4B41"/>
    <w:rsid w:val="008E55D5"/>
    <w:rsid w:val="008E5779"/>
    <w:rsid w:val="008E63B1"/>
    <w:rsid w:val="008E6F70"/>
    <w:rsid w:val="008E7116"/>
    <w:rsid w:val="008E713E"/>
    <w:rsid w:val="008E71B1"/>
    <w:rsid w:val="008E773F"/>
    <w:rsid w:val="008E77EA"/>
    <w:rsid w:val="008E7D47"/>
    <w:rsid w:val="008F07B1"/>
    <w:rsid w:val="008F101F"/>
    <w:rsid w:val="008F118E"/>
    <w:rsid w:val="008F1777"/>
    <w:rsid w:val="008F1804"/>
    <w:rsid w:val="008F1E29"/>
    <w:rsid w:val="008F27E3"/>
    <w:rsid w:val="008F294E"/>
    <w:rsid w:val="008F2AB1"/>
    <w:rsid w:val="008F2BA7"/>
    <w:rsid w:val="008F2F06"/>
    <w:rsid w:val="008F30FC"/>
    <w:rsid w:val="008F32C8"/>
    <w:rsid w:val="008F363B"/>
    <w:rsid w:val="008F39C1"/>
    <w:rsid w:val="008F4714"/>
    <w:rsid w:val="008F4D3A"/>
    <w:rsid w:val="008F4F47"/>
    <w:rsid w:val="008F51D6"/>
    <w:rsid w:val="008F5573"/>
    <w:rsid w:val="008F5765"/>
    <w:rsid w:val="008F60FF"/>
    <w:rsid w:val="008F617B"/>
    <w:rsid w:val="008F67AF"/>
    <w:rsid w:val="008F6A3E"/>
    <w:rsid w:val="008F6E23"/>
    <w:rsid w:val="008F721A"/>
    <w:rsid w:val="008F7355"/>
    <w:rsid w:val="008F74E2"/>
    <w:rsid w:val="008F7DCA"/>
    <w:rsid w:val="009000B8"/>
    <w:rsid w:val="00900E4F"/>
    <w:rsid w:val="00901025"/>
    <w:rsid w:val="00901900"/>
    <w:rsid w:val="00901DDA"/>
    <w:rsid w:val="00901E9E"/>
    <w:rsid w:val="00901FB6"/>
    <w:rsid w:val="00902467"/>
    <w:rsid w:val="009024A2"/>
    <w:rsid w:val="0090266C"/>
    <w:rsid w:val="00902A4B"/>
    <w:rsid w:val="00902C01"/>
    <w:rsid w:val="009031E4"/>
    <w:rsid w:val="009032A1"/>
    <w:rsid w:val="0090344A"/>
    <w:rsid w:val="00903CBA"/>
    <w:rsid w:val="00903E00"/>
    <w:rsid w:val="00903F9D"/>
    <w:rsid w:val="0090446C"/>
    <w:rsid w:val="00904930"/>
    <w:rsid w:val="00904E1A"/>
    <w:rsid w:val="00905146"/>
    <w:rsid w:val="0090537C"/>
    <w:rsid w:val="00905731"/>
    <w:rsid w:val="00905EC0"/>
    <w:rsid w:val="009064C6"/>
    <w:rsid w:val="009074B0"/>
    <w:rsid w:val="0090753A"/>
    <w:rsid w:val="009078B9"/>
    <w:rsid w:val="00907938"/>
    <w:rsid w:val="00907C76"/>
    <w:rsid w:val="00910104"/>
    <w:rsid w:val="00910511"/>
    <w:rsid w:val="0091087B"/>
    <w:rsid w:val="0091089C"/>
    <w:rsid w:val="00910D40"/>
    <w:rsid w:val="009116DE"/>
    <w:rsid w:val="00911D9C"/>
    <w:rsid w:val="00911EFC"/>
    <w:rsid w:val="009128C6"/>
    <w:rsid w:val="00912DB4"/>
    <w:rsid w:val="009131E5"/>
    <w:rsid w:val="00913466"/>
    <w:rsid w:val="009135FA"/>
    <w:rsid w:val="0091387D"/>
    <w:rsid w:val="00913E0C"/>
    <w:rsid w:val="009140ED"/>
    <w:rsid w:val="009145D4"/>
    <w:rsid w:val="00914BE1"/>
    <w:rsid w:val="00915478"/>
    <w:rsid w:val="009158CC"/>
    <w:rsid w:val="00915BBE"/>
    <w:rsid w:val="00916605"/>
    <w:rsid w:val="00916D08"/>
    <w:rsid w:val="009170AD"/>
    <w:rsid w:val="00917E75"/>
    <w:rsid w:val="009205A8"/>
    <w:rsid w:val="00920EC5"/>
    <w:rsid w:val="009213BF"/>
    <w:rsid w:val="00921C8A"/>
    <w:rsid w:val="00921E6D"/>
    <w:rsid w:val="00922176"/>
    <w:rsid w:val="0092237F"/>
    <w:rsid w:val="00922696"/>
    <w:rsid w:val="0092293B"/>
    <w:rsid w:val="00922954"/>
    <w:rsid w:val="00922E27"/>
    <w:rsid w:val="00922E78"/>
    <w:rsid w:val="0092322F"/>
    <w:rsid w:val="009236F0"/>
    <w:rsid w:val="009238E0"/>
    <w:rsid w:val="00923A72"/>
    <w:rsid w:val="0092448D"/>
    <w:rsid w:val="00924B50"/>
    <w:rsid w:val="00924C00"/>
    <w:rsid w:val="00924DB3"/>
    <w:rsid w:val="00925301"/>
    <w:rsid w:val="009257FF"/>
    <w:rsid w:val="00925941"/>
    <w:rsid w:val="00925C4F"/>
    <w:rsid w:val="00925E89"/>
    <w:rsid w:val="00925F42"/>
    <w:rsid w:val="009260F6"/>
    <w:rsid w:val="00926BB3"/>
    <w:rsid w:val="00926E8F"/>
    <w:rsid w:val="00926FDE"/>
    <w:rsid w:val="0092713E"/>
    <w:rsid w:val="009277C0"/>
    <w:rsid w:val="00927D91"/>
    <w:rsid w:val="00927E45"/>
    <w:rsid w:val="0093021A"/>
    <w:rsid w:val="00930C78"/>
    <w:rsid w:val="00930CD3"/>
    <w:rsid w:val="00930CE2"/>
    <w:rsid w:val="00930EE6"/>
    <w:rsid w:val="009315A2"/>
    <w:rsid w:val="009319D8"/>
    <w:rsid w:val="00931BE1"/>
    <w:rsid w:val="00931CBE"/>
    <w:rsid w:val="00931EDE"/>
    <w:rsid w:val="0093242D"/>
    <w:rsid w:val="0093290D"/>
    <w:rsid w:val="00932E46"/>
    <w:rsid w:val="0093315B"/>
    <w:rsid w:val="009331E1"/>
    <w:rsid w:val="00933B76"/>
    <w:rsid w:val="009342E4"/>
    <w:rsid w:val="009344EA"/>
    <w:rsid w:val="009347AB"/>
    <w:rsid w:val="00934AE3"/>
    <w:rsid w:val="00935270"/>
    <w:rsid w:val="009352F0"/>
    <w:rsid w:val="00935633"/>
    <w:rsid w:val="00935B90"/>
    <w:rsid w:val="00935C08"/>
    <w:rsid w:val="00935D1F"/>
    <w:rsid w:val="0093644A"/>
    <w:rsid w:val="0093653C"/>
    <w:rsid w:val="0093674C"/>
    <w:rsid w:val="0093794F"/>
    <w:rsid w:val="00940539"/>
    <w:rsid w:val="00940775"/>
    <w:rsid w:val="00940C75"/>
    <w:rsid w:val="0094118A"/>
    <w:rsid w:val="0094155F"/>
    <w:rsid w:val="00941BFA"/>
    <w:rsid w:val="00942805"/>
    <w:rsid w:val="00942821"/>
    <w:rsid w:val="00942EE8"/>
    <w:rsid w:val="0094329C"/>
    <w:rsid w:val="0094334E"/>
    <w:rsid w:val="0094352A"/>
    <w:rsid w:val="009439CB"/>
    <w:rsid w:val="00943AE5"/>
    <w:rsid w:val="00943C01"/>
    <w:rsid w:val="00943DA6"/>
    <w:rsid w:val="00943F7A"/>
    <w:rsid w:val="00944191"/>
    <w:rsid w:val="009443EF"/>
    <w:rsid w:val="00944580"/>
    <w:rsid w:val="00944C75"/>
    <w:rsid w:val="00945465"/>
    <w:rsid w:val="0094593C"/>
    <w:rsid w:val="00946146"/>
    <w:rsid w:val="00946583"/>
    <w:rsid w:val="009466EB"/>
    <w:rsid w:val="009475B4"/>
    <w:rsid w:val="00947A2C"/>
    <w:rsid w:val="00947EEC"/>
    <w:rsid w:val="00950298"/>
    <w:rsid w:val="00950579"/>
    <w:rsid w:val="00950D4D"/>
    <w:rsid w:val="00950D8C"/>
    <w:rsid w:val="0095119F"/>
    <w:rsid w:val="0095152E"/>
    <w:rsid w:val="0095181D"/>
    <w:rsid w:val="00951931"/>
    <w:rsid w:val="009529F4"/>
    <w:rsid w:val="00952B40"/>
    <w:rsid w:val="0095357E"/>
    <w:rsid w:val="00953A95"/>
    <w:rsid w:val="00953F08"/>
    <w:rsid w:val="00953F54"/>
    <w:rsid w:val="0095418D"/>
    <w:rsid w:val="00954408"/>
    <w:rsid w:val="00954835"/>
    <w:rsid w:val="00954873"/>
    <w:rsid w:val="009549A8"/>
    <w:rsid w:val="00954DCB"/>
    <w:rsid w:val="00954DFF"/>
    <w:rsid w:val="00954E09"/>
    <w:rsid w:val="00955461"/>
    <w:rsid w:val="00956196"/>
    <w:rsid w:val="009565FD"/>
    <w:rsid w:val="009566A9"/>
    <w:rsid w:val="00956EA4"/>
    <w:rsid w:val="0095722A"/>
    <w:rsid w:val="00957287"/>
    <w:rsid w:val="0095728C"/>
    <w:rsid w:val="00957AD3"/>
    <w:rsid w:val="0096092A"/>
    <w:rsid w:val="00960C0B"/>
    <w:rsid w:val="00960EA6"/>
    <w:rsid w:val="00961EA2"/>
    <w:rsid w:val="00961EB4"/>
    <w:rsid w:val="00962169"/>
    <w:rsid w:val="009627A2"/>
    <w:rsid w:val="00962A01"/>
    <w:rsid w:val="00962D07"/>
    <w:rsid w:val="00963B90"/>
    <w:rsid w:val="00963C38"/>
    <w:rsid w:val="00963D17"/>
    <w:rsid w:val="0096442A"/>
    <w:rsid w:val="0096466A"/>
    <w:rsid w:val="009649A5"/>
    <w:rsid w:val="00965299"/>
    <w:rsid w:val="009653C8"/>
    <w:rsid w:val="0096543B"/>
    <w:rsid w:val="00966116"/>
    <w:rsid w:val="009661E0"/>
    <w:rsid w:val="00966637"/>
    <w:rsid w:val="009668D1"/>
    <w:rsid w:val="009705E3"/>
    <w:rsid w:val="00970BA7"/>
    <w:rsid w:val="00970D9A"/>
    <w:rsid w:val="00970E79"/>
    <w:rsid w:val="0097151A"/>
    <w:rsid w:val="009715D1"/>
    <w:rsid w:val="00971898"/>
    <w:rsid w:val="009718C5"/>
    <w:rsid w:val="00971B1D"/>
    <w:rsid w:val="00971BE3"/>
    <w:rsid w:val="00972512"/>
    <w:rsid w:val="009725BB"/>
    <w:rsid w:val="009727D7"/>
    <w:rsid w:val="00972E9F"/>
    <w:rsid w:val="00973056"/>
    <w:rsid w:val="009733E4"/>
    <w:rsid w:val="00973456"/>
    <w:rsid w:val="00973846"/>
    <w:rsid w:val="00973882"/>
    <w:rsid w:val="009739EF"/>
    <w:rsid w:val="00974191"/>
    <w:rsid w:val="00974661"/>
    <w:rsid w:val="00974779"/>
    <w:rsid w:val="00974A7A"/>
    <w:rsid w:val="00975141"/>
    <w:rsid w:val="00975AAA"/>
    <w:rsid w:val="00975DC7"/>
    <w:rsid w:val="00975F01"/>
    <w:rsid w:val="009767C4"/>
    <w:rsid w:val="00976BE7"/>
    <w:rsid w:val="00976C95"/>
    <w:rsid w:val="00976F66"/>
    <w:rsid w:val="009770F4"/>
    <w:rsid w:val="00977452"/>
    <w:rsid w:val="00977575"/>
    <w:rsid w:val="009775A6"/>
    <w:rsid w:val="00977682"/>
    <w:rsid w:val="00977755"/>
    <w:rsid w:val="009778C7"/>
    <w:rsid w:val="00977C65"/>
    <w:rsid w:val="009800F0"/>
    <w:rsid w:val="009805E8"/>
    <w:rsid w:val="00980FE1"/>
    <w:rsid w:val="00981056"/>
    <w:rsid w:val="0098164C"/>
    <w:rsid w:val="00981949"/>
    <w:rsid w:val="00981954"/>
    <w:rsid w:val="00981A09"/>
    <w:rsid w:val="0098237A"/>
    <w:rsid w:val="009826BA"/>
    <w:rsid w:val="00982A48"/>
    <w:rsid w:val="00982AF4"/>
    <w:rsid w:val="00982CB2"/>
    <w:rsid w:val="00982CE0"/>
    <w:rsid w:val="00982E82"/>
    <w:rsid w:val="00982F0E"/>
    <w:rsid w:val="009830BE"/>
    <w:rsid w:val="0098351D"/>
    <w:rsid w:val="00983B83"/>
    <w:rsid w:val="00983DB5"/>
    <w:rsid w:val="0098420F"/>
    <w:rsid w:val="0098424E"/>
    <w:rsid w:val="00984521"/>
    <w:rsid w:val="009845B8"/>
    <w:rsid w:val="009848E0"/>
    <w:rsid w:val="00984AE7"/>
    <w:rsid w:val="00984EBC"/>
    <w:rsid w:val="00985136"/>
    <w:rsid w:val="009854BE"/>
    <w:rsid w:val="00985E9B"/>
    <w:rsid w:val="00985F86"/>
    <w:rsid w:val="009869F5"/>
    <w:rsid w:val="00986E05"/>
    <w:rsid w:val="00987533"/>
    <w:rsid w:val="00987B1E"/>
    <w:rsid w:val="00990337"/>
    <w:rsid w:val="009908A8"/>
    <w:rsid w:val="00990910"/>
    <w:rsid w:val="00990A77"/>
    <w:rsid w:val="00990DBD"/>
    <w:rsid w:val="00990E79"/>
    <w:rsid w:val="00991668"/>
    <w:rsid w:val="00991736"/>
    <w:rsid w:val="0099179B"/>
    <w:rsid w:val="0099194C"/>
    <w:rsid w:val="00991C3C"/>
    <w:rsid w:val="00991DA8"/>
    <w:rsid w:val="00991DD9"/>
    <w:rsid w:val="00991E08"/>
    <w:rsid w:val="0099218B"/>
    <w:rsid w:val="009925C1"/>
    <w:rsid w:val="0099294E"/>
    <w:rsid w:val="00992ACB"/>
    <w:rsid w:val="00992EF2"/>
    <w:rsid w:val="0099311B"/>
    <w:rsid w:val="009935A0"/>
    <w:rsid w:val="00994237"/>
    <w:rsid w:val="0099442B"/>
    <w:rsid w:val="009944E5"/>
    <w:rsid w:val="0099496E"/>
    <w:rsid w:val="00994CB3"/>
    <w:rsid w:val="00994D78"/>
    <w:rsid w:val="00994F41"/>
    <w:rsid w:val="00995091"/>
    <w:rsid w:val="009956BE"/>
    <w:rsid w:val="0099579B"/>
    <w:rsid w:val="00995C66"/>
    <w:rsid w:val="00995D10"/>
    <w:rsid w:val="009975A1"/>
    <w:rsid w:val="0099774F"/>
    <w:rsid w:val="00997790"/>
    <w:rsid w:val="00997966"/>
    <w:rsid w:val="00997972"/>
    <w:rsid w:val="00997983"/>
    <w:rsid w:val="009A0FAD"/>
    <w:rsid w:val="009A10B4"/>
    <w:rsid w:val="009A12AD"/>
    <w:rsid w:val="009A1428"/>
    <w:rsid w:val="009A1A5F"/>
    <w:rsid w:val="009A1D98"/>
    <w:rsid w:val="009A1E35"/>
    <w:rsid w:val="009A1E9E"/>
    <w:rsid w:val="009A1F14"/>
    <w:rsid w:val="009A2060"/>
    <w:rsid w:val="009A2167"/>
    <w:rsid w:val="009A2393"/>
    <w:rsid w:val="009A2555"/>
    <w:rsid w:val="009A2614"/>
    <w:rsid w:val="009A29AA"/>
    <w:rsid w:val="009A2CF8"/>
    <w:rsid w:val="009A2D77"/>
    <w:rsid w:val="009A35E7"/>
    <w:rsid w:val="009A38CA"/>
    <w:rsid w:val="009A3A98"/>
    <w:rsid w:val="009A3BA2"/>
    <w:rsid w:val="009A3BF9"/>
    <w:rsid w:val="009A3C0D"/>
    <w:rsid w:val="009A3E98"/>
    <w:rsid w:val="009A4376"/>
    <w:rsid w:val="009A444F"/>
    <w:rsid w:val="009A448F"/>
    <w:rsid w:val="009A4BB4"/>
    <w:rsid w:val="009A4E48"/>
    <w:rsid w:val="009A4EF2"/>
    <w:rsid w:val="009A4F2F"/>
    <w:rsid w:val="009A4FC0"/>
    <w:rsid w:val="009A5B83"/>
    <w:rsid w:val="009A5C3E"/>
    <w:rsid w:val="009A60D6"/>
    <w:rsid w:val="009A617E"/>
    <w:rsid w:val="009A6553"/>
    <w:rsid w:val="009A6592"/>
    <w:rsid w:val="009A681F"/>
    <w:rsid w:val="009A6978"/>
    <w:rsid w:val="009A69AD"/>
    <w:rsid w:val="009A6EED"/>
    <w:rsid w:val="009A71C4"/>
    <w:rsid w:val="009A7746"/>
    <w:rsid w:val="009A7AE8"/>
    <w:rsid w:val="009A7ED3"/>
    <w:rsid w:val="009B1325"/>
    <w:rsid w:val="009B14B9"/>
    <w:rsid w:val="009B1683"/>
    <w:rsid w:val="009B1A02"/>
    <w:rsid w:val="009B29D3"/>
    <w:rsid w:val="009B2EE5"/>
    <w:rsid w:val="009B2F23"/>
    <w:rsid w:val="009B30BB"/>
    <w:rsid w:val="009B3178"/>
    <w:rsid w:val="009B38AE"/>
    <w:rsid w:val="009B3A7A"/>
    <w:rsid w:val="009B3AEF"/>
    <w:rsid w:val="009B4AE9"/>
    <w:rsid w:val="009B5138"/>
    <w:rsid w:val="009B51BF"/>
    <w:rsid w:val="009B5CE8"/>
    <w:rsid w:val="009B5E6D"/>
    <w:rsid w:val="009B613E"/>
    <w:rsid w:val="009B6F4B"/>
    <w:rsid w:val="009B719B"/>
    <w:rsid w:val="009B755B"/>
    <w:rsid w:val="009B7C9A"/>
    <w:rsid w:val="009B7EC5"/>
    <w:rsid w:val="009C0034"/>
    <w:rsid w:val="009C017E"/>
    <w:rsid w:val="009C0329"/>
    <w:rsid w:val="009C070C"/>
    <w:rsid w:val="009C0861"/>
    <w:rsid w:val="009C093D"/>
    <w:rsid w:val="009C0C3A"/>
    <w:rsid w:val="009C12A8"/>
    <w:rsid w:val="009C1EB4"/>
    <w:rsid w:val="009C22BB"/>
    <w:rsid w:val="009C275B"/>
    <w:rsid w:val="009C2DAA"/>
    <w:rsid w:val="009C32EA"/>
    <w:rsid w:val="009C331A"/>
    <w:rsid w:val="009C3481"/>
    <w:rsid w:val="009C3E10"/>
    <w:rsid w:val="009C4022"/>
    <w:rsid w:val="009C4218"/>
    <w:rsid w:val="009C421F"/>
    <w:rsid w:val="009C5EB4"/>
    <w:rsid w:val="009C5F0F"/>
    <w:rsid w:val="009C6404"/>
    <w:rsid w:val="009C670E"/>
    <w:rsid w:val="009C6A17"/>
    <w:rsid w:val="009C71A1"/>
    <w:rsid w:val="009C75A2"/>
    <w:rsid w:val="009C7BCF"/>
    <w:rsid w:val="009D010F"/>
    <w:rsid w:val="009D056A"/>
    <w:rsid w:val="009D0B92"/>
    <w:rsid w:val="009D0C0E"/>
    <w:rsid w:val="009D0CDB"/>
    <w:rsid w:val="009D0D37"/>
    <w:rsid w:val="009D1187"/>
    <w:rsid w:val="009D1191"/>
    <w:rsid w:val="009D1341"/>
    <w:rsid w:val="009D15EE"/>
    <w:rsid w:val="009D1E52"/>
    <w:rsid w:val="009D25F4"/>
    <w:rsid w:val="009D29A8"/>
    <w:rsid w:val="009D2DEC"/>
    <w:rsid w:val="009D35E0"/>
    <w:rsid w:val="009D36B1"/>
    <w:rsid w:val="009D3835"/>
    <w:rsid w:val="009D3952"/>
    <w:rsid w:val="009D4182"/>
    <w:rsid w:val="009D4348"/>
    <w:rsid w:val="009D4DB4"/>
    <w:rsid w:val="009D4FFC"/>
    <w:rsid w:val="009D5292"/>
    <w:rsid w:val="009D5528"/>
    <w:rsid w:val="009D601C"/>
    <w:rsid w:val="009D6415"/>
    <w:rsid w:val="009D6C3C"/>
    <w:rsid w:val="009D6E55"/>
    <w:rsid w:val="009D7001"/>
    <w:rsid w:val="009D7455"/>
    <w:rsid w:val="009D7739"/>
    <w:rsid w:val="009D7A3F"/>
    <w:rsid w:val="009E0CC7"/>
    <w:rsid w:val="009E168A"/>
    <w:rsid w:val="009E17CC"/>
    <w:rsid w:val="009E1C8D"/>
    <w:rsid w:val="009E1CA0"/>
    <w:rsid w:val="009E208E"/>
    <w:rsid w:val="009E27A0"/>
    <w:rsid w:val="009E2884"/>
    <w:rsid w:val="009E2BD7"/>
    <w:rsid w:val="009E38B5"/>
    <w:rsid w:val="009E3EB8"/>
    <w:rsid w:val="009E3F4D"/>
    <w:rsid w:val="009E41C4"/>
    <w:rsid w:val="009E4605"/>
    <w:rsid w:val="009E531A"/>
    <w:rsid w:val="009E53E7"/>
    <w:rsid w:val="009E560A"/>
    <w:rsid w:val="009E5790"/>
    <w:rsid w:val="009E6329"/>
    <w:rsid w:val="009E63DD"/>
    <w:rsid w:val="009E6788"/>
    <w:rsid w:val="009E72A8"/>
    <w:rsid w:val="009E730F"/>
    <w:rsid w:val="009E7D51"/>
    <w:rsid w:val="009E7E75"/>
    <w:rsid w:val="009F0035"/>
    <w:rsid w:val="009F0140"/>
    <w:rsid w:val="009F0458"/>
    <w:rsid w:val="009F19B5"/>
    <w:rsid w:val="009F1B5E"/>
    <w:rsid w:val="009F22FA"/>
    <w:rsid w:val="009F241A"/>
    <w:rsid w:val="009F27D0"/>
    <w:rsid w:val="009F2BFF"/>
    <w:rsid w:val="009F351E"/>
    <w:rsid w:val="009F36A2"/>
    <w:rsid w:val="009F36A6"/>
    <w:rsid w:val="009F3B9E"/>
    <w:rsid w:val="009F3DEC"/>
    <w:rsid w:val="009F425A"/>
    <w:rsid w:val="009F439F"/>
    <w:rsid w:val="009F449A"/>
    <w:rsid w:val="009F4960"/>
    <w:rsid w:val="009F4AC8"/>
    <w:rsid w:val="009F536A"/>
    <w:rsid w:val="009F5423"/>
    <w:rsid w:val="009F5C4E"/>
    <w:rsid w:val="009F5C6E"/>
    <w:rsid w:val="009F5D07"/>
    <w:rsid w:val="009F62C9"/>
    <w:rsid w:val="009F64A1"/>
    <w:rsid w:val="009F6B9A"/>
    <w:rsid w:val="009F6D0E"/>
    <w:rsid w:val="009F71EE"/>
    <w:rsid w:val="009F77E7"/>
    <w:rsid w:val="009F7900"/>
    <w:rsid w:val="00A00DAC"/>
    <w:rsid w:val="00A00E93"/>
    <w:rsid w:val="00A00FB1"/>
    <w:rsid w:val="00A00FF9"/>
    <w:rsid w:val="00A011D8"/>
    <w:rsid w:val="00A01202"/>
    <w:rsid w:val="00A012C5"/>
    <w:rsid w:val="00A022CD"/>
    <w:rsid w:val="00A02B48"/>
    <w:rsid w:val="00A02CA7"/>
    <w:rsid w:val="00A0325F"/>
    <w:rsid w:val="00A03809"/>
    <w:rsid w:val="00A0380E"/>
    <w:rsid w:val="00A03C45"/>
    <w:rsid w:val="00A03D9A"/>
    <w:rsid w:val="00A0427C"/>
    <w:rsid w:val="00A0458F"/>
    <w:rsid w:val="00A045D8"/>
    <w:rsid w:val="00A04A18"/>
    <w:rsid w:val="00A04DF3"/>
    <w:rsid w:val="00A04EBC"/>
    <w:rsid w:val="00A0514A"/>
    <w:rsid w:val="00A05BE3"/>
    <w:rsid w:val="00A05CED"/>
    <w:rsid w:val="00A0625D"/>
    <w:rsid w:val="00A06322"/>
    <w:rsid w:val="00A066B1"/>
    <w:rsid w:val="00A073F7"/>
    <w:rsid w:val="00A07EA1"/>
    <w:rsid w:val="00A101C0"/>
    <w:rsid w:val="00A10247"/>
    <w:rsid w:val="00A10366"/>
    <w:rsid w:val="00A10840"/>
    <w:rsid w:val="00A10E69"/>
    <w:rsid w:val="00A11077"/>
    <w:rsid w:val="00A1114D"/>
    <w:rsid w:val="00A11276"/>
    <w:rsid w:val="00A11337"/>
    <w:rsid w:val="00A1187D"/>
    <w:rsid w:val="00A11AF2"/>
    <w:rsid w:val="00A11CAD"/>
    <w:rsid w:val="00A121E8"/>
    <w:rsid w:val="00A128CE"/>
    <w:rsid w:val="00A12B0C"/>
    <w:rsid w:val="00A12C26"/>
    <w:rsid w:val="00A1319E"/>
    <w:rsid w:val="00A131D2"/>
    <w:rsid w:val="00A1353E"/>
    <w:rsid w:val="00A13654"/>
    <w:rsid w:val="00A13A76"/>
    <w:rsid w:val="00A13B44"/>
    <w:rsid w:val="00A13C06"/>
    <w:rsid w:val="00A13CAE"/>
    <w:rsid w:val="00A13D70"/>
    <w:rsid w:val="00A13E0A"/>
    <w:rsid w:val="00A14464"/>
    <w:rsid w:val="00A144FB"/>
    <w:rsid w:val="00A145FE"/>
    <w:rsid w:val="00A149B7"/>
    <w:rsid w:val="00A14CCD"/>
    <w:rsid w:val="00A15013"/>
    <w:rsid w:val="00A15784"/>
    <w:rsid w:val="00A15870"/>
    <w:rsid w:val="00A1591F"/>
    <w:rsid w:val="00A16559"/>
    <w:rsid w:val="00A16828"/>
    <w:rsid w:val="00A168A7"/>
    <w:rsid w:val="00A16941"/>
    <w:rsid w:val="00A16AEC"/>
    <w:rsid w:val="00A174B6"/>
    <w:rsid w:val="00A178F3"/>
    <w:rsid w:val="00A17AFC"/>
    <w:rsid w:val="00A17CF5"/>
    <w:rsid w:val="00A17D15"/>
    <w:rsid w:val="00A17E06"/>
    <w:rsid w:val="00A20135"/>
    <w:rsid w:val="00A203AA"/>
    <w:rsid w:val="00A204B6"/>
    <w:rsid w:val="00A2082F"/>
    <w:rsid w:val="00A208E1"/>
    <w:rsid w:val="00A209EB"/>
    <w:rsid w:val="00A20A55"/>
    <w:rsid w:val="00A20B61"/>
    <w:rsid w:val="00A20CAD"/>
    <w:rsid w:val="00A211C1"/>
    <w:rsid w:val="00A2124F"/>
    <w:rsid w:val="00A21573"/>
    <w:rsid w:val="00A21E63"/>
    <w:rsid w:val="00A21E72"/>
    <w:rsid w:val="00A22477"/>
    <w:rsid w:val="00A22613"/>
    <w:rsid w:val="00A228C7"/>
    <w:rsid w:val="00A22FA2"/>
    <w:rsid w:val="00A230A1"/>
    <w:rsid w:val="00A23399"/>
    <w:rsid w:val="00A234F6"/>
    <w:rsid w:val="00A239C2"/>
    <w:rsid w:val="00A23B83"/>
    <w:rsid w:val="00A23DB6"/>
    <w:rsid w:val="00A24781"/>
    <w:rsid w:val="00A2478B"/>
    <w:rsid w:val="00A24883"/>
    <w:rsid w:val="00A26088"/>
    <w:rsid w:val="00A26145"/>
    <w:rsid w:val="00A2614C"/>
    <w:rsid w:val="00A26CD1"/>
    <w:rsid w:val="00A26D12"/>
    <w:rsid w:val="00A26D72"/>
    <w:rsid w:val="00A26FEA"/>
    <w:rsid w:val="00A2707C"/>
    <w:rsid w:val="00A27713"/>
    <w:rsid w:val="00A27C37"/>
    <w:rsid w:val="00A27E89"/>
    <w:rsid w:val="00A30045"/>
    <w:rsid w:val="00A30276"/>
    <w:rsid w:val="00A305A6"/>
    <w:rsid w:val="00A3147D"/>
    <w:rsid w:val="00A31625"/>
    <w:rsid w:val="00A31A69"/>
    <w:rsid w:val="00A31B53"/>
    <w:rsid w:val="00A31DED"/>
    <w:rsid w:val="00A32084"/>
    <w:rsid w:val="00A320E9"/>
    <w:rsid w:val="00A323EA"/>
    <w:rsid w:val="00A32486"/>
    <w:rsid w:val="00A325C5"/>
    <w:rsid w:val="00A32AC5"/>
    <w:rsid w:val="00A32E6A"/>
    <w:rsid w:val="00A33DFC"/>
    <w:rsid w:val="00A33EF0"/>
    <w:rsid w:val="00A34A40"/>
    <w:rsid w:val="00A34D27"/>
    <w:rsid w:val="00A3532A"/>
    <w:rsid w:val="00A356F9"/>
    <w:rsid w:val="00A35E64"/>
    <w:rsid w:val="00A360CF"/>
    <w:rsid w:val="00A36630"/>
    <w:rsid w:val="00A36862"/>
    <w:rsid w:val="00A36960"/>
    <w:rsid w:val="00A36F1B"/>
    <w:rsid w:val="00A36FF2"/>
    <w:rsid w:val="00A37004"/>
    <w:rsid w:val="00A37345"/>
    <w:rsid w:val="00A3742B"/>
    <w:rsid w:val="00A374D5"/>
    <w:rsid w:val="00A3774E"/>
    <w:rsid w:val="00A377FC"/>
    <w:rsid w:val="00A37A4F"/>
    <w:rsid w:val="00A37B7D"/>
    <w:rsid w:val="00A37CF1"/>
    <w:rsid w:val="00A40225"/>
    <w:rsid w:val="00A40761"/>
    <w:rsid w:val="00A40CBF"/>
    <w:rsid w:val="00A41012"/>
    <w:rsid w:val="00A4118E"/>
    <w:rsid w:val="00A414C3"/>
    <w:rsid w:val="00A4182B"/>
    <w:rsid w:val="00A41A79"/>
    <w:rsid w:val="00A41DFB"/>
    <w:rsid w:val="00A42008"/>
    <w:rsid w:val="00A4243A"/>
    <w:rsid w:val="00A42899"/>
    <w:rsid w:val="00A42937"/>
    <w:rsid w:val="00A42C96"/>
    <w:rsid w:val="00A42D0C"/>
    <w:rsid w:val="00A42EB1"/>
    <w:rsid w:val="00A434E4"/>
    <w:rsid w:val="00A435C3"/>
    <w:rsid w:val="00A43791"/>
    <w:rsid w:val="00A44160"/>
    <w:rsid w:val="00A444DD"/>
    <w:rsid w:val="00A44700"/>
    <w:rsid w:val="00A449B8"/>
    <w:rsid w:val="00A45BF4"/>
    <w:rsid w:val="00A46B41"/>
    <w:rsid w:val="00A470CA"/>
    <w:rsid w:val="00A47163"/>
    <w:rsid w:val="00A472ED"/>
    <w:rsid w:val="00A4784F"/>
    <w:rsid w:val="00A47A95"/>
    <w:rsid w:val="00A47B72"/>
    <w:rsid w:val="00A47D1A"/>
    <w:rsid w:val="00A503BC"/>
    <w:rsid w:val="00A503CC"/>
    <w:rsid w:val="00A5066E"/>
    <w:rsid w:val="00A506A4"/>
    <w:rsid w:val="00A50E91"/>
    <w:rsid w:val="00A50EE5"/>
    <w:rsid w:val="00A51119"/>
    <w:rsid w:val="00A5117A"/>
    <w:rsid w:val="00A520A3"/>
    <w:rsid w:val="00A520B4"/>
    <w:rsid w:val="00A52270"/>
    <w:rsid w:val="00A522B2"/>
    <w:rsid w:val="00A52319"/>
    <w:rsid w:val="00A52354"/>
    <w:rsid w:val="00A5272E"/>
    <w:rsid w:val="00A5287D"/>
    <w:rsid w:val="00A52AED"/>
    <w:rsid w:val="00A52E3A"/>
    <w:rsid w:val="00A531FC"/>
    <w:rsid w:val="00A5367A"/>
    <w:rsid w:val="00A53CED"/>
    <w:rsid w:val="00A53F3F"/>
    <w:rsid w:val="00A54451"/>
    <w:rsid w:val="00A54F49"/>
    <w:rsid w:val="00A552CA"/>
    <w:rsid w:val="00A554EC"/>
    <w:rsid w:val="00A55612"/>
    <w:rsid w:val="00A5579C"/>
    <w:rsid w:val="00A557FA"/>
    <w:rsid w:val="00A55D6A"/>
    <w:rsid w:val="00A56BE2"/>
    <w:rsid w:val="00A56FAA"/>
    <w:rsid w:val="00A5710E"/>
    <w:rsid w:val="00A600FC"/>
    <w:rsid w:val="00A60192"/>
    <w:rsid w:val="00A605AF"/>
    <w:rsid w:val="00A607F4"/>
    <w:rsid w:val="00A60E5F"/>
    <w:rsid w:val="00A61675"/>
    <w:rsid w:val="00A6249B"/>
    <w:rsid w:val="00A624E9"/>
    <w:rsid w:val="00A62BA0"/>
    <w:rsid w:val="00A63236"/>
    <w:rsid w:val="00A6385F"/>
    <w:rsid w:val="00A6401F"/>
    <w:rsid w:val="00A642E9"/>
    <w:rsid w:val="00A64413"/>
    <w:rsid w:val="00A645C7"/>
    <w:rsid w:val="00A64811"/>
    <w:rsid w:val="00A65AB7"/>
    <w:rsid w:val="00A65B31"/>
    <w:rsid w:val="00A66122"/>
    <w:rsid w:val="00A66C5E"/>
    <w:rsid w:val="00A67288"/>
    <w:rsid w:val="00A67AFE"/>
    <w:rsid w:val="00A67D89"/>
    <w:rsid w:val="00A7048B"/>
    <w:rsid w:val="00A70AC3"/>
    <w:rsid w:val="00A70DAF"/>
    <w:rsid w:val="00A70EC2"/>
    <w:rsid w:val="00A70EF5"/>
    <w:rsid w:val="00A7135B"/>
    <w:rsid w:val="00A715A4"/>
    <w:rsid w:val="00A7191C"/>
    <w:rsid w:val="00A72C57"/>
    <w:rsid w:val="00A7305F"/>
    <w:rsid w:val="00A7396F"/>
    <w:rsid w:val="00A73B45"/>
    <w:rsid w:val="00A741BB"/>
    <w:rsid w:val="00A742A1"/>
    <w:rsid w:val="00A74331"/>
    <w:rsid w:val="00A746AD"/>
    <w:rsid w:val="00A749D9"/>
    <w:rsid w:val="00A74F51"/>
    <w:rsid w:val="00A75155"/>
    <w:rsid w:val="00A759BD"/>
    <w:rsid w:val="00A75AE2"/>
    <w:rsid w:val="00A75B24"/>
    <w:rsid w:val="00A76280"/>
    <w:rsid w:val="00A7675B"/>
    <w:rsid w:val="00A76A10"/>
    <w:rsid w:val="00A76C19"/>
    <w:rsid w:val="00A76E66"/>
    <w:rsid w:val="00A77034"/>
    <w:rsid w:val="00A7711C"/>
    <w:rsid w:val="00A77E5B"/>
    <w:rsid w:val="00A80284"/>
    <w:rsid w:val="00A80840"/>
    <w:rsid w:val="00A80EC2"/>
    <w:rsid w:val="00A8137A"/>
    <w:rsid w:val="00A81A6D"/>
    <w:rsid w:val="00A82C5C"/>
    <w:rsid w:val="00A82F9F"/>
    <w:rsid w:val="00A83431"/>
    <w:rsid w:val="00A836AA"/>
    <w:rsid w:val="00A83C5F"/>
    <w:rsid w:val="00A83E68"/>
    <w:rsid w:val="00A84132"/>
    <w:rsid w:val="00A842BA"/>
    <w:rsid w:val="00A84375"/>
    <w:rsid w:val="00A848CC"/>
    <w:rsid w:val="00A85341"/>
    <w:rsid w:val="00A854F6"/>
    <w:rsid w:val="00A8562E"/>
    <w:rsid w:val="00A85915"/>
    <w:rsid w:val="00A85963"/>
    <w:rsid w:val="00A85B73"/>
    <w:rsid w:val="00A85EC6"/>
    <w:rsid w:val="00A85F31"/>
    <w:rsid w:val="00A85F88"/>
    <w:rsid w:val="00A85FE7"/>
    <w:rsid w:val="00A860A7"/>
    <w:rsid w:val="00A860C9"/>
    <w:rsid w:val="00A86545"/>
    <w:rsid w:val="00A86903"/>
    <w:rsid w:val="00A86A48"/>
    <w:rsid w:val="00A86A5C"/>
    <w:rsid w:val="00A86ABD"/>
    <w:rsid w:val="00A86E3B"/>
    <w:rsid w:val="00A86F66"/>
    <w:rsid w:val="00A8708A"/>
    <w:rsid w:val="00A87883"/>
    <w:rsid w:val="00A878BE"/>
    <w:rsid w:val="00A87B57"/>
    <w:rsid w:val="00A87B7F"/>
    <w:rsid w:val="00A87C0F"/>
    <w:rsid w:val="00A90217"/>
    <w:rsid w:val="00A90356"/>
    <w:rsid w:val="00A903C1"/>
    <w:rsid w:val="00A90442"/>
    <w:rsid w:val="00A9089A"/>
    <w:rsid w:val="00A90EF3"/>
    <w:rsid w:val="00A91054"/>
    <w:rsid w:val="00A91232"/>
    <w:rsid w:val="00A9136C"/>
    <w:rsid w:val="00A914DD"/>
    <w:rsid w:val="00A91738"/>
    <w:rsid w:val="00A9189E"/>
    <w:rsid w:val="00A918A7"/>
    <w:rsid w:val="00A919C1"/>
    <w:rsid w:val="00A91D9A"/>
    <w:rsid w:val="00A92554"/>
    <w:rsid w:val="00A9272B"/>
    <w:rsid w:val="00A927E2"/>
    <w:rsid w:val="00A92C76"/>
    <w:rsid w:val="00A92DB9"/>
    <w:rsid w:val="00A93292"/>
    <w:rsid w:val="00A93579"/>
    <w:rsid w:val="00A93720"/>
    <w:rsid w:val="00A9386A"/>
    <w:rsid w:val="00A93CEC"/>
    <w:rsid w:val="00A93DDB"/>
    <w:rsid w:val="00A940C8"/>
    <w:rsid w:val="00A942D3"/>
    <w:rsid w:val="00A9434D"/>
    <w:rsid w:val="00A9437E"/>
    <w:rsid w:val="00A94389"/>
    <w:rsid w:val="00A943B0"/>
    <w:rsid w:val="00A947BA"/>
    <w:rsid w:val="00A949F6"/>
    <w:rsid w:val="00A94A07"/>
    <w:rsid w:val="00A94A2B"/>
    <w:rsid w:val="00A9500D"/>
    <w:rsid w:val="00A954DB"/>
    <w:rsid w:val="00A958BC"/>
    <w:rsid w:val="00A96B24"/>
    <w:rsid w:val="00A96B4F"/>
    <w:rsid w:val="00A974FE"/>
    <w:rsid w:val="00A97A6D"/>
    <w:rsid w:val="00A97D0F"/>
    <w:rsid w:val="00A97D1D"/>
    <w:rsid w:val="00A97FC7"/>
    <w:rsid w:val="00AA0119"/>
    <w:rsid w:val="00AA039A"/>
    <w:rsid w:val="00AA0644"/>
    <w:rsid w:val="00AA08D0"/>
    <w:rsid w:val="00AA0FBC"/>
    <w:rsid w:val="00AA1734"/>
    <w:rsid w:val="00AA1A51"/>
    <w:rsid w:val="00AA1D63"/>
    <w:rsid w:val="00AA1D7E"/>
    <w:rsid w:val="00AA22F3"/>
    <w:rsid w:val="00AA2612"/>
    <w:rsid w:val="00AA2CC7"/>
    <w:rsid w:val="00AA2E7B"/>
    <w:rsid w:val="00AA34EE"/>
    <w:rsid w:val="00AA3DFE"/>
    <w:rsid w:val="00AA3F5B"/>
    <w:rsid w:val="00AA3FEE"/>
    <w:rsid w:val="00AA41AF"/>
    <w:rsid w:val="00AA42C0"/>
    <w:rsid w:val="00AA4959"/>
    <w:rsid w:val="00AA4A3C"/>
    <w:rsid w:val="00AA4C3F"/>
    <w:rsid w:val="00AA4D97"/>
    <w:rsid w:val="00AA4E96"/>
    <w:rsid w:val="00AA50D5"/>
    <w:rsid w:val="00AA5500"/>
    <w:rsid w:val="00AA5B4F"/>
    <w:rsid w:val="00AA5BE2"/>
    <w:rsid w:val="00AA5C64"/>
    <w:rsid w:val="00AA5F3D"/>
    <w:rsid w:val="00AA692E"/>
    <w:rsid w:val="00AA6A9F"/>
    <w:rsid w:val="00AA6C05"/>
    <w:rsid w:val="00AA6C91"/>
    <w:rsid w:val="00AA6F45"/>
    <w:rsid w:val="00AA79C0"/>
    <w:rsid w:val="00AA79E7"/>
    <w:rsid w:val="00AA7FD6"/>
    <w:rsid w:val="00AB01DC"/>
    <w:rsid w:val="00AB01FE"/>
    <w:rsid w:val="00AB03C1"/>
    <w:rsid w:val="00AB0881"/>
    <w:rsid w:val="00AB0B3E"/>
    <w:rsid w:val="00AB0B9A"/>
    <w:rsid w:val="00AB1654"/>
    <w:rsid w:val="00AB16FB"/>
    <w:rsid w:val="00AB181C"/>
    <w:rsid w:val="00AB2108"/>
    <w:rsid w:val="00AB264F"/>
    <w:rsid w:val="00AB2DB7"/>
    <w:rsid w:val="00AB317E"/>
    <w:rsid w:val="00AB31D4"/>
    <w:rsid w:val="00AB3984"/>
    <w:rsid w:val="00AB39EE"/>
    <w:rsid w:val="00AB4F90"/>
    <w:rsid w:val="00AB516B"/>
    <w:rsid w:val="00AB5437"/>
    <w:rsid w:val="00AB5671"/>
    <w:rsid w:val="00AB5DA8"/>
    <w:rsid w:val="00AB6117"/>
    <w:rsid w:val="00AB6B50"/>
    <w:rsid w:val="00AB7AA3"/>
    <w:rsid w:val="00AC0591"/>
    <w:rsid w:val="00AC0AE4"/>
    <w:rsid w:val="00AC117F"/>
    <w:rsid w:val="00AC14D4"/>
    <w:rsid w:val="00AC166C"/>
    <w:rsid w:val="00AC1B40"/>
    <w:rsid w:val="00AC1CDC"/>
    <w:rsid w:val="00AC20A7"/>
    <w:rsid w:val="00AC299D"/>
    <w:rsid w:val="00AC2D8B"/>
    <w:rsid w:val="00AC3253"/>
    <w:rsid w:val="00AC3998"/>
    <w:rsid w:val="00AC3D10"/>
    <w:rsid w:val="00AC418F"/>
    <w:rsid w:val="00AC450E"/>
    <w:rsid w:val="00AC479C"/>
    <w:rsid w:val="00AC47D1"/>
    <w:rsid w:val="00AC5034"/>
    <w:rsid w:val="00AC552C"/>
    <w:rsid w:val="00AC56D0"/>
    <w:rsid w:val="00AC5B95"/>
    <w:rsid w:val="00AC5DD1"/>
    <w:rsid w:val="00AC5EE1"/>
    <w:rsid w:val="00AC6B79"/>
    <w:rsid w:val="00AC7234"/>
    <w:rsid w:val="00AC78D4"/>
    <w:rsid w:val="00AC7AA2"/>
    <w:rsid w:val="00AC7E9B"/>
    <w:rsid w:val="00AD0005"/>
    <w:rsid w:val="00AD0103"/>
    <w:rsid w:val="00AD01B1"/>
    <w:rsid w:val="00AD02C8"/>
    <w:rsid w:val="00AD0524"/>
    <w:rsid w:val="00AD0655"/>
    <w:rsid w:val="00AD098D"/>
    <w:rsid w:val="00AD0EEA"/>
    <w:rsid w:val="00AD0F09"/>
    <w:rsid w:val="00AD10C0"/>
    <w:rsid w:val="00AD194A"/>
    <w:rsid w:val="00AD2359"/>
    <w:rsid w:val="00AD2399"/>
    <w:rsid w:val="00AD3837"/>
    <w:rsid w:val="00AD431D"/>
    <w:rsid w:val="00AD464E"/>
    <w:rsid w:val="00AD4788"/>
    <w:rsid w:val="00AD480F"/>
    <w:rsid w:val="00AD4A2F"/>
    <w:rsid w:val="00AD4CB4"/>
    <w:rsid w:val="00AD507E"/>
    <w:rsid w:val="00AD5261"/>
    <w:rsid w:val="00AD537D"/>
    <w:rsid w:val="00AD58D3"/>
    <w:rsid w:val="00AD5D99"/>
    <w:rsid w:val="00AD664C"/>
    <w:rsid w:val="00AD6A79"/>
    <w:rsid w:val="00AD74DA"/>
    <w:rsid w:val="00AD7BCC"/>
    <w:rsid w:val="00AD7F04"/>
    <w:rsid w:val="00AE0303"/>
    <w:rsid w:val="00AE0726"/>
    <w:rsid w:val="00AE096E"/>
    <w:rsid w:val="00AE0B09"/>
    <w:rsid w:val="00AE0F34"/>
    <w:rsid w:val="00AE16FA"/>
    <w:rsid w:val="00AE1C7A"/>
    <w:rsid w:val="00AE1CF9"/>
    <w:rsid w:val="00AE1E73"/>
    <w:rsid w:val="00AE2DE0"/>
    <w:rsid w:val="00AE2EA8"/>
    <w:rsid w:val="00AE334B"/>
    <w:rsid w:val="00AE35C0"/>
    <w:rsid w:val="00AE363A"/>
    <w:rsid w:val="00AE38B2"/>
    <w:rsid w:val="00AE3A59"/>
    <w:rsid w:val="00AE3E99"/>
    <w:rsid w:val="00AE4298"/>
    <w:rsid w:val="00AE43F6"/>
    <w:rsid w:val="00AE453D"/>
    <w:rsid w:val="00AE4774"/>
    <w:rsid w:val="00AE4934"/>
    <w:rsid w:val="00AE5076"/>
    <w:rsid w:val="00AE519B"/>
    <w:rsid w:val="00AE5307"/>
    <w:rsid w:val="00AE54C9"/>
    <w:rsid w:val="00AE55DF"/>
    <w:rsid w:val="00AE588F"/>
    <w:rsid w:val="00AE5AC9"/>
    <w:rsid w:val="00AE731C"/>
    <w:rsid w:val="00AF00EC"/>
    <w:rsid w:val="00AF03E9"/>
    <w:rsid w:val="00AF041F"/>
    <w:rsid w:val="00AF126D"/>
    <w:rsid w:val="00AF1390"/>
    <w:rsid w:val="00AF2048"/>
    <w:rsid w:val="00AF2179"/>
    <w:rsid w:val="00AF2BDD"/>
    <w:rsid w:val="00AF2DA3"/>
    <w:rsid w:val="00AF32D7"/>
    <w:rsid w:val="00AF3621"/>
    <w:rsid w:val="00AF37CE"/>
    <w:rsid w:val="00AF39E6"/>
    <w:rsid w:val="00AF3EBC"/>
    <w:rsid w:val="00AF4223"/>
    <w:rsid w:val="00AF42E1"/>
    <w:rsid w:val="00AF4BDE"/>
    <w:rsid w:val="00AF4EA4"/>
    <w:rsid w:val="00AF50D0"/>
    <w:rsid w:val="00AF50E4"/>
    <w:rsid w:val="00AF541B"/>
    <w:rsid w:val="00AF5535"/>
    <w:rsid w:val="00AF5727"/>
    <w:rsid w:val="00AF5961"/>
    <w:rsid w:val="00AF5D1E"/>
    <w:rsid w:val="00AF5E61"/>
    <w:rsid w:val="00AF63BF"/>
    <w:rsid w:val="00AF63D8"/>
    <w:rsid w:val="00AF68B0"/>
    <w:rsid w:val="00AF6B68"/>
    <w:rsid w:val="00AF6FC4"/>
    <w:rsid w:val="00AF70D9"/>
    <w:rsid w:val="00AF7664"/>
    <w:rsid w:val="00AF7A57"/>
    <w:rsid w:val="00AF7F37"/>
    <w:rsid w:val="00B0097E"/>
    <w:rsid w:val="00B00C29"/>
    <w:rsid w:val="00B00C67"/>
    <w:rsid w:val="00B018DC"/>
    <w:rsid w:val="00B02295"/>
    <w:rsid w:val="00B0259C"/>
    <w:rsid w:val="00B02744"/>
    <w:rsid w:val="00B0294E"/>
    <w:rsid w:val="00B02955"/>
    <w:rsid w:val="00B02EB3"/>
    <w:rsid w:val="00B03414"/>
    <w:rsid w:val="00B03CE5"/>
    <w:rsid w:val="00B04118"/>
    <w:rsid w:val="00B04286"/>
    <w:rsid w:val="00B04304"/>
    <w:rsid w:val="00B0476D"/>
    <w:rsid w:val="00B04939"/>
    <w:rsid w:val="00B04C79"/>
    <w:rsid w:val="00B05300"/>
    <w:rsid w:val="00B05F2C"/>
    <w:rsid w:val="00B0685B"/>
    <w:rsid w:val="00B06A3D"/>
    <w:rsid w:val="00B06BB9"/>
    <w:rsid w:val="00B06D1A"/>
    <w:rsid w:val="00B07578"/>
    <w:rsid w:val="00B077BC"/>
    <w:rsid w:val="00B07A5F"/>
    <w:rsid w:val="00B07AEF"/>
    <w:rsid w:val="00B07CA5"/>
    <w:rsid w:val="00B07F38"/>
    <w:rsid w:val="00B07FB7"/>
    <w:rsid w:val="00B101B9"/>
    <w:rsid w:val="00B10540"/>
    <w:rsid w:val="00B10585"/>
    <w:rsid w:val="00B10707"/>
    <w:rsid w:val="00B107FD"/>
    <w:rsid w:val="00B10D0B"/>
    <w:rsid w:val="00B10D41"/>
    <w:rsid w:val="00B115E5"/>
    <w:rsid w:val="00B124B3"/>
    <w:rsid w:val="00B12782"/>
    <w:rsid w:val="00B12DFD"/>
    <w:rsid w:val="00B12F33"/>
    <w:rsid w:val="00B1325F"/>
    <w:rsid w:val="00B13A35"/>
    <w:rsid w:val="00B13A63"/>
    <w:rsid w:val="00B13BC3"/>
    <w:rsid w:val="00B13C2C"/>
    <w:rsid w:val="00B13F7A"/>
    <w:rsid w:val="00B14A80"/>
    <w:rsid w:val="00B14E47"/>
    <w:rsid w:val="00B16116"/>
    <w:rsid w:val="00B1614D"/>
    <w:rsid w:val="00B172F8"/>
    <w:rsid w:val="00B17484"/>
    <w:rsid w:val="00B17717"/>
    <w:rsid w:val="00B17C93"/>
    <w:rsid w:val="00B17E1B"/>
    <w:rsid w:val="00B17F93"/>
    <w:rsid w:val="00B200B2"/>
    <w:rsid w:val="00B20608"/>
    <w:rsid w:val="00B20B37"/>
    <w:rsid w:val="00B20C7C"/>
    <w:rsid w:val="00B21309"/>
    <w:rsid w:val="00B21368"/>
    <w:rsid w:val="00B217A7"/>
    <w:rsid w:val="00B21989"/>
    <w:rsid w:val="00B21DA4"/>
    <w:rsid w:val="00B21DEF"/>
    <w:rsid w:val="00B21ED4"/>
    <w:rsid w:val="00B22262"/>
    <w:rsid w:val="00B222D9"/>
    <w:rsid w:val="00B223E4"/>
    <w:rsid w:val="00B2268C"/>
    <w:rsid w:val="00B22A39"/>
    <w:rsid w:val="00B22BFC"/>
    <w:rsid w:val="00B2308C"/>
    <w:rsid w:val="00B24092"/>
    <w:rsid w:val="00B24160"/>
    <w:rsid w:val="00B247CE"/>
    <w:rsid w:val="00B249D7"/>
    <w:rsid w:val="00B24F19"/>
    <w:rsid w:val="00B251B1"/>
    <w:rsid w:val="00B25B4F"/>
    <w:rsid w:val="00B25B87"/>
    <w:rsid w:val="00B26220"/>
    <w:rsid w:val="00B262E8"/>
    <w:rsid w:val="00B263A2"/>
    <w:rsid w:val="00B26BBE"/>
    <w:rsid w:val="00B27034"/>
    <w:rsid w:val="00B2718E"/>
    <w:rsid w:val="00B27251"/>
    <w:rsid w:val="00B273CA"/>
    <w:rsid w:val="00B2766D"/>
    <w:rsid w:val="00B27A4E"/>
    <w:rsid w:val="00B27A54"/>
    <w:rsid w:val="00B27BFA"/>
    <w:rsid w:val="00B3029D"/>
    <w:rsid w:val="00B30341"/>
    <w:rsid w:val="00B309E3"/>
    <w:rsid w:val="00B30C1A"/>
    <w:rsid w:val="00B31769"/>
    <w:rsid w:val="00B31C6B"/>
    <w:rsid w:val="00B32677"/>
    <w:rsid w:val="00B32B3A"/>
    <w:rsid w:val="00B32C5F"/>
    <w:rsid w:val="00B32D8D"/>
    <w:rsid w:val="00B330C9"/>
    <w:rsid w:val="00B332E0"/>
    <w:rsid w:val="00B3358D"/>
    <w:rsid w:val="00B33A38"/>
    <w:rsid w:val="00B33E11"/>
    <w:rsid w:val="00B34158"/>
    <w:rsid w:val="00B342DD"/>
    <w:rsid w:val="00B343CE"/>
    <w:rsid w:val="00B345DC"/>
    <w:rsid w:val="00B348DA"/>
    <w:rsid w:val="00B34B40"/>
    <w:rsid w:val="00B34D0B"/>
    <w:rsid w:val="00B34DD4"/>
    <w:rsid w:val="00B35037"/>
    <w:rsid w:val="00B350C8"/>
    <w:rsid w:val="00B35B6E"/>
    <w:rsid w:val="00B35BE3"/>
    <w:rsid w:val="00B3658B"/>
    <w:rsid w:val="00B3695D"/>
    <w:rsid w:val="00B36E0A"/>
    <w:rsid w:val="00B36F63"/>
    <w:rsid w:val="00B37707"/>
    <w:rsid w:val="00B37CFD"/>
    <w:rsid w:val="00B40314"/>
    <w:rsid w:val="00B40A66"/>
    <w:rsid w:val="00B412D5"/>
    <w:rsid w:val="00B4169D"/>
    <w:rsid w:val="00B417B5"/>
    <w:rsid w:val="00B419CC"/>
    <w:rsid w:val="00B41A42"/>
    <w:rsid w:val="00B41BAB"/>
    <w:rsid w:val="00B42050"/>
    <w:rsid w:val="00B424A5"/>
    <w:rsid w:val="00B42AEA"/>
    <w:rsid w:val="00B42CD1"/>
    <w:rsid w:val="00B430DD"/>
    <w:rsid w:val="00B43B52"/>
    <w:rsid w:val="00B4402B"/>
    <w:rsid w:val="00B44549"/>
    <w:rsid w:val="00B44AF4"/>
    <w:rsid w:val="00B44F9F"/>
    <w:rsid w:val="00B4566A"/>
    <w:rsid w:val="00B45AE5"/>
    <w:rsid w:val="00B460DF"/>
    <w:rsid w:val="00B467FB"/>
    <w:rsid w:val="00B46AB3"/>
    <w:rsid w:val="00B46EF9"/>
    <w:rsid w:val="00B47755"/>
    <w:rsid w:val="00B47DAB"/>
    <w:rsid w:val="00B47FD8"/>
    <w:rsid w:val="00B50430"/>
    <w:rsid w:val="00B50A94"/>
    <w:rsid w:val="00B50F7D"/>
    <w:rsid w:val="00B51909"/>
    <w:rsid w:val="00B51A3B"/>
    <w:rsid w:val="00B522C6"/>
    <w:rsid w:val="00B52FAB"/>
    <w:rsid w:val="00B52FC6"/>
    <w:rsid w:val="00B53269"/>
    <w:rsid w:val="00B5372C"/>
    <w:rsid w:val="00B5450A"/>
    <w:rsid w:val="00B546BF"/>
    <w:rsid w:val="00B54E9D"/>
    <w:rsid w:val="00B54F10"/>
    <w:rsid w:val="00B5512F"/>
    <w:rsid w:val="00B5533C"/>
    <w:rsid w:val="00B554E9"/>
    <w:rsid w:val="00B558F8"/>
    <w:rsid w:val="00B561ED"/>
    <w:rsid w:val="00B569D8"/>
    <w:rsid w:val="00B56C0D"/>
    <w:rsid w:val="00B56DE3"/>
    <w:rsid w:val="00B57112"/>
    <w:rsid w:val="00B572B3"/>
    <w:rsid w:val="00B57D8E"/>
    <w:rsid w:val="00B6019B"/>
    <w:rsid w:val="00B60594"/>
    <w:rsid w:val="00B60B39"/>
    <w:rsid w:val="00B61085"/>
    <w:rsid w:val="00B611CE"/>
    <w:rsid w:val="00B61251"/>
    <w:rsid w:val="00B61348"/>
    <w:rsid w:val="00B613F5"/>
    <w:rsid w:val="00B616D8"/>
    <w:rsid w:val="00B61782"/>
    <w:rsid w:val="00B62D2E"/>
    <w:rsid w:val="00B62E92"/>
    <w:rsid w:val="00B63090"/>
    <w:rsid w:val="00B630E3"/>
    <w:rsid w:val="00B632AA"/>
    <w:rsid w:val="00B63A44"/>
    <w:rsid w:val="00B63C2B"/>
    <w:rsid w:val="00B64756"/>
    <w:rsid w:val="00B6488C"/>
    <w:rsid w:val="00B648F7"/>
    <w:rsid w:val="00B64C5F"/>
    <w:rsid w:val="00B64E7E"/>
    <w:rsid w:val="00B64FCD"/>
    <w:rsid w:val="00B65132"/>
    <w:rsid w:val="00B657C1"/>
    <w:rsid w:val="00B65F14"/>
    <w:rsid w:val="00B65F92"/>
    <w:rsid w:val="00B66125"/>
    <w:rsid w:val="00B66C8A"/>
    <w:rsid w:val="00B66C93"/>
    <w:rsid w:val="00B67431"/>
    <w:rsid w:val="00B67979"/>
    <w:rsid w:val="00B67AC5"/>
    <w:rsid w:val="00B67C54"/>
    <w:rsid w:val="00B67FA4"/>
    <w:rsid w:val="00B7014E"/>
    <w:rsid w:val="00B70347"/>
    <w:rsid w:val="00B704AB"/>
    <w:rsid w:val="00B706CA"/>
    <w:rsid w:val="00B7124D"/>
    <w:rsid w:val="00B712B1"/>
    <w:rsid w:val="00B7143A"/>
    <w:rsid w:val="00B7178E"/>
    <w:rsid w:val="00B7186B"/>
    <w:rsid w:val="00B71942"/>
    <w:rsid w:val="00B71985"/>
    <w:rsid w:val="00B72240"/>
    <w:rsid w:val="00B72673"/>
    <w:rsid w:val="00B72950"/>
    <w:rsid w:val="00B72BCC"/>
    <w:rsid w:val="00B735AE"/>
    <w:rsid w:val="00B73EA3"/>
    <w:rsid w:val="00B73FDC"/>
    <w:rsid w:val="00B74243"/>
    <w:rsid w:val="00B742D5"/>
    <w:rsid w:val="00B746BA"/>
    <w:rsid w:val="00B7520F"/>
    <w:rsid w:val="00B75347"/>
    <w:rsid w:val="00B75456"/>
    <w:rsid w:val="00B7551A"/>
    <w:rsid w:val="00B75571"/>
    <w:rsid w:val="00B756E0"/>
    <w:rsid w:val="00B756F2"/>
    <w:rsid w:val="00B75AED"/>
    <w:rsid w:val="00B7610A"/>
    <w:rsid w:val="00B76BD8"/>
    <w:rsid w:val="00B76C10"/>
    <w:rsid w:val="00B76CCE"/>
    <w:rsid w:val="00B77104"/>
    <w:rsid w:val="00B7751C"/>
    <w:rsid w:val="00B778B6"/>
    <w:rsid w:val="00B77960"/>
    <w:rsid w:val="00B80067"/>
    <w:rsid w:val="00B800ED"/>
    <w:rsid w:val="00B80976"/>
    <w:rsid w:val="00B809E7"/>
    <w:rsid w:val="00B80ADD"/>
    <w:rsid w:val="00B81930"/>
    <w:rsid w:val="00B81C0A"/>
    <w:rsid w:val="00B81C0C"/>
    <w:rsid w:val="00B8213A"/>
    <w:rsid w:val="00B821E7"/>
    <w:rsid w:val="00B82F98"/>
    <w:rsid w:val="00B838B8"/>
    <w:rsid w:val="00B83925"/>
    <w:rsid w:val="00B83B35"/>
    <w:rsid w:val="00B83C6F"/>
    <w:rsid w:val="00B83E22"/>
    <w:rsid w:val="00B83F41"/>
    <w:rsid w:val="00B84A46"/>
    <w:rsid w:val="00B84A50"/>
    <w:rsid w:val="00B85348"/>
    <w:rsid w:val="00B859B9"/>
    <w:rsid w:val="00B86574"/>
    <w:rsid w:val="00B87303"/>
    <w:rsid w:val="00B875EB"/>
    <w:rsid w:val="00B8780F"/>
    <w:rsid w:val="00B904CF"/>
    <w:rsid w:val="00B91111"/>
    <w:rsid w:val="00B912DA"/>
    <w:rsid w:val="00B9131E"/>
    <w:rsid w:val="00B91D57"/>
    <w:rsid w:val="00B91E18"/>
    <w:rsid w:val="00B92115"/>
    <w:rsid w:val="00B9288F"/>
    <w:rsid w:val="00B928A8"/>
    <w:rsid w:val="00B92D35"/>
    <w:rsid w:val="00B9342F"/>
    <w:rsid w:val="00B93475"/>
    <w:rsid w:val="00B93E00"/>
    <w:rsid w:val="00B94597"/>
    <w:rsid w:val="00B951FA"/>
    <w:rsid w:val="00B95445"/>
    <w:rsid w:val="00B954C7"/>
    <w:rsid w:val="00B95583"/>
    <w:rsid w:val="00B957EF"/>
    <w:rsid w:val="00B95C84"/>
    <w:rsid w:val="00B96178"/>
    <w:rsid w:val="00B963CA"/>
    <w:rsid w:val="00B963E5"/>
    <w:rsid w:val="00B965AB"/>
    <w:rsid w:val="00B96AC3"/>
    <w:rsid w:val="00B970FA"/>
    <w:rsid w:val="00B97325"/>
    <w:rsid w:val="00B97362"/>
    <w:rsid w:val="00B97388"/>
    <w:rsid w:val="00B97959"/>
    <w:rsid w:val="00BA0AB4"/>
    <w:rsid w:val="00BA1318"/>
    <w:rsid w:val="00BA1659"/>
    <w:rsid w:val="00BA19EB"/>
    <w:rsid w:val="00BA1AA6"/>
    <w:rsid w:val="00BA25B5"/>
    <w:rsid w:val="00BA27C2"/>
    <w:rsid w:val="00BA29C4"/>
    <w:rsid w:val="00BA2EDB"/>
    <w:rsid w:val="00BA3394"/>
    <w:rsid w:val="00BA34A7"/>
    <w:rsid w:val="00BA3D1C"/>
    <w:rsid w:val="00BA3DA6"/>
    <w:rsid w:val="00BA42A3"/>
    <w:rsid w:val="00BA44B1"/>
    <w:rsid w:val="00BA4B22"/>
    <w:rsid w:val="00BA4D61"/>
    <w:rsid w:val="00BA5320"/>
    <w:rsid w:val="00BA548C"/>
    <w:rsid w:val="00BA58AD"/>
    <w:rsid w:val="00BA58B5"/>
    <w:rsid w:val="00BA5B4B"/>
    <w:rsid w:val="00BA5D06"/>
    <w:rsid w:val="00BA5E5E"/>
    <w:rsid w:val="00BA6166"/>
    <w:rsid w:val="00BA64A7"/>
    <w:rsid w:val="00BA7311"/>
    <w:rsid w:val="00BA731C"/>
    <w:rsid w:val="00BA7776"/>
    <w:rsid w:val="00BA7DB0"/>
    <w:rsid w:val="00BB0065"/>
    <w:rsid w:val="00BB020D"/>
    <w:rsid w:val="00BB096F"/>
    <w:rsid w:val="00BB09E5"/>
    <w:rsid w:val="00BB0B03"/>
    <w:rsid w:val="00BB0D87"/>
    <w:rsid w:val="00BB0D88"/>
    <w:rsid w:val="00BB0E46"/>
    <w:rsid w:val="00BB1448"/>
    <w:rsid w:val="00BB1752"/>
    <w:rsid w:val="00BB1DEC"/>
    <w:rsid w:val="00BB1F95"/>
    <w:rsid w:val="00BB2307"/>
    <w:rsid w:val="00BB2870"/>
    <w:rsid w:val="00BB2C01"/>
    <w:rsid w:val="00BB2CD0"/>
    <w:rsid w:val="00BB32AD"/>
    <w:rsid w:val="00BB343B"/>
    <w:rsid w:val="00BB3A8D"/>
    <w:rsid w:val="00BB3B65"/>
    <w:rsid w:val="00BB3D79"/>
    <w:rsid w:val="00BB4580"/>
    <w:rsid w:val="00BB46F2"/>
    <w:rsid w:val="00BB4A5C"/>
    <w:rsid w:val="00BB50E0"/>
    <w:rsid w:val="00BB514C"/>
    <w:rsid w:val="00BB514D"/>
    <w:rsid w:val="00BB5695"/>
    <w:rsid w:val="00BB60DD"/>
    <w:rsid w:val="00BB62BD"/>
    <w:rsid w:val="00BB6761"/>
    <w:rsid w:val="00BB6B9E"/>
    <w:rsid w:val="00BC039E"/>
    <w:rsid w:val="00BC0B4D"/>
    <w:rsid w:val="00BC0EB4"/>
    <w:rsid w:val="00BC175D"/>
    <w:rsid w:val="00BC18DB"/>
    <w:rsid w:val="00BC1EF2"/>
    <w:rsid w:val="00BC1F2A"/>
    <w:rsid w:val="00BC21DD"/>
    <w:rsid w:val="00BC23A4"/>
    <w:rsid w:val="00BC2890"/>
    <w:rsid w:val="00BC28DC"/>
    <w:rsid w:val="00BC2DA2"/>
    <w:rsid w:val="00BC2E3F"/>
    <w:rsid w:val="00BC4AC1"/>
    <w:rsid w:val="00BC4F0A"/>
    <w:rsid w:val="00BC51B2"/>
    <w:rsid w:val="00BC55EE"/>
    <w:rsid w:val="00BC56E3"/>
    <w:rsid w:val="00BC5A30"/>
    <w:rsid w:val="00BC61E1"/>
    <w:rsid w:val="00BC6726"/>
    <w:rsid w:val="00BC724A"/>
    <w:rsid w:val="00BC7507"/>
    <w:rsid w:val="00BC75CB"/>
    <w:rsid w:val="00BC7BF1"/>
    <w:rsid w:val="00BD0260"/>
    <w:rsid w:val="00BD0A17"/>
    <w:rsid w:val="00BD0DA5"/>
    <w:rsid w:val="00BD1527"/>
    <w:rsid w:val="00BD1554"/>
    <w:rsid w:val="00BD1945"/>
    <w:rsid w:val="00BD1A03"/>
    <w:rsid w:val="00BD2540"/>
    <w:rsid w:val="00BD25CA"/>
    <w:rsid w:val="00BD2BB6"/>
    <w:rsid w:val="00BD2E08"/>
    <w:rsid w:val="00BD2E10"/>
    <w:rsid w:val="00BD3544"/>
    <w:rsid w:val="00BD3827"/>
    <w:rsid w:val="00BD402E"/>
    <w:rsid w:val="00BD4090"/>
    <w:rsid w:val="00BD40D7"/>
    <w:rsid w:val="00BD4AB5"/>
    <w:rsid w:val="00BD4DF7"/>
    <w:rsid w:val="00BD54A7"/>
    <w:rsid w:val="00BD5618"/>
    <w:rsid w:val="00BD5976"/>
    <w:rsid w:val="00BD5BAA"/>
    <w:rsid w:val="00BD67ED"/>
    <w:rsid w:val="00BD6AB9"/>
    <w:rsid w:val="00BD6D0E"/>
    <w:rsid w:val="00BD7D61"/>
    <w:rsid w:val="00BE037D"/>
    <w:rsid w:val="00BE03AB"/>
    <w:rsid w:val="00BE05DB"/>
    <w:rsid w:val="00BE0C63"/>
    <w:rsid w:val="00BE1397"/>
    <w:rsid w:val="00BE1778"/>
    <w:rsid w:val="00BE1EB8"/>
    <w:rsid w:val="00BE224A"/>
    <w:rsid w:val="00BE252E"/>
    <w:rsid w:val="00BE2725"/>
    <w:rsid w:val="00BE27A1"/>
    <w:rsid w:val="00BE306E"/>
    <w:rsid w:val="00BE3957"/>
    <w:rsid w:val="00BE3BA0"/>
    <w:rsid w:val="00BE3C9C"/>
    <w:rsid w:val="00BE3F9F"/>
    <w:rsid w:val="00BE467B"/>
    <w:rsid w:val="00BE4A73"/>
    <w:rsid w:val="00BE5325"/>
    <w:rsid w:val="00BE55B0"/>
    <w:rsid w:val="00BE598F"/>
    <w:rsid w:val="00BE6692"/>
    <w:rsid w:val="00BE68C7"/>
    <w:rsid w:val="00BE6A99"/>
    <w:rsid w:val="00BE6B85"/>
    <w:rsid w:val="00BE7565"/>
    <w:rsid w:val="00BE75EC"/>
    <w:rsid w:val="00BE7811"/>
    <w:rsid w:val="00BE7BC8"/>
    <w:rsid w:val="00BE7CC4"/>
    <w:rsid w:val="00BE7E9F"/>
    <w:rsid w:val="00BF0570"/>
    <w:rsid w:val="00BF07AD"/>
    <w:rsid w:val="00BF1175"/>
    <w:rsid w:val="00BF1270"/>
    <w:rsid w:val="00BF173D"/>
    <w:rsid w:val="00BF1947"/>
    <w:rsid w:val="00BF1B84"/>
    <w:rsid w:val="00BF1D31"/>
    <w:rsid w:val="00BF1EAF"/>
    <w:rsid w:val="00BF2A8F"/>
    <w:rsid w:val="00BF2D35"/>
    <w:rsid w:val="00BF2E2F"/>
    <w:rsid w:val="00BF2F82"/>
    <w:rsid w:val="00BF36C7"/>
    <w:rsid w:val="00BF3DA8"/>
    <w:rsid w:val="00BF42F4"/>
    <w:rsid w:val="00BF4415"/>
    <w:rsid w:val="00BF46F0"/>
    <w:rsid w:val="00BF49AE"/>
    <w:rsid w:val="00BF49B2"/>
    <w:rsid w:val="00BF4A5E"/>
    <w:rsid w:val="00BF4B41"/>
    <w:rsid w:val="00BF4B42"/>
    <w:rsid w:val="00BF5667"/>
    <w:rsid w:val="00BF5961"/>
    <w:rsid w:val="00BF62EE"/>
    <w:rsid w:val="00BF62FD"/>
    <w:rsid w:val="00BF63AD"/>
    <w:rsid w:val="00BF6B80"/>
    <w:rsid w:val="00BF6CFE"/>
    <w:rsid w:val="00BF7169"/>
    <w:rsid w:val="00C00306"/>
    <w:rsid w:val="00C008E5"/>
    <w:rsid w:val="00C00FEB"/>
    <w:rsid w:val="00C0183C"/>
    <w:rsid w:val="00C01C05"/>
    <w:rsid w:val="00C02578"/>
    <w:rsid w:val="00C02600"/>
    <w:rsid w:val="00C027D2"/>
    <w:rsid w:val="00C029EC"/>
    <w:rsid w:val="00C02CE4"/>
    <w:rsid w:val="00C031DA"/>
    <w:rsid w:val="00C038C2"/>
    <w:rsid w:val="00C0397C"/>
    <w:rsid w:val="00C0398F"/>
    <w:rsid w:val="00C03B81"/>
    <w:rsid w:val="00C03CE6"/>
    <w:rsid w:val="00C03CFE"/>
    <w:rsid w:val="00C03CFF"/>
    <w:rsid w:val="00C03EBD"/>
    <w:rsid w:val="00C0404E"/>
    <w:rsid w:val="00C04237"/>
    <w:rsid w:val="00C0453A"/>
    <w:rsid w:val="00C048EC"/>
    <w:rsid w:val="00C057C9"/>
    <w:rsid w:val="00C05EA2"/>
    <w:rsid w:val="00C060D5"/>
    <w:rsid w:val="00C06894"/>
    <w:rsid w:val="00C06AB0"/>
    <w:rsid w:val="00C0729F"/>
    <w:rsid w:val="00C07567"/>
    <w:rsid w:val="00C07968"/>
    <w:rsid w:val="00C07E2A"/>
    <w:rsid w:val="00C10477"/>
    <w:rsid w:val="00C10727"/>
    <w:rsid w:val="00C107D7"/>
    <w:rsid w:val="00C10FE6"/>
    <w:rsid w:val="00C1151A"/>
    <w:rsid w:val="00C11785"/>
    <w:rsid w:val="00C11F70"/>
    <w:rsid w:val="00C124AD"/>
    <w:rsid w:val="00C1262A"/>
    <w:rsid w:val="00C127BF"/>
    <w:rsid w:val="00C12E74"/>
    <w:rsid w:val="00C12F55"/>
    <w:rsid w:val="00C12FC6"/>
    <w:rsid w:val="00C139E4"/>
    <w:rsid w:val="00C13DFE"/>
    <w:rsid w:val="00C13E4B"/>
    <w:rsid w:val="00C141F6"/>
    <w:rsid w:val="00C14399"/>
    <w:rsid w:val="00C14B9E"/>
    <w:rsid w:val="00C14BE1"/>
    <w:rsid w:val="00C14CA1"/>
    <w:rsid w:val="00C14FAE"/>
    <w:rsid w:val="00C158BF"/>
    <w:rsid w:val="00C15C7A"/>
    <w:rsid w:val="00C15CFE"/>
    <w:rsid w:val="00C15D4C"/>
    <w:rsid w:val="00C16094"/>
    <w:rsid w:val="00C16537"/>
    <w:rsid w:val="00C16659"/>
    <w:rsid w:val="00C169FA"/>
    <w:rsid w:val="00C176A2"/>
    <w:rsid w:val="00C176C4"/>
    <w:rsid w:val="00C1790E"/>
    <w:rsid w:val="00C17E59"/>
    <w:rsid w:val="00C20135"/>
    <w:rsid w:val="00C2055B"/>
    <w:rsid w:val="00C20916"/>
    <w:rsid w:val="00C20923"/>
    <w:rsid w:val="00C20B75"/>
    <w:rsid w:val="00C210B4"/>
    <w:rsid w:val="00C21153"/>
    <w:rsid w:val="00C213C0"/>
    <w:rsid w:val="00C21752"/>
    <w:rsid w:val="00C21773"/>
    <w:rsid w:val="00C21890"/>
    <w:rsid w:val="00C21A4D"/>
    <w:rsid w:val="00C21CF7"/>
    <w:rsid w:val="00C21ED4"/>
    <w:rsid w:val="00C226D5"/>
    <w:rsid w:val="00C22AC4"/>
    <w:rsid w:val="00C22E01"/>
    <w:rsid w:val="00C233BE"/>
    <w:rsid w:val="00C23427"/>
    <w:rsid w:val="00C23718"/>
    <w:rsid w:val="00C23933"/>
    <w:rsid w:val="00C24209"/>
    <w:rsid w:val="00C2421D"/>
    <w:rsid w:val="00C243AA"/>
    <w:rsid w:val="00C24463"/>
    <w:rsid w:val="00C250BE"/>
    <w:rsid w:val="00C251BE"/>
    <w:rsid w:val="00C251FB"/>
    <w:rsid w:val="00C254A3"/>
    <w:rsid w:val="00C2606B"/>
    <w:rsid w:val="00C26133"/>
    <w:rsid w:val="00C26B6A"/>
    <w:rsid w:val="00C26D22"/>
    <w:rsid w:val="00C26FC4"/>
    <w:rsid w:val="00C27001"/>
    <w:rsid w:val="00C2761E"/>
    <w:rsid w:val="00C2776C"/>
    <w:rsid w:val="00C27B8F"/>
    <w:rsid w:val="00C27C5C"/>
    <w:rsid w:val="00C308D9"/>
    <w:rsid w:val="00C30956"/>
    <w:rsid w:val="00C30993"/>
    <w:rsid w:val="00C30DAA"/>
    <w:rsid w:val="00C313A0"/>
    <w:rsid w:val="00C3169D"/>
    <w:rsid w:val="00C31C02"/>
    <w:rsid w:val="00C32421"/>
    <w:rsid w:val="00C32592"/>
    <w:rsid w:val="00C32C07"/>
    <w:rsid w:val="00C332D8"/>
    <w:rsid w:val="00C3356A"/>
    <w:rsid w:val="00C335EB"/>
    <w:rsid w:val="00C33970"/>
    <w:rsid w:val="00C33CEF"/>
    <w:rsid w:val="00C33D12"/>
    <w:rsid w:val="00C33EF7"/>
    <w:rsid w:val="00C34A57"/>
    <w:rsid w:val="00C34B08"/>
    <w:rsid w:val="00C34EA8"/>
    <w:rsid w:val="00C351A1"/>
    <w:rsid w:val="00C351AF"/>
    <w:rsid w:val="00C35956"/>
    <w:rsid w:val="00C35EF6"/>
    <w:rsid w:val="00C362FB"/>
    <w:rsid w:val="00C36FDE"/>
    <w:rsid w:val="00C37339"/>
    <w:rsid w:val="00C3766B"/>
    <w:rsid w:val="00C37848"/>
    <w:rsid w:val="00C37929"/>
    <w:rsid w:val="00C37F2F"/>
    <w:rsid w:val="00C40392"/>
    <w:rsid w:val="00C40840"/>
    <w:rsid w:val="00C409B8"/>
    <w:rsid w:val="00C4157A"/>
    <w:rsid w:val="00C4159C"/>
    <w:rsid w:val="00C41941"/>
    <w:rsid w:val="00C41C78"/>
    <w:rsid w:val="00C41D5C"/>
    <w:rsid w:val="00C42409"/>
    <w:rsid w:val="00C4244C"/>
    <w:rsid w:val="00C424D1"/>
    <w:rsid w:val="00C438B0"/>
    <w:rsid w:val="00C438C0"/>
    <w:rsid w:val="00C44034"/>
    <w:rsid w:val="00C44267"/>
    <w:rsid w:val="00C44277"/>
    <w:rsid w:val="00C445C8"/>
    <w:rsid w:val="00C44720"/>
    <w:rsid w:val="00C448BA"/>
    <w:rsid w:val="00C449AB"/>
    <w:rsid w:val="00C451E6"/>
    <w:rsid w:val="00C45467"/>
    <w:rsid w:val="00C45571"/>
    <w:rsid w:val="00C4559A"/>
    <w:rsid w:val="00C45873"/>
    <w:rsid w:val="00C45A56"/>
    <w:rsid w:val="00C45E7A"/>
    <w:rsid w:val="00C4607D"/>
    <w:rsid w:val="00C4626D"/>
    <w:rsid w:val="00C463AD"/>
    <w:rsid w:val="00C469B2"/>
    <w:rsid w:val="00C469E8"/>
    <w:rsid w:val="00C46C98"/>
    <w:rsid w:val="00C46E3F"/>
    <w:rsid w:val="00C474F8"/>
    <w:rsid w:val="00C476F8"/>
    <w:rsid w:val="00C47850"/>
    <w:rsid w:val="00C47899"/>
    <w:rsid w:val="00C478A1"/>
    <w:rsid w:val="00C479B8"/>
    <w:rsid w:val="00C50790"/>
    <w:rsid w:val="00C509E2"/>
    <w:rsid w:val="00C50E60"/>
    <w:rsid w:val="00C50E8A"/>
    <w:rsid w:val="00C51077"/>
    <w:rsid w:val="00C513F0"/>
    <w:rsid w:val="00C517EF"/>
    <w:rsid w:val="00C51A83"/>
    <w:rsid w:val="00C524CD"/>
    <w:rsid w:val="00C52500"/>
    <w:rsid w:val="00C527A1"/>
    <w:rsid w:val="00C52FD7"/>
    <w:rsid w:val="00C532DF"/>
    <w:rsid w:val="00C53A28"/>
    <w:rsid w:val="00C53D19"/>
    <w:rsid w:val="00C548FC"/>
    <w:rsid w:val="00C54ACD"/>
    <w:rsid w:val="00C54C46"/>
    <w:rsid w:val="00C54E4E"/>
    <w:rsid w:val="00C54F33"/>
    <w:rsid w:val="00C5501C"/>
    <w:rsid w:val="00C55357"/>
    <w:rsid w:val="00C55430"/>
    <w:rsid w:val="00C5585A"/>
    <w:rsid w:val="00C55BFA"/>
    <w:rsid w:val="00C55D35"/>
    <w:rsid w:val="00C5678C"/>
    <w:rsid w:val="00C5682E"/>
    <w:rsid w:val="00C5689E"/>
    <w:rsid w:val="00C569A6"/>
    <w:rsid w:val="00C56C70"/>
    <w:rsid w:val="00C56D78"/>
    <w:rsid w:val="00C57472"/>
    <w:rsid w:val="00C57614"/>
    <w:rsid w:val="00C57A5A"/>
    <w:rsid w:val="00C57BA0"/>
    <w:rsid w:val="00C600B8"/>
    <w:rsid w:val="00C60459"/>
    <w:rsid w:val="00C6067C"/>
    <w:rsid w:val="00C6084E"/>
    <w:rsid w:val="00C609DE"/>
    <w:rsid w:val="00C615C9"/>
    <w:rsid w:val="00C6190A"/>
    <w:rsid w:val="00C61BAB"/>
    <w:rsid w:val="00C61BE3"/>
    <w:rsid w:val="00C61D5F"/>
    <w:rsid w:val="00C62560"/>
    <w:rsid w:val="00C62BB1"/>
    <w:rsid w:val="00C62C48"/>
    <w:rsid w:val="00C631D7"/>
    <w:rsid w:val="00C635A2"/>
    <w:rsid w:val="00C635B6"/>
    <w:rsid w:val="00C635CA"/>
    <w:rsid w:val="00C6382C"/>
    <w:rsid w:val="00C63B06"/>
    <w:rsid w:val="00C63B43"/>
    <w:rsid w:val="00C64F62"/>
    <w:rsid w:val="00C651D8"/>
    <w:rsid w:val="00C6559B"/>
    <w:rsid w:val="00C65643"/>
    <w:rsid w:val="00C65A06"/>
    <w:rsid w:val="00C65F5E"/>
    <w:rsid w:val="00C65FB7"/>
    <w:rsid w:val="00C6647C"/>
    <w:rsid w:val="00C66603"/>
    <w:rsid w:val="00C667AE"/>
    <w:rsid w:val="00C66B30"/>
    <w:rsid w:val="00C67A33"/>
    <w:rsid w:val="00C7015F"/>
    <w:rsid w:val="00C70BB7"/>
    <w:rsid w:val="00C717D3"/>
    <w:rsid w:val="00C71A97"/>
    <w:rsid w:val="00C71FC3"/>
    <w:rsid w:val="00C72A8D"/>
    <w:rsid w:val="00C73058"/>
    <w:rsid w:val="00C73059"/>
    <w:rsid w:val="00C73123"/>
    <w:rsid w:val="00C7318E"/>
    <w:rsid w:val="00C73EEF"/>
    <w:rsid w:val="00C7439D"/>
    <w:rsid w:val="00C74733"/>
    <w:rsid w:val="00C748A9"/>
    <w:rsid w:val="00C74944"/>
    <w:rsid w:val="00C74B19"/>
    <w:rsid w:val="00C74DC5"/>
    <w:rsid w:val="00C752EF"/>
    <w:rsid w:val="00C753E4"/>
    <w:rsid w:val="00C75571"/>
    <w:rsid w:val="00C755B0"/>
    <w:rsid w:val="00C75956"/>
    <w:rsid w:val="00C75E39"/>
    <w:rsid w:val="00C7666D"/>
    <w:rsid w:val="00C76CBC"/>
    <w:rsid w:val="00C7745B"/>
    <w:rsid w:val="00C77663"/>
    <w:rsid w:val="00C77DCC"/>
    <w:rsid w:val="00C80633"/>
    <w:rsid w:val="00C80F35"/>
    <w:rsid w:val="00C814F4"/>
    <w:rsid w:val="00C81F3F"/>
    <w:rsid w:val="00C8207B"/>
    <w:rsid w:val="00C8220B"/>
    <w:rsid w:val="00C823C3"/>
    <w:rsid w:val="00C82545"/>
    <w:rsid w:val="00C82552"/>
    <w:rsid w:val="00C82768"/>
    <w:rsid w:val="00C82806"/>
    <w:rsid w:val="00C82C29"/>
    <w:rsid w:val="00C834A1"/>
    <w:rsid w:val="00C834B3"/>
    <w:rsid w:val="00C83F09"/>
    <w:rsid w:val="00C83FD6"/>
    <w:rsid w:val="00C843BC"/>
    <w:rsid w:val="00C84432"/>
    <w:rsid w:val="00C84D44"/>
    <w:rsid w:val="00C84D87"/>
    <w:rsid w:val="00C853E5"/>
    <w:rsid w:val="00C85440"/>
    <w:rsid w:val="00C85753"/>
    <w:rsid w:val="00C857FD"/>
    <w:rsid w:val="00C85F3B"/>
    <w:rsid w:val="00C85FFC"/>
    <w:rsid w:val="00C860D5"/>
    <w:rsid w:val="00C875EF"/>
    <w:rsid w:val="00C90130"/>
    <w:rsid w:val="00C904D8"/>
    <w:rsid w:val="00C904E3"/>
    <w:rsid w:val="00C907D3"/>
    <w:rsid w:val="00C908FF"/>
    <w:rsid w:val="00C915D5"/>
    <w:rsid w:val="00C9189E"/>
    <w:rsid w:val="00C919D0"/>
    <w:rsid w:val="00C91D42"/>
    <w:rsid w:val="00C91F8C"/>
    <w:rsid w:val="00C9270F"/>
    <w:rsid w:val="00C9281C"/>
    <w:rsid w:val="00C928E8"/>
    <w:rsid w:val="00C929AC"/>
    <w:rsid w:val="00C92FD4"/>
    <w:rsid w:val="00C930AD"/>
    <w:rsid w:val="00C93478"/>
    <w:rsid w:val="00C93586"/>
    <w:rsid w:val="00C9362D"/>
    <w:rsid w:val="00C941B0"/>
    <w:rsid w:val="00C9445B"/>
    <w:rsid w:val="00C9487A"/>
    <w:rsid w:val="00C94934"/>
    <w:rsid w:val="00C94B79"/>
    <w:rsid w:val="00C94D66"/>
    <w:rsid w:val="00C950AF"/>
    <w:rsid w:val="00C95E9C"/>
    <w:rsid w:val="00C95FB7"/>
    <w:rsid w:val="00C961A7"/>
    <w:rsid w:val="00C96A3D"/>
    <w:rsid w:val="00C96A6D"/>
    <w:rsid w:val="00C96D08"/>
    <w:rsid w:val="00C975F4"/>
    <w:rsid w:val="00CA017A"/>
    <w:rsid w:val="00CA041C"/>
    <w:rsid w:val="00CA09AE"/>
    <w:rsid w:val="00CA0ABB"/>
    <w:rsid w:val="00CA0CFE"/>
    <w:rsid w:val="00CA14BF"/>
    <w:rsid w:val="00CA19AE"/>
    <w:rsid w:val="00CA1C73"/>
    <w:rsid w:val="00CA3112"/>
    <w:rsid w:val="00CA3290"/>
    <w:rsid w:val="00CA3504"/>
    <w:rsid w:val="00CA360A"/>
    <w:rsid w:val="00CA3629"/>
    <w:rsid w:val="00CA3A10"/>
    <w:rsid w:val="00CA3A3A"/>
    <w:rsid w:val="00CA3A66"/>
    <w:rsid w:val="00CA3D44"/>
    <w:rsid w:val="00CA4152"/>
    <w:rsid w:val="00CA4306"/>
    <w:rsid w:val="00CA4A0D"/>
    <w:rsid w:val="00CA4F72"/>
    <w:rsid w:val="00CA50E6"/>
    <w:rsid w:val="00CA51FA"/>
    <w:rsid w:val="00CA53DE"/>
    <w:rsid w:val="00CA5789"/>
    <w:rsid w:val="00CA5AB9"/>
    <w:rsid w:val="00CA5D54"/>
    <w:rsid w:val="00CA5FCC"/>
    <w:rsid w:val="00CA625A"/>
    <w:rsid w:val="00CA63AD"/>
    <w:rsid w:val="00CA6763"/>
    <w:rsid w:val="00CA6850"/>
    <w:rsid w:val="00CA6AB0"/>
    <w:rsid w:val="00CA6F80"/>
    <w:rsid w:val="00CA7356"/>
    <w:rsid w:val="00CA793C"/>
    <w:rsid w:val="00CA7E20"/>
    <w:rsid w:val="00CB0886"/>
    <w:rsid w:val="00CB1049"/>
    <w:rsid w:val="00CB1235"/>
    <w:rsid w:val="00CB181A"/>
    <w:rsid w:val="00CB189C"/>
    <w:rsid w:val="00CB1912"/>
    <w:rsid w:val="00CB1E9A"/>
    <w:rsid w:val="00CB2209"/>
    <w:rsid w:val="00CB26EB"/>
    <w:rsid w:val="00CB29D8"/>
    <w:rsid w:val="00CB2BE1"/>
    <w:rsid w:val="00CB2C66"/>
    <w:rsid w:val="00CB2F04"/>
    <w:rsid w:val="00CB2FE0"/>
    <w:rsid w:val="00CB3106"/>
    <w:rsid w:val="00CB3242"/>
    <w:rsid w:val="00CB33C1"/>
    <w:rsid w:val="00CB3B45"/>
    <w:rsid w:val="00CB3C5E"/>
    <w:rsid w:val="00CB3CB2"/>
    <w:rsid w:val="00CB3FDF"/>
    <w:rsid w:val="00CB45B1"/>
    <w:rsid w:val="00CB4AB1"/>
    <w:rsid w:val="00CB4B1E"/>
    <w:rsid w:val="00CB56FF"/>
    <w:rsid w:val="00CB5910"/>
    <w:rsid w:val="00CB596D"/>
    <w:rsid w:val="00CB5A1D"/>
    <w:rsid w:val="00CB6189"/>
    <w:rsid w:val="00CB6512"/>
    <w:rsid w:val="00CB65CD"/>
    <w:rsid w:val="00CB68F1"/>
    <w:rsid w:val="00CB7443"/>
    <w:rsid w:val="00CB7B19"/>
    <w:rsid w:val="00CC057E"/>
    <w:rsid w:val="00CC06B7"/>
    <w:rsid w:val="00CC0C73"/>
    <w:rsid w:val="00CC1AEB"/>
    <w:rsid w:val="00CC217F"/>
    <w:rsid w:val="00CC2349"/>
    <w:rsid w:val="00CC2385"/>
    <w:rsid w:val="00CC3908"/>
    <w:rsid w:val="00CC398C"/>
    <w:rsid w:val="00CC3EBE"/>
    <w:rsid w:val="00CC4AC1"/>
    <w:rsid w:val="00CC4AFE"/>
    <w:rsid w:val="00CC4BAF"/>
    <w:rsid w:val="00CC4C82"/>
    <w:rsid w:val="00CC4FE5"/>
    <w:rsid w:val="00CC5177"/>
    <w:rsid w:val="00CC5211"/>
    <w:rsid w:val="00CC605B"/>
    <w:rsid w:val="00CC69F5"/>
    <w:rsid w:val="00CC6A41"/>
    <w:rsid w:val="00CC6ACC"/>
    <w:rsid w:val="00CC6EAC"/>
    <w:rsid w:val="00CC7171"/>
    <w:rsid w:val="00CC7358"/>
    <w:rsid w:val="00CC75CE"/>
    <w:rsid w:val="00CC7E42"/>
    <w:rsid w:val="00CD034A"/>
    <w:rsid w:val="00CD03E3"/>
    <w:rsid w:val="00CD0987"/>
    <w:rsid w:val="00CD0DCC"/>
    <w:rsid w:val="00CD0F22"/>
    <w:rsid w:val="00CD1320"/>
    <w:rsid w:val="00CD1413"/>
    <w:rsid w:val="00CD14BE"/>
    <w:rsid w:val="00CD17AF"/>
    <w:rsid w:val="00CD18D5"/>
    <w:rsid w:val="00CD2950"/>
    <w:rsid w:val="00CD2D4E"/>
    <w:rsid w:val="00CD3554"/>
    <w:rsid w:val="00CD4846"/>
    <w:rsid w:val="00CD4E80"/>
    <w:rsid w:val="00CD4FB1"/>
    <w:rsid w:val="00CD5209"/>
    <w:rsid w:val="00CD5715"/>
    <w:rsid w:val="00CD5B2D"/>
    <w:rsid w:val="00CD5E98"/>
    <w:rsid w:val="00CD613A"/>
    <w:rsid w:val="00CD6208"/>
    <w:rsid w:val="00CD668C"/>
    <w:rsid w:val="00CD6C0F"/>
    <w:rsid w:val="00CD7245"/>
    <w:rsid w:val="00CD7D20"/>
    <w:rsid w:val="00CD7F4A"/>
    <w:rsid w:val="00CE0476"/>
    <w:rsid w:val="00CE0BD2"/>
    <w:rsid w:val="00CE1024"/>
    <w:rsid w:val="00CE1AFF"/>
    <w:rsid w:val="00CE2290"/>
    <w:rsid w:val="00CE2422"/>
    <w:rsid w:val="00CE2537"/>
    <w:rsid w:val="00CE263C"/>
    <w:rsid w:val="00CE2642"/>
    <w:rsid w:val="00CE279C"/>
    <w:rsid w:val="00CE2986"/>
    <w:rsid w:val="00CE2D45"/>
    <w:rsid w:val="00CE2D88"/>
    <w:rsid w:val="00CE2DEB"/>
    <w:rsid w:val="00CE3C59"/>
    <w:rsid w:val="00CE3DDC"/>
    <w:rsid w:val="00CE3F24"/>
    <w:rsid w:val="00CE429E"/>
    <w:rsid w:val="00CE44B9"/>
    <w:rsid w:val="00CE4AD8"/>
    <w:rsid w:val="00CE5AF0"/>
    <w:rsid w:val="00CE5D87"/>
    <w:rsid w:val="00CE5F72"/>
    <w:rsid w:val="00CE6344"/>
    <w:rsid w:val="00CE6BA5"/>
    <w:rsid w:val="00CE6DBB"/>
    <w:rsid w:val="00CE717B"/>
    <w:rsid w:val="00CE7225"/>
    <w:rsid w:val="00CE7324"/>
    <w:rsid w:val="00CE7AA9"/>
    <w:rsid w:val="00CE7DD1"/>
    <w:rsid w:val="00CF0802"/>
    <w:rsid w:val="00CF1180"/>
    <w:rsid w:val="00CF1334"/>
    <w:rsid w:val="00CF169B"/>
    <w:rsid w:val="00CF241C"/>
    <w:rsid w:val="00CF2989"/>
    <w:rsid w:val="00CF2ADB"/>
    <w:rsid w:val="00CF2DB3"/>
    <w:rsid w:val="00CF3091"/>
    <w:rsid w:val="00CF322D"/>
    <w:rsid w:val="00CF3627"/>
    <w:rsid w:val="00CF3DE9"/>
    <w:rsid w:val="00CF3F01"/>
    <w:rsid w:val="00CF3F1C"/>
    <w:rsid w:val="00CF5041"/>
    <w:rsid w:val="00CF5699"/>
    <w:rsid w:val="00CF576D"/>
    <w:rsid w:val="00CF5996"/>
    <w:rsid w:val="00CF61F8"/>
    <w:rsid w:val="00CF62C8"/>
    <w:rsid w:val="00CF65BD"/>
    <w:rsid w:val="00CF687B"/>
    <w:rsid w:val="00CF6CB5"/>
    <w:rsid w:val="00CF6DD0"/>
    <w:rsid w:val="00CF7CAC"/>
    <w:rsid w:val="00D0025F"/>
    <w:rsid w:val="00D002B9"/>
    <w:rsid w:val="00D002C4"/>
    <w:rsid w:val="00D0072A"/>
    <w:rsid w:val="00D00B7C"/>
    <w:rsid w:val="00D00D18"/>
    <w:rsid w:val="00D00E9C"/>
    <w:rsid w:val="00D01A62"/>
    <w:rsid w:val="00D01ABE"/>
    <w:rsid w:val="00D01CB5"/>
    <w:rsid w:val="00D01E89"/>
    <w:rsid w:val="00D023A2"/>
    <w:rsid w:val="00D02CB9"/>
    <w:rsid w:val="00D03A44"/>
    <w:rsid w:val="00D03C49"/>
    <w:rsid w:val="00D0401F"/>
    <w:rsid w:val="00D040F7"/>
    <w:rsid w:val="00D04533"/>
    <w:rsid w:val="00D0458D"/>
    <w:rsid w:val="00D045A5"/>
    <w:rsid w:val="00D05636"/>
    <w:rsid w:val="00D05663"/>
    <w:rsid w:val="00D058AA"/>
    <w:rsid w:val="00D05967"/>
    <w:rsid w:val="00D0669A"/>
    <w:rsid w:val="00D0677B"/>
    <w:rsid w:val="00D100FA"/>
    <w:rsid w:val="00D104A3"/>
    <w:rsid w:val="00D1053D"/>
    <w:rsid w:val="00D10818"/>
    <w:rsid w:val="00D10A2E"/>
    <w:rsid w:val="00D10B0B"/>
    <w:rsid w:val="00D10D15"/>
    <w:rsid w:val="00D1163D"/>
    <w:rsid w:val="00D11686"/>
    <w:rsid w:val="00D11B49"/>
    <w:rsid w:val="00D11EFF"/>
    <w:rsid w:val="00D12162"/>
    <w:rsid w:val="00D12175"/>
    <w:rsid w:val="00D1294F"/>
    <w:rsid w:val="00D12963"/>
    <w:rsid w:val="00D12F4E"/>
    <w:rsid w:val="00D13190"/>
    <w:rsid w:val="00D13389"/>
    <w:rsid w:val="00D1348E"/>
    <w:rsid w:val="00D1363D"/>
    <w:rsid w:val="00D136DE"/>
    <w:rsid w:val="00D149F3"/>
    <w:rsid w:val="00D14A76"/>
    <w:rsid w:val="00D14AD0"/>
    <w:rsid w:val="00D14CD1"/>
    <w:rsid w:val="00D15561"/>
    <w:rsid w:val="00D160C2"/>
    <w:rsid w:val="00D16F44"/>
    <w:rsid w:val="00D1723A"/>
    <w:rsid w:val="00D172B3"/>
    <w:rsid w:val="00D17485"/>
    <w:rsid w:val="00D17797"/>
    <w:rsid w:val="00D17C58"/>
    <w:rsid w:val="00D20E94"/>
    <w:rsid w:val="00D210CE"/>
    <w:rsid w:val="00D21DFE"/>
    <w:rsid w:val="00D227B9"/>
    <w:rsid w:val="00D22CF2"/>
    <w:rsid w:val="00D2378D"/>
    <w:rsid w:val="00D2399C"/>
    <w:rsid w:val="00D23B12"/>
    <w:rsid w:val="00D2409A"/>
    <w:rsid w:val="00D241F6"/>
    <w:rsid w:val="00D24646"/>
    <w:rsid w:val="00D2482B"/>
    <w:rsid w:val="00D24F75"/>
    <w:rsid w:val="00D25204"/>
    <w:rsid w:val="00D2522A"/>
    <w:rsid w:val="00D25DBB"/>
    <w:rsid w:val="00D2696A"/>
    <w:rsid w:val="00D26E69"/>
    <w:rsid w:val="00D270A0"/>
    <w:rsid w:val="00D2756E"/>
    <w:rsid w:val="00D30381"/>
    <w:rsid w:val="00D307C4"/>
    <w:rsid w:val="00D31083"/>
    <w:rsid w:val="00D31174"/>
    <w:rsid w:val="00D31297"/>
    <w:rsid w:val="00D31AC8"/>
    <w:rsid w:val="00D31E8D"/>
    <w:rsid w:val="00D31F77"/>
    <w:rsid w:val="00D321CA"/>
    <w:rsid w:val="00D326DA"/>
    <w:rsid w:val="00D327D1"/>
    <w:rsid w:val="00D32899"/>
    <w:rsid w:val="00D32A49"/>
    <w:rsid w:val="00D32C8E"/>
    <w:rsid w:val="00D32EDC"/>
    <w:rsid w:val="00D33115"/>
    <w:rsid w:val="00D33462"/>
    <w:rsid w:val="00D33EAB"/>
    <w:rsid w:val="00D33F7B"/>
    <w:rsid w:val="00D34907"/>
    <w:rsid w:val="00D34EEE"/>
    <w:rsid w:val="00D35024"/>
    <w:rsid w:val="00D35097"/>
    <w:rsid w:val="00D35592"/>
    <w:rsid w:val="00D355DF"/>
    <w:rsid w:val="00D35D3D"/>
    <w:rsid w:val="00D364E4"/>
    <w:rsid w:val="00D3658D"/>
    <w:rsid w:val="00D36682"/>
    <w:rsid w:val="00D36D21"/>
    <w:rsid w:val="00D36E30"/>
    <w:rsid w:val="00D3707C"/>
    <w:rsid w:val="00D370AB"/>
    <w:rsid w:val="00D37279"/>
    <w:rsid w:val="00D37303"/>
    <w:rsid w:val="00D3741E"/>
    <w:rsid w:val="00D37560"/>
    <w:rsid w:val="00D37A8A"/>
    <w:rsid w:val="00D37EFA"/>
    <w:rsid w:val="00D40468"/>
    <w:rsid w:val="00D4056C"/>
    <w:rsid w:val="00D4099B"/>
    <w:rsid w:val="00D409B7"/>
    <w:rsid w:val="00D41B7D"/>
    <w:rsid w:val="00D41FE4"/>
    <w:rsid w:val="00D4229E"/>
    <w:rsid w:val="00D423EB"/>
    <w:rsid w:val="00D4286F"/>
    <w:rsid w:val="00D4297F"/>
    <w:rsid w:val="00D4336F"/>
    <w:rsid w:val="00D435CD"/>
    <w:rsid w:val="00D435D6"/>
    <w:rsid w:val="00D437D9"/>
    <w:rsid w:val="00D439E1"/>
    <w:rsid w:val="00D44394"/>
    <w:rsid w:val="00D443A4"/>
    <w:rsid w:val="00D44864"/>
    <w:rsid w:val="00D44EA5"/>
    <w:rsid w:val="00D45401"/>
    <w:rsid w:val="00D45492"/>
    <w:rsid w:val="00D454D5"/>
    <w:rsid w:val="00D4567C"/>
    <w:rsid w:val="00D4575B"/>
    <w:rsid w:val="00D45874"/>
    <w:rsid w:val="00D45C37"/>
    <w:rsid w:val="00D45C98"/>
    <w:rsid w:val="00D45F79"/>
    <w:rsid w:val="00D462C2"/>
    <w:rsid w:val="00D4650B"/>
    <w:rsid w:val="00D47C1B"/>
    <w:rsid w:val="00D47D3D"/>
    <w:rsid w:val="00D47D7C"/>
    <w:rsid w:val="00D504C7"/>
    <w:rsid w:val="00D51084"/>
    <w:rsid w:val="00D510EA"/>
    <w:rsid w:val="00D51297"/>
    <w:rsid w:val="00D51726"/>
    <w:rsid w:val="00D51871"/>
    <w:rsid w:val="00D51D97"/>
    <w:rsid w:val="00D5282B"/>
    <w:rsid w:val="00D528E9"/>
    <w:rsid w:val="00D52C47"/>
    <w:rsid w:val="00D52DC6"/>
    <w:rsid w:val="00D52E12"/>
    <w:rsid w:val="00D53358"/>
    <w:rsid w:val="00D53459"/>
    <w:rsid w:val="00D5358B"/>
    <w:rsid w:val="00D53AC6"/>
    <w:rsid w:val="00D53B7E"/>
    <w:rsid w:val="00D53C14"/>
    <w:rsid w:val="00D53E33"/>
    <w:rsid w:val="00D541E2"/>
    <w:rsid w:val="00D542C5"/>
    <w:rsid w:val="00D54331"/>
    <w:rsid w:val="00D5434A"/>
    <w:rsid w:val="00D546C3"/>
    <w:rsid w:val="00D546F0"/>
    <w:rsid w:val="00D54753"/>
    <w:rsid w:val="00D54FAB"/>
    <w:rsid w:val="00D55270"/>
    <w:rsid w:val="00D55505"/>
    <w:rsid w:val="00D56180"/>
    <w:rsid w:val="00D569E0"/>
    <w:rsid w:val="00D56D2F"/>
    <w:rsid w:val="00D56EDF"/>
    <w:rsid w:val="00D57799"/>
    <w:rsid w:val="00D57A19"/>
    <w:rsid w:val="00D57F95"/>
    <w:rsid w:val="00D600F8"/>
    <w:rsid w:val="00D602B2"/>
    <w:rsid w:val="00D60537"/>
    <w:rsid w:val="00D60788"/>
    <w:rsid w:val="00D6081D"/>
    <w:rsid w:val="00D61111"/>
    <w:rsid w:val="00D611F3"/>
    <w:rsid w:val="00D61576"/>
    <w:rsid w:val="00D61B57"/>
    <w:rsid w:val="00D61F7B"/>
    <w:rsid w:val="00D62815"/>
    <w:rsid w:val="00D632F6"/>
    <w:rsid w:val="00D63391"/>
    <w:rsid w:val="00D63395"/>
    <w:rsid w:val="00D6340E"/>
    <w:rsid w:val="00D6350A"/>
    <w:rsid w:val="00D6382E"/>
    <w:rsid w:val="00D6400C"/>
    <w:rsid w:val="00D64256"/>
    <w:rsid w:val="00D64589"/>
    <w:rsid w:val="00D64E3E"/>
    <w:rsid w:val="00D651D9"/>
    <w:rsid w:val="00D65572"/>
    <w:rsid w:val="00D66693"/>
    <w:rsid w:val="00D667EB"/>
    <w:rsid w:val="00D667F2"/>
    <w:rsid w:val="00D6757A"/>
    <w:rsid w:val="00D67590"/>
    <w:rsid w:val="00D67D54"/>
    <w:rsid w:val="00D700FC"/>
    <w:rsid w:val="00D70673"/>
    <w:rsid w:val="00D7084B"/>
    <w:rsid w:val="00D70A0C"/>
    <w:rsid w:val="00D70CD2"/>
    <w:rsid w:val="00D70FB6"/>
    <w:rsid w:val="00D7177A"/>
    <w:rsid w:val="00D71ADF"/>
    <w:rsid w:val="00D71F24"/>
    <w:rsid w:val="00D71F54"/>
    <w:rsid w:val="00D721C4"/>
    <w:rsid w:val="00D722C8"/>
    <w:rsid w:val="00D725D9"/>
    <w:rsid w:val="00D72791"/>
    <w:rsid w:val="00D728B1"/>
    <w:rsid w:val="00D728DC"/>
    <w:rsid w:val="00D72C8E"/>
    <w:rsid w:val="00D7316B"/>
    <w:rsid w:val="00D731C2"/>
    <w:rsid w:val="00D73357"/>
    <w:rsid w:val="00D73BA2"/>
    <w:rsid w:val="00D74B25"/>
    <w:rsid w:val="00D74B99"/>
    <w:rsid w:val="00D74C00"/>
    <w:rsid w:val="00D75194"/>
    <w:rsid w:val="00D759FB"/>
    <w:rsid w:val="00D75B1A"/>
    <w:rsid w:val="00D76118"/>
    <w:rsid w:val="00D7677D"/>
    <w:rsid w:val="00D76A0F"/>
    <w:rsid w:val="00D76A51"/>
    <w:rsid w:val="00D76DA7"/>
    <w:rsid w:val="00D77C6D"/>
    <w:rsid w:val="00D800EA"/>
    <w:rsid w:val="00D806A8"/>
    <w:rsid w:val="00D80820"/>
    <w:rsid w:val="00D8086D"/>
    <w:rsid w:val="00D80B59"/>
    <w:rsid w:val="00D80E43"/>
    <w:rsid w:val="00D81125"/>
    <w:rsid w:val="00D81D94"/>
    <w:rsid w:val="00D823CD"/>
    <w:rsid w:val="00D823E2"/>
    <w:rsid w:val="00D82DDD"/>
    <w:rsid w:val="00D83327"/>
    <w:rsid w:val="00D833A6"/>
    <w:rsid w:val="00D834D2"/>
    <w:rsid w:val="00D83B7E"/>
    <w:rsid w:val="00D83D37"/>
    <w:rsid w:val="00D840D7"/>
    <w:rsid w:val="00D85112"/>
    <w:rsid w:val="00D85132"/>
    <w:rsid w:val="00D8543A"/>
    <w:rsid w:val="00D85998"/>
    <w:rsid w:val="00D85AA1"/>
    <w:rsid w:val="00D85BC9"/>
    <w:rsid w:val="00D85F8A"/>
    <w:rsid w:val="00D8621E"/>
    <w:rsid w:val="00D8622C"/>
    <w:rsid w:val="00D86661"/>
    <w:rsid w:val="00D866CC"/>
    <w:rsid w:val="00D86A41"/>
    <w:rsid w:val="00D86AD1"/>
    <w:rsid w:val="00D86DC8"/>
    <w:rsid w:val="00D87127"/>
    <w:rsid w:val="00D87405"/>
    <w:rsid w:val="00D875EB"/>
    <w:rsid w:val="00D87872"/>
    <w:rsid w:val="00D87B50"/>
    <w:rsid w:val="00D87BD6"/>
    <w:rsid w:val="00D90004"/>
    <w:rsid w:val="00D90339"/>
    <w:rsid w:val="00D905CA"/>
    <w:rsid w:val="00D906BC"/>
    <w:rsid w:val="00D90E9A"/>
    <w:rsid w:val="00D9106B"/>
    <w:rsid w:val="00D91AA1"/>
    <w:rsid w:val="00D9253C"/>
    <w:rsid w:val="00D92BEE"/>
    <w:rsid w:val="00D932FE"/>
    <w:rsid w:val="00D933B2"/>
    <w:rsid w:val="00D93611"/>
    <w:rsid w:val="00D93A34"/>
    <w:rsid w:val="00D9440F"/>
    <w:rsid w:val="00D9446A"/>
    <w:rsid w:val="00D945BE"/>
    <w:rsid w:val="00D949E5"/>
    <w:rsid w:val="00D94C27"/>
    <w:rsid w:val="00D94D8A"/>
    <w:rsid w:val="00D95A47"/>
    <w:rsid w:val="00D96052"/>
    <w:rsid w:val="00D966B5"/>
    <w:rsid w:val="00D96874"/>
    <w:rsid w:val="00D96DA1"/>
    <w:rsid w:val="00D96E20"/>
    <w:rsid w:val="00D9709B"/>
    <w:rsid w:val="00D973A3"/>
    <w:rsid w:val="00D9761C"/>
    <w:rsid w:val="00D97CD1"/>
    <w:rsid w:val="00DA09B6"/>
    <w:rsid w:val="00DA0AED"/>
    <w:rsid w:val="00DA0D89"/>
    <w:rsid w:val="00DA1537"/>
    <w:rsid w:val="00DA16E5"/>
    <w:rsid w:val="00DA1E5A"/>
    <w:rsid w:val="00DA20FC"/>
    <w:rsid w:val="00DA244E"/>
    <w:rsid w:val="00DA28B0"/>
    <w:rsid w:val="00DA2993"/>
    <w:rsid w:val="00DA29E1"/>
    <w:rsid w:val="00DA29FB"/>
    <w:rsid w:val="00DA33B4"/>
    <w:rsid w:val="00DA3723"/>
    <w:rsid w:val="00DA379A"/>
    <w:rsid w:val="00DA3CB9"/>
    <w:rsid w:val="00DA3D12"/>
    <w:rsid w:val="00DA3F8E"/>
    <w:rsid w:val="00DA400F"/>
    <w:rsid w:val="00DA42DF"/>
    <w:rsid w:val="00DA470B"/>
    <w:rsid w:val="00DA49FF"/>
    <w:rsid w:val="00DA4BE9"/>
    <w:rsid w:val="00DA4EFF"/>
    <w:rsid w:val="00DA5004"/>
    <w:rsid w:val="00DA5414"/>
    <w:rsid w:val="00DA58CD"/>
    <w:rsid w:val="00DA5DDD"/>
    <w:rsid w:val="00DA6235"/>
    <w:rsid w:val="00DA624F"/>
    <w:rsid w:val="00DA67D4"/>
    <w:rsid w:val="00DA6AE8"/>
    <w:rsid w:val="00DA6C24"/>
    <w:rsid w:val="00DA6F28"/>
    <w:rsid w:val="00DA72E6"/>
    <w:rsid w:val="00DA786E"/>
    <w:rsid w:val="00DA7A71"/>
    <w:rsid w:val="00DA7C2F"/>
    <w:rsid w:val="00DB00E3"/>
    <w:rsid w:val="00DB0154"/>
    <w:rsid w:val="00DB088C"/>
    <w:rsid w:val="00DB0ACA"/>
    <w:rsid w:val="00DB0AE4"/>
    <w:rsid w:val="00DB15E6"/>
    <w:rsid w:val="00DB1791"/>
    <w:rsid w:val="00DB17E8"/>
    <w:rsid w:val="00DB25CB"/>
    <w:rsid w:val="00DB2616"/>
    <w:rsid w:val="00DB2B46"/>
    <w:rsid w:val="00DB2BBF"/>
    <w:rsid w:val="00DB31CD"/>
    <w:rsid w:val="00DB3845"/>
    <w:rsid w:val="00DB3CC8"/>
    <w:rsid w:val="00DB4011"/>
    <w:rsid w:val="00DB4278"/>
    <w:rsid w:val="00DB4AAB"/>
    <w:rsid w:val="00DB4CFB"/>
    <w:rsid w:val="00DB4FF5"/>
    <w:rsid w:val="00DB53EE"/>
    <w:rsid w:val="00DB53F6"/>
    <w:rsid w:val="00DB5993"/>
    <w:rsid w:val="00DB5BC8"/>
    <w:rsid w:val="00DB5BF1"/>
    <w:rsid w:val="00DB5FBE"/>
    <w:rsid w:val="00DB69D5"/>
    <w:rsid w:val="00DB6AF7"/>
    <w:rsid w:val="00DB6B13"/>
    <w:rsid w:val="00DB6E3B"/>
    <w:rsid w:val="00DB71DE"/>
    <w:rsid w:val="00DB7478"/>
    <w:rsid w:val="00DC00D6"/>
    <w:rsid w:val="00DC0122"/>
    <w:rsid w:val="00DC0784"/>
    <w:rsid w:val="00DC07BD"/>
    <w:rsid w:val="00DC15A1"/>
    <w:rsid w:val="00DC24AD"/>
    <w:rsid w:val="00DC26CA"/>
    <w:rsid w:val="00DC29E5"/>
    <w:rsid w:val="00DC2A7D"/>
    <w:rsid w:val="00DC2DA0"/>
    <w:rsid w:val="00DC332B"/>
    <w:rsid w:val="00DC3F44"/>
    <w:rsid w:val="00DC407F"/>
    <w:rsid w:val="00DC41CC"/>
    <w:rsid w:val="00DC54D7"/>
    <w:rsid w:val="00DC5C05"/>
    <w:rsid w:val="00DC5E11"/>
    <w:rsid w:val="00DC622F"/>
    <w:rsid w:val="00DC6B6E"/>
    <w:rsid w:val="00DC6D29"/>
    <w:rsid w:val="00DC71A7"/>
    <w:rsid w:val="00DC7761"/>
    <w:rsid w:val="00DC782B"/>
    <w:rsid w:val="00DD03A1"/>
    <w:rsid w:val="00DD05DD"/>
    <w:rsid w:val="00DD105C"/>
    <w:rsid w:val="00DD1139"/>
    <w:rsid w:val="00DD1240"/>
    <w:rsid w:val="00DD2AA2"/>
    <w:rsid w:val="00DD2F7E"/>
    <w:rsid w:val="00DD3310"/>
    <w:rsid w:val="00DD3445"/>
    <w:rsid w:val="00DD3521"/>
    <w:rsid w:val="00DD35AB"/>
    <w:rsid w:val="00DD39BE"/>
    <w:rsid w:val="00DD3A1B"/>
    <w:rsid w:val="00DD3EE0"/>
    <w:rsid w:val="00DD4058"/>
    <w:rsid w:val="00DD41E3"/>
    <w:rsid w:val="00DD5790"/>
    <w:rsid w:val="00DD57E2"/>
    <w:rsid w:val="00DD5C0F"/>
    <w:rsid w:val="00DD5F4A"/>
    <w:rsid w:val="00DD67D5"/>
    <w:rsid w:val="00DD6907"/>
    <w:rsid w:val="00DD6A79"/>
    <w:rsid w:val="00DD6BEA"/>
    <w:rsid w:val="00DD6BFD"/>
    <w:rsid w:val="00DD72AE"/>
    <w:rsid w:val="00DD7508"/>
    <w:rsid w:val="00DD750D"/>
    <w:rsid w:val="00DD7E44"/>
    <w:rsid w:val="00DD7E57"/>
    <w:rsid w:val="00DE0134"/>
    <w:rsid w:val="00DE02BA"/>
    <w:rsid w:val="00DE04E4"/>
    <w:rsid w:val="00DE07DC"/>
    <w:rsid w:val="00DE0A3D"/>
    <w:rsid w:val="00DE0EFB"/>
    <w:rsid w:val="00DE107E"/>
    <w:rsid w:val="00DE1737"/>
    <w:rsid w:val="00DE1D03"/>
    <w:rsid w:val="00DE1E16"/>
    <w:rsid w:val="00DE24B2"/>
    <w:rsid w:val="00DE34BB"/>
    <w:rsid w:val="00DE35CC"/>
    <w:rsid w:val="00DE36B2"/>
    <w:rsid w:val="00DE38C7"/>
    <w:rsid w:val="00DE3B0E"/>
    <w:rsid w:val="00DE3C99"/>
    <w:rsid w:val="00DE4318"/>
    <w:rsid w:val="00DE4417"/>
    <w:rsid w:val="00DE5270"/>
    <w:rsid w:val="00DE567D"/>
    <w:rsid w:val="00DE5EEF"/>
    <w:rsid w:val="00DE6C22"/>
    <w:rsid w:val="00DE70ED"/>
    <w:rsid w:val="00DE7E4B"/>
    <w:rsid w:val="00DF0355"/>
    <w:rsid w:val="00DF05A1"/>
    <w:rsid w:val="00DF0AC4"/>
    <w:rsid w:val="00DF0B51"/>
    <w:rsid w:val="00DF0F6E"/>
    <w:rsid w:val="00DF1002"/>
    <w:rsid w:val="00DF1038"/>
    <w:rsid w:val="00DF1D84"/>
    <w:rsid w:val="00DF1DB0"/>
    <w:rsid w:val="00DF1E73"/>
    <w:rsid w:val="00DF1EFF"/>
    <w:rsid w:val="00DF1F06"/>
    <w:rsid w:val="00DF2822"/>
    <w:rsid w:val="00DF2A38"/>
    <w:rsid w:val="00DF349F"/>
    <w:rsid w:val="00DF35B0"/>
    <w:rsid w:val="00DF3816"/>
    <w:rsid w:val="00DF3F69"/>
    <w:rsid w:val="00DF454F"/>
    <w:rsid w:val="00DF4766"/>
    <w:rsid w:val="00DF4FB8"/>
    <w:rsid w:val="00DF50AD"/>
    <w:rsid w:val="00DF5216"/>
    <w:rsid w:val="00DF5BA3"/>
    <w:rsid w:val="00DF5BEC"/>
    <w:rsid w:val="00DF5DFE"/>
    <w:rsid w:val="00DF6159"/>
    <w:rsid w:val="00DF644A"/>
    <w:rsid w:val="00DF6472"/>
    <w:rsid w:val="00DF6B40"/>
    <w:rsid w:val="00DF75FA"/>
    <w:rsid w:val="00DF7EFF"/>
    <w:rsid w:val="00E00155"/>
    <w:rsid w:val="00E0051B"/>
    <w:rsid w:val="00E006B4"/>
    <w:rsid w:val="00E00C25"/>
    <w:rsid w:val="00E00E60"/>
    <w:rsid w:val="00E00EB3"/>
    <w:rsid w:val="00E01B29"/>
    <w:rsid w:val="00E025C8"/>
    <w:rsid w:val="00E0266C"/>
    <w:rsid w:val="00E030DA"/>
    <w:rsid w:val="00E035C0"/>
    <w:rsid w:val="00E03C35"/>
    <w:rsid w:val="00E03D1E"/>
    <w:rsid w:val="00E05236"/>
    <w:rsid w:val="00E0523C"/>
    <w:rsid w:val="00E05246"/>
    <w:rsid w:val="00E054FA"/>
    <w:rsid w:val="00E05617"/>
    <w:rsid w:val="00E05B5C"/>
    <w:rsid w:val="00E060E0"/>
    <w:rsid w:val="00E06D85"/>
    <w:rsid w:val="00E06F10"/>
    <w:rsid w:val="00E07001"/>
    <w:rsid w:val="00E074AC"/>
    <w:rsid w:val="00E07592"/>
    <w:rsid w:val="00E07690"/>
    <w:rsid w:val="00E07CA4"/>
    <w:rsid w:val="00E07FDD"/>
    <w:rsid w:val="00E1025A"/>
    <w:rsid w:val="00E10541"/>
    <w:rsid w:val="00E109F2"/>
    <w:rsid w:val="00E10BF5"/>
    <w:rsid w:val="00E10D45"/>
    <w:rsid w:val="00E10EAD"/>
    <w:rsid w:val="00E110F0"/>
    <w:rsid w:val="00E11CB6"/>
    <w:rsid w:val="00E11CC9"/>
    <w:rsid w:val="00E11D9A"/>
    <w:rsid w:val="00E12079"/>
    <w:rsid w:val="00E120AC"/>
    <w:rsid w:val="00E12F46"/>
    <w:rsid w:val="00E13369"/>
    <w:rsid w:val="00E13397"/>
    <w:rsid w:val="00E13D17"/>
    <w:rsid w:val="00E13DB1"/>
    <w:rsid w:val="00E13DD2"/>
    <w:rsid w:val="00E13DEA"/>
    <w:rsid w:val="00E1418F"/>
    <w:rsid w:val="00E144A7"/>
    <w:rsid w:val="00E14574"/>
    <w:rsid w:val="00E1477D"/>
    <w:rsid w:val="00E14C15"/>
    <w:rsid w:val="00E150C8"/>
    <w:rsid w:val="00E15325"/>
    <w:rsid w:val="00E153F4"/>
    <w:rsid w:val="00E164AE"/>
    <w:rsid w:val="00E16792"/>
    <w:rsid w:val="00E16A70"/>
    <w:rsid w:val="00E16DE0"/>
    <w:rsid w:val="00E16F96"/>
    <w:rsid w:val="00E17009"/>
    <w:rsid w:val="00E17569"/>
    <w:rsid w:val="00E177E1"/>
    <w:rsid w:val="00E179B9"/>
    <w:rsid w:val="00E17C08"/>
    <w:rsid w:val="00E17F9A"/>
    <w:rsid w:val="00E2037A"/>
    <w:rsid w:val="00E206DF"/>
    <w:rsid w:val="00E20833"/>
    <w:rsid w:val="00E208B7"/>
    <w:rsid w:val="00E20DA6"/>
    <w:rsid w:val="00E2104D"/>
    <w:rsid w:val="00E219CE"/>
    <w:rsid w:val="00E21CFC"/>
    <w:rsid w:val="00E221FD"/>
    <w:rsid w:val="00E222E6"/>
    <w:rsid w:val="00E223AA"/>
    <w:rsid w:val="00E226A5"/>
    <w:rsid w:val="00E22AE9"/>
    <w:rsid w:val="00E230FD"/>
    <w:rsid w:val="00E2347A"/>
    <w:rsid w:val="00E235A9"/>
    <w:rsid w:val="00E23824"/>
    <w:rsid w:val="00E2465D"/>
    <w:rsid w:val="00E2539A"/>
    <w:rsid w:val="00E257CA"/>
    <w:rsid w:val="00E26139"/>
    <w:rsid w:val="00E2644A"/>
    <w:rsid w:val="00E26752"/>
    <w:rsid w:val="00E27011"/>
    <w:rsid w:val="00E2710D"/>
    <w:rsid w:val="00E27762"/>
    <w:rsid w:val="00E27879"/>
    <w:rsid w:val="00E27E57"/>
    <w:rsid w:val="00E301B6"/>
    <w:rsid w:val="00E30365"/>
    <w:rsid w:val="00E311BA"/>
    <w:rsid w:val="00E3131D"/>
    <w:rsid w:val="00E3142B"/>
    <w:rsid w:val="00E317E9"/>
    <w:rsid w:val="00E31FCC"/>
    <w:rsid w:val="00E323A9"/>
    <w:rsid w:val="00E327A4"/>
    <w:rsid w:val="00E33314"/>
    <w:rsid w:val="00E3356C"/>
    <w:rsid w:val="00E33EBD"/>
    <w:rsid w:val="00E3433D"/>
    <w:rsid w:val="00E34364"/>
    <w:rsid w:val="00E3440F"/>
    <w:rsid w:val="00E34CD4"/>
    <w:rsid w:val="00E355C6"/>
    <w:rsid w:val="00E35A62"/>
    <w:rsid w:val="00E35E0F"/>
    <w:rsid w:val="00E35E63"/>
    <w:rsid w:val="00E362BA"/>
    <w:rsid w:val="00E36A96"/>
    <w:rsid w:val="00E36D77"/>
    <w:rsid w:val="00E37224"/>
    <w:rsid w:val="00E3748D"/>
    <w:rsid w:val="00E37921"/>
    <w:rsid w:val="00E37AE4"/>
    <w:rsid w:val="00E37C50"/>
    <w:rsid w:val="00E408F6"/>
    <w:rsid w:val="00E40C2D"/>
    <w:rsid w:val="00E410C6"/>
    <w:rsid w:val="00E41357"/>
    <w:rsid w:val="00E4151C"/>
    <w:rsid w:val="00E415C7"/>
    <w:rsid w:val="00E415F3"/>
    <w:rsid w:val="00E417D3"/>
    <w:rsid w:val="00E41819"/>
    <w:rsid w:val="00E41869"/>
    <w:rsid w:val="00E4188F"/>
    <w:rsid w:val="00E4196E"/>
    <w:rsid w:val="00E41B3E"/>
    <w:rsid w:val="00E41B58"/>
    <w:rsid w:val="00E41E7C"/>
    <w:rsid w:val="00E41EE8"/>
    <w:rsid w:val="00E421CA"/>
    <w:rsid w:val="00E423EB"/>
    <w:rsid w:val="00E424A3"/>
    <w:rsid w:val="00E42A27"/>
    <w:rsid w:val="00E42E76"/>
    <w:rsid w:val="00E43452"/>
    <w:rsid w:val="00E43716"/>
    <w:rsid w:val="00E43CCD"/>
    <w:rsid w:val="00E4426E"/>
    <w:rsid w:val="00E447CA"/>
    <w:rsid w:val="00E449A8"/>
    <w:rsid w:val="00E44E19"/>
    <w:rsid w:val="00E45219"/>
    <w:rsid w:val="00E45C76"/>
    <w:rsid w:val="00E45DB4"/>
    <w:rsid w:val="00E45E4C"/>
    <w:rsid w:val="00E46277"/>
    <w:rsid w:val="00E4678B"/>
    <w:rsid w:val="00E46E64"/>
    <w:rsid w:val="00E47053"/>
    <w:rsid w:val="00E47606"/>
    <w:rsid w:val="00E47AD2"/>
    <w:rsid w:val="00E50375"/>
    <w:rsid w:val="00E509D8"/>
    <w:rsid w:val="00E50D34"/>
    <w:rsid w:val="00E50D84"/>
    <w:rsid w:val="00E51432"/>
    <w:rsid w:val="00E51574"/>
    <w:rsid w:val="00E51885"/>
    <w:rsid w:val="00E52006"/>
    <w:rsid w:val="00E52404"/>
    <w:rsid w:val="00E5325B"/>
    <w:rsid w:val="00E5376A"/>
    <w:rsid w:val="00E537AB"/>
    <w:rsid w:val="00E5433A"/>
    <w:rsid w:val="00E54468"/>
    <w:rsid w:val="00E546FB"/>
    <w:rsid w:val="00E54F59"/>
    <w:rsid w:val="00E54FBC"/>
    <w:rsid w:val="00E56776"/>
    <w:rsid w:val="00E56B20"/>
    <w:rsid w:val="00E56FDB"/>
    <w:rsid w:val="00E57672"/>
    <w:rsid w:val="00E57AB7"/>
    <w:rsid w:val="00E57DA3"/>
    <w:rsid w:val="00E60059"/>
    <w:rsid w:val="00E60575"/>
    <w:rsid w:val="00E60C90"/>
    <w:rsid w:val="00E60F50"/>
    <w:rsid w:val="00E60FD8"/>
    <w:rsid w:val="00E61039"/>
    <w:rsid w:val="00E6132D"/>
    <w:rsid w:val="00E6147A"/>
    <w:rsid w:val="00E61554"/>
    <w:rsid w:val="00E61A67"/>
    <w:rsid w:val="00E61AF6"/>
    <w:rsid w:val="00E61B4B"/>
    <w:rsid w:val="00E61C5A"/>
    <w:rsid w:val="00E61D72"/>
    <w:rsid w:val="00E61E1E"/>
    <w:rsid w:val="00E61ED2"/>
    <w:rsid w:val="00E62D0C"/>
    <w:rsid w:val="00E62DC4"/>
    <w:rsid w:val="00E62EA9"/>
    <w:rsid w:val="00E630F5"/>
    <w:rsid w:val="00E632F1"/>
    <w:rsid w:val="00E634BF"/>
    <w:rsid w:val="00E640D2"/>
    <w:rsid w:val="00E6466F"/>
    <w:rsid w:val="00E646D6"/>
    <w:rsid w:val="00E648A3"/>
    <w:rsid w:val="00E64AD1"/>
    <w:rsid w:val="00E64CA2"/>
    <w:rsid w:val="00E64CB4"/>
    <w:rsid w:val="00E64D2C"/>
    <w:rsid w:val="00E64F92"/>
    <w:rsid w:val="00E65FBE"/>
    <w:rsid w:val="00E65FF9"/>
    <w:rsid w:val="00E663B9"/>
    <w:rsid w:val="00E66C6C"/>
    <w:rsid w:val="00E6717B"/>
    <w:rsid w:val="00E671D6"/>
    <w:rsid w:val="00E671FB"/>
    <w:rsid w:val="00E67339"/>
    <w:rsid w:val="00E701BC"/>
    <w:rsid w:val="00E705B8"/>
    <w:rsid w:val="00E70751"/>
    <w:rsid w:val="00E70EFC"/>
    <w:rsid w:val="00E71B6F"/>
    <w:rsid w:val="00E71C1E"/>
    <w:rsid w:val="00E72456"/>
    <w:rsid w:val="00E724BE"/>
    <w:rsid w:val="00E72781"/>
    <w:rsid w:val="00E72C49"/>
    <w:rsid w:val="00E7300C"/>
    <w:rsid w:val="00E733E7"/>
    <w:rsid w:val="00E735EF"/>
    <w:rsid w:val="00E735F5"/>
    <w:rsid w:val="00E73971"/>
    <w:rsid w:val="00E744DC"/>
    <w:rsid w:val="00E74625"/>
    <w:rsid w:val="00E74A61"/>
    <w:rsid w:val="00E752A2"/>
    <w:rsid w:val="00E752E3"/>
    <w:rsid w:val="00E7570D"/>
    <w:rsid w:val="00E75821"/>
    <w:rsid w:val="00E75B6D"/>
    <w:rsid w:val="00E75E94"/>
    <w:rsid w:val="00E761D0"/>
    <w:rsid w:val="00E76317"/>
    <w:rsid w:val="00E76A26"/>
    <w:rsid w:val="00E76D2F"/>
    <w:rsid w:val="00E76EAB"/>
    <w:rsid w:val="00E771C2"/>
    <w:rsid w:val="00E77657"/>
    <w:rsid w:val="00E7790F"/>
    <w:rsid w:val="00E77F49"/>
    <w:rsid w:val="00E8050B"/>
    <w:rsid w:val="00E80590"/>
    <w:rsid w:val="00E8068F"/>
    <w:rsid w:val="00E80D8B"/>
    <w:rsid w:val="00E80DE2"/>
    <w:rsid w:val="00E80EA2"/>
    <w:rsid w:val="00E80EE7"/>
    <w:rsid w:val="00E81152"/>
    <w:rsid w:val="00E811DF"/>
    <w:rsid w:val="00E811E6"/>
    <w:rsid w:val="00E81512"/>
    <w:rsid w:val="00E8181D"/>
    <w:rsid w:val="00E81C2D"/>
    <w:rsid w:val="00E8258F"/>
    <w:rsid w:val="00E827D3"/>
    <w:rsid w:val="00E831B8"/>
    <w:rsid w:val="00E834CD"/>
    <w:rsid w:val="00E83693"/>
    <w:rsid w:val="00E837B1"/>
    <w:rsid w:val="00E83BFB"/>
    <w:rsid w:val="00E844E6"/>
    <w:rsid w:val="00E84A78"/>
    <w:rsid w:val="00E84D69"/>
    <w:rsid w:val="00E84F21"/>
    <w:rsid w:val="00E85154"/>
    <w:rsid w:val="00E85506"/>
    <w:rsid w:val="00E8592B"/>
    <w:rsid w:val="00E85AD6"/>
    <w:rsid w:val="00E8603D"/>
    <w:rsid w:val="00E863C3"/>
    <w:rsid w:val="00E8678C"/>
    <w:rsid w:val="00E8719A"/>
    <w:rsid w:val="00E87624"/>
    <w:rsid w:val="00E87AF8"/>
    <w:rsid w:val="00E87CA1"/>
    <w:rsid w:val="00E87E13"/>
    <w:rsid w:val="00E90262"/>
    <w:rsid w:val="00E90555"/>
    <w:rsid w:val="00E9076D"/>
    <w:rsid w:val="00E908FC"/>
    <w:rsid w:val="00E90A60"/>
    <w:rsid w:val="00E9125E"/>
    <w:rsid w:val="00E920E5"/>
    <w:rsid w:val="00E9248B"/>
    <w:rsid w:val="00E9273D"/>
    <w:rsid w:val="00E9286F"/>
    <w:rsid w:val="00E929F7"/>
    <w:rsid w:val="00E92DF1"/>
    <w:rsid w:val="00E9319F"/>
    <w:rsid w:val="00E935A9"/>
    <w:rsid w:val="00E93744"/>
    <w:rsid w:val="00E938C7"/>
    <w:rsid w:val="00E93BF0"/>
    <w:rsid w:val="00E93F3E"/>
    <w:rsid w:val="00E94BD5"/>
    <w:rsid w:val="00E95A64"/>
    <w:rsid w:val="00E95B1C"/>
    <w:rsid w:val="00E9608B"/>
    <w:rsid w:val="00E96C1F"/>
    <w:rsid w:val="00E97548"/>
    <w:rsid w:val="00E97734"/>
    <w:rsid w:val="00E97CB9"/>
    <w:rsid w:val="00E97F92"/>
    <w:rsid w:val="00EA02EF"/>
    <w:rsid w:val="00EA0928"/>
    <w:rsid w:val="00EA0DE2"/>
    <w:rsid w:val="00EA16B3"/>
    <w:rsid w:val="00EA17B3"/>
    <w:rsid w:val="00EA1FBC"/>
    <w:rsid w:val="00EA2F17"/>
    <w:rsid w:val="00EA31F9"/>
    <w:rsid w:val="00EA342D"/>
    <w:rsid w:val="00EA3718"/>
    <w:rsid w:val="00EA3A0A"/>
    <w:rsid w:val="00EA3F49"/>
    <w:rsid w:val="00EA4246"/>
    <w:rsid w:val="00EA4288"/>
    <w:rsid w:val="00EA451B"/>
    <w:rsid w:val="00EA50E4"/>
    <w:rsid w:val="00EA52C0"/>
    <w:rsid w:val="00EA54F8"/>
    <w:rsid w:val="00EA6162"/>
    <w:rsid w:val="00EA62EC"/>
    <w:rsid w:val="00EA68D6"/>
    <w:rsid w:val="00EA6A22"/>
    <w:rsid w:val="00EA6B95"/>
    <w:rsid w:val="00EA6F9D"/>
    <w:rsid w:val="00EA7BE0"/>
    <w:rsid w:val="00EB0159"/>
    <w:rsid w:val="00EB0D41"/>
    <w:rsid w:val="00EB1105"/>
    <w:rsid w:val="00EB1506"/>
    <w:rsid w:val="00EB17D9"/>
    <w:rsid w:val="00EB1F93"/>
    <w:rsid w:val="00EB1FFC"/>
    <w:rsid w:val="00EB22CE"/>
    <w:rsid w:val="00EB2370"/>
    <w:rsid w:val="00EB264F"/>
    <w:rsid w:val="00EB2909"/>
    <w:rsid w:val="00EB2CDA"/>
    <w:rsid w:val="00EB2E0D"/>
    <w:rsid w:val="00EB3110"/>
    <w:rsid w:val="00EB338A"/>
    <w:rsid w:val="00EB347D"/>
    <w:rsid w:val="00EB3866"/>
    <w:rsid w:val="00EB399E"/>
    <w:rsid w:val="00EB3A6F"/>
    <w:rsid w:val="00EB3EFA"/>
    <w:rsid w:val="00EB3FBE"/>
    <w:rsid w:val="00EB41F9"/>
    <w:rsid w:val="00EB42FF"/>
    <w:rsid w:val="00EB44D0"/>
    <w:rsid w:val="00EB4B3B"/>
    <w:rsid w:val="00EB4B67"/>
    <w:rsid w:val="00EB4D8C"/>
    <w:rsid w:val="00EB5061"/>
    <w:rsid w:val="00EB521A"/>
    <w:rsid w:val="00EB583F"/>
    <w:rsid w:val="00EB5CCD"/>
    <w:rsid w:val="00EB5F0F"/>
    <w:rsid w:val="00EB5F1D"/>
    <w:rsid w:val="00EB6092"/>
    <w:rsid w:val="00EB610B"/>
    <w:rsid w:val="00EB61E5"/>
    <w:rsid w:val="00EB6662"/>
    <w:rsid w:val="00EB71E4"/>
    <w:rsid w:val="00EB77CC"/>
    <w:rsid w:val="00EB7A74"/>
    <w:rsid w:val="00EB7B58"/>
    <w:rsid w:val="00EB7CB6"/>
    <w:rsid w:val="00EB7E41"/>
    <w:rsid w:val="00EB7FD8"/>
    <w:rsid w:val="00EC0066"/>
    <w:rsid w:val="00EC01F5"/>
    <w:rsid w:val="00EC02BD"/>
    <w:rsid w:val="00EC0420"/>
    <w:rsid w:val="00EC057F"/>
    <w:rsid w:val="00EC061B"/>
    <w:rsid w:val="00EC0F2E"/>
    <w:rsid w:val="00EC1892"/>
    <w:rsid w:val="00EC1949"/>
    <w:rsid w:val="00EC19C7"/>
    <w:rsid w:val="00EC1D23"/>
    <w:rsid w:val="00EC1D24"/>
    <w:rsid w:val="00EC203F"/>
    <w:rsid w:val="00EC2048"/>
    <w:rsid w:val="00EC2F65"/>
    <w:rsid w:val="00EC34FF"/>
    <w:rsid w:val="00EC3502"/>
    <w:rsid w:val="00EC36C3"/>
    <w:rsid w:val="00EC4410"/>
    <w:rsid w:val="00EC4AD5"/>
    <w:rsid w:val="00EC4CAA"/>
    <w:rsid w:val="00EC616D"/>
    <w:rsid w:val="00EC622E"/>
    <w:rsid w:val="00EC69C5"/>
    <w:rsid w:val="00EC7340"/>
    <w:rsid w:val="00EC74E9"/>
    <w:rsid w:val="00EC79A0"/>
    <w:rsid w:val="00EC7B3F"/>
    <w:rsid w:val="00EC7B67"/>
    <w:rsid w:val="00EC7F06"/>
    <w:rsid w:val="00ED0465"/>
    <w:rsid w:val="00ED0CF7"/>
    <w:rsid w:val="00ED102D"/>
    <w:rsid w:val="00ED117F"/>
    <w:rsid w:val="00ED1603"/>
    <w:rsid w:val="00ED199F"/>
    <w:rsid w:val="00ED1B7E"/>
    <w:rsid w:val="00ED1C44"/>
    <w:rsid w:val="00ED22AE"/>
    <w:rsid w:val="00ED24AC"/>
    <w:rsid w:val="00ED29FC"/>
    <w:rsid w:val="00ED306A"/>
    <w:rsid w:val="00ED3112"/>
    <w:rsid w:val="00ED328F"/>
    <w:rsid w:val="00ED3D91"/>
    <w:rsid w:val="00ED40CA"/>
    <w:rsid w:val="00ED4119"/>
    <w:rsid w:val="00ED418F"/>
    <w:rsid w:val="00ED4541"/>
    <w:rsid w:val="00ED471D"/>
    <w:rsid w:val="00ED4B34"/>
    <w:rsid w:val="00ED4E74"/>
    <w:rsid w:val="00ED5042"/>
    <w:rsid w:val="00ED5288"/>
    <w:rsid w:val="00ED5362"/>
    <w:rsid w:val="00ED559E"/>
    <w:rsid w:val="00ED617C"/>
    <w:rsid w:val="00ED66B4"/>
    <w:rsid w:val="00ED679B"/>
    <w:rsid w:val="00ED68E0"/>
    <w:rsid w:val="00ED690F"/>
    <w:rsid w:val="00ED6BF4"/>
    <w:rsid w:val="00ED6D27"/>
    <w:rsid w:val="00ED6F41"/>
    <w:rsid w:val="00ED70E2"/>
    <w:rsid w:val="00ED7131"/>
    <w:rsid w:val="00ED76E5"/>
    <w:rsid w:val="00ED7E6D"/>
    <w:rsid w:val="00ED7F3D"/>
    <w:rsid w:val="00ED7FC7"/>
    <w:rsid w:val="00EE057A"/>
    <w:rsid w:val="00EE0717"/>
    <w:rsid w:val="00EE0FF6"/>
    <w:rsid w:val="00EE1004"/>
    <w:rsid w:val="00EE10D4"/>
    <w:rsid w:val="00EE1B4C"/>
    <w:rsid w:val="00EE1FE6"/>
    <w:rsid w:val="00EE2045"/>
    <w:rsid w:val="00EE29F0"/>
    <w:rsid w:val="00EE324E"/>
    <w:rsid w:val="00EE364F"/>
    <w:rsid w:val="00EE37D6"/>
    <w:rsid w:val="00EE3BDD"/>
    <w:rsid w:val="00EE3E68"/>
    <w:rsid w:val="00EE3F25"/>
    <w:rsid w:val="00EE40A9"/>
    <w:rsid w:val="00EE4472"/>
    <w:rsid w:val="00EE4688"/>
    <w:rsid w:val="00EE528B"/>
    <w:rsid w:val="00EE5377"/>
    <w:rsid w:val="00EE58C5"/>
    <w:rsid w:val="00EE58FB"/>
    <w:rsid w:val="00EE5D34"/>
    <w:rsid w:val="00EE5E9B"/>
    <w:rsid w:val="00EE5EBB"/>
    <w:rsid w:val="00EE6C37"/>
    <w:rsid w:val="00EE6C3A"/>
    <w:rsid w:val="00EE7145"/>
    <w:rsid w:val="00EE71D9"/>
    <w:rsid w:val="00EE76BD"/>
    <w:rsid w:val="00EE7BCF"/>
    <w:rsid w:val="00EE7F9E"/>
    <w:rsid w:val="00EF01BC"/>
    <w:rsid w:val="00EF062D"/>
    <w:rsid w:val="00EF08FB"/>
    <w:rsid w:val="00EF0940"/>
    <w:rsid w:val="00EF09FE"/>
    <w:rsid w:val="00EF0A1A"/>
    <w:rsid w:val="00EF0CED"/>
    <w:rsid w:val="00EF0EA3"/>
    <w:rsid w:val="00EF1100"/>
    <w:rsid w:val="00EF12BD"/>
    <w:rsid w:val="00EF134D"/>
    <w:rsid w:val="00EF186D"/>
    <w:rsid w:val="00EF18A4"/>
    <w:rsid w:val="00EF1D5C"/>
    <w:rsid w:val="00EF2B32"/>
    <w:rsid w:val="00EF2B9D"/>
    <w:rsid w:val="00EF32E8"/>
    <w:rsid w:val="00EF3612"/>
    <w:rsid w:val="00EF3C00"/>
    <w:rsid w:val="00EF3FAB"/>
    <w:rsid w:val="00EF4604"/>
    <w:rsid w:val="00EF473E"/>
    <w:rsid w:val="00EF4BC6"/>
    <w:rsid w:val="00EF4DA9"/>
    <w:rsid w:val="00EF4EE4"/>
    <w:rsid w:val="00EF51B3"/>
    <w:rsid w:val="00EF534B"/>
    <w:rsid w:val="00EF588B"/>
    <w:rsid w:val="00EF5B68"/>
    <w:rsid w:val="00EF5D0C"/>
    <w:rsid w:val="00EF5FB7"/>
    <w:rsid w:val="00EF675D"/>
    <w:rsid w:val="00EF67B7"/>
    <w:rsid w:val="00EF6816"/>
    <w:rsid w:val="00EF6B38"/>
    <w:rsid w:val="00EF6E1A"/>
    <w:rsid w:val="00EF702F"/>
    <w:rsid w:val="00EF758E"/>
    <w:rsid w:val="00EF77FA"/>
    <w:rsid w:val="00EF7A11"/>
    <w:rsid w:val="00EF7ECE"/>
    <w:rsid w:val="00EF7F96"/>
    <w:rsid w:val="00F0096F"/>
    <w:rsid w:val="00F01984"/>
    <w:rsid w:val="00F01A78"/>
    <w:rsid w:val="00F01F65"/>
    <w:rsid w:val="00F0212D"/>
    <w:rsid w:val="00F02977"/>
    <w:rsid w:val="00F02AFD"/>
    <w:rsid w:val="00F02EA8"/>
    <w:rsid w:val="00F02EAB"/>
    <w:rsid w:val="00F0377A"/>
    <w:rsid w:val="00F038E3"/>
    <w:rsid w:val="00F03B62"/>
    <w:rsid w:val="00F03BA5"/>
    <w:rsid w:val="00F040FE"/>
    <w:rsid w:val="00F047F6"/>
    <w:rsid w:val="00F04D60"/>
    <w:rsid w:val="00F05272"/>
    <w:rsid w:val="00F056EA"/>
    <w:rsid w:val="00F05F00"/>
    <w:rsid w:val="00F0603A"/>
    <w:rsid w:val="00F06154"/>
    <w:rsid w:val="00F06491"/>
    <w:rsid w:val="00F0669B"/>
    <w:rsid w:val="00F06FAC"/>
    <w:rsid w:val="00F0726D"/>
    <w:rsid w:val="00F07542"/>
    <w:rsid w:val="00F079DA"/>
    <w:rsid w:val="00F07AF4"/>
    <w:rsid w:val="00F07C98"/>
    <w:rsid w:val="00F07EBE"/>
    <w:rsid w:val="00F07ED9"/>
    <w:rsid w:val="00F10940"/>
    <w:rsid w:val="00F1097B"/>
    <w:rsid w:val="00F10C11"/>
    <w:rsid w:val="00F10E92"/>
    <w:rsid w:val="00F10EB0"/>
    <w:rsid w:val="00F10F46"/>
    <w:rsid w:val="00F11621"/>
    <w:rsid w:val="00F11CBF"/>
    <w:rsid w:val="00F1201E"/>
    <w:rsid w:val="00F121F2"/>
    <w:rsid w:val="00F12985"/>
    <w:rsid w:val="00F13522"/>
    <w:rsid w:val="00F13623"/>
    <w:rsid w:val="00F139EE"/>
    <w:rsid w:val="00F13E37"/>
    <w:rsid w:val="00F14340"/>
    <w:rsid w:val="00F14D82"/>
    <w:rsid w:val="00F1599E"/>
    <w:rsid w:val="00F15AEC"/>
    <w:rsid w:val="00F15D37"/>
    <w:rsid w:val="00F15F34"/>
    <w:rsid w:val="00F162EA"/>
    <w:rsid w:val="00F1641F"/>
    <w:rsid w:val="00F16CD8"/>
    <w:rsid w:val="00F17190"/>
    <w:rsid w:val="00F173B6"/>
    <w:rsid w:val="00F2010E"/>
    <w:rsid w:val="00F20BAD"/>
    <w:rsid w:val="00F20C50"/>
    <w:rsid w:val="00F20EA6"/>
    <w:rsid w:val="00F212C6"/>
    <w:rsid w:val="00F219CA"/>
    <w:rsid w:val="00F22C16"/>
    <w:rsid w:val="00F23014"/>
    <w:rsid w:val="00F230BC"/>
    <w:rsid w:val="00F243C8"/>
    <w:rsid w:val="00F2498B"/>
    <w:rsid w:val="00F24A05"/>
    <w:rsid w:val="00F24CE6"/>
    <w:rsid w:val="00F251EF"/>
    <w:rsid w:val="00F25592"/>
    <w:rsid w:val="00F257B8"/>
    <w:rsid w:val="00F2625F"/>
    <w:rsid w:val="00F2639C"/>
    <w:rsid w:val="00F26444"/>
    <w:rsid w:val="00F269E5"/>
    <w:rsid w:val="00F26A29"/>
    <w:rsid w:val="00F26EA6"/>
    <w:rsid w:val="00F27123"/>
    <w:rsid w:val="00F276FE"/>
    <w:rsid w:val="00F278B0"/>
    <w:rsid w:val="00F27F67"/>
    <w:rsid w:val="00F30180"/>
    <w:rsid w:val="00F3032C"/>
    <w:rsid w:val="00F30422"/>
    <w:rsid w:val="00F30717"/>
    <w:rsid w:val="00F310E5"/>
    <w:rsid w:val="00F31175"/>
    <w:rsid w:val="00F31227"/>
    <w:rsid w:val="00F31564"/>
    <w:rsid w:val="00F31910"/>
    <w:rsid w:val="00F31B3F"/>
    <w:rsid w:val="00F31DBA"/>
    <w:rsid w:val="00F31FEA"/>
    <w:rsid w:val="00F321E2"/>
    <w:rsid w:val="00F32471"/>
    <w:rsid w:val="00F334B2"/>
    <w:rsid w:val="00F33790"/>
    <w:rsid w:val="00F33C4D"/>
    <w:rsid w:val="00F34AE0"/>
    <w:rsid w:val="00F34D71"/>
    <w:rsid w:val="00F35397"/>
    <w:rsid w:val="00F353BF"/>
    <w:rsid w:val="00F358F7"/>
    <w:rsid w:val="00F35D62"/>
    <w:rsid w:val="00F35DE8"/>
    <w:rsid w:val="00F361B6"/>
    <w:rsid w:val="00F365A9"/>
    <w:rsid w:val="00F367BE"/>
    <w:rsid w:val="00F36A4E"/>
    <w:rsid w:val="00F37859"/>
    <w:rsid w:val="00F37DE6"/>
    <w:rsid w:val="00F400DC"/>
    <w:rsid w:val="00F4016E"/>
    <w:rsid w:val="00F40270"/>
    <w:rsid w:val="00F408D2"/>
    <w:rsid w:val="00F40985"/>
    <w:rsid w:val="00F40A75"/>
    <w:rsid w:val="00F40E43"/>
    <w:rsid w:val="00F40F03"/>
    <w:rsid w:val="00F4111C"/>
    <w:rsid w:val="00F41424"/>
    <w:rsid w:val="00F414DD"/>
    <w:rsid w:val="00F41A6A"/>
    <w:rsid w:val="00F41B9B"/>
    <w:rsid w:val="00F41F36"/>
    <w:rsid w:val="00F42214"/>
    <w:rsid w:val="00F4244B"/>
    <w:rsid w:val="00F424C8"/>
    <w:rsid w:val="00F4269A"/>
    <w:rsid w:val="00F42AA8"/>
    <w:rsid w:val="00F42C24"/>
    <w:rsid w:val="00F43307"/>
    <w:rsid w:val="00F43BAF"/>
    <w:rsid w:val="00F43E0B"/>
    <w:rsid w:val="00F4406B"/>
    <w:rsid w:val="00F44244"/>
    <w:rsid w:val="00F446EB"/>
    <w:rsid w:val="00F4480D"/>
    <w:rsid w:val="00F448C2"/>
    <w:rsid w:val="00F44B4D"/>
    <w:rsid w:val="00F451E8"/>
    <w:rsid w:val="00F452BA"/>
    <w:rsid w:val="00F452E6"/>
    <w:rsid w:val="00F454E9"/>
    <w:rsid w:val="00F4576D"/>
    <w:rsid w:val="00F45C87"/>
    <w:rsid w:val="00F45F44"/>
    <w:rsid w:val="00F4604F"/>
    <w:rsid w:val="00F46B30"/>
    <w:rsid w:val="00F46B6D"/>
    <w:rsid w:val="00F46B70"/>
    <w:rsid w:val="00F46F3C"/>
    <w:rsid w:val="00F476D7"/>
    <w:rsid w:val="00F50220"/>
    <w:rsid w:val="00F50327"/>
    <w:rsid w:val="00F512DF"/>
    <w:rsid w:val="00F51317"/>
    <w:rsid w:val="00F51588"/>
    <w:rsid w:val="00F516A9"/>
    <w:rsid w:val="00F51BAB"/>
    <w:rsid w:val="00F51D3A"/>
    <w:rsid w:val="00F52443"/>
    <w:rsid w:val="00F52615"/>
    <w:rsid w:val="00F529A5"/>
    <w:rsid w:val="00F52A75"/>
    <w:rsid w:val="00F53D5F"/>
    <w:rsid w:val="00F5457D"/>
    <w:rsid w:val="00F549E9"/>
    <w:rsid w:val="00F54BB8"/>
    <w:rsid w:val="00F54C43"/>
    <w:rsid w:val="00F553B5"/>
    <w:rsid w:val="00F555F7"/>
    <w:rsid w:val="00F557B9"/>
    <w:rsid w:val="00F55F0C"/>
    <w:rsid w:val="00F5608A"/>
    <w:rsid w:val="00F5656C"/>
    <w:rsid w:val="00F57374"/>
    <w:rsid w:val="00F57890"/>
    <w:rsid w:val="00F57C05"/>
    <w:rsid w:val="00F57DB9"/>
    <w:rsid w:val="00F57E8C"/>
    <w:rsid w:val="00F6041F"/>
    <w:rsid w:val="00F604A4"/>
    <w:rsid w:val="00F60DF4"/>
    <w:rsid w:val="00F6157C"/>
    <w:rsid w:val="00F619A7"/>
    <w:rsid w:val="00F619B0"/>
    <w:rsid w:val="00F61A17"/>
    <w:rsid w:val="00F61F94"/>
    <w:rsid w:val="00F6258E"/>
    <w:rsid w:val="00F62691"/>
    <w:rsid w:val="00F62A22"/>
    <w:rsid w:val="00F63401"/>
    <w:rsid w:val="00F63808"/>
    <w:rsid w:val="00F6387D"/>
    <w:rsid w:val="00F63B01"/>
    <w:rsid w:val="00F63CEF"/>
    <w:rsid w:val="00F63E12"/>
    <w:rsid w:val="00F64029"/>
    <w:rsid w:val="00F645EC"/>
    <w:rsid w:val="00F64618"/>
    <w:rsid w:val="00F647FC"/>
    <w:rsid w:val="00F648E4"/>
    <w:rsid w:val="00F64A05"/>
    <w:rsid w:val="00F64A8C"/>
    <w:rsid w:val="00F64ACF"/>
    <w:rsid w:val="00F650BD"/>
    <w:rsid w:val="00F65277"/>
    <w:rsid w:val="00F65340"/>
    <w:rsid w:val="00F65347"/>
    <w:rsid w:val="00F658BC"/>
    <w:rsid w:val="00F65B31"/>
    <w:rsid w:val="00F65CE1"/>
    <w:rsid w:val="00F65E11"/>
    <w:rsid w:val="00F65E62"/>
    <w:rsid w:val="00F65FC1"/>
    <w:rsid w:val="00F660D7"/>
    <w:rsid w:val="00F66835"/>
    <w:rsid w:val="00F6685B"/>
    <w:rsid w:val="00F66B21"/>
    <w:rsid w:val="00F6706B"/>
    <w:rsid w:val="00F6722F"/>
    <w:rsid w:val="00F6727E"/>
    <w:rsid w:val="00F6733D"/>
    <w:rsid w:val="00F67719"/>
    <w:rsid w:val="00F67AFC"/>
    <w:rsid w:val="00F70189"/>
    <w:rsid w:val="00F70431"/>
    <w:rsid w:val="00F70A86"/>
    <w:rsid w:val="00F70B6D"/>
    <w:rsid w:val="00F713FF"/>
    <w:rsid w:val="00F7151A"/>
    <w:rsid w:val="00F71698"/>
    <w:rsid w:val="00F71C0D"/>
    <w:rsid w:val="00F71C94"/>
    <w:rsid w:val="00F71D06"/>
    <w:rsid w:val="00F71DC7"/>
    <w:rsid w:val="00F7266C"/>
    <w:rsid w:val="00F728E4"/>
    <w:rsid w:val="00F72CE8"/>
    <w:rsid w:val="00F72E36"/>
    <w:rsid w:val="00F73342"/>
    <w:rsid w:val="00F733E0"/>
    <w:rsid w:val="00F734B4"/>
    <w:rsid w:val="00F7367D"/>
    <w:rsid w:val="00F7425D"/>
    <w:rsid w:val="00F74C02"/>
    <w:rsid w:val="00F74DB0"/>
    <w:rsid w:val="00F750FF"/>
    <w:rsid w:val="00F754A8"/>
    <w:rsid w:val="00F75602"/>
    <w:rsid w:val="00F75918"/>
    <w:rsid w:val="00F75B0D"/>
    <w:rsid w:val="00F75C09"/>
    <w:rsid w:val="00F75FF8"/>
    <w:rsid w:val="00F76690"/>
    <w:rsid w:val="00F76767"/>
    <w:rsid w:val="00F76D79"/>
    <w:rsid w:val="00F76D92"/>
    <w:rsid w:val="00F76E94"/>
    <w:rsid w:val="00F77441"/>
    <w:rsid w:val="00F777CB"/>
    <w:rsid w:val="00F778BD"/>
    <w:rsid w:val="00F77D92"/>
    <w:rsid w:val="00F8037A"/>
    <w:rsid w:val="00F803DC"/>
    <w:rsid w:val="00F80442"/>
    <w:rsid w:val="00F8082B"/>
    <w:rsid w:val="00F80EFC"/>
    <w:rsid w:val="00F80FDA"/>
    <w:rsid w:val="00F81D57"/>
    <w:rsid w:val="00F82CD7"/>
    <w:rsid w:val="00F82CE2"/>
    <w:rsid w:val="00F82D24"/>
    <w:rsid w:val="00F83654"/>
    <w:rsid w:val="00F83D10"/>
    <w:rsid w:val="00F84D14"/>
    <w:rsid w:val="00F84D96"/>
    <w:rsid w:val="00F85312"/>
    <w:rsid w:val="00F859DE"/>
    <w:rsid w:val="00F85AF9"/>
    <w:rsid w:val="00F868D9"/>
    <w:rsid w:val="00F87480"/>
    <w:rsid w:val="00F8791D"/>
    <w:rsid w:val="00F900F2"/>
    <w:rsid w:val="00F90662"/>
    <w:rsid w:val="00F90A84"/>
    <w:rsid w:val="00F913DF"/>
    <w:rsid w:val="00F9186A"/>
    <w:rsid w:val="00F91986"/>
    <w:rsid w:val="00F92568"/>
    <w:rsid w:val="00F92B04"/>
    <w:rsid w:val="00F92B2C"/>
    <w:rsid w:val="00F931DD"/>
    <w:rsid w:val="00F9408C"/>
    <w:rsid w:val="00F94D9C"/>
    <w:rsid w:val="00F94F05"/>
    <w:rsid w:val="00F94F0B"/>
    <w:rsid w:val="00F950B9"/>
    <w:rsid w:val="00F9515E"/>
    <w:rsid w:val="00F9536D"/>
    <w:rsid w:val="00F95DC7"/>
    <w:rsid w:val="00F95DFB"/>
    <w:rsid w:val="00F96193"/>
    <w:rsid w:val="00F9638D"/>
    <w:rsid w:val="00F96F84"/>
    <w:rsid w:val="00F977EA"/>
    <w:rsid w:val="00F97B23"/>
    <w:rsid w:val="00F97B3B"/>
    <w:rsid w:val="00F97C1B"/>
    <w:rsid w:val="00F97CA2"/>
    <w:rsid w:val="00F97ED3"/>
    <w:rsid w:val="00FA0130"/>
    <w:rsid w:val="00FA07C6"/>
    <w:rsid w:val="00FA101D"/>
    <w:rsid w:val="00FA1512"/>
    <w:rsid w:val="00FA151E"/>
    <w:rsid w:val="00FA17B2"/>
    <w:rsid w:val="00FA19D4"/>
    <w:rsid w:val="00FA2274"/>
    <w:rsid w:val="00FA3323"/>
    <w:rsid w:val="00FA333A"/>
    <w:rsid w:val="00FA3441"/>
    <w:rsid w:val="00FA3474"/>
    <w:rsid w:val="00FA3676"/>
    <w:rsid w:val="00FA3C42"/>
    <w:rsid w:val="00FA415E"/>
    <w:rsid w:val="00FA4499"/>
    <w:rsid w:val="00FA46F7"/>
    <w:rsid w:val="00FA47F7"/>
    <w:rsid w:val="00FA4E3D"/>
    <w:rsid w:val="00FA4E40"/>
    <w:rsid w:val="00FA56DB"/>
    <w:rsid w:val="00FA5743"/>
    <w:rsid w:val="00FA5BE2"/>
    <w:rsid w:val="00FA5D35"/>
    <w:rsid w:val="00FA61A7"/>
    <w:rsid w:val="00FA64EA"/>
    <w:rsid w:val="00FA67A4"/>
    <w:rsid w:val="00FA67A5"/>
    <w:rsid w:val="00FA6899"/>
    <w:rsid w:val="00FA7BD5"/>
    <w:rsid w:val="00FA7C17"/>
    <w:rsid w:val="00FA7C27"/>
    <w:rsid w:val="00FA7EC0"/>
    <w:rsid w:val="00FB017E"/>
    <w:rsid w:val="00FB0C6F"/>
    <w:rsid w:val="00FB1A70"/>
    <w:rsid w:val="00FB1D4F"/>
    <w:rsid w:val="00FB222F"/>
    <w:rsid w:val="00FB2828"/>
    <w:rsid w:val="00FB2967"/>
    <w:rsid w:val="00FB2A67"/>
    <w:rsid w:val="00FB2E14"/>
    <w:rsid w:val="00FB417C"/>
    <w:rsid w:val="00FB473C"/>
    <w:rsid w:val="00FB4945"/>
    <w:rsid w:val="00FB4BB1"/>
    <w:rsid w:val="00FB4F7E"/>
    <w:rsid w:val="00FB525B"/>
    <w:rsid w:val="00FB5352"/>
    <w:rsid w:val="00FB54BE"/>
    <w:rsid w:val="00FB5F77"/>
    <w:rsid w:val="00FB684D"/>
    <w:rsid w:val="00FB6D9D"/>
    <w:rsid w:val="00FB7782"/>
    <w:rsid w:val="00FB7F1E"/>
    <w:rsid w:val="00FC00F5"/>
    <w:rsid w:val="00FC06B9"/>
    <w:rsid w:val="00FC080F"/>
    <w:rsid w:val="00FC08AE"/>
    <w:rsid w:val="00FC0D33"/>
    <w:rsid w:val="00FC1182"/>
    <w:rsid w:val="00FC131D"/>
    <w:rsid w:val="00FC1C2E"/>
    <w:rsid w:val="00FC1F62"/>
    <w:rsid w:val="00FC2826"/>
    <w:rsid w:val="00FC3238"/>
    <w:rsid w:val="00FC3318"/>
    <w:rsid w:val="00FC36DF"/>
    <w:rsid w:val="00FC3C43"/>
    <w:rsid w:val="00FC3E30"/>
    <w:rsid w:val="00FC40C6"/>
    <w:rsid w:val="00FC4281"/>
    <w:rsid w:val="00FC4558"/>
    <w:rsid w:val="00FC4944"/>
    <w:rsid w:val="00FC4963"/>
    <w:rsid w:val="00FC4A56"/>
    <w:rsid w:val="00FC4DB1"/>
    <w:rsid w:val="00FC5508"/>
    <w:rsid w:val="00FC586E"/>
    <w:rsid w:val="00FC5B7E"/>
    <w:rsid w:val="00FC5F24"/>
    <w:rsid w:val="00FC639B"/>
    <w:rsid w:val="00FC65DB"/>
    <w:rsid w:val="00FC6659"/>
    <w:rsid w:val="00FC6832"/>
    <w:rsid w:val="00FC6924"/>
    <w:rsid w:val="00FC6996"/>
    <w:rsid w:val="00FC699A"/>
    <w:rsid w:val="00FC6A7C"/>
    <w:rsid w:val="00FC703D"/>
    <w:rsid w:val="00FC7C65"/>
    <w:rsid w:val="00FC7F37"/>
    <w:rsid w:val="00FC7F65"/>
    <w:rsid w:val="00FD09A8"/>
    <w:rsid w:val="00FD0B76"/>
    <w:rsid w:val="00FD0E7A"/>
    <w:rsid w:val="00FD0ECD"/>
    <w:rsid w:val="00FD167A"/>
    <w:rsid w:val="00FD1851"/>
    <w:rsid w:val="00FD1870"/>
    <w:rsid w:val="00FD1D6E"/>
    <w:rsid w:val="00FD1DB5"/>
    <w:rsid w:val="00FD2018"/>
    <w:rsid w:val="00FD2427"/>
    <w:rsid w:val="00FD2D91"/>
    <w:rsid w:val="00FD3F4A"/>
    <w:rsid w:val="00FD4085"/>
    <w:rsid w:val="00FD49FB"/>
    <w:rsid w:val="00FD4B75"/>
    <w:rsid w:val="00FD4B9B"/>
    <w:rsid w:val="00FD4BEA"/>
    <w:rsid w:val="00FD5720"/>
    <w:rsid w:val="00FD5884"/>
    <w:rsid w:val="00FD5CA8"/>
    <w:rsid w:val="00FD5CFC"/>
    <w:rsid w:val="00FD628B"/>
    <w:rsid w:val="00FD64D9"/>
    <w:rsid w:val="00FD6B16"/>
    <w:rsid w:val="00FD6C03"/>
    <w:rsid w:val="00FD7060"/>
    <w:rsid w:val="00FD7199"/>
    <w:rsid w:val="00FD753B"/>
    <w:rsid w:val="00FD7AB0"/>
    <w:rsid w:val="00FD7E38"/>
    <w:rsid w:val="00FE0062"/>
    <w:rsid w:val="00FE01DA"/>
    <w:rsid w:val="00FE0221"/>
    <w:rsid w:val="00FE0279"/>
    <w:rsid w:val="00FE1496"/>
    <w:rsid w:val="00FE15AF"/>
    <w:rsid w:val="00FE22BE"/>
    <w:rsid w:val="00FE267F"/>
    <w:rsid w:val="00FE2A5C"/>
    <w:rsid w:val="00FE2E45"/>
    <w:rsid w:val="00FE2F17"/>
    <w:rsid w:val="00FE369D"/>
    <w:rsid w:val="00FE387D"/>
    <w:rsid w:val="00FE3A4F"/>
    <w:rsid w:val="00FE3A76"/>
    <w:rsid w:val="00FE45C0"/>
    <w:rsid w:val="00FE4A4F"/>
    <w:rsid w:val="00FE4C1B"/>
    <w:rsid w:val="00FE4CA4"/>
    <w:rsid w:val="00FE5071"/>
    <w:rsid w:val="00FE51C5"/>
    <w:rsid w:val="00FE58E6"/>
    <w:rsid w:val="00FE5E9E"/>
    <w:rsid w:val="00FE6377"/>
    <w:rsid w:val="00FE64E5"/>
    <w:rsid w:val="00FE68BF"/>
    <w:rsid w:val="00FE6AF1"/>
    <w:rsid w:val="00FE6DCB"/>
    <w:rsid w:val="00FE6DD3"/>
    <w:rsid w:val="00FE6E91"/>
    <w:rsid w:val="00FE71C3"/>
    <w:rsid w:val="00FE73BA"/>
    <w:rsid w:val="00FF02F6"/>
    <w:rsid w:val="00FF084C"/>
    <w:rsid w:val="00FF0CCF"/>
    <w:rsid w:val="00FF0D67"/>
    <w:rsid w:val="00FF0D6B"/>
    <w:rsid w:val="00FF0F52"/>
    <w:rsid w:val="00FF10DC"/>
    <w:rsid w:val="00FF1220"/>
    <w:rsid w:val="00FF123F"/>
    <w:rsid w:val="00FF16DF"/>
    <w:rsid w:val="00FF18F8"/>
    <w:rsid w:val="00FF19A5"/>
    <w:rsid w:val="00FF218A"/>
    <w:rsid w:val="00FF225B"/>
    <w:rsid w:val="00FF2341"/>
    <w:rsid w:val="00FF2FEA"/>
    <w:rsid w:val="00FF3EE0"/>
    <w:rsid w:val="00FF4406"/>
    <w:rsid w:val="00FF5767"/>
    <w:rsid w:val="00FF5F85"/>
    <w:rsid w:val="00FF61F7"/>
    <w:rsid w:val="00FF6ED5"/>
    <w:rsid w:val="00FF7771"/>
    <w:rsid w:val="00FF778D"/>
    <w:rsid w:val="00FF7A47"/>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9B6D2F"/>
  <w15:docId w15:val="{B0AF7DE4-F537-C34C-92DE-12D029ED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C50E60"/>
    <w:pPr>
      <w:numPr>
        <w:numId w:val="44"/>
      </w:numPr>
      <w:spacing w:before="120" w:after="120" w:line="288" w:lineRule="auto"/>
      <w:jc w:val="both"/>
      <w:outlineLvl w:val="0"/>
    </w:pPr>
    <w:rPr>
      <w:rFonts w:eastAsia="Calibri"/>
      <w:b/>
      <w:bCs/>
      <w:kern w:val="36"/>
      <w:sz w:val="28"/>
      <w:szCs w:val="48"/>
      <w:lang w:val="da-DK"/>
    </w:rPr>
  </w:style>
  <w:style w:type="paragraph" w:styleId="Heading2">
    <w:name w:val="heading 2"/>
    <w:basedOn w:val="Normal"/>
    <w:next w:val="Normal"/>
    <w:link w:val="Heading2Char"/>
    <w:qFormat/>
    <w:rsid w:val="00396485"/>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semiHidden/>
    <w:unhideWhenUsed/>
    <w:qFormat/>
    <w:rsid w:val="00982A48"/>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C33EF7"/>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rsid w:val="00D70CD2"/>
    <w:pPr>
      <w:tabs>
        <w:tab w:val="left" w:pos="1440"/>
        <w:tab w:val="left" w:pos="2160"/>
        <w:tab w:val="left" w:pos="2880"/>
        <w:tab w:val="right" w:pos="7200"/>
      </w:tabs>
      <w:spacing w:before="80" w:after="80" w:line="264" w:lineRule="auto"/>
      <w:ind w:firstLine="720"/>
      <w:jc w:val="both"/>
    </w:pPr>
    <w:rPr>
      <w:sz w:val="28"/>
      <w:szCs w:val="28"/>
      <w:lang w:val="en-GB" w:eastAsia="en-GB"/>
    </w:rPr>
  </w:style>
  <w:style w:type="paragraph" w:styleId="NormalWeb">
    <w:name w:val="Normal (Web)"/>
    <w:basedOn w:val="Normal"/>
    <w:uiPriority w:val="99"/>
    <w:rsid w:val="00680981"/>
    <w:pPr>
      <w:spacing w:before="100" w:beforeAutospacing="1" w:after="100" w:afterAutospacing="1"/>
    </w:pPr>
  </w:style>
  <w:style w:type="character" w:customStyle="1" w:styleId="postbody">
    <w:name w:val="postbody"/>
    <w:basedOn w:val="DefaultParagraphFont"/>
    <w:rsid w:val="00DA49FF"/>
  </w:style>
  <w:style w:type="character" w:styleId="Strong">
    <w:name w:val="Strong"/>
    <w:uiPriority w:val="22"/>
    <w:qFormat/>
    <w:rsid w:val="00DA49FF"/>
    <w:rPr>
      <w:b/>
      <w:bCs/>
    </w:rPr>
  </w:style>
  <w:style w:type="paragraph" w:customStyle="1" w:styleId="DefaultParagraphFontParaCharCharCharCharChar">
    <w:name w:val="Default Paragraph Font Para Char Char Char Char Char"/>
    <w:autoRedefine/>
    <w:rsid w:val="007211E5"/>
    <w:pPr>
      <w:tabs>
        <w:tab w:val="left" w:pos="1152"/>
      </w:tabs>
      <w:spacing w:before="120" w:after="120" w:line="312" w:lineRule="auto"/>
    </w:pPr>
    <w:rPr>
      <w:rFonts w:ascii="Arial" w:hAnsi="Arial" w:cs="Arial"/>
      <w:sz w:val="26"/>
      <w:szCs w:val="26"/>
    </w:rPr>
  </w:style>
  <w:style w:type="paragraph" w:styleId="BodyTextIndent">
    <w:name w:val="Body Text Indent"/>
    <w:basedOn w:val="Normal"/>
    <w:rsid w:val="007211E5"/>
    <w:pPr>
      <w:widowControl w:val="0"/>
      <w:spacing w:before="120"/>
      <w:ind w:firstLine="561"/>
    </w:pPr>
    <w:rPr>
      <w:rFonts w:ascii=".VnTime" w:hAnsi=".VnTime"/>
      <w:sz w:val="28"/>
      <w:lang w:val="en-GB"/>
    </w:rPr>
  </w:style>
  <w:style w:type="paragraph" w:customStyle="1" w:styleId="Default">
    <w:name w:val="Default"/>
    <w:rsid w:val="007211E5"/>
    <w:pPr>
      <w:autoSpaceDE w:val="0"/>
      <w:autoSpaceDN w:val="0"/>
      <w:adjustRightInd w:val="0"/>
    </w:pPr>
    <w:rPr>
      <w:color w:val="000000"/>
      <w:sz w:val="24"/>
      <w:szCs w:val="24"/>
    </w:rPr>
  </w:style>
  <w:style w:type="paragraph" w:styleId="BodyTextIndent2">
    <w:name w:val="Body Text Indent 2"/>
    <w:basedOn w:val="Normal"/>
    <w:rsid w:val="00690AE1"/>
    <w:pPr>
      <w:widowControl w:val="0"/>
      <w:overflowPunct w:val="0"/>
      <w:autoSpaceDE w:val="0"/>
      <w:autoSpaceDN w:val="0"/>
      <w:adjustRightInd w:val="0"/>
      <w:spacing w:after="120"/>
      <w:ind w:left="426" w:hanging="426"/>
      <w:jc w:val="both"/>
    </w:pPr>
    <w:rPr>
      <w:rFonts w:ascii="VNTime" w:hAnsi="VNTime" w:cs="VNTime"/>
    </w:rPr>
  </w:style>
  <w:style w:type="paragraph" w:customStyle="1" w:styleId="dieuthan">
    <w:name w:val="dieu_than"/>
    <w:basedOn w:val="Normal"/>
    <w:next w:val="BodyText"/>
    <w:rsid w:val="00EA3A0A"/>
    <w:pPr>
      <w:spacing w:line="264" w:lineRule="auto"/>
      <w:ind w:firstLine="720"/>
      <w:jc w:val="both"/>
    </w:pPr>
    <w:rPr>
      <w:sz w:val="28"/>
      <w:szCs w:val="28"/>
    </w:rPr>
  </w:style>
  <w:style w:type="paragraph" w:styleId="BodyText">
    <w:name w:val="Body Text"/>
    <w:basedOn w:val="Normal"/>
    <w:link w:val="BodyTextChar"/>
    <w:rsid w:val="00EA3A0A"/>
    <w:pPr>
      <w:spacing w:after="120"/>
    </w:pPr>
    <w:rPr>
      <w:lang w:val="x-none" w:eastAsia="x-none"/>
    </w:rPr>
  </w:style>
  <w:style w:type="character" w:customStyle="1" w:styleId="BodyTextChar">
    <w:name w:val="Body Text Char"/>
    <w:link w:val="BodyText"/>
    <w:rsid w:val="00EA3A0A"/>
    <w:rPr>
      <w:sz w:val="24"/>
      <w:szCs w:val="24"/>
    </w:rPr>
  </w:style>
  <w:style w:type="paragraph" w:styleId="Header">
    <w:name w:val="header"/>
    <w:basedOn w:val="Normal"/>
    <w:link w:val="HeaderChar"/>
    <w:uiPriority w:val="99"/>
    <w:rsid w:val="00EE364F"/>
    <w:pPr>
      <w:tabs>
        <w:tab w:val="center" w:pos="4680"/>
        <w:tab w:val="right" w:pos="9360"/>
      </w:tabs>
    </w:pPr>
    <w:rPr>
      <w:lang w:val="x-none" w:eastAsia="x-none"/>
    </w:rPr>
  </w:style>
  <w:style w:type="character" w:customStyle="1" w:styleId="HeaderChar">
    <w:name w:val="Header Char"/>
    <w:link w:val="Header"/>
    <w:uiPriority w:val="99"/>
    <w:rsid w:val="00EE364F"/>
    <w:rPr>
      <w:sz w:val="24"/>
      <w:szCs w:val="24"/>
    </w:rPr>
  </w:style>
  <w:style w:type="paragraph" w:styleId="Footer">
    <w:name w:val="footer"/>
    <w:basedOn w:val="Normal"/>
    <w:link w:val="FooterChar"/>
    <w:uiPriority w:val="99"/>
    <w:rsid w:val="00EE364F"/>
    <w:pPr>
      <w:tabs>
        <w:tab w:val="center" w:pos="4680"/>
        <w:tab w:val="right" w:pos="9360"/>
      </w:tabs>
    </w:pPr>
    <w:rPr>
      <w:lang w:val="x-none" w:eastAsia="x-none"/>
    </w:rPr>
  </w:style>
  <w:style w:type="character" w:customStyle="1" w:styleId="FooterChar">
    <w:name w:val="Footer Char"/>
    <w:link w:val="Footer"/>
    <w:uiPriority w:val="99"/>
    <w:rsid w:val="00EE364F"/>
    <w:rPr>
      <w:sz w:val="24"/>
      <w:szCs w:val="24"/>
    </w:rPr>
  </w:style>
  <w:style w:type="paragraph" w:styleId="BalloonText">
    <w:name w:val="Balloon Text"/>
    <w:basedOn w:val="Normal"/>
    <w:link w:val="BalloonTextChar"/>
    <w:rsid w:val="00BB60DD"/>
    <w:rPr>
      <w:rFonts w:ascii="Tahoma" w:hAnsi="Tahoma"/>
      <w:sz w:val="16"/>
      <w:szCs w:val="16"/>
      <w:lang w:val="x-none" w:eastAsia="x-none"/>
    </w:rPr>
  </w:style>
  <w:style w:type="character" w:customStyle="1" w:styleId="BalloonTextChar">
    <w:name w:val="Balloon Text Char"/>
    <w:link w:val="BalloonText"/>
    <w:rsid w:val="00BB60DD"/>
    <w:rPr>
      <w:rFonts w:ascii="Tahoma" w:hAnsi="Tahoma" w:cs="Tahoma"/>
      <w:sz w:val="16"/>
      <w:szCs w:val="16"/>
    </w:rPr>
  </w:style>
  <w:style w:type="character" w:customStyle="1" w:styleId="apple-converted-space">
    <w:name w:val="apple-converted-space"/>
    <w:basedOn w:val="DefaultParagraphFont"/>
    <w:rsid w:val="001E2B50"/>
  </w:style>
  <w:style w:type="paragraph" w:customStyle="1" w:styleId="yiv9910398962msonormal">
    <w:name w:val="yiv9910398962msonormal"/>
    <w:basedOn w:val="Normal"/>
    <w:rsid w:val="000E38EF"/>
    <w:pPr>
      <w:spacing w:before="100" w:beforeAutospacing="1" w:after="100" w:afterAutospacing="1"/>
    </w:pPr>
  </w:style>
  <w:style w:type="character" w:customStyle="1" w:styleId="Heading2Char">
    <w:name w:val="Heading 2 Char"/>
    <w:link w:val="Heading2"/>
    <w:rsid w:val="00396485"/>
    <w:rPr>
      <w:rFonts w:ascii="Arial" w:hAnsi="Arial" w:cs="Arial"/>
      <w:b/>
      <w:bCs/>
      <w:i/>
      <w:iCs/>
      <w:sz w:val="28"/>
      <w:szCs w:val="28"/>
    </w:rPr>
  </w:style>
  <w:style w:type="character" w:styleId="Hyperlink">
    <w:name w:val="Hyperlink"/>
    <w:uiPriority w:val="99"/>
    <w:rsid w:val="00D866CC"/>
    <w:rPr>
      <w:color w:val="0000FF"/>
      <w:u w:val="single"/>
    </w:rPr>
  </w:style>
  <w:style w:type="paragraph" w:customStyle="1" w:styleId="dieu">
    <w:name w:val="dieu"/>
    <w:basedOn w:val="Normal"/>
    <w:rsid w:val="00421332"/>
    <w:pPr>
      <w:snapToGrid w:val="0"/>
      <w:spacing w:before="240" w:after="80" w:line="320" w:lineRule="exact"/>
      <w:jc w:val="both"/>
    </w:pPr>
    <w:rPr>
      <w:rFonts w:ascii=".VnTime" w:hAnsi=".VnTime"/>
      <w:b/>
      <w:sz w:val="26"/>
      <w:szCs w:val="20"/>
    </w:rPr>
  </w:style>
  <w:style w:type="paragraph" w:customStyle="1" w:styleId="Phuluc">
    <w:name w:val="Phu luc"/>
    <w:basedOn w:val="Heading4"/>
    <w:qFormat/>
    <w:rsid w:val="00C33EF7"/>
    <w:pPr>
      <w:spacing w:before="0" w:after="0"/>
      <w:ind w:firstLine="720"/>
      <w:jc w:val="center"/>
    </w:pPr>
    <w:rPr>
      <w:rFonts w:ascii="Times New Roman Bold" w:hAnsi="Times New Roman Bold"/>
      <w:szCs w:val="24"/>
    </w:rPr>
  </w:style>
  <w:style w:type="paragraph" w:customStyle="1" w:styleId="yiv1704749333msonormal">
    <w:name w:val="yiv1704749333msonormal"/>
    <w:basedOn w:val="Normal"/>
    <w:rsid w:val="00C33EF7"/>
    <w:pPr>
      <w:spacing w:before="100" w:beforeAutospacing="1" w:after="100" w:afterAutospacing="1"/>
    </w:pPr>
  </w:style>
  <w:style w:type="character" w:customStyle="1" w:styleId="Heading4Char">
    <w:name w:val="Heading 4 Char"/>
    <w:link w:val="Heading4"/>
    <w:semiHidden/>
    <w:rsid w:val="00C33EF7"/>
    <w:rPr>
      <w:rFonts w:ascii="Calibri" w:eastAsia="Times New Roman" w:hAnsi="Calibri" w:cs="Times New Roman"/>
      <w:b/>
      <w:bCs/>
      <w:sz w:val="28"/>
      <w:szCs w:val="28"/>
    </w:rPr>
  </w:style>
  <w:style w:type="character" w:styleId="CommentReference">
    <w:name w:val="annotation reference"/>
    <w:rsid w:val="001B0ECF"/>
    <w:rPr>
      <w:sz w:val="16"/>
      <w:szCs w:val="16"/>
    </w:rPr>
  </w:style>
  <w:style w:type="paragraph" w:styleId="CommentText">
    <w:name w:val="annotation text"/>
    <w:basedOn w:val="Normal"/>
    <w:link w:val="CommentTextChar"/>
    <w:rsid w:val="001B0ECF"/>
    <w:rPr>
      <w:sz w:val="20"/>
      <w:szCs w:val="20"/>
    </w:rPr>
  </w:style>
  <w:style w:type="character" w:customStyle="1" w:styleId="CommentTextChar">
    <w:name w:val="Comment Text Char"/>
    <w:basedOn w:val="DefaultParagraphFont"/>
    <w:link w:val="CommentText"/>
    <w:rsid w:val="001B0ECF"/>
  </w:style>
  <w:style w:type="paragraph" w:styleId="CommentSubject">
    <w:name w:val="annotation subject"/>
    <w:basedOn w:val="CommentText"/>
    <w:next w:val="CommentText"/>
    <w:link w:val="CommentSubjectChar"/>
    <w:rsid w:val="001B0ECF"/>
    <w:rPr>
      <w:b/>
      <w:bCs/>
      <w:lang w:val="x-none" w:eastAsia="x-none"/>
    </w:rPr>
  </w:style>
  <w:style w:type="character" w:customStyle="1" w:styleId="CommentSubjectChar">
    <w:name w:val="Comment Subject Char"/>
    <w:link w:val="CommentSubject"/>
    <w:rsid w:val="001B0ECF"/>
    <w:rPr>
      <w:b/>
      <w:bCs/>
    </w:rPr>
  </w:style>
  <w:style w:type="paragraph" w:styleId="BodyText2">
    <w:name w:val="Body Text 2"/>
    <w:basedOn w:val="Normal"/>
    <w:link w:val="BodyText2Char"/>
    <w:rsid w:val="00997972"/>
    <w:pPr>
      <w:spacing w:after="120" w:line="480" w:lineRule="auto"/>
    </w:pPr>
    <w:rPr>
      <w:lang w:val="x-none" w:eastAsia="x-none"/>
    </w:rPr>
  </w:style>
  <w:style w:type="character" w:customStyle="1" w:styleId="BodyText2Char">
    <w:name w:val="Body Text 2 Char"/>
    <w:link w:val="BodyText2"/>
    <w:rsid w:val="00997972"/>
    <w:rPr>
      <w:sz w:val="24"/>
      <w:szCs w:val="24"/>
    </w:rPr>
  </w:style>
  <w:style w:type="character" w:styleId="FootnoteReference">
    <w:name w:val="footnote reference"/>
    <w:rsid w:val="00C57BA0"/>
    <w:rPr>
      <w:vertAlign w:val="superscript"/>
    </w:rPr>
  </w:style>
  <w:style w:type="character" w:customStyle="1" w:styleId="Heading3Char">
    <w:name w:val="Heading 3 Char"/>
    <w:link w:val="Heading3"/>
    <w:semiHidden/>
    <w:rsid w:val="00982A48"/>
    <w:rPr>
      <w:rFonts w:ascii="Cambria" w:eastAsia="Times New Roman" w:hAnsi="Cambria" w:cs="Times New Roman"/>
      <w:b/>
      <w:bCs/>
      <w:sz w:val="26"/>
      <w:szCs w:val="26"/>
    </w:rPr>
  </w:style>
  <w:style w:type="table" w:styleId="TableGrid">
    <w:name w:val="Table Grid"/>
    <w:basedOn w:val="TableNormal"/>
    <w:rsid w:val="00F80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103"/>
    <w:pPr>
      <w:spacing w:before="120" w:after="200" w:line="276" w:lineRule="auto"/>
      <w:ind w:left="720" w:firstLine="720"/>
      <w:contextualSpacing/>
      <w:jc w:val="center"/>
    </w:pPr>
    <w:rPr>
      <w:rFonts w:eastAsia="Calibri"/>
      <w:szCs w:val="22"/>
    </w:rPr>
  </w:style>
  <w:style w:type="paragraph" w:styleId="Revision">
    <w:name w:val="Revision"/>
    <w:hidden/>
    <w:uiPriority w:val="99"/>
    <w:semiHidden/>
    <w:rsid w:val="000417DA"/>
    <w:rPr>
      <w:sz w:val="24"/>
      <w:szCs w:val="24"/>
    </w:rPr>
  </w:style>
  <w:style w:type="paragraph" w:customStyle="1" w:styleId="Style1">
    <w:name w:val="Style1"/>
    <w:basedOn w:val="Normal"/>
    <w:qFormat/>
    <w:rsid w:val="00462582"/>
    <w:pPr>
      <w:numPr>
        <w:numId w:val="40"/>
      </w:numPr>
      <w:spacing w:before="120" w:after="120" w:line="312" w:lineRule="auto"/>
      <w:jc w:val="both"/>
    </w:pPr>
    <w:rPr>
      <w:sz w:val="28"/>
      <w:szCs w:val="28"/>
    </w:rPr>
  </w:style>
  <w:style w:type="paragraph" w:customStyle="1" w:styleId="Style2">
    <w:name w:val="Style2"/>
    <w:basedOn w:val="Normal"/>
    <w:qFormat/>
    <w:rsid w:val="00DC782B"/>
    <w:pPr>
      <w:spacing w:before="120" w:after="120" w:line="288" w:lineRule="auto"/>
      <w:jc w:val="both"/>
    </w:pPr>
    <w:rPr>
      <w:b/>
      <w:bCs/>
      <w:sz w:val="28"/>
      <w:szCs w:val="28"/>
      <w:lang w:val="da-DK"/>
    </w:rPr>
  </w:style>
  <w:style w:type="paragraph" w:customStyle="1" w:styleId="Style3">
    <w:name w:val="Style3"/>
    <w:basedOn w:val="Normal"/>
    <w:qFormat/>
    <w:rsid w:val="006F2DE0"/>
    <w:pPr>
      <w:spacing w:before="120" w:after="120" w:line="288" w:lineRule="auto"/>
      <w:ind w:firstLine="720"/>
      <w:jc w:val="both"/>
    </w:pPr>
    <w:rPr>
      <w:rFonts w:eastAsia="Calibri"/>
      <w:sz w:val="28"/>
      <w:szCs w:val="28"/>
      <w:lang w:val="da-DK"/>
    </w:rPr>
  </w:style>
  <w:style w:type="numbering" w:styleId="111111">
    <w:name w:val="Outline List 2"/>
    <w:basedOn w:val="NoList"/>
    <w:semiHidden/>
    <w:unhideWhenUsed/>
    <w:rsid w:val="00DC782B"/>
    <w:pPr>
      <w:numPr>
        <w:numId w:val="43"/>
      </w:numPr>
    </w:pPr>
  </w:style>
  <w:style w:type="paragraph" w:styleId="TOCHeading">
    <w:name w:val="TOC Heading"/>
    <w:basedOn w:val="Heading1"/>
    <w:next w:val="Normal"/>
    <w:uiPriority w:val="39"/>
    <w:unhideWhenUsed/>
    <w:qFormat/>
    <w:rsid w:val="007C0BA1"/>
    <w:pPr>
      <w:keepNext/>
      <w:keepLines/>
      <w:numPr>
        <w:numId w:val="0"/>
      </w:numPr>
      <w:spacing w:before="480" w:after="0" w:line="276" w:lineRule="auto"/>
      <w:jc w:val="left"/>
      <w:outlineLvl w:val="9"/>
    </w:pPr>
    <w:rPr>
      <w:rFonts w:asciiTheme="majorHAnsi" w:eastAsiaTheme="majorEastAsia" w:hAnsiTheme="majorHAnsi" w:cstheme="majorBidi"/>
      <w:color w:val="2F5496" w:themeColor="accent1" w:themeShade="BF"/>
      <w:kern w:val="0"/>
      <w:szCs w:val="28"/>
    </w:rPr>
  </w:style>
  <w:style w:type="paragraph" w:styleId="TOC1">
    <w:name w:val="toc 1"/>
    <w:basedOn w:val="Normal"/>
    <w:next w:val="Normal"/>
    <w:autoRedefine/>
    <w:uiPriority w:val="39"/>
    <w:unhideWhenUsed/>
    <w:rsid w:val="007C0BA1"/>
    <w:pPr>
      <w:spacing w:before="120"/>
    </w:pPr>
    <w:rPr>
      <w:rFonts w:asciiTheme="minorHAnsi" w:hAnsiTheme="minorHAnsi" w:cstheme="minorHAnsi"/>
      <w:b/>
      <w:bCs/>
      <w:i/>
      <w:iCs/>
    </w:rPr>
  </w:style>
  <w:style w:type="paragraph" w:styleId="TOC2">
    <w:name w:val="toc 2"/>
    <w:basedOn w:val="Normal"/>
    <w:next w:val="Normal"/>
    <w:autoRedefine/>
    <w:semiHidden/>
    <w:unhideWhenUsed/>
    <w:rsid w:val="007C0BA1"/>
    <w:pPr>
      <w:spacing w:before="120"/>
      <w:ind w:left="240"/>
    </w:pPr>
    <w:rPr>
      <w:rFonts w:asciiTheme="minorHAnsi" w:hAnsiTheme="minorHAnsi" w:cstheme="minorHAnsi"/>
      <w:b/>
      <w:bCs/>
      <w:sz w:val="22"/>
      <w:szCs w:val="22"/>
    </w:rPr>
  </w:style>
  <w:style w:type="paragraph" w:styleId="TOC3">
    <w:name w:val="toc 3"/>
    <w:basedOn w:val="Normal"/>
    <w:next w:val="Normal"/>
    <w:autoRedefine/>
    <w:semiHidden/>
    <w:unhideWhenUsed/>
    <w:rsid w:val="007C0BA1"/>
    <w:pPr>
      <w:ind w:left="480"/>
    </w:pPr>
    <w:rPr>
      <w:rFonts w:asciiTheme="minorHAnsi" w:hAnsiTheme="minorHAnsi" w:cstheme="minorHAnsi"/>
      <w:sz w:val="20"/>
      <w:szCs w:val="20"/>
    </w:rPr>
  </w:style>
  <w:style w:type="paragraph" w:styleId="TOC4">
    <w:name w:val="toc 4"/>
    <w:basedOn w:val="Normal"/>
    <w:next w:val="Normal"/>
    <w:autoRedefine/>
    <w:semiHidden/>
    <w:unhideWhenUsed/>
    <w:rsid w:val="007C0BA1"/>
    <w:pPr>
      <w:ind w:left="720"/>
    </w:pPr>
    <w:rPr>
      <w:rFonts w:asciiTheme="minorHAnsi" w:hAnsiTheme="minorHAnsi" w:cstheme="minorHAnsi"/>
      <w:sz w:val="20"/>
      <w:szCs w:val="20"/>
    </w:rPr>
  </w:style>
  <w:style w:type="paragraph" w:styleId="TOC5">
    <w:name w:val="toc 5"/>
    <w:basedOn w:val="Normal"/>
    <w:next w:val="Normal"/>
    <w:autoRedefine/>
    <w:semiHidden/>
    <w:unhideWhenUsed/>
    <w:rsid w:val="007C0BA1"/>
    <w:pPr>
      <w:ind w:left="960"/>
    </w:pPr>
    <w:rPr>
      <w:rFonts w:asciiTheme="minorHAnsi" w:hAnsiTheme="minorHAnsi" w:cstheme="minorHAnsi"/>
      <w:sz w:val="20"/>
      <w:szCs w:val="20"/>
    </w:rPr>
  </w:style>
  <w:style w:type="paragraph" w:styleId="TOC6">
    <w:name w:val="toc 6"/>
    <w:basedOn w:val="Normal"/>
    <w:next w:val="Normal"/>
    <w:autoRedefine/>
    <w:semiHidden/>
    <w:unhideWhenUsed/>
    <w:rsid w:val="007C0BA1"/>
    <w:pPr>
      <w:ind w:left="1200"/>
    </w:pPr>
    <w:rPr>
      <w:rFonts w:asciiTheme="minorHAnsi" w:hAnsiTheme="minorHAnsi" w:cstheme="minorHAnsi"/>
      <w:sz w:val="20"/>
      <w:szCs w:val="20"/>
    </w:rPr>
  </w:style>
  <w:style w:type="paragraph" w:styleId="TOC7">
    <w:name w:val="toc 7"/>
    <w:basedOn w:val="Normal"/>
    <w:next w:val="Normal"/>
    <w:autoRedefine/>
    <w:semiHidden/>
    <w:unhideWhenUsed/>
    <w:rsid w:val="007C0BA1"/>
    <w:pPr>
      <w:ind w:left="1440"/>
    </w:pPr>
    <w:rPr>
      <w:rFonts w:asciiTheme="minorHAnsi" w:hAnsiTheme="minorHAnsi" w:cstheme="minorHAnsi"/>
      <w:sz w:val="20"/>
      <w:szCs w:val="20"/>
    </w:rPr>
  </w:style>
  <w:style w:type="paragraph" w:styleId="TOC8">
    <w:name w:val="toc 8"/>
    <w:basedOn w:val="Normal"/>
    <w:next w:val="Normal"/>
    <w:autoRedefine/>
    <w:semiHidden/>
    <w:unhideWhenUsed/>
    <w:rsid w:val="007C0BA1"/>
    <w:pPr>
      <w:ind w:left="1680"/>
    </w:pPr>
    <w:rPr>
      <w:rFonts w:asciiTheme="minorHAnsi" w:hAnsiTheme="minorHAnsi" w:cstheme="minorHAnsi"/>
      <w:sz w:val="20"/>
      <w:szCs w:val="20"/>
    </w:rPr>
  </w:style>
  <w:style w:type="paragraph" w:styleId="TOC9">
    <w:name w:val="toc 9"/>
    <w:basedOn w:val="Normal"/>
    <w:next w:val="Normal"/>
    <w:autoRedefine/>
    <w:semiHidden/>
    <w:unhideWhenUsed/>
    <w:rsid w:val="007C0BA1"/>
    <w:pPr>
      <w:ind w:left="1920"/>
    </w:pPr>
    <w:rPr>
      <w:rFonts w:asciiTheme="minorHAnsi" w:hAnsiTheme="minorHAnsi" w:cstheme="minorHAnsi"/>
      <w:sz w:val="20"/>
      <w:szCs w:val="20"/>
    </w:rPr>
  </w:style>
  <w:style w:type="character" w:customStyle="1" w:styleId="Heading1Char">
    <w:name w:val="Heading 1 Char"/>
    <w:basedOn w:val="DefaultParagraphFont"/>
    <w:link w:val="Heading1"/>
    <w:rsid w:val="00C50E60"/>
    <w:rPr>
      <w:rFonts w:eastAsia="Calibri"/>
      <w:b/>
      <w:bCs/>
      <w:kern w:val="36"/>
      <w:sz w:val="28"/>
      <w:szCs w:val="4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2547">
      <w:bodyDiv w:val="1"/>
      <w:marLeft w:val="0"/>
      <w:marRight w:val="0"/>
      <w:marTop w:val="0"/>
      <w:marBottom w:val="0"/>
      <w:divBdr>
        <w:top w:val="none" w:sz="0" w:space="0" w:color="auto"/>
        <w:left w:val="none" w:sz="0" w:space="0" w:color="auto"/>
        <w:bottom w:val="none" w:sz="0" w:space="0" w:color="auto"/>
        <w:right w:val="none" w:sz="0" w:space="0" w:color="auto"/>
      </w:divBdr>
      <w:divsChild>
        <w:div w:id="28998071">
          <w:marLeft w:val="1613"/>
          <w:marRight w:val="0"/>
          <w:marTop w:val="82"/>
          <w:marBottom w:val="0"/>
          <w:divBdr>
            <w:top w:val="none" w:sz="0" w:space="0" w:color="auto"/>
            <w:left w:val="none" w:sz="0" w:space="0" w:color="auto"/>
            <w:bottom w:val="none" w:sz="0" w:space="0" w:color="auto"/>
            <w:right w:val="none" w:sz="0" w:space="0" w:color="auto"/>
          </w:divBdr>
        </w:div>
        <w:div w:id="81142730">
          <w:marLeft w:val="1613"/>
          <w:marRight w:val="0"/>
          <w:marTop w:val="82"/>
          <w:marBottom w:val="0"/>
          <w:divBdr>
            <w:top w:val="none" w:sz="0" w:space="0" w:color="auto"/>
            <w:left w:val="none" w:sz="0" w:space="0" w:color="auto"/>
            <w:bottom w:val="none" w:sz="0" w:space="0" w:color="auto"/>
            <w:right w:val="none" w:sz="0" w:space="0" w:color="auto"/>
          </w:divBdr>
        </w:div>
        <w:div w:id="469982671">
          <w:marLeft w:val="1613"/>
          <w:marRight w:val="0"/>
          <w:marTop w:val="82"/>
          <w:marBottom w:val="0"/>
          <w:divBdr>
            <w:top w:val="none" w:sz="0" w:space="0" w:color="auto"/>
            <w:left w:val="none" w:sz="0" w:space="0" w:color="auto"/>
            <w:bottom w:val="none" w:sz="0" w:space="0" w:color="auto"/>
            <w:right w:val="none" w:sz="0" w:space="0" w:color="auto"/>
          </w:divBdr>
        </w:div>
        <w:div w:id="518659678">
          <w:marLeft w:val="1613"/>
          <w:marRight w:val="0"/>
          <w:marTop w:val="82"/>
          <w:marBottom w:val="0"/>
          <w:divBdr>
            <w:top w:val="none" w:sz="0" w:space="0" w:color="auto"/>
            <w:left w:val="none" w:sz="0" w:space="0" w:color="auto"/>
            <w:bottom w:val="none" w:sz="0" w:space="0" w:color="auto"/>
            <w:right w:val="none" w:sz="0" w:space="0" w:color="auto"/>
          </w:divBdr>
        </w:div>
        <w:div w:id="774520737">
          <w:marLeft w:val="1613"/>
          <w:marRight w:val="0"/>
          <w:marTop w:val="82"/>
          <w:marBottom w:val="0"/>
          <w:divBdr>
            <w:top w:val="none" w:sz="0" w:space="0" w:color="auto"/>
            <w:left w:val="none" w:sz="0" w:space="0" w:color="auto"/>
            <w:bottom w:val="none" w:sz="0" w:space="0" w:color="auto"/>
            <w:right w:val="none" w:sz="0" w:space="0" w:color="auto"/>
          </w:divBdr>
        </w:div>
        <w:div w:id="846940682">
          <w:marLeft w:val="1613"/>
          <w:marRight w:val="0"/>
          <w:marTop w:val="82"/>
          <w:marBottom w:val="0"/>
          <w:divBdr>
            <w:top w:val="none" w:sz="0" w:space="0" w:color="auto"/>
            <w:left w:val="none" w:sz="0" w:space="0" w:color="auto"/>
            <w:bottom w:val="none" w:sz="0" w:space="0" w:color="auto"/>
            <w:right w:val="none" w:sz="0" w:space="0" w:color="auto"/>
          </w:divBdr>
        </w:div>
        <w:div w:id="870607347">
          <w:marLeft w:val="1613"/>
          <w:marRight w:val="0"/>
          <w:marTop w:val="82"/>
          <w:marBottom w:val="0"/>
          <w:divBdr>
            <w:top w:val="none" w:sz="0" w:space="0" w:color="auto"/>
            <w:left w:val="none" w:sz="0" w:space="0" w:color="auto"/>
            <w:bottom w:val="none" w:sz="0" w:space="0" w:color="auto"/>
            <w:right w:val="none" w:sz="0" w:space="0" w:color="auto"/>
          </w:divBdr>
        </w:div>
        <w:div w:id="1089304512">
          <w:marLeft w:val="1613"/>
          <w:marRight w:val="0"/>
          <w:marTop w:val="82"/>
          <w:marBottom w:val="0"/>
          <w:divBdr>
            <w:top w:val="none" w:sz="0" w:space="0" w:color="auto"/>
            <w:left w:val="none" w:sz="0" w:space="0" w:color="auto"/>
            <w:bottom w:val="none" w:sz="0" w:space="0" w:color="auto"/>
            <w:right w:val="none" w:sz="0" w:space="0" w:color="auto"/>
          </w:divBdr>
        </w:div>
        <w:div w:id="1094085409">
          <w:marLeft w:val="1613"/>
          <w:marRight w:val="0"/>
          <w:marTop w:val="82"/>
          <w:marBottom w:val="0"/>
          <w:divBdr>
            <w:top w:val="none" w:sz="0" w:space="0" w:color="auto"/>
            <w:left w:val="none" w:sz="0" w:space="0" w:color="auto"/>
            <w:bottom w:val="none" w:sz="0" w:space="0" w:color="auto"/>
            <w:right w:val="none" w:sz="0" w:space="0" w:color="auto"/>
          </w:divBdr>
        </w:div>
        <w:div w:id="1442067974">
          <w:marLeft w:val="1613"/>
          <w:marRight w:val="0"/>
          <w:marTop w:val="82"/>
          <w:marBottom w:val="0"/>
          <w:divBdr>
            <w:top w:val="none" w:sz="0" w:space="0" w:color="auto"/>
            <w:left w:val="none" w:sz="0" w:space="0" w:color="auto"/>
            <w:bottom w:val="none" w:sz="0" w:space="0" w:color="auto"/>
            <w:right w:val="none" w:sz="0" w:space="0" w:color="auto"/>
          </w:divBdr>
        </w:div>
        <w:div w:id="1648588049">
          <w:marLeft w:val="1613"/>
          <w:marRight w:val="0"/>
          <w:marTop w:val="82"/>
          <w:marBottom w:val="0"/>
          <w:divBdr>
            <w:top w:val="none" w:sz="0" w:space="0" w:color="auto"/>
            <w:left w:val="none" w:sz="0" w:space="0" w:color="auto"/>
            <w:bottom w:val="none" w:sz="0" w:space="0" w:color="auto"/>
            <w:right w:val="none" w:sz="0" w:space="0" w:color="auto"/>
          </w:divBdr>
        </w:div>
        <w:div w:id="1897858598">
          <w:marLeft w:val="1613"/>
          <w:marRight w:val="0"/>
          <w:marTop w:val="82"/>
          <w:marBottom w:val="0"/>
          <w:divBdr>
            <w:top w:val="none" w:sz="0" w:space="0" w:color="auto"/>
            <w:left w:val="none" w:sz="0" w:space="0" w:color="auto"/>
            <w:bottom w:val="none" w:sz="0" w:space="0" w:color="auto"/>
            <w:right w:val="none" w:sz="0" w:space="0" w:color="auto"/>
          </w:divBdr>
        </w:div>
        <w:div w:id="2091348049">
          <w:marLeft w:val="1613"/>
          <w:marRight w:val="0"/>
          <w:marTop w:val="82"/>
          <w:marBottom w:val="0"/>
          <w:divBdr>
            <w:top w:val="none" w:sz="0" w:space="0" w:color="auto"/>
            <w:left w:val="none" w:sz="0" w:space="0" w:color="auto"/>
            <w:bottom w:val="none" w:sz="0" w:space="0" w:color="auto"/>
            <w:right w:val="none" w:sz="0" w:space="0" w:color="auto"/>
          </w:divBdr>
        </w:div>
      </w:divsChild>
    </w:div>
    <w:div w:id="74590929">
      <w:bodyDiv w:val="1"/>
      <w:marLeft w:val="0"/>
      <w:marRight w:val="0"/>
      <w:marTop w:val="0"/>
      <w:marBottom w:val="0"/>
      <w:divBdr>
        <w:top w:val="none" w:sz="0" w:space="0" w:color="auto"/>
        <w:left w:val="none" w:sz="0" w:space="0" w:color="auto"/>
        <w:bottom w:val="none" w:sz="0" w:space="0" w:color="auto"/>
        <w:right w:val="none" w:sz="0" w:space="0" w:color="auto"/>
      </w:divBdr>
    </w:div>
    <w:div w:id="75518958">
      <w:bodyDiv w:val="1"/>
      <w:marLeft w:val="0"/>
      <w:marRight w:val="0"/>
      <w:marTop w:val="0"/>
      <w:marBottom w:val="0"/>
      <w:divBdr>
        <w:top w:val="none" w:sz="0" w:space="0" w:color="auto"/>
        <w:left w:val="none" w:sz="0" w:space="0" w:color="auto"/>
        <w:bottom w:val="none" w:sz="0" w:space="0" w:color="auto"/>
        <w:right w:val="none" w:sz="0" w:space="0" w:color="auto"/>
      </w:divBdr>
    </w:div>
    <w:div w:id="150340808">
      <w:bodyDiv w:val="1"/>
      <w:marLeft w:val="0"/>
      <w:marRight w:val="0"/>
      <w:marTop w:val="0"/>
      <w:marBottom w:val="0"/>
      <w:divBdr>
        <w:top w:val="none" w:sz="0" w:space="0" w:color="auto"/>
        <w:left w:val="none" w:sz="0" w:space="0" w:color="auto"/>
        <w:bottom w:val="none" w:sz="0" w:space="0" w:color="auto"/>
        <w:right w:val="none" w:sz="0" w:space="0" w:color="auto"/>
      </w:divBdr>
      <w:divsChild>
        <w:div w:id="348065479">
          <w:marLeft w:val="1613"/>
          <w:marRight w:val="0"/>
          <w:marTop w:val="86"/>
          <w:marBottom w:val="0"/>
          <w:divBdr>
            <w:top w:val="none" w:sz="0" w:space="0" w:color="auto"/>
            <w:left w:val="none" w:sz="0" w:space="0" w:color="auto"/>
            <w:bottom w:val="none" w:sz="0" w:space="0" w:color="auto"/>
            <w:right w:val="none" w:sz="0" w:space="0" w:color="auto"/>
          </w:divBdr>
        </w:div>
        <w:div w:id="423962145">
          <w:marLeft w:val="1613"/>
          <w:marRight w:val="0"/>
          <w:marTop w:val="86"/>
          <w:marBottom w:val="0"/>
          <w:divBdr>
            <w:top w:val="none" w:sz="0" w:space="0" w:color="auto"/>
            <w:left w:val="none" w:sz="0" w:space="0" w:color="auto"/>
            <w:bottom w:val="none" w:sz="0" w:space="0" w:color="auto"/>
            <w:right w:val="none" w:sz="0" w:space="0" w:color="auto"/>
          </w:divBdr>
        </w:div>
        <w:div w:id="513762718">
          <w:marLeft w:val="1613"/>
          <w:marRight w:val="0"/>
          <w:marTop w:val="86"/>
          <w:marBottom w:val="0"/>
          <w:divBdr>
            <w:top w:val="none" w:sz="0" w:space="0" w:color="auto"/>
            <w:left w:val="none" w:sz="0" w:space="0" w:color="auto"/>
            <w:bottom w:val="none" w:sz="0" w:space="0" w:color="auto"/>
            <w:right w:val="none" w:sz="0" w:space="0" w:color="auto"/>
          </w:divBdr>
        </w:div>
        <w:div w:id="1142961943">
          <w:marLeft w:val="1613"/>
          <w:marRight w:val="0"/>
          <w:marTop w:val="86"/>
          <w:marBottom w:val="0"/>
          <w:divBdr>
            <w:top w:val="none" w:sz="0" w:space="0" w:color="auto"/>
            <w:left w:val="none" w:sz="0" w:space="0" w:color="auto"/>
            <w:bottom w:val="none" w:sz="0" w:space="0" w:color="auto"/>
            <w:right w:val="none" w:sz="0" w:space="0" w:color="auto"/>
          </w:divBdr>
        </w:div>
        <w:div w:id="1474061529">
          <w:marLeft w:val="1613"/>
          <w:marRight w:val="0"/>
          <w:marTop w:val="86"/>
          <w:marBottom w:val="0"/>
          <w:divBdr>
            <w:top w:val="none" w:sz="0" w:space="0" w:color="auto"/>
            <w:left w:val="none" w:sz="0" w:space="0" w:color="auto"/>
            <w:bottom w:val="none" w:sz="0" w:space="0" w:color="auto"/>
            <w:right w:val="none" w:sz="0" w:space="0" w:color="auto"/>
          </w:divBdr>
        </w:div>
        <w:div w:id="1853183966">
          <w:marLeft w:val="1613"/>
          <w:marRight w:val="0"/>
          <w:marTop w:val="86"/>
          <w:marBottom w:val="0"/>
          <w:divBdr>
            <w:top w:val="none" w:sz="0" w:space="0" w:color="auto"/>
            <w:left w:val="none" w:sz="0" w:space="0" w:color="auto"/>
            <w:bottom w:val="none" w:sz="0" w:space="0" w:color="auto"/>
            <w:right w:val="none" w:sz="0" w:space="0" w:color="auto"/>
          </w:divBdr>
        </w:div>
      </w:divsChild>
    </w:div>
    <w:div w:id="253324444">
      <w:bodyDiv w:val="1"/>
      <w:marLeft w:val="0"/>
      <w:marRight w:val="0"/>
      <w:marTop w:val="0"/>
      <w:marBottom w:val="0"/>
      <w:divBdr>
        <w:top w:val="none" w:sz="0" w:space="0" w:color="auto"/>
        <w:left w:val="none" w:sz="0" w:space="0" w:color="auto"/>
        <w:bottom w:val="none" w:sz="0" w:space="0" w:color="auto"/>
        <w:right w:val="none" w:sz="0" w:space="0" w:color="auto"/>
      </w:divBdr>
      <w:divsChild>
        <w:div w:id="268389385">
          <w:marLeft w:val="1613"/>
          <w:marRight w:val="0"/>
          <w:marTop w:val="86"/>
          <w:marBottom w:val="0"/>
          <w:divBdr>
            <w:top w:val="none" w:sz="0" w:space="0" w:color="auto"/>
            <w:left w:val="none" w:sz="0" w:space="0" w:color="auto"/>
            <w:bottom w:val="none" w:sz="0" w:space="0" w:color="auto"/>
            <w:right w:val="none" w:sz="0" w:space="0" w:color="auto"/>
          </w:divBdr>
        </w:div>
        <w:div w:id="470440915">
          <w:marLeft w:val="1613"/>
          <w:marRight w:val="0"/>
          <w:marTop w:val="86"/>
          <w:marBottom w:val="0"/>
          <w:divBdr>
            <w:top w:val="none" w:sz="0" w:space="0" w:color="auto"/>
            <w:left w:val="none" w:sz="0" w:space="0" w:color="auto"/>
            <w:bottom w:val="none" w:sz="0" w:space="0" w:color="auto"/>
            <w:right w:val="none" w:sz="0" w:space="0" w:color="auto"/>
          </w:divBdr>
        </w:div>
        <w:div w:id="483622411">
          <w:marLeft w:val="1613"/>
          <w:marRight w:val="0"/>
          <w:marTop w:val="86"/>
          <w:marBottom w:val="0"/>
          <w:divBdr>
            <w:top w:val="none" w:sz="0" w:space="0" w:color="auto"/>
            <w:left w:val="none" w:sz="0" w:space="0" w:color="auto"/>
            <w:bottom w:val="none" w:sz="0" w:space="0" w:color="auto"/>
            <w:right w:val="none" w:sz="0" w:space="0" w:color="auto"/>
          </w:divBdr>
        </w:div>
        <w:div w:id="567806656">
          <w:marLeft w:val="1613"/>
          <w:marRight w:val="0"/>
          <w:marTop w:val="86"/>
          <w:marBottom w:val="0"/>
          <w:divBdr>
            <w:top w:val="none" w:sz="0" w:space="0" w:color="auto"/>
            <w:left w:val="none" w:sz="0" w:space="0" w:color="auto"/>
            <w:bottom w:val="none" w:sz="0" w:space="0" w:color="auto"/>
            <w:right w:val="none" w:sz="0" w:space="0" w:color="auto"/>
          </w:divBdr>
        </w:div>
        <w:div w:id="676930371">
          <w:marLeft w:val="1613"/>
          <w:marRight w:val="0"/>
          <w:marTop w:val="86"/>
          <w:marBottom w:val="0"/>
          <w:divBdr>
            <w:top w:val="none" w:sz="0" w:space="0" w:color="auto"/>
            <w:left w:val="none" w:sz="0" w:space="0" w:color="auto"/>
            <w:bottom w:val="none" w:sz="0" w:space="0" w:color="auto"/>
            <w:right w:val="none" w:sz="0" w:space="0" w:color="auto"/>
          </w:divBdr>
        </w:div>
        <w:div w:id="725691116">
          <w:marLeft w:val="1613"/>
          <w:marRight w:val="0"/>
          <w:marTop w:val="86"/>
          <w:marBottom w:val="0"/>
          <w:divBdr>
            <w:top w:val="none" w:sz="0" w:space="0" w:color="auto"/>
            <w:left w:val="none" w:sz="0" w:space="0" w:color="auto"/>
            <w:bottom w:val="none" w:sz="0" w:space="0" w:color="auto"/>
            <w:right w:val="none" w:sz="0" w:space="0" w:color="auto"/>
          </w:divBdr>
        </w:div>
        <w:div w:id="1144665870">
          <w:marLeft w:val="2117"/>
          <w:marRight w:val="0"/>
          <w:marTop w:val="77"/>
          <w:marBottom w:val="0"/>
          <w:divBdr>
            <w:top w:val="none" w:sz="0" w:space="0" w:color="auto"/>
            <w:left w:val="none" w:sz="0" w:space="0" w:color="auto"/>
            <w:bottom w:val="none" w:sz="0" w:space="0" w:color="auto"/>
            <w:right w:val="none" w:sz="0" w:space="0" w:color="auto"/>
          </w:divBdr>
        </w:div>
        <w:div w:id="1275134821">
          <w:marLeft w:val="1613"/>
          <w:marRight w:val="0"/>
          <w:marTop w:val="86"/>
          <w:marBottom w:val="0"/>
          <w:divBdr>
            <w:top w:val="none" w:sz="0" w:space="0" w:color="auto"/>
            <w:left w:val="none" w:sz="0" w:space="0" w:color="auto"/>
            <w:bottom w:val="none" w:sz="0" w:space="0" w:color="auto"/>
            <w:right w:val="none" w:sz="0" w:space="0" w:color="auto"/>
          </w:divBdr>
        </w:div>
        <w:div w:id="1442921656">
          <w:marLeft w:val="1613"/>
          <w:marRight w:val="0"/>
          <w:marTop w:val="86"/>
          <w:marBottom w:val="0"/>
          <w:divBdr>
            <w:top w:val="none" w:sz="0" w:space="0" w:color="auto"/>
            <w:left w:val="none" w:sz="0" w:space="0" w:color="auto"/>
            <w:bottom w:val="none" w:sz="0" w:space="0" w:color="auto"/>
            <w:right w:val="none" w:sz="0" w:space="0" w:color="auto"/>
          </w:divBdr>
        </w:div>
        <w:div w:id="1713840383">
          <w:marLeft w:val="1613"/>
          <w:marRight w:val="0"/>
          <w:marTop w:val="86"/>
          <w:marBottom w:val="0"/>
          <w:divBdr>
            <w:top w:val="none" w:sz="0" w:space="0" w:color="auto"/>
            <w:left w:val="none" w:sz="0" w:space="0" w:color="auto"/>
            <w:bottom w:val="none" w:sz="0" w:space="0" w:color="auto"/>
            <w:right w:val="none" w:sz="0" w:space="0" w:color="auto"/>
          </w:divBdr>
        </w:div>
        <w:div w:id="1877769325">
          <w:marLeft w:val="2117"/>
          <w:marRight w:val="0"/>
          <w:marTop w:val="77"/>
          <w:marBottom w:val="0"/>
          <w:divBdr>
            <w:top w:val="none" w:sz="0" w:space="0" w:color="auto"/>
            <w:left w:val="none" w:sz="0" w:space="0" w:color="auto"/>
            <w:bottom w:val="none" w:sz="0" w:space="0" w:color="auto"/>
            <w:right w:val="none" w:sz="0" w:space="0" w:color="auto"/>
          </w:divBdr>
        </w:div>
        <w:div w:id="1995835078">
          <w:marLeft w:val="1613"/>
          <w:marRight w:val="0"/>
          <w:marTop w:val="86"/>
          <w:marBottom w:val="0"/>
          <w:divBdr>
            <w:top w:val="none" w:sz="0" w:space="0" w:color="auto"/>
            <w:left w:val="none" w:sz="0" w:space="0" w:color="auto"/>
            <w:bottom w:val="none" w:sz="0" w:space="0" w:color="auto"/>
            <w:right w:val="none" w:sz="0" w:space="0" w:color="auto"/>
          </w:divBdr>
        </w:div>
      </w:divsChild>
    </w:div>
    <w:div w:id="267470379">
      <w:bodyDiv w:val="1"/>
      <w:marLeft w:val="0"/>
      <w:marRight w:val="0"/>
      <w:marTop w:val="0"/>
      <w:marBottom w:val="0"/>
      <w:divBdr>
        <w:top w:val="none" w:sz="0" w:space="0" w:color="auto"/>
        <w:left w:val="none" w:sz="0" w:space="0" w:color="auto"/>
        <w:bottom w:val="none" w:sz="0" w:space="0" w:color="auto"/>
        <w:right w:val="none" w:sz="0" w:space="0" w:color="auto"/>
      </w:divBdr>
    </w:div>
    <w:div w:id="290600456">
      <w:bodyDiv w:val="1"/>
      <w:marLeft w:val="0"/>
      <w:marRight w:val="0"/>
      <w:marTop w:val="0"/>
      <w:marBottom w:val="0"/>
      <w:divBdr>
        <w:top w:val="none" w:sz="0" w:space="0" w:color="auto"/>
        <w:left w:val="none" w:sz="0" w:space="0" w:color="auto"/>
        <w:bottom w:val="none" w:sz="0" w:space="0" w:color="auto"/>
        <w:right w:val="none" w:sz="0" w:space="0" w:color="auto"/>
      </w:divBdr>
      <w:divsChild>
        <w:div w:id="116679995">
          <w:marLeft w:val="1613"/>
          <w:marRight w:val="0"/>
          <w:marTop w:val="86"/>
          <w:marBottom w:val="0"/>
          <w:divBdr>
            <w:top w:val="none" w:sz="0" w:space="0" w:color="auto"/>
            <w:left w:val="none" w:sz="0" w:space="0" w:color="auto"/>
            <w:bottom w:val="none" w:sz="0" w:space="0" w:color="auto"/>
            <w:right w:val="none" w:sz="0" w:space="0" w:color="auto"/>
          </w:divBdr>
        </w:div>
        <w:div w:id="1155686464">
          <w:marLeft w:val="1613"/>
          <w:marRight w:val="0"/>
          <w:marTop w:val="86"/>
          <w:marBottom w:val="0"/>
          <w:divBdr>
            <w:top w:val="none" w:sz="0" w:space="0" w:color="auto"/>
            <w:left w:val="none" w:sz="0" w:space="0" w:color="auto"/>
            <w:bottom w:val="none" w:sz="0" w:space="0" w:color="auto"/>
            <w:right w:val="none" w:sz="0" w:space="0" w:color="auto"/>
          </w:divBdr>
        </w:div>
        <w:div w:id="1291746813">
          <w:marLeft w:val="1613"/>
          <w:marRight w:val="0"/>
          <w:marTop w:val="86"/>
          <w:marBottom w:val="0"/>
          <w:divBdr>
            <w:top w:val="none" w:sz="0" w:space="0" w:color="auto"/>
            <w:left w:val="none" w:sz="0" w:space="0" w:color="auto"/>
            <w:bottom w:val="none" w:sz="0" w:space="0" w:color="auto"/>
            <w:right w:val="none" w:sz="0" w:space="0" w:color="auto"/>
          </w:divBdr>
        </w:div>
        <w:div w:id="1441680729">
          <w:marLeft w:val="1613"/>
          <w:marRight w:val="0"/>
          <w:marTop w:val="86"/>
          <w:marBottom w:val="0"/>
          <w:divBdr>
            <w:top w:val="none" w:sz="0" w:space="0" w:color="auto"/>
            <w:left w:val="none" w:sz="0" w:space="0" w:color="auto"/>
            <w:bottom w:val="none" w:sz="0" w:space="0" w:color="auto"/>
            <w:right w:val="none" w:sz="0" w:space="0" w:color="auto"/>
          </w:divBdr>
        </w:div>
      </w:divsChild>
    </w:div>
    <w:div w:id="291519268">
      <w:bodyDiv w:val="1"/>
      <w:marLeft w:val="0"/>
      <w:marRight w:val="0"/>
      <w:marTop w:val="0"/>
      <w:marBottom w:val="0"/>
      <w:divBdr>
        <w:top w:val="none" w:sz="0" w:space="0" w:color="auto"/>
        <w:left w:val="none" w:sz="0" w:space="0" w:color="auto"/>
        <w:bottom w:val="none" w:sz="0" w:space="0" w:color="auto"/>
        <w:right w:val="none" w:sz="0" w:space="0" w:color="auto"/>
      </w:divBdr>
    </w:div>
    <w:div w:id="367996855">
      <w:bodyDiv w:val="1"/>
      <w:marLeft w:val="0"/>
      <w:marRight w:val="0"/>
      <w:marTop w:val="0"/>
      <w:marBottom w:val="0"/>
      <w:divBdr>
        <w:top w:val="none" w:sz="0" w:space="0" w:color="auto"/>
        <w:left w:val="none" w:sz="0" w:space="0" w:color="auto"/>
        <w:bottom w:val="none" w:sz="0" w:space="0" w:color="auto"/>
        <w:right w:val="none" w:sz="0" w:space="0" w:color="auto"/>
      </w:divBdr>
    </w:div>
    <w:div w:id="431899988">
      <w:bodyDiv w:val="1"/>
      <w:marLeft w:val="0"/>
      <w:marRight w:val="0"/>
      <w:marTop w:val="0"/>
      <w:marBottom w:val="0"/>
      <w:divBdr>
        <w:top w:val="none" w:sz="0" w:space="0" w:color="auto"/>
        <w:left w:val="none" w:sz="0" w:space="0" w:color="auto"/>
        <w:bottom w:val="none" w:sz="0" w:space="0" w:color="auto"/>
        <w:right w:val="none" w:sz="0" w:space="0" w:color="auto"/>
      </w:divBdr>
    </w:div>
    <w:div w:id="481966786">
      <w:bodyDiv w:val="1"/>
      <w:marLeft w:val="0"/>
      <w:marRight w:val="0"/>
      <w:marTop w:val="0"/>
      <w:marBottom w:val="0"/>
      <w:divBdr>
        <w:top w:val="none" w:sz="0" w:space="0" w:color="auto"/>
        <w:left w:val="none" w:sz="0" w:space="0" w:color="auto"/>
        <w:bottom w:val="none" w:sz="0" w:space="0" w:color="auto"/>
        <w:right w:val="none" w:sz="0" w:space="0" w:color="auto"/>
      </w:divBdr>
      <w:divsChild>
        <w:div w:id="1338800871">
          <w:marLeft w:val="1051"/>
          <w:marRight w:val="0"/>
          <w:marTop w:val="96"/>
          <w:marBottom w:val="0"/>
          <w:divBdr>
            <w:top w:val="none" w:sz="0" w:space="0" w:color="auto"/>
            <w:left w:val="none" w:sz="0" w:space="0" w:color="auto"/>
            <w:bottom w:val="none" w:sz="0" w:space="0" w:color="auto"/>
            <w:right w:val="none" w:sz="0" w:space="0" w:color="auto"/>
          </w:divBdr>
        </w:div>
      </w:divsChild>
    </w:div>
    <w:div w:id="565382714">
      <w:bodyDiv w:val="1"/>
      <w:marLeft w:val="0"/>
      <w:marRight w:val="0"/>
      <w:marTop w:val="0"/>
      <w:marBottom w:val="0"/>
      <w:divBdr>
        <w:top w:val="none" w:sz="0" w:space="0" w:color="auto"/>
        <w:left w:val="none" w:sz="0" w:space="0" w:color="auto"/>
        <w:bottom w:val="none" w:sz="0" w:space="0" w:color="auto"/>
        <w:right w:val="none" w:sz="0" w:space="0" w:color="auto"/>
      </w:divBdr>
    </w:div>
    <w:div w:id="780147046">
      <w:bodyDiv w:val="1"/>
      <w:marLeft w:val="0"/>
      <w:marRight w:val="0"/>
      <w:marTop w:val="0"/>
      <w:marBottom w:val="0"/>
      <w:divBdr>
        <w:top w:val="none" w:sz="0" w:space="0" w:color="auto"/>
        <w:left w:val="none" w:sz="0" w:space="0" w:color="auto"/>
        <w:bottom w:val="none" w:sz="0" w:space="0" w:color="auto"/>
        <w:right w:val="none" w:sz="0" w:space="0" w:color="auto"/>
      </w:divBdr>
      <w:divsChild>
        <w:div w:id="444884627">
          <w:marLeft w:val="1613"/>
          <w:marRight w:val="0"/>
          <w:marTop w:val="86"/>
          <w:marBottom w:val="0"/>
          <w:divBdr>
            <w:top w:val="none" w:sz="0" w:space="0" w:color="auto"/>
            <w:left w:val="none" w:sz="0" w:space="0" w:color="auto"/>
            <w:bottom w:val="none" w:sz="0" w:space="0" w:color="auto"/>
            <w:right w:val="none" w:sz="0" w:space="0" w:color="auto"/>
          </w:divBdr>
        </w:div>
        <w:div w:id="761953855">
          <w:marLeft w:val="1613"/>
          <w:marRight w:val="0"/>
          <w:marTop w:val="86"/>
          <w:marBottom w:val="0"/>
          <w:divBdr>
            <w:top w:val="none" w:sz="0" w:space="0" w:color="auto"/>
            <w:left w:val="none" w:sz="0" w:space="0" w:color="auto"/>
            <w:bottom w:val="none" w:sz="0" w:space="0" w:color="auto"/>
            <w:right w:val="none" w:sz="0" w:space="0" w:color="auto"/>
          </w:divBdr>
        </w:div>
        <w:div w:id="788276170">
          <w:marLeft w:val="1613"/>
          <w:marRight w:val="0"/>
          <w:marTop w:val="86"/>
          <w:marBottom w:val="0"/>
          <w:divBdr>
            <w:top w:val="none" w:sz="0" w:space="0" w:color="auto"/>
            <w:left w:val="none" w:sz="0" w:space="0" w:color="auto"/>
            <w:bottom w:val="none" w:sz="0" w:space="0" w:color="auto"/>
            <w:right w:val="none" w:sz="0" w:space="0" w:color="auto"/>
          </w:divBdr>
        </w:div>
        <w:div w:id="1508056821">
          <w:marLeft w:val="1613"/>
          <w:marRight w:val="0"/>
          <w:marTop w:val="86"/>
          <w:marBottom w:val="0"/>
          <w:divBdr>
            <w:top w:val="none" w:sz="0" w:space="0" w:color="auto"/>
            <w:left w:val="none" w:sz="0" w:space="0" w:color="auto"/>
            <w:bottom w:val="none" w:sz="0" w:space="0" w:color="auto"/>
            <w:right w:val="none" w:sz="0" w:space="0" w:color="auto"/>
          </w:divBdr>
        </w:div>
        <w:div w:id="1724791307">
          <w:marLeft w:val="1613"/>
          <w:marRight w:val="0"/>
          <w:marTop w:val="86"/>
          <w:marBottom w:val="0"/>
          <w:divBdr>
            <w:top w:val="none" w:sz="0" w:space="0" w:color="auto"/>
            <w:left w:val="none" w:sz="0" w:space="0" w:color="auto"/>
            <w:bottom w:val="none" w:sz="0" w:space="0" w:color="auto"/>
            <w:right w:val="none" w:sz="0" w:space="0" w:color="auto"/>
          </w:divBdr>
        </w:div>
      </w:divsChild>
    </w:div>
    <w:div w:id="950552580">
      <w:bodyDiv w:val="1"/>
      <w:marLeft w:val="0"/>
      <w:marRight w:val="0"/>
      <w:marTop w:val="0"/>
      <w:marBottom w:val="0"/>
      <w:divBdr>
        <w:top w:val="none" w:sz="0" w:space="0" w:color="auto"/>
        <w:left w:val="none" w:sz="0" w:space="0" w:color="auto"/>
        <w:bottom w:val="none" w:sz="0" w:space="0" w:color="auto"/>
        <w:right w:val="none" w:sz="0" w:space="0" w:color="auto"/>
      </w:divBdr>
      <w:divsChild>
        <w:div w:id="758404821">
          <w:marLeft w:val="1613"/>
          <w:marRight w:val="0"/>
          <w:marTop w:val="86"/>
          <w:marBottom w:val="0"/>
          <w:divBdr>
            <w:top w:val="none" w:sz="0" w:space="0" w:color="auto"/>
            <w:left w:val="none" w:sz="0" w:space="0" w:color="auto"/>
            <w:bottom w:val="none" w:sz="0" w:space="0" w:color="auto"/>
            <w:right w:val="none" w:sz="0" w:space="0" w:color="auto"/>
          </w:divBdr>
        </w:div>
        <w:div w:id="1435704817">
          <w:marLeft w:val="1613"/>
          <w:marRight w:val="0"/>
          <w:marTop w:val="86"/>
          <w:marBottom w:val="0"/>
          <w:divBdr>
            <w:top w:val="none" w:sz="0" w:space="0" w:color="auto"/>
            <w:left w:val="none" w:sz="0" w:space="0" w:color="auto"/>
            <w:bottom w:val="none" w:sz="0" w:space="0" w:color="auto"/>
            <w:right w:val="none" w:sz="0" w:space="0" w:color="auto"/>
          </w:divBdr>
        </w:div>
        <w:div w:id="1672951699">
          <w:marLeft w:val="1613"/>
          <w:marRight w:val="0"/>
          <w:marTop w:val="86"/>
          <w:marBottom w:val="0"/>
          <w:divBdr>
            <w:top w:val="none" w:sz="0" w:space="0" w:color="auto"/>
            <w:left w:val="none" w:sz="0" w:space="0" w:color="auto"/>
            <w:bottom w:val="none" w:sz="0" w:space="0" w:color="auto"/>
            <w:right w:val="none" w:sz="0" w:space="0" w:color="auto"/>
          </w:divBdr>
        </w:div>
        <w:div w:id="2133474449">
          <w:marLeft w:val="1613"/>
          <w:marRight w:val="0"/>
          <w:marTop w:val="86"/>
          <w:marBottom w:val="0"/>
          <w:divBdr>
            <w:top w:val="none" w:sz="0" w:space="0" w:color="auto"/>
            <w:left w:val="none" w:sz="0" w:space="0" w:color="auto"/>
            <w:bottom w:val="none" w:sz="0" w:space="0" w:color="auto"/>
            <w:right w:val="none" w:sz="0" w:space="0" w:color="auto"/>
          </w:divBdr>
        </w:div>
      </w:divsChild>
    </w:div>
    <w:div w:id="972297159">
      <w:bodyDiv w:val="1"/>
      <w:marLeft w:val="0"/>
      <w:marRight w:val="0"/>
      <w:marTop w:val="0"/>
      <w:marBottom w:val="0"/>
      <w:divBdr>
        <w:top w:val="none" w:sz="0" w:space="0" w:color="auto"/>
        <w:left w:val="none" w:sz="0" w:space="0" w:color="auto"/>
        <w:bottom w:val="none" w:sz="0" w:space="0" w:color="auto"/>
        <w:right w:val="none" w:sz="0" w:space="0" w:color="auto"/>
      </w:divBdr>
      <w:divsChild>
        <w:div w:id="360711401">
          <w:marLeft w:val="1613"/>
          <w:marRight w:val="0"/>
          <w:marTop w:val="86"/>
          <w:marBottom w:val="0"/>
          <w:divBdr>
            <w:top w:val="none" w:sz="0" w:space="0" w:color="auto"/>
            <w:left w:val="none" w:sz="0" w:space="0" w:color="auto"/>
            <w:bottom w:val="none" w:sz="0" w:space="0" w:color="auto"/>
            <w:right w:val="none" w:sz="0" w:space="0" w:color="auto"/>
          </w:divBdr>
        </w:div>
        <w:div w:id="483548073">
          <w:marLeft w:val="1613"/>
          <w:marRight w:val="0"/>
          <w:marTop w:val="86"/>
          <w:marBottom w:val="0"/>
          <w:divBdr>
            <w:top w:val="none" w:sz="0" w:space="0" w:color="auto"/>
            <w:left w:val="none" w:sz="0" w:space="0" w:color="auto"/>
            <w:bottom w:val="none" w:sz="0" w:space="0" w:color="auto"/>
            <w:right w:val="none" w:sz="0" w:space="0" w:color="auto"/>
          </w:divBdr>
        </w:div>
        <w:div w:id="507211800">
          <w:marLeft w:val="1613"/>
          <w:marRight w:val="0"/>
          <w:marTop w:val="86"/>
          <w:marBottom w:val="0"/>
          <w:divBdr>
            <w:top w:val="none" w:sz="0" w:space="0" w:color="auto"/>
            <w:left w:val="none" w:sz="0" w:space="0" w:color="auto"/>
            <w:bottom w:val="none" w:sz="0" w:space="0" w:color="auto"/>
            <w:right w:val="none" w:sz="0" w:space="0" w:color="auto"/>
          </w:divBdr>
        </w:div>
        <w:div w:id="769933238">
          <w:marLeft w:val="1613"/>
          <w:marRight w:val="0"/>
          <w:marTop w:val="86"/>
          <w:marBottom w:val="0"/>
          <w:divBdr>
            <w:top w:val="none" w:sz="0" w:space="0" w:color="auto"/>
            <w:left w:val="none" w:sz="0" w:space="0" w:color="auto"/>
            <w:bottom w:val="none" w:sz="0" w:space="0" w:color="auto"/>
            <w:right w:val="none" w:sz="0" w:space="0" w:color="auto"/>
          </w:divBdr>
        </w:div>
        <w:div w:id="836001049">
          <w:marLeft w:val="1613"/>
          <w:marRight w:val="0"/>
          <w:marTop w:val="86"/>
          <w:marBottom w:val="0"/>
          <w:divBdr>
            <w:top w:val="none" w:sz="0" w:space="0" w:color="auto"/>
            <w:left w:val="none" w:sz="0" w:space="0" w:color="auto"/>
            <w:bottom w:val="none" w:sz="0" w:space="0" w:color="auto"/>
            <w:right w:val="none" w:sz="0" w:space="0" w:color="auto"/>
          </w:divBdr>
        </w:div>
        <w:div w:id="1130712800">
          <w:marLeft w:val="1613"/>
          <w:marRight w:val="0"/>
          <w:marTop w:val="86"/>
          <w:marBottom w:val="0"/>
          <w:divBdr>
            <w:top w:val="none" w:sz="0" w:space="0" w:color="auto"/>
            <w:left w:val="none" w:sz="0" w:space="0" w:color="auto"/>
            <w:bottom w:val="none" w:sz="0" w:space="0" w:color="auto"/>
            <w:right w:val="none" w:sz="0" w:space="0" w:color="auto"/>
          </w:divBdr>
        </w:div>
        <w:div w:id="1190411266">
          <w:marLeft w:val="1613"/>
          <w:marRight w:val="0"/>
          <w:marTop w:val="86"/>
          <w:marBottom w:val="0"/>
          <w:divBdr>
            <w:top w:val="none" w:sz="0" w:space="0" w:color="auto"/>
            <w:left w:val="none" w:sz="0" w:space="0" w:color="auto"/>
            <w:bottom w:val="none" w:sz="0" w:space="0" w:color="auto"/>
            <w:right w:val="none" w:sz="0" w:space="0" w:color="auto"/>
          </w:divBdr>
        </w:div>
        <w:div w:id="1544321943">
          <w:marLeft w:val="1613"/>
          <w:marRight w:val="0"/>
          <w:marTop w:val="86"/>
          <w:marBottom w:val="0"/>
          <w:divBdr>
            <w:top w:val="none" w:sz="0" w:space="0" w:color="auto"/>
            <w:left w:val="none" w:sz="0" w:space="0" w:color="auto"/>
            <w:bottom w:val="none" w:sz="0" w:space="0" w:color="auto"/>
            <w:right w:val="none" w:sz="0" w:space="0" w:color="auto"/>
          </w:divBdr>
        </w:div>
        <w:div w:id="1772698401">
          <w:marLeft w:val="1613"/>
          <w:marRight w:val="0"/>
          <w:marTop w:val="86"/>
          <w:marBottom w:val="0"/>
          <w:divBdr>
            <w:top w:val="none" w:sz="0" w:space="0" w:color="auto"/>
            <w:left w:val="none" w:sz="0" w:space="0" w:color="auto"/>
            <w:bottom w:val="none" w:sz="0" w:space="0" w:color="auto"/>
            <w:right w:val="none" w:sz="0" w:space="0" w:color="auto"/>
          </w:divBdr>
        </w:div>
        <w:div w:id="1839147196">
          <w:marLeft w:val="1613"/>
          <w:marRight w:val="0"/>
          <w:marTop w:val="86"/>
          <w:marBottom w:val="0"/>
          <w:divBdr>
            <w:top w:val="none" w:sz="0" w:space="0" w:color="auto"/>
            <w:left w:val="none" w:sz="0" w:space="0" w:color="auto"/>
            <w:bottom w:val="none" w:sz="0" w:space="0" w:color="auto"/>
            <w:right w:val="none" w:sz="0" w:space="0" w:color="auto"/>
          </w:divBdr>
        </w:div>
        <w:div w:id="1860779327">
          <w:marLeft w:val="1613"/>
          <w:marRight w:val="0"/>
          <w:marTop w:val="86"/>
          <w:marBottom w:val="0"/>
          <w:divBdr>
            <w:top w:val="none" w:sz="0" w:space="0" w:color="auto"/>
            <w:left w:val="none" w:sz="0" w:space="0" w:color="auto"/>
            <w:bottom w:val="none" w:sz="0" w:space="0" w:color="auto"/>
            <w:right w:val="none" w:sz="0" w:space="0" w:color="auto"/>
          </w:divBdr>
        </w:div>
        <w:div w:id="2145002267">
          <w:marLeft w:val="1613"/>
          <w:marRight w:val="0"/>
          <w:marTop w:val="86"/>
          <w:marBottom w:val="0"/>
          <w:divBdr>
            <w:top w:val="none" w:sz="0" w:space="0" w:color="auto"/>
            <w:left w:val="none" w:sz="0" w:space="0" w:color="auto"/>
            <w:bottom w:val="none" w:sz="0" w:space="0" w:color="auto"/>
            <w:right w:val="none" w:sz="0" w:space="0" w:color="auto"/>
          </w:divBdr>
        </w:div>
      </w:divsChild>
    </w:div>
    <w:div w:id="987519606">
      <w:bodyDiv w:val="1"/>
      <w:marLeft w:val="0"/>
      <w:marRight w:val="0"/>
      <w:marTop w:val="0"/>
      <w:marBottom w:val="0"/>
      <w:divBdr>
        <w:top w:val="none" w:sz="0" w:space="0" w:color="auto"/>
        <w:left w:val="none" w:sz="0" w:space="0" w:color="auto"/>
        <w:bottom w:val="none" w:sz="0" w:space="0" w:color="auto"/>
        <w:right w:val="none" w:sz="0" w:space="0" w:color="auto"/>
      </w:divBdr>
    </w:div>
    <w:div w:id="1013409975">
      <w:bodyDiv w:val="1"/>
      <w:marLeft w:val="0"/>
      <w:marRight w:val="0"/>
      <w:marTop w:val="0"/>
      <w:marBottom w:val="0"/>
      <w:divBdr>
        <w:top w:val="none" w:sz="0" w:space="0" w:color="auto"/>
        <w:left w:val="none" w:sz="0" w:space="0" w:color="auto"/>
        <w:bottom w:val="none" w:sz="0" w:space="0" w:color="auto"/>
        <w:right w:val="none" w:sz="0" w:space="0" w:color="auto"/>
      </w:divBdr>
      <w:divsChild>
        <w:div w:id="41098134">
          <w:marLeft w:val="1613"/>
          <w:marRight w:val="0"/>
          <w:marTop w:val="86"/>
          <w:marBottom w:val="0"/>
          <w:divBdr>
            <w:top w:val="none" w:sz="0" w:space="0" w:color="auto"/>
            <w:left w:val="none" w:sz="0" w:space="0" w:color="auto"/>
            <w:bottom w:val="none" w:sz="0" w:space="0" w:color="auto"/>
            <w:right w:val="none" w:sz="0" w:space="0" w:color="auto"/>
          </w:divBdr>
        </w:div>
        <w:div w:id="148904225">
          <w:marLeft w:val="1613"/>
          <w:marRight w:val="0"/>
          <w:marTop w:val="86"/>
          <w:marBottom w:val="0"/>
          <w:divBdr>
            <w:top w:val="none" w:sz="0" w:space="0" w:color="auto"/>
            <w:left w:val="none" w:sz="0" w:space="0" w:color="auto"/>
            <w:bottom w:val="none" w:sz="0" w:space="0" w:color="auto"/>
            <w:right w:val="none" w:sz="0" w:space="0" w:color="auto"/>
          </w:divBdr>
        </w:div>
        <w:div w:id="700788584">
          <w:marLeft w:val="1613"/>
          <w:marRight w:val="0"/>
          <w:marTop w:val="86"/>
          <w:marBottom w:val="0"/>
          <w:divBdr>
            <w:top w:val="none" w:sz="0" w:space="0" w:color="auto"/>
            <w:left w:val="none" w:sz="0" w:space="0" w:color="auto"/>
            <w:bottom w:val="none" w:sz="0" w:space="0" w:color="auto"/>
            <w:right w:val="none" w:sz="0" w:space="0" w:color="auto"/>
          </w:divBdr>
        </w:div>
        <w:div w:id="2067026264">
          <w:marLeft w:val="1613"/>
          <w:marRight w:val="0"/>
          <w:marTop w:val="86"/>
          <w:marBottom w:val="0"/>
          <w:divBdr>
            <w:top w:val="none" w:sz="0" w:space="0" w:color="auto"/>
            <w:left w:val="none" w:sz="0" w:space="0" w:color="auto"/>
            <w:bottom w:val="none" w:sz="0" w:space="0" w:color="auto"/>
            <w:right w:val="none" w:sz="0" w:space="0" w:color="auto"/>
          </w:divBdr>
        </w:div>
      </w:divsChild>
    </w:div>
    <w:div w:id="1093283709">
      <w:bodyDiv w:val="1"/>
      <w:marLeft w:val="0"/>
      <w:marRight w:val="0"/>
      <w:marTop w:val="0"/>
      <w:marBottom w:val="0"/>
      <w:divBdr>
        <w:top w:val="none" w:sz="0" w:space="0" w:color="auto"/>
        <w:left w:val="none" w:sz="0" w:space="0" w:color="auto"/>
        <w:bottom w:val="none" w:sz="0" w:space="0" w:color="auto"/>
        <w:right w:val="none" w:sz="0" w:space="0" w:color="auto"/>
      </w:divBdr>
    </w:div>
    <w:div w:id="1102141041">
      <w:bodyDiv w:val="1"/>
      <w:marLeft w:val="0"/>
      <w:marRight w:val="0"/>
      <w:marTop w:val="0"/>
      <w:marBottom w:val="0"/>
      <w:divBdr>
        <w:top w:val="none" w:sz="0" w:space="0" w:color="auto"/>
        <w:left w:val="none" w:sz="0" w:space="0" w:color="auto"/>
        <w:bottom w:val="none" w:sz="0" w:space="0" w:color="auto"/>
        <w:right w:val="none" w:sz="0" w:space="0" w:color="auto"/>
      </w:divBdr>
    </w:div>
    <w:div w:id="1139305929">
      <w:bodyDiv w:val="1"/>
      <w:marLeft w:val="0"/>
      <w:marRight w:val="0"/>
      <w:marTop w:val="0"/>
      <w:marBottom w:val="0"/>
      <w:divBdr>
        <w:top w:val="none" w:sz="0" w:space="0" w:color="auto"/>
        <w:left w:val="none" w:sz="0" w:space="0" w:color="auto"/>
        <w:bottom w:val="none" w:sz="0" w:space="0" w:color="auto"/>
        <w:right w:val="none" w:sz="0" w:space="0" w:color="auto"/>
      </w:divBdr>
    </w:div>
    <w:div w:id="1152940531">
      <w:bodyDiv w:val="1"/>
      <w:marLeft w:val="0"/>
      <w:marRight w:val="0"/>
      <w:marTop w:val="0"/>
      <w:marBottom w:val="0"/>
      <w:divBdr>
        <w:top w:val="none" w:sz="0" w:space="0" w:color="auto"/>
        <w:left w:val="none" w:sz="0" w:space="0" w:color="auto"/>
        <w:bottom w:val="none" w:sz="0" w:space="0" w:color="auto"/>
        <w:right w:val="none" w:sz="0" w:space="0" w:color="auto"/>
      </w:divBdr>
    </w:div>
    <w:div w:id="1180973326">
      <w:bodyDiv w:val="1"/>
      <w:marLeft w:val="0"/>
      <w:marRight w:val="0"/>
      <w:marTop w:val="0"/>
      <w:marBottom w:val="0"/>
      <w:divBdr>
        <w:top w:val="none" w:sz="0" w:space="0" w:color="auto"/>
        <w:left w:val="none" w:sz="0" w:space="0" w:color="auto"/>
        <w:bottom w:val="none" w:sz="0" w:space="0" w:color="auto"/>
        <w:right w:val="none" w:sz="0" w:space="0" w:color="auto"/>
      </w:divBdr>
    </w:div>
    <w:div w:id="1187141060">
      <w:bodyDiv w:val="1"/>
      <w:marLeft w:val="0"/>
      <w:marRight w:val="0"/>
      <w:marTop w:val="0"/>
      <w:marBottom w:val="0"/>
      <w:divBdr>
        <w:top w:val="none" w:sz="0" w:space="0" w:color="auto"/>
        <w:left w:val="none" w:sz="0" w:space="0" w:color="auto"/>
        <w:bottom w:val="none" w:sz="0" w:space="0" w:color="auto"/>
        <w:right w:val="none" w:sz="0" w:space="0" w:color="auto"/>
      </w:divBdr>
      <w:divsChild>
        <w:div w:id="560865087">
          <w:marLeft w:val="1051"/>
          <w:marRight w:val="0"/>
          <w:marTop w:val="86"/>
          <w:marBottom w:val="0"/>
          <w:divBdr>
            <w:top w:val="none" w:sz="0" w:space="0" w:color="auto"/>
            <w:left w:val="none" w:sz="0" w:space="0" w:color="auto"/>
            <w:bottom w:val="none" w:sz="0" w:space="0" w:color="auto"/>
            <w:right w:val="none" w:sz="0" w:space="0" w:color="auto"/>
          </w:divBdr>
        </w:div>
        <w:div w:id="702173246">
          <w:marLeft w:val="1051"/>
          <w:marRight w:val="0"/>
          <w:marTop w:val="86"/>
          <w:marBottom w:val="0"/>
          <w:divBdr>
            <w:top w:val="none" w:sz="0" w:space="0" w:color="auto"/>
            <w:left w:val="none" w:sz="0" w:space="0" w:color="auto"/>
            <w:bottom w:val="none" w:sz="0" w:space="0" w:color="auto"/>
            <w:right w:val="none" w:sz="0" w:space="0" w:color="auto"/>
          </w:divBdr>
        </w:div>
        <w:div w:id="918639994">
          <w:marLeft w:val="1051"/>
          <w:marRight w:val="0"/>
          <w:marTop w:val="86"/>
          <w:marBottom w:val="0"/>
          <w:divBdr>
            <w:top w:val="none" w:sz="0" w:space="0" w:color="auto"/>
            <w:left w:val="none" w:sz="0" w:space="0" w:color="auto"/>
            <w:bottom w:val="none" w:sz="0" w:space="0" w:color="auto"/>
            <w:right w:val="none" w:sz="0" w:space="0" w:color="auto"/>
          </w:divBdr>
        </w:div>
        <w:div w:id="953905474">
          <w:marLeft w:val="1051"/>
          <w:marRight w:val="0"/>
          <w:marTop w:val="86"/>
          <w:marBottom w:val="0"/>
          <w:divBdr>
            <w:top w:val="none" w:sz="0" w:space="0" w:color="auto"/>
            <w:left w:val="none" w:sz="0" w:space="0" w:color="auto"/>
            <w:bottom w:val="none" w:sz="0" w:space="0" w:color="auto"/>
            <w:right w:val="none" w:sz="0" w:space="0" w:color="auto"/>
          </w:divBdr>
        </w:div>
        <w:div w:id="1166170817">
          <w:marLeft w:val="1051"/>
          <w:marRight w:val="0"/>
          <w:marTop w:val="86"/>
          <w:marBottom w:val="0"/>
          <w:divBdr>
            <w:top w:val="none" w:sz="0" w:space="0" w:color="auto"/>
            <w:left w:val="none" w:sz="0" w:space="0" w:color="auto"/>
            <w:bottom w:val="none" w:sz="0" w:space="0" w:color="auto"/>
            <w:right w:val="none" w:sz="0" w:space="0" w:color="auto"/>
          </w:divBdr>
        </w:div>
        <w:div w:id="1344547103">
          <w:marLeft w:val="1051"/>
          <w:marRight w:val="0"/>
          <w:marTop w:val="86"/>
          <w:marBottom w:val="0"/>
          <w:divBdr>
            <w:top w:val="none" w:sz="0" w:space="0" w:color="auto"/>
            <w:left w:val="none" w:sz="0" w:space="0" w:color="auto"/>
            <w:bottom w:val="none" w:sz="0" w:space="0" w:color="auto"/>
            <w:right w:val="none" w:sz="0" w:space="0" w:color="auto"/>
          </w:divBdr>
        </w:div>
        <w:div w:id="1458451194">
          <w:marLeft w:val="1051"/>
          <w:marRight w:val="0"/>
          <w:marTop w:val="86"/>
          <w:marBottom w:val="0"/>
          <w:divBdr>
            <w:top w:val="none" w:sz="0" w:space="0" w:color="auto"/>
            <w:left w:val="none" w:sz="0" w:space="0" w:color="auto"/>
            <w:bottom w:val="none" w:sz="0" w:space="0" w:color="auto"/>
            <w:right w:val="none" w:sz="0" w:space="0" w:color="auto"/>
          </w:divBdr>
        </w:div>
        <w:div w:id="1653674983">
          <w:marLeft w:val="1051"/>
          <w:marRight w:val="0"/>
          <w:marTop w:val="86"/>
          <w:marBottom w:val="0"/>
          <w:divBdr>
            <w:top w:val="none" w:sz="0" w:space="0" w:color="auto"/>
            <w:left w:val="none" w:sz="0" w:space="0" w:color="auto"/>
            <w:bottom w:val="none" w:sz="0" w:space="0" w:color="auto"/>
            <w:right w:val="none" w:sz="0" w:space="0" w:color="auto"/>
          </w:divBdr>
        </w:div>
        <w:div w:id="1819758776">
          <w:marLeft w:val="1051"/>
          <w:marRight w:val="0"/>
          <w:marTop w:val="86"/>
          <w:marBottom w:val="0"/>
          <w:divBdr>
            <w:top w:val="none" w:sz="0" w:space="0" w:color="auto"/>
            <w:left w:val="none" w:sz="0" w:space="0" w:color="auto"/>
            <w:bottom w:val="none" w:sz="0" w:space="0" w:color="auto"/>
            <w:right w:val="none" w:sz="0" w:space="0" w:color="auto"/>
          </w:divBdr>
        </w:div>
        <w:div w:id="1825703873">
          <w:marLeft w:val="1051"/>
          <w:marRight w:val="0"/>
          <w:marTop w:val="86"/>
          <w:marBottom w:val="0"/>
          <w:divBdr>
            <w:top w:val="none" w:sz="0" w:space="0" w:color="auto"/>
            <w:left w:val="none" w:sz="0" w:space="0" w:color="auto"/>
            <w:bottom w:val="none" w:sz="0" w:space="0" w:color="auto"/>
            <w:right w:val="none" w:sz="0" w:space="0" w:color="auto"/>
          </w:divBdr>
        </w:div>
        <w:div w:id="1845315836">
          <w:marLeft w:val="1051"/>
          <w:marRight w:val="0"/>
          <w:marTop w:val="86"/>
          <w:marBottom w:val="0"/>
          <w:divBdr>
            <w:top w:val="none" w:sz="0" w:space="0" w:color="auto"/>
            <w:left w:val="none" w:sz="0" w:space="0" w:color="auto"/>
            <w:bottom w:val="none" w:sz="0" w:space="0" w:color="auto"/>
            <w:right w:val="none" w:sz="0" w:space="0" w:color="auto"/>
          </w:divBdr>
        </w:div>
        <w:div w:id="2004775693">
          <w:marLeft w:val="1051"/>
          <w:marRight w:val="0"/>
          <w:marTop w:val="86"/>
          <w:marBottom w:val="0"/>
          <w:divBdr>
            <w:top w:val="none" w:sz="0" w:space="0" w:color="auto"/>
            <w:left w:val="none" w:sz="0" w:space="0" w:color="auto"/>
            <w:bottom w:val="none" w:sz="0" w:space="0" w:color="auto"/>
            <w:right w:val="none" w:sz="0" w:space="0" w:color="auto"/>
          </w:divBdr>
        </w:div>
      </w:divsChild>
    </w:div>
    <w:div w:id="1208300044">
      <w:bodyDiv w:val="1"/>
      <w:marLeft w:val="0"/>
      <w:marRight w:val="0"/>
      <w:marTop w:val="0"/>
      <w:marBottom w:val="0"/>
      <w:divBdr>
        <w:top w:val="none" w:sz="0" w:space="0" w:color="auto"/>
        <w:left w:val="none" w:sz="0" w:space="0" w:color="auto"/>
        <w:bottom w:val="none" w:sz="0" w:space="0" w:color="auto"/>
        <w:right w:val="none" w:sz="0" w:space="0" w:color="auto"/>
      </w:divBdr>
      <w:divsChild>
        <w:div w:id="53890786">
          <w:marLeft w:val="1613"/>
          <w:marRight w:val="0"/>
          <w:marTop w:val="86"/>
          <w:marBottom w:val="0"/>
          <w:divBdr>
            <w:top w:val="none" w:sz="0" w:space="0" w:color="auto"/>
            <w:left w:val="none" w:sz="0" w:space="0" w:color="auto"/>
            <w:bottom w:val="none" w:sz="0" w:space="0" w:color="auto"/>
            <w:right w:val="none" w:sz="0" w:space="0" w:color="auto"/>
          </w:divBdr>
        </w:div>
      </w:divsChild>
    </w:div>
    <w:div w:id="1345092867">
      <w:bodyDiv w:val="1"/>
      <w:marLeft w:val="0"/>
      <w:marRight w:val="0"/>
      <w:marTop w:val="0"/>
      <w:marBottom w:val="0"/>
      <w:divBdr>
        <w:top w:val="none" w:sz="0" w:space="0" w:color="auto"/>
        <w:left w:val="none" w:sz="0" w:space="0" w:color="auto"/>
        <w:bottom w:val="none" w:sz="0" w:space="0" w:color="auto"/>
        <w:right w:val="none" w:sz="0" w:space="0" w:color="auto"/>
      </w:divBdr>
      <w:divsChild>
        <w:div w:id="114830551">
          <w:marLeft w:val="1613"/>
          <w:marRight w:val="0"/>
          <w:marTop w:val="86"/>
          <w:marBottom w:val="0"/>
          <w:divBdr>
            <w:top w:val="none" w:sz="0" w:space="0" w:color="auto"/>
            <w:left w:val="none" w:sz="0" w:space="0" w:color="auto"/>
            <w:bottom w:val="none" w:sz="0" w:space="0" w:color="auto"/>
            <w:right w:val="none" w:sz="0" w:space="0" w:color="auto"/>
          </w:divBdr>
        </w:div>
        <w:div w:id="594940140">
          <w:marLeft w:val="1613"/>
          <w:marRight w:val="0"/>
          <w:marTop w:val="86"/>
          <w:marBottom w:val="0"/>
          <w:divBdr>
            <w:top w:val="none" w:sz="0" w:space="0" w:color="auto"/>
            <w:left w:val="none" w:sz="0" w:space="0" w:color="auto"/>
            <w:bottom w:val="none" w:sz="0" w:space="0" w:color="auto"/>
            <w:right w:val="none" w:sz="0" w:space="0" w:color="auto"/>
          </w:divBdr>
        </w:div>
        <w:div w:id="601302769">
          <w:marLeft w:val="1613"/>
          <w:marRight w:val="0"/>
          <w:marTop w:val="86"/>
          <w:marBottom w:val="0"/>
          <w:divBdr>
            <w:top w:val="none" w:sz="0" w:space="0" w:color="auto"/>
            <w:left w:val="none" w:sz="0" w:space="0" w:color="auto"/>
            <w:bottom w:val="none" w:sz="0" w:space="0" w:color="auto"/>
            <w:right w:val="none" w:sz="0" w:space="0" w:color="auto"/>
          </w:divBdr>
        </w:div>
        <w:div w:id="1786267733">
          <w:marLeft w:val="1613"/>
          <w:marRight w:val="0"/>
          <w:marTop w:val="86"/>
          <w:marBottom w:val="0"/>
          <w:divBdr>
            <w:top w:val="none" w:sz="0" w:space="0" w:color="auto"/>
            <w:left w:val="none" w:sz="0" w:space="0" w:color="auto"/>
            <w:bottom w:val="none" w:sz="0" w:space="0" w:color="auto"/>
            <w:right w:val="none" w:sz="0" w:space="0" w:color="auto"/>
          </w:divBdr>
        </w:div>
      </w:divsChild>
    </w:div>
    <w:div w:id="1419403404">
      <w:bodyDiv w:val="1"/>
      <w:marLeft w:val="0"/>
      <w:marRight w:val="0"/>
      <w:marTop w:val="0"/>
      <w:marBottom w:val="0"/>
      <w:divBdr>
        <w:top w:val="none" w:sz="0" w:space="0" w:color="auto"/>
        <w:left w:val="none" w:sz="0" w:space="0" w:color="auto"/>
        <w:bottom w:val="none" w:sz="0" w:space="0" w:color="auto"/>
        <w:right w:val="none" w:sz="0" w:space="0" w:color="auto"/>
      </w:divBdr>
      <w:divsChild>
        <w:div w:id="47919039">
          <w:marLeft w:val="1613"/>
          <w:marRight w:val="0"/>
          <w:marTop w:val="86"/>
          <w:marBottom w:val="0"/>
          <w:divBdr>
            <w:top w:val="none" w:sz="0" w:space="0" w:color="auto"/>
            <w:left w:val="none" w:sz="0" w:space="0" w:color="auto"/>
            <w:bottom w:val="none" w:sz="0" w:space="0" w:color="auto"/>
            <w:right w:val="none" w:sz="0" w:space="0" w:color="auto"/>
          </w:divBdr>
        </w:div>
        <w:div w:id="325130395">
          <w:marLeft w:val="1613"/>
          <w:marRight w:val="0"/>
          <w:marTop w:val="86"/>
          <w:marBottom w:val="0"/>
          <w:divBdr>
            <w:top w:val="none" w:sz="0" w:space="0" w:color="auto"/>
            <w:left w:val="none" w:sz="0" w:space="0" w:color="auto"/>
            <w:bottom w:val="none" w:sz="0" w:space="0" w:color="auto"/>
            <w:right w:val="none" w:sz="0" w:space="0" w:color="auto"/>
          </w:divBdr>
        </w:div>
        <w:div w:id="1399593964">
          <w:marLeft w:val="1613"/>
          <w:marRight w:val="0"/>
          <w:marTop w:val="86"/>
          <w:marBottom w:val="0"/>
          <w:divBdr>
            <w:top w:val="none" w:sz="0" w:space="0" w:color="auto"/>
            <w:left w:val="none" w:sz="0" w:space="0" w:color="auto"/>
            <w:bottom w:val="none" w:sz="0" w:space="0" w:color="auto"/>
            <w:right w:val="none" w:sz="0" w:space="0" w:color="auto"/>
          </w:divBdr>
        </w:div>
      </w:divsChild>
    </w:div>
    <w:div w:id="1482649270">
      <w:bodyDiv w:val="1"/>
      <w:marLeft w:val="0"/>
      <w:marRight w:val="0"/>
      <w:marTop w:val="0"/>
      <w:marBottom w:val="0"/>
      <w:divBdr>
        <w:top w:val="none" w:sz="0" w:space="0" w:color="auto"/>
        <w:left w:val="none" w:sz="0" w:space="0" w:color="auto"/>
        <w:bottom w:val="none" w:sz="0" w:space="0" w:color="auto"/>
        <w:right w:val="none" w:sz="0" w:space="0" w:color="auto"/>
      </w:divBdr>
      <w:divsChild>
        <w:div w:id="8027222">
          <w:marLeft w:val="1613"/>
          <w:marRight w:val="0"/>
          <w:marTop w:val="86"/>
          <w:marBottom w:val="0"/>
          <w:divBdr>
            <w:top w:val="none" w:sz="0" w:space="0" w:color="auto"/>
            <w:left w:val="none" w:sz="0" w:space="0" w:color="auto"/>
            <w:bottom w:val="none" w:sz="0" w:space="0" w:color="auto"/>
            <w:right w:val="none" w:sz="0" w:space="0" w:color="auto"/>
          </w:divBdr>
        </w:div>
        <w:div w:id="41944187">
          <w:marLeft w:val="2117"/>
          <w:marRight w:val="0"/>
          <w:marTop w:val="77"/>
          <w:marBottom w:val="0"/>
          <w:divBdr>
            <w:top w:val="none" w:sz="0" w:space="0" w:color="auto"/>
            <w:left w:val="none" w:sz="0" w:space="0" w:color="auto"/>
            <w:bottom w:val="none" w:sz="0" w:space="0" w:color="auto"/>
            <w:right w:val="none" w:sz="0" w:space="0" w:color="auto"/>
          </w:divBdr>
        </w:div>
        <w:div w:id="234124603">
          <w:marLeft w:val="2117"/>
          <w:marRight w:val="0"/>
          <w:marTop w:val="77"/>
          <w:marBottom w:val="0"/>
          <w:divBdr>
            <w:top w:val="none" w:sz="0" w:space="0" w:color="auto"/>
            <w:left w:val="none" w:sz="0" w:space="0" w:color="auto"/>
            <w:bottom w:val="none" w:sz="0" w:space="0" w:color="auto"/>
            <w:right w:val="none" w:sz="0" w:space="0" w:color="auto"/>
          </w:divBdr>
        </w:div>
        <w:div w:id="308287071">
          <w:marLeft w:val="2117"/>
          <w:marRight w:val="0"/>
          <w:marTop w:val="77"/>
          <w:marBottom w:val="0"/>
          <w:divBdr>
            <w:top w:val="none" w:sz="0" w:space="0" w:color="auto"/>
            <w:left w:val="none" w:sz="0" w:space="0" w:color="auto"/>
            <w:bottom w:val="none" w:sz="0" w:space="0" w:color="auto"/>
            <w:right w:val="none" w:sz="0" w:space="0" w:color="auto"/>
          </w:divBdr>
        </w:div>
        <w:div w:id="407309382">
          <w:marLeft w:val="1613"/>
          <w:marRight w:val="0"/>
          <w:marTop w:val="86"/>
          <w:marBottom w:val="0"/>
          <w:divBdr>
            <w:top w:val="none" w:sz="0" w:space="0" w:color="auto"/>
            <w:left w:val="none" w:sz="0" w:space="0" w:color="auto"/>
            <w:bottom w:val="none" w:sz="0" w:space="0" w:color="auto"/>
            <w:right w:val="none" w:sz="0" w:space="0" w:color="auto"/>
          </w:divBdr>
        </w:div>
        <w:div w:id="433744242">
          <w:marLeft w:val="1613"/>
          <w:marRight w:val="0"/>
          <w:marTop w:val="86"/>
          <w:marBottom w:val="0"/>
          <w:divBdr>
            <w:top w:val="none" w:sz="0" w:space="0" w:color="auto"/>
            <w:left w:val="none" w:sz="0" w:space="0" w:color="auto"/>
            <w:bottom w:val="none" w:sz="0" w:space="0" w:color="auto"/>
            <w:right w:val="none" w:sz="0" w:space="0" w:color="auto"/>
          </w:divBdr>
        </w:div>
        <w:div w:id="475952144">
          <w:marLeft w:val="1613"/>
          <w:marRight w:val="0"/>
          <w:marTop w:val="86"/>
          <w:marBottom w:val="0"/>
          <w:divBdr>
            <w:top w:val="none" w:sz="0" w:space="0" w:color="auto"/>
            <w:left w:val="none" w:sz="0" w:space="0" w:color="auto"/>
            <w:bottom w:val="none" w:sz="0" w:space="0" w:color="auto"/>
            <w:right w:val="none" w:sz="0" w:space="0" w:color="auto"/>
          </w:divBdr>
        </w:div>
        <w:div w:id="562985322">
          <w:marLeft w:val="1613"/>
          <w:marRight w:val="0"/>
          <w:marTop w:val="86"/>
          <w:marBottom w:val="0"/>
          <w:divBdr>
            <w:top w:val="none" w:sz="0" w:space="0" w:color="auto"/>
            <w:left w:val="none" w:sz="0" w:space="0" w:color="auto"/>
            <w:bottom w:val="none" w:sz="0" w:space="0" w:color="auto"/>
            <w:right w:val="none" w:sz="0" w:space="0" w:color="auto"/>
          </w:divBdr>
        </w:div>
        <w:div w:id="838696161">
          <w:marLeft w:val="1613"/>
          <w:marRight w:val="0"/>
          <w:marTop w:val="86"/>
          <w:marBottom w:val="0"/>
          <w:divBdr>
            <w:top w:val="none" w:sz="0" w:space="0" w:color="auto"/>
            <w:left w:val="none" w:sz="0" w:space="0" w:color="auto"/>
            <w:bottom w:val="none" w:sz="0" w:space="0" w:color="auto"/>
            <w:right w:val="none" w:sz="0" w:space="0" w:color="auto"/>
          </w:divBdr>
        </w:div>
        <w:div w:id="934022329">
          <w:marLeft w:val="1613"/>
          <w:marRight w:val="0"/>
          <w:marTop w:val="86"/>
          <w:marBottom w:val="0"/>
          <w:divBdr>
            <w:top w:val="none" w:sz="0" w:space="0" w:color="auto"/>
            <w:left w:val="none" w:sz="0" w:space="0" w:color="auto"/>
            <w:bottom w:val="none" w:sz="0" w:space="0" w:color="auto"/>
            <w:right w:val="none" w:sz="0" w:space="0" w:color="auto"/>
          </w:divBdr>
        </w:div>
        <w:div w:id="1477646143">
          <w:marLeft w:val="1613"/>
          <w:marRight w:val="0"/>
          <w:marTop w:val="86"/>
          <w:marBottom w:val="0"/>
          <w:divBdr>
            <w:top w:val="none" w:sz="0" w:space="0" w:color="auto"/>
            <w:left w:val="none" w:sz="0" w:space="0" w:color="auto"/>
            <w:bottom w:val="none" w:sz="0" w:space="0" w:color="auto"/>
            <w:right w:val="none" w:sz="0" w:space="0" w:color="auto"/>
          </w:divBdr>
        </w:div>
        <w:div w:id="1693409900">
          <w:marLeft w:val="1613"/>
          <w:marRight w:val="0"/>
          <w:marTop w:val="86"/>
          <w:marBottom w:val="0"/>
          <w:divBdr>
            <w:top w:val="none" w:sz="0" w:space="0" w:color="auto"/>
            <w:left w:val="none" w:sz="0" w:space="0" w:color="auto"/>
            <w:bottom w:val="none" w:sz="0" w:space="0" w:color="auto"/>
            <w:right w:val="none" w:sz="0" w:space="0" w:color="auto"/>
          </w:divBdr>
        </w:div>
        <w:div w:id="2034380219">
          <w:marLeft w:val="1613"/>
          <w:marRight w:val="0"/>
          <w:marTop w:val="86"/>
          <w:marBottom w:val="0"/>
          <w:divBdr>
            <w:top w:val="none" w:sz="0" w:space="0" w:color="auto"/>
            <w:left w:val="none" w:sz="0" w:space="0" w:color="auto"/>
            <w:bottom w:val="none" w:sz="0" w:space="0" w:color="auto"/>
            <w:right w:val="none" w:sz="0" w:space="0" w:color="auto"/>
          </w:divBdr>
        </w:div>
      </w:divsChild>
    </w:div>
    <w:div w:id="1582256758">
      <w:bodyDiv w:val="1"/>
      <w:marLeft w:val="0"/>
      <w:marRight w:val="0"/>
      <w:marTop w:val="0"/>
      <w:marBottom w:val="0"/>
      <w:divBdr>
        <w:top w:val="none" w:sz="0" w:space="0" w:color="auto"/>
        <w:left w:val="none" w:sz="0" w:space="0" w:color="auto"/>
        <w:bottom w:val="none" w:sz="0" w:space="0" w:color="auto"/>
        <w:right w:val="none" w:sz="0" w:space="0" w:color="auto"/>
      </w:divBdr>
      <w:divsChild>
        <w:div w:id="107623680">
          <w:marLeft w:val="1051"/>
          <w:marRight w:val="0"/>
          <w:marTop w:val="96"/>
          <w:marBottom w:val="0"/>
          <w:divBdr>
            <w:top w:val="none" w:sz="0" w:space="0" w:color="auto"/>
            <w:left w:val="none" w:sz="0" w:space="0" w:color="auto"/>
            <w:bottom w:val="none" w:sz="0" w:space="0" w:color="auto"/>
            <w:right w:val="none" w:sz="0" w:space="0" w:color="auto"/>
          </w:divBdr>
        </w:div>
      </w:divsChild>
    </w:div>
    <w:div w:id="1631200964">
      <w:bodyDiv w:val="1"/>
      <w:marLeft w:val="0"/>
      <w:marRight w:val="0"/>
      <w:marTop w:val="0"/>
      <w:marBottom w:val="0"/>
      <w:divBdr>
        <w:top w:val="none" w:sz="0" w:space="0" w:color="auto"/>
        <w:left w:val="none" w:sz="0" w:space="0" w:color="auto"/>
        <w:bottom w:val="none" w:sz="0" w:space="0" w:color="auto"/>
        <w:right w:val="none" w:sz="0" w:space="0" w:color="auto"/>
      </w:divBdr>
    </w:div>
    <w:div w:id="1657685660">
      <w:bodyDiv w:val="1"/>
      <w:marLeft w:val="0"/>
      <w:marRight w:val="0"/>
      <w:marTop w:val="0"/>
      <w:marBottom w:val="0"/>
      <w:divBdr>
        <w:top w:val="none" w:sz="0" w:space="0" w:color="auto"/>
        <w:left w:val="none" w:sz="0" w:space="0" w:color="auto"/>
        <w:bottom w:val="none" w:sz="0" w:space="0" w:color="auto"/>
        <w:right w:val="none" w:sz="0" w:space="0" w:color="auto"/>
      </w:divBdr>
    </w:div>
    <w:div w:id="1682392603">
      <w:bodyDiv w:val="1"/>
      <w:marLeft w:val="0"/>
      <w:marRight w:val="0"/>
      <w:marTop w:val="0"/>
      <w:marBottom w:val="0"/>
      <w:divBdr>
        <w:top w:val="none" w:sz="0" w:space="0" w:color="auto"/>
        <w:left w:val="none" w:sz="0" w:space="0" w:color="auto"/>
        <w:bottom w:val="none" w:sz="0" w:space="0" w:color="auto"/>
        <w:right w:val="none" w:sz="0" w:space="0" w:color="auto"/>
      </w:divBdr>
      <w:divsChild>
        <w:div w:id="121926541">
          <w:marLeft w:val="1613"/>
          <w:marRight w:val="0"/>
          <w:marTop w:val="82"/>
          <w:marBottom w:val="0"/>
          <w:divBdr>
            <w:top w:val="none" w:sz="0" w:space="0" w:color="auto"/>
            <w:left w:val="none" w:sz="0" w:space="0" w:color="auto"/>
            <w:bottom w:val="none" w:sz="0" w:space="0" w:color="auto"/>
            <w:right w:val="none" w:sz="0" w:space="0" w:color="auto"/>
          </w:divBdr>
        </w:div>
        <w:div w:id="158161201">
          <w:marLeft w:val="1613"/>
          <w:marRight w:val="0"/>
          <w:marTop w:val="82"/>
          <w:marBottom w:val="0"/>
          <w:divBdr>
            <w:top w:val="none" w:sz="0" w:space="0" w:color="auto"/>
            <w:left w:val="none" w:sz="0" w:space="0" w:color="auto"/>
            <w:bottom w:val="none" w:sz="0" w:space="0" w:color="auto"/>
            <w:right w:val="none" w:sz="0" w:space="0" w:color="auto"/>
          </w:divBdr>
        </w:div>
        <w:div w:id="194732794">
          <w:marLeft w:val="1613"/>
          <w:marRight w:val="0"/>
          <w:marTop w:val="82"/>
          <w:marBottom w:val="0"/>
          <w:divBdr>
            <w:top w:val="none" w:sz="0" w:space="0" w:color="auto"/>
            <w:left w:val="none" w:sz="0" w:space="0" w:color="auto"/>
            <w:bottom w:val="none" w:sz="0" w:space="0" w:color="auto"/>
            <w:right w:val="none" w:sz="0" w:space="0" w:color="auto"/>
          </w:divBdr>
        </w:div>
        <w:div w:id="404180422">
          <w:marLeft w:val="1613"/>
          <w:marRight w:val="0"/>
          <w:marTop w:val="82"/>
          <w:marBottom w:val="0"/>
          <w:divBdr>
            <w:top w:val="none" w:sz="0" w:space="0" w:color="auto"/>
            <w:left w:val="none" w:sz="0" w:space="0" w:color="auto"/>
            <w:bottom w:val="none" w:sz="0" w:space="0" w:color="auto"/>
            <w:right w:val="none" w:sz="0" w:space="0" w:color="auto"/>
          </w:divBdr>
        </w:div>
        <w:div w:id="413867309">
          <w:marLeft w:val="1613"/>
          <w:marRight w:val="0"/>
          <w:marTop w:val="82"/>
          <w:marBottom w:val="0"/>
          <w:divBdr>
            <w:top w:val="none" w:sz="0" w:space="0" w:color="auto"/>
            <w:left w:val="none" w:sz="0" w:space="0" w:color="auto"/>
            <w:bottom w:val="none" w:sz="0" w:space="0" w:color="auto"/>
            <w:right w:val="none" w:sz="0" w:space="0" w:color="auto"/>
          </w:divBdr>
        </w:div>
        <w:div w:id="812215087">
          <w:marLeft w:val="1613"/>
          <w:marRight w:val="0"/>
          <w:marTop w:val="82"/>
          <w:marBottom w:val="0"/>
          <w:divBdr>
            <w:top w:val="none" w:sz="0" w:space="0" w:color="auto"/>
            <w:left w:val="none" w:sz="0" w:space="0" w:color="auto"/>
            <w:bottom w:val="none" w:sz="0" w:space="0" w:color="auto"/>
            <w:right w:val="none" w:sz="0" w:space="0" w:color="auto"/>
          </w:divBdr>
        </w:div>
        <w:div w:id="1028413786">
          <w:marLeft w:val="1613"/>
          <w:marRight w:val="0"/>
          <w:marTop w:val="82"/>
          <w:marBottom w:val="0"/>
          <w:divBdr>
            <w:top w:val="none" w:sz="0" w:space="0" w:color="auto"/>
            <w:left w:val="none" w:sz="0" w:space="0" w:color="auto"/>
            <w:bottom w:val="none" w:sz="0" w:space="0" w:color="auto"/>
            <w:right w:val="none" w:sz="0" w:space="0" w:color="auto"/>
          </w:divBdr>
        </w:div>
        <w:div w:id="1139149247">
          <w:marLeft w:val="1613"/>
          <w:marRight w:val="0"/>
          <w:marTop w:val="82"/>
          <w:marBottom w:val="0"/>
          <w:divBdr>
            <w:top w:val="none" w:sz="0" w:space="0" w:color="auto"/>
            <w:left w:val="none" w:sz="0" w:space="0" w:color="auto"/>
            <w:bottom w:val="none" w:sz="0" w:space="0" w:color="auto"/>
            <w:right w:val="none" w:sz="0" w:space="0" w:color="auto"/>
          </w:divBdr>
        </w:div>
        <w:div w:id="1215001501">
          <w:marLeft w:val="1613"/>
          <w:marRight w:val="0"/>
          <w:marTop w:val="82"/>
          <w:marBottom w:val="0"/>
          <w:divBdr>
            <w:top w:val="none" w:sz="0" w:space="0" w:color="auto"/>
            <w:left w:val="none" w:sz="0" w:space="0" w:color="auto"/>
            <w:bottom w:val="none" w:sz="0" w:space="0" w:color="auto"/>
            <w:right w:val="none" w:sz="0" w:space="0" w:color="auto"/>
          </w:divBdr>
        </w:div>
        <w:div w:id="1425614300">
          <w:marLeft w:val="1613"/>
          <w:marRight w:val="0"/>
          <w:marTop w:val="82"/>
          <w:marBottom w:val="0"/>
          <w:divBdr>
            <w:top w:val="none" w:sz="0" w:space="0" w:color="auto"/>
            <w:left w:val="none" w:sz="0" w:space="0" w:color="auto"/>
            <w:bottom w:val="none" w:sz="0" w:space="0" w:color="auto"/>
            <w:right w:val="none" w:sz="0" w:space="0" w:color="auto"/>
          </w:divBdr>
        </w:div>
        <w:div w:id="2126000507">
          <w:marLeft w:val="1613"/>
          <w:marRight w:val="0"/>
          <w:marTop w:val="82"/>
          <w:marBottom w:val="0"/>
          <w:divBdr>
            <w:top w:val="none" w:sz="0" w:space="0" w:color="auto"/>
            <w:left w:val="none" w:sz="0" w:space="0" w:color="auto"/>
            <w:bottom w:val="none" w:sz="0" w:space="0" w:color="auto"/>
            <w:right w:val="none" w:sz="0" w:space="0" w:color="auto"/>
          </w:divBdr>
        </w:div>
      </w:divsChild>
    </w:div>
    <w:div w:id="1702123266">
      <w:bodyDiv w:val="1"/>
      <w:marLeft w:val="0"/>
      <w:marRight w:val="0"/>
      <w:marTop w:val="0"/>
      <w:marBottom w:val="0"/>
      <w:divBdr>
        <w:top w:val="none" w:sz="0" w:space="0" w:color="auto"/>
        <w:left w:val="none" w:sz="0" w:space="0" w:color="auto"/>
        <w:bottom w:val="none" w:sz="0" w:space="0" w:color="auto"/>
        <w:right w:val="none" w:sz="0" w:space="0" w:color="auto"/>
      </w:divBdr>
    </w:div>
    <w:div w:id="1728187371">
      <w:bodyDiv w:val="1"/>
      <w:marLeft w:val="0"/>
      <w:marRight w:val="0"/>
      <w:marTop w:val="0"/>
      <w:marBottom w:val="0"/>
      <w:divBdr>
        <w:top w:val="none" w:sz="0" w:space="0" w:color="auto"/>
        <w:left w:val="none" w:sz="0" w:space="0" w:color="auto"/>
        <w:bottom w:val="none" w:sz="0" w:space="0" w:color="auto"/>
        <w:right w:val="none" w:sz="0" w:space="0" w:color="auto"/>
      </w:divBdr>
      <w:divsChild>
        <w:div w:id="126945413">
          <w:marLeft w:val="1613"/>
          <w:marRight w:val="0"/>
          <w:marTop w:val="82"/>
          <w:marBottom w:val="0"/>
          <w:divBdr>
            <w:top w:val="none" w:sz="0" w:space="0" w:color="auto"/>
            <w:left w:val="none" w:sz="0" w:space="0" w:color="auto"/>
            <w:bottom w:val="none" w:sz="0" w:space="0" w:color="auto"/>
            <w:right w:val="none" w:sz="0" w:space="0" w:color="auto"/>
          </w:divBdr>
        </w:div>
        <w:div w:id="141165086">
          <w:marLeft w:val="1613"/>
          <w:marRight w:val="0"/>
          <w:marTop w:val="82"/>
          <w:marBottom w:val="0"/>
          <w:divBdr>
            <w:top w:val="none" w:sz="0" w:space="0" w:color="auto"/>
            <w:left w:val="none" w:sz="0" w:space="0" w:color="auto"/>
            <w:bottom w:val="none" w:sz="0" w:space="0" w:color="auto"/>
            <w:right w:val="none" w:sz="0" w:space="0" w:color="auto"/>
          </w:divBdr>
        </w:div>
        <w:div w:id="247885811">
          <w:marLeft w:val="1613"/>
          <w:marRight w:val="0"/>
          <w:marTop w:val="82"/>
          <w:marBottom w:val="0"/>
          <w:divBdr>
            <w:top w:val="none" w:sz="0" w:space="0" w:color="auto"/>
            <w:left w:val="none" w:sz="0" w:space="0" w:color="auto"/>
            <w:bottom w:val="none" w:sz="0" w:space="0" w:color="auto"/>
            <w:right w:val="none" w:sz="0" w:space="0" w:color="auto"/>
          </w:divBdr>
        </w:div>
        <w:div w:id="620264591">
          <w:marLeft w:val="1613"/>
          <w:marRight w:val="0"/>
          <w:marTop w:val="82"/>
          <w:marBottom w:val="0"/>
          <w:divBdr>
            <w:top w:val="none" w:sz="0" w:space="0" w:color="auto"/>
            <w:left w:val="none" w:sz="0" w:space="0" w:color="auto"/>
            <w:bottom w:val="none" w:sz="0" w:space="0" w:color="auto"/>
            <w:right w:val="none" w:sz="0" w:space="0" w:color="auto"/>
          </w:divBdr>
        </w:div>
        <w:div w:id="677586712">
          <w:marLeft w:val="1613"/>
          <w:marRight w:val="0"/>
          <w:marTop w:val="82"/>
          <w:marBottom w:val="0"/>
          <w:divBdr>
            <w:top w:val="none" w:sz="0" w:space="0" w:color="auto"/>
            <w:left w:val="none" w:sz="0" w:space="0" w:color="auto"/>
            <w:bottom w:val="none" w:sz="0" w:space="0" w:color="auto"/>
            <w:right w:val="none" w:sz="0" w:space="0" w:color="auto"/>
          </w:divBdr>
        </w:div>
        <w:div w:id="722409048">
          <w:marLeft w:val="1613"/>
          <w:marRight w:val="0"/>
          <w:marTop w:val="82"/>
          <w:marBottom w:val="0"/>
          <w:divBdr>
            <w:top w:val="none" w:sz="0" w:space="0" w:color="auto"/>
            <w:left w:val="none" w:sz="0" w:space="0" w:color="auto"/>
            <w:bottom w:val="none" w:sz="0" w:space="0" w:color="auto"/>
            <w:right w:val="none" w:sz="0" w:space="0" w:color="auto"/>
          </w:divBdr>
        </w:div>
        <w:div w:id="828256410">
          <w:marLeft w:val="1613"/>
          <w:marRight w:val="0"/>
          <w:marTop w:val="82"/>
          <w:marBottom w:val="0"/>
          <w:divBdr>
            <w:top w:val="none" w:sz="0" w:space="0" w:color="auto"/>
            <w:left w:val="none" w:sz="0" w:space="0" w:color="auto"/>
            <w:bottom w:val="none" w:sz="0" w:space="0" w:color="auto"/>
            <w:right w:val="none" w:sz="0" w:space="0" w:color="auto"/>
          </w:divBdr>
        </w:div>
        <w:div w:id="1548682080">
          <w:marLeft w:val="1613"/>
          <w:marRight w:val="0"/>
          <w:marTop w:val="82"/>
          <w:marBottom w:val="0"/>
          <w:divBdr>
            <w:top w:val="none" w:sz="0" w:space="0" w:color="auto"/>
            <w:left w:val="none" w:sz="0" w:space="0" w:color="auto"/>
            <w:bottom w:val="none" w:sz="0" w:space="0" w:color="auto"/>
            <w:right w:val="none" w:sz="0" w:space="0" w:color="auto"/>
          </w:divBdr>
        </w:div>
        <w:div w:id="1606960765">
          <w:marLeft w:val="1613"/>
          <w:marRight w:val="0"/>
          <w:marTop w:val="82"/>
          <w:marBottom w:val="0"/>
          <w:divBdr>
            <w:top w:val="none" w:sz="0" w:space="0" w:color="auto"/>
            <w:left w:val="none" w:sz="0" w:space="0" w:color="auto"/>
            <w:bottom w:val="none" w:sz="0" w:space="0" w:color="auto"/>
            <w:right w:val="none" w:sz="0" w:space="0" w:color="auto"/>
          </w:divBdr>
        </w:div>
        <w:div w:id="1626423584">
          <w:marLeft w:val="1613"/>
          <w:marRight w:val="0"/>
          <w:marTop w:val="82"/>
          <w:marBottom w:val="0"/>
          <w:divBdr>
            <w:top w:val="none" w:sz="0" w:space="0" w:color="auto"/>
            <w:left w:val="none" w:sz="0" w:space="0" w:color="auto"/>
            <w:bottom w:val="none" w:sz="0" w:space="0" w:color="auto"/>
            <w:right w:val="none" w:sz="0" w:space="0" w:color="auto"/>
          </w:divBdr>
        </w:div>
        <w:div w:id="1824664192">
          <w:marLeft w:val="1613"/>
          <w:marRight w:val="0"/>
          <w:marTop w:val="82"/>
          <w:marBottom w:val="0"/>
          <w:divBdr>
            <w:top w:val="none" w:sz="0" w:space="0" w:color="auto"/>
            <w:left w:val="none" w:sz="0" w:space="0" w:color="auto"/>
            <w:bottom w:val="none" w:sz="0" w:space="0" w:color="auto"/>
            <w:right w:val="none" w:sz="0" w:space="0" w:color="auto"/>
          </w:divBdr>
        </w:div>
        <w:div w:id="1907299389">
          <w:marLeft w:val="1613"/>
          <w:marRight w:val="0"/>
          <w:marTop w:val="82"/>
          <w:marBottom w:val="0"/>
          <w:divBdr>
            <w:top w:val="none" w:sz="0" w:space="0" w:color="auto"/>
            <w:left w:val="none" w:sz="0" w:space="0" w:color="auto"/>
            <w:bottom w:val="none" w:sz="0" w:space="0" w:color="auto"/>
            <w:right w:val="none" w:sz="0" w:space="0" w:color="auto"/>
          </w:divBdr>
        </w:div>
        <w:div w:id="1937638687">
          <w:marLeft w:val="1613"/>
          <w:marRight w:val="0"/>
          <w:marTop w:val="82"/>
          <w:marBottom w:val="0"/>
          <w:divBdr>
            <w:top w:val="none" w:sz="0" w:space="0" w:color="auto"/>
            <w:left w:val="none" w:sz="0" w:space="0" w:color="auto"/>
            <w:bottom w:val="none" w:sz="0" w:space="0" w:color="auto"/>
            <w:right w:val="none" w:sz="0" w:space="0" w:color="auto"/>
          </w:divBdr>
        </w:div>
      </w:divsChild>
    </w:div>
    <w:div w:id="1800301391">
      <w:bodyDiv w:val="1"/>
      <w:marLeft w:val="0"/>
      <w:marRight w:val="0"/>
      <w:marTop w:val="0"/>
      <w:marBottom w:val="0"/>
      <w:divBdr>
        <w:top w:val="none" w:sz="0" w:space="0" w:color="auto"/>
        <w:left w:val="none" w:sz="0" w:space="0" w:color="auto"/>
        <w:bottom w:val="none" w:sz="0" w:space="0" w:color="auto"/>
        <w:right w:val="none" w:sz="0" w:space="0" w:color="auto"/>
      </w:divBdr>
      <w:divsChild>
        <w:div w:id="103888335">
          <w:marLeft w:val="1613"/>
          <w:marRight w:val="0"/>
          <w:marTop w:val="86"/>
          <w:marBottom w:val="0"/>
          <w:divBdr>
            <w:top w:val="none" w:sz="0" w:space="0" w:color="auto"/>
            <w:left w:val="none" w:sz="0" w:space="0" w:color="auto"/>
            <w:bottom w:val="none" w:sz="0" w:space="0" w:color="auto"/>
            <w:right w:val="none" w:sz="0" w:space="0" w:color="auto"/>
          </w:divBdr>
        </w:div>
        <w:div w:id="1138718981">
          <w:marLeft w:val="1613"/>
          <w:marRight w:val="0"/>
          <w:marTop w:val="86"/>
          <w:marBottom w:val="0"/>
          <w:divBdr>
            <w:top w:val="none" w:sz="0" w:space="0" w:color="auto"/>
            <w:left w:val="none" w:sz="0" w:space="0" w:color="auto"/>
            <w:bottom w:val="none" w:sz="0" w:space="0" w:color="auto"/>
            <w:right w:val="none" w:sz="0" w:space="0" w:color="auto"/>
          </w:divBdr>
        </w:div>
        <w:div w:id="1884293814">
          <w:marLeft w:val="1613"/>
          <w:marRight w:val="0"/>
          <w:marTop w:val="86"/>
          <w:marBottom w:val="0"/>
          <w:divBdr>
            <w:top w:val="none" w:sz="0" w:space="0" w:color="auto"/>
            <w:left w:val="none" w:sz="0" w:space="0" w:color="auto"/>
            <w:bottom w:val="none" w:sz="0" w:space="0" w:color="auto"/>
            <w:right w:val="none" w:sz="0" w:space="0" w:color="auto"/>
          </w:divBdr>
        </w:div>
      </w:divsChild>
    </w:div>
    <w:div w:id="1881817358">
      <w:bodyDiv w:val="1"/>
      <w:marLeft w:val="0"/>
      <w:marRight w:val="0"/>
      <w:marTop w:val="0"/>
      <w:marBottom w:val="0"/>
      <w:divBdr>
        <w:top w:val="none" w:sz="0" w:space="0" w:color="auto"/>
        <w:left w:val="none" w:sz="0" w:space="0" w:color="auto"/>
        <w:bottom w:val="none" w:sz="0" w:space="0" w:color="auto"/>
        <w:right w:val="none" w:sz="0" w:space="0" w:color="auto"/>
      </w:divBdr>
    </w:div>
    <w:div w:id="1963610358">
      <w:bodyDiv w:val="1"/>
      <w:marLeft w:val="0"/>
      <w:marRight w:val="0"/>
      <w:marTop w:val="0"/>
      <w:marBottom w:val="0"/>
      <w:divBdr>
        <w:top w:val="none" w:sz="0" w:space="0" w:color="auto"/>
        <w:left w:val="none" w:sz="0" w:space="0" w:color="auto"/>
        <w:bottom w:val="none" w:sz="0" w:space="0" w:color="auto"/>
        <w:right w:val="none" w:sz="0" w:space="0" w:color="auto"/>
      </w:divBdr>
    </w:div>
    <w:div w:id="2030448141">
      <w:bodyDiv w:val="1"/>
      <w:marLeft w:val="0"/>
      <w:marRight w:val="0"/>
      <w:marTop w:val="0"/>
      <w:marBottom w:val="0"/>
      <w:divBdr>
        <w:top w:val="none" w:sz="0" w:space="0" w:color="auto"/>
        <w:left w:val="none" w:sz="0" w:space="0" w:color="auto"/>
        <w:bottom w:val="none" w:sz="0" w:space="0" w:color="auto"/>
        <w:right w:val="none" w:sz="0" w:space="0" w:color="auto"/>
      </w:divBdr>
    </w:div>
    <w:div w:id="2047637605">
      <w:bodyDiv w:val="1"/>
      <w:marLeft w:val="0"/>
      <w:marRight w:val="0"/>
      <w:marTop w:val="0"/>
      <w:marBottom w:val="0"/>
      <w:divBdr>
        <w:top w:val="none" w:sz="0" w:space="0" w:color="auto"/>
        <w:left w:val="none" w:sz="0" w:space="0" w:color="auto"/>
        <w:bottom w:val="none" w:sz="0" w:space="0" w:color="auto"/>
        <w:right w:val="none" w:sz="0" w:space="0" w:color="auto"/>
      </w:divBdr>
    </w:div>
    <w:div w:id="2110929298">
      <w:bodyDiv w:val="1"/>
      <w:marLeft w:val="0"/>
      <w:marRight w:val="0"/>
      <w:marTop w:val="0"/>
      <w:marBottom w:val="0"/>
      <w:divBdr>
        <w:top w:val="none" w:sz="0" w:space="0" w:color="auto"/>
        <w:left w:val="none" w:sz="0" w:space="0" w:color="auto"/>
        <w:bottom w:val="none" w:sz="0" w:space="0" w:color="auto"/>
        <w:right w:val="none" w:sz="0" w:space="0" w:color="auto"/>
      </w:divBdr>
      <w:divsChild>
        <w:div w:id="1139154059">
          <w:marLeft w:val="1613"/>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AB2DF-69EF-45B2-BD4D-C6758AC1E75E}">
  <ds:schemaRefs>
    <ds:schemaRef ds:uri="http://schemas.microsoft.com/sharepoint/v3/contenttype/forms"/>
  </ds:schemaRefs>
</ds:datastoreItem>
</file>

<file path=customXml/itemProps2.xml><?xml version="1.0" encoding="utf-8"?>
<ds:datastoreItem xmlns:ds="http://schemas.openxmlformats.org/officeDocument/2006/customXml" ds:itemID="{C267131A-C39B-4F49-A9CD-D2E9C848B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155B376-5903-CE48-80B7-EB42E071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29</Pages>
  <Words>10473</Words>
  <Characters>35985</Characters>
  <Application>Microsoft Office Word</Application>
  <DocSecurity>0</DocSecurity>
  <Lines>299</Lines>
  <Paragraphs>92</Paragraphs>
  <ScaleCrop>false</ScaleCrop>
  <HeadingPairs>
    <vt:vector size="2" baseType="variant">
      <vt:variant>
        <vt:lpstr>Title</vt:lpstr>
      </vt:variant>
      <vt:variant>
        <vt:i4>1</vt:i4>
      </vt:variant>
    </vt:vector>
  </HeadingPairs>
  <TitlesOfParts>
    <vt:vector size="1" baseType="lpstr">
      <vt:lpstr>Điều 17</vt:lpstr>
    </vt:vector>
  </TitlesOfParts>
  <Company>HP</Company>
  <LinksUpToDate>false</LinksUpToDate>
  <CharactersWithSpaces>46366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Điều 17</dc:title>
  <dc:subject/>
  <dc:creator>Cu</dc:creator>
  <cp:keywords/>
  <cp:lastModifiedBy>Thi Nguyen Minh</cp:lastModifiedBy>
  <cp:revision>33</cp:revision>
  <cp:lastPrinted>2019-09-23T03:20:00Z</cp:lastPrinted>
  <dcterms:created xsi:type="dcterms:W3CDTF">2019-12-04T10:19:00Z</dcterms:created>
  <dcterms:modified xsi:type="dcterms:W3CDTF">2019-12-18T05:21:00Z</dcterms:modified>
</cp:coreProperties>
</file>