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42"/>
      </w:tblGrid>
      <w:tr w:rsidR="00C51D26" w:rsidRPr="00CA03BC" w:rsidTr="0039505A">
        <w:trPr>
          <w:trHeight w:val="13983"/>
        </w:trPr>
        <w:tc>
          <w:tcPr>
            <w:tcW w:w="9229" w:type="dxa"/>
          </w:tcPr>
          <w:p w:rsidR="00C51D26" w:rsidRPr="00CA03BC" w:rsidRDefault="00C51D26" w:rsidP="0039505A">
            <w:pPr>
              <w:spacing w:before="240" w:after="0" w:line="240" w:lineRule="auto"/>
              <w:jc w:val="center"/>
              <w:rPr>
                <w:rFonts w:ascii="Arial" w:eastAsia="Times New Roman" w:hAnsi="Arial" w:cs="Arial"/>
                <w:sz w:val="24"/>
                <w:szCs w:val="24"/>
                <w:lang w:val="nl-NL"/>
              </w:rPr>
            </w:pPr>
            <w:r w:rsidRPr="00CA03BC">
              <w:rPr>
                <w:rFonts w:ascii="Arial" w:eastAsia="Times New Roman" w:hAnsi="Arial" w:cs="Arial"/>
                <w:b/>
                <w:bCs/>
                <w:sz w:val="26"/>
                <w:szCs w:val="26"/>
                <w:lang w:val="vi-VN"/>
              </w:rPr>
              <w:br w:type="page"/>
            </w:r>
            <w:r>
              <w:rPr>
                <w:rFonts w:ascii="Arial" w:eastAsia="Times New Roman" w:hAnsi="Arial" w:cs="Arial"/>
                <w:b/>
                <w:noProof/>
                <w:sz w:val="24"/>
                <w:szCs w:val="24"/>
              </w:rPr>
              <w:drawing>
                <wp:inline distT="0" distB="0" distL="0" distR="0" wp14:anchorId="69C08F2F" wp14:editId="1B41DDE9">
                  <wp:extent cx="1047750" cy="10191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047750" cy="1019175"/>
                          </a:xfrm>
                          <a:prstGeom prst="rect">
                            <a:avLst/>
                          </a:prstGeom>
                          <a:noFill/>
                          <a:ln w="9525">
                            <a:noFill/>
                            <a:miter lim="800000"/>
                            <a:headEnd/>
                            <a:tailEnd/>
                          </a:ln>
                        </pic:spPr>
                      </pic:pic>
                    </a:graphicData>
                  </a:graphic>
                </wp:inline>
              </w:drawing>
            </w:r>
          </w:p>
          <w:p w:rsidR="00C51D26" w:rsidRPr="00CA03BC" w:rsidRDefault="00C51D26" w:rsidP="0039505A">
            <w:pPr>
              <w:spacing w:after="0" w:line="240" w:lineRule="auto"/>
              <w:jc w:val="center"/>
              <w:rPr>
                <w:rFonts w:ascii="Arial" w:eastAsia="Times New Roman" w:hAnsi="Arial" w:cs="Arial"/>
                <w:sz w:val="24"/>
                <w:szCs w:val="24"/>
                <w:lang w:val="nl-NL"/>
              </w:rPr>
            </w:pPr>
          </w:p>
          <w:p w:rsidR="00C51D26" w:rsidRPr="00CA03BC" w:rsidRDefault="00C51D26" w:rsidP="0039505A">
            <w:pPr>
              <w:spacing w:after="0" w:line="240" w:lineRule="auto"/>
              <w:jc w:val="center"/>
              <w:rPr>
                <w:rFonts w:ascii="Arial" w:eastAsia="Times New Roman" w:hAnsi="Arial" w:cs="Arial"/>
                <w:bCs/>
                <w:sz w:val="24"/>
                <w:szCs w:val="24"/>
                <w:lang w:val="nl-NL"/>
              </w:rPr>
            </w:pPr>
          </w:p>
          <w:p w:rsidR="00C51D26" w:rsidRPr="00CA03BC" w:rsidRDefault="00C51D26" w:rsidP="0039505A">
            <w:pPr>
              <w:spacing w:after="0" w:line="240" w:lineRule="auto"/>
              <w:jc w:val="center"/>
              <w:rPr>
                <w:rFonts w:ascii="Arial" w:eastAsia="Times New Roman" w:hAnsi="Arial" w:cs="Arial"/>
                <w:bCs/>
                <w:sz w:val="24"/>
                <w:szCs w:val="24"/>
                <w:lang w:val="nl-NL"/>
              </w:rPr>
            </w:pPr>
          </w:p>
          <w:p w:rsidR="00C51D26" w:rsidRPr="00CA03BC" w:rsidRDefault="00C51D26" w:rsidP="0039505A">
            <w:pPr>
              <w:spacing w:after="0" w:line="240" w:lineRule="auto"/>
              <w:jc w:val="center"/>
              <w:rPr>
                <w:rFonts w:ascii="Arial" w:eastAsia="Times New Roman" w:hAnsi="Arial" w:cs="Arial"/>
                <w:sz w:val="24"/>
                <w:szCs w:val="24"/>
                <w:lang w:val="nl-NL"/>
              </w:rPr>
            </w:pPr>
            <w:r w:rsidRPr="00CA03BC">
              <w:rPr>
                <w:rFonts w:ascii="Arial" w:eastAsia="Times New Roman" w:hAnsi="Arial" w:cs="Arial"/>
                <w:bCs/>
                <w:sz w:val="24"/>
                <w:szCs w:val="24"/>
                <w:lang w:val="nl-NL"/>
              </w:rPr>
              <w:t>CỘNG HOÀ XÃ HỘI CHỦ NGHĨA VIỆT NAM</w:t>
            </w:r>
          </w:p>
          <w:p w:rsidR="00C51D26" w:rsidRPr="00CA03BC" w:rsidRDefault="00C51D26" w:rsidP="0039505A">
            <w:pPr>
              <w:spacing w:after="0" w:line="240" w:lineRule="auto"/>
              <w:jc w:val="center"/>
              <w:rPr>
                <w:rFonts w:ascii="Arial" w:eastAsia="Times New Roman" w:hAnsi="Arial" w:cs="Arial"/>
                <w:b/>
                <w:bCs/>
                <w:sz w:val="24"/>
                <w:szCs w:val="24"/>
                <w:lang w:val="nl-NL"/>
              </w:rPr>
            </w:pPr>
          </w:p>
          <w:p w:rsidR="00C51D26" w:rsidRPr="00CA03BC" w:rsidRDefault="00C51D26" w:rsidP="0039505A">
            <w:pPr>
              <w:spacing w:after="0" w:line="240" w:lineRule="auto"/>
              <w:jc w:val="center"/>
              <w:rPr>
                <w:rFonts w:ascii="Arial" w:eastAsia="Times New Roman" w:hAnsi="Arial" w:cs="Arial"/>
                <w:b/>
                <w:bCs/>
                <w:sz w:val="24"/>
                <w:szCs w:val="24"/>
                <w:lang w:val="nl-NL"/>
              </w:rPr>
            </w:pPr>
          </w:p>
          <w:p w:rsidR="00C51D26" w:rsidRPr="00CA03BC" w:rsidRDefault="00C51D26" w:rsidP="0039505A">
            <w:pPr>
              <w:spacing w:after="0" w:line="240" w:lineRule="auto"/>
              <w:rPr>
                <w:rFonts w:ascii="Arial" w:eastAsia="Times New Roman" w:hAnsi="Arial" w:cs="Arial"/>
                <w:b/>
                <w:bCs/>
                <w:sz w:val="24"/>
                <w:szCs w:val="24"/>
                <w:lang w:val="nl-NL"/>
              </w:rPr>
            </w:pPr>
          </w:p>
          <w:p w:rsidR="00C51D26" w:rsidRPr="00CA03BC" w:rsidRDefault="00C51D26" w:rsidP="0039505A">
            <w:pPr>
              <w:spacing w:after="0" w:line="240" w:lineRule="auto"/>
              <w:jc w:val="center"/>
              <w:rPr>
                <w:rFonts w:ascii="Arial" w:eastAsia="Times New Roman" w:hAnsi="Arial" w:cs="Arial"/>
                <w:b/>
                <w:bCs/>
                <w:sz w:val="32"/>
                <w:szCs w:val="32"/>
                <w:lang w:val="nl-NL"/>
              </w:rPr>
            </w:pPr>
          </w:p>
          <w:p w:rsidR="00C51D26" w:rsidRPr="00CA03BC" w:rsidRDefault="00C51D26" w:rsidP="0039505A">
            <w:pPr>
              <w:spacing w:after="0" w:line="240" w:lineRule="auto"/>
              <w:jc w:val="center"/>
              <w:rPr>
                <w:rFonts w:ascii="Arial" w:eastAsia="Times New Roman" w:hAnsi="Arial" w:cs="Arial"/>
                <w:sz w:val="32"/>
                <w:szCs w:val="32"/>
                <w:lang w:val="nl-NL"/>
              </w:rPr>
            </w:pPr>
            <w:r w:rsidRPr="00CA03BC">
              <w:rPr>
                <w:rFonts w:ascii="Arial" w:eastAsia="Times New Roman" w:hAnsi="Arial" w:cs="Arial"/>
                <w:b/>
                <w:bCs/>
                <w:sz w:val="32"/>
                <w:szCs w:val="32"/>
                <w:lang w:val="nl-NL"/>
              </w:rPr>
              <w:t xml:space="preserve">QCVN </w:t>
            </w:r>
            <w:r>
              <w:rPr>
                <w:rFonts w:ascii="Arial" w:eastAsia="Times New Roman" w:hAnsi="Arial" w:cs="Arial"/>
                <w:b/>
                <w:bCs/>
                <w:sz w:val="32"/>
                <w:szCs w:val="32"/>
                <w:lang w:val="nl-NL"/>
              </w:rPr>
              <w:t>.</w:t>
            </w:r>
            <w:r w:rsidRPr="00CA03BC">
              <w:rPr>
                <w:rFonts w:ascii="Arial" w:eastAsia="Times New Roman" w:hAnsi="Arial" w:cs="Arial"/>
                <w:b/>
                <w:bCs/>
                <w:sz w:val="32"/>
                <w:szCs w:val="32"/>
                <w:lang w:val="nl-NL"/>
              </w:rPr>
              <w:t>.. - .....: 201</w:t>
            </w:r>
            <w:r>
              <w:rPr>
                <w:rFonts w:ascii="Arial" w:eastAsia="Times New Roman" w:hAnsi="Arial" w:cs="Arial"/>
                <w:b/>
                <w:bCs/>
                <w:sz w:val="32"/>
                <w:szCs w:val="32"/>
                <w:lang w:val="nl-NL"/>
              </w:rPr>
              <w:t>8</w:t>
            </w:r>
            <w:r w:rsidRPr="00CA03BC">
              <w:rPr>
                <w:rFonts w:ascii="Arial" w:eastAsia="Times New Roman" w:hAnsi="Arial" w:cs="Arial"/>
                <w:b/>
                <w:bCs/>
                <w:sz w:val="32"/>
                <w:szCs w:val="32"/>
                <w:lang w:val="nl-NL"/>
              </w:rPr>
              <w:t>/BNNPTNT</w:t>
            </w:r>
          </w:p>
          <w:p w:rsidR="00C51D26" w:rsidRPr="00CA03BC" w:rsidRDefault="00C51D26" w:rsidP="0039505A">
            <w:pPr>
              <w:spacing w:after="0" w:line="240" w:lineRule="auto"/>
              <w:jc w:val="center"/>
              <w:rPr>
                <w:rFonts w:ascii="Arial" w:eastAsia="Times New Roman" w:hAnsi="Arial" w:cs="Arial"/>
                <w:b/>
                <w:bCs/>
                <w:sz w:val="24"/>
                <w:szCs w:val="24"/>
                <w:lang w:val="nl-NL"/>
              </w:rPr>
            </w:pPr>
          </w:p>
          <w:p w:rsidR="00C51D26" w:rsidRPr="00CA03BC" w:rsidRDefault="00C51D26" w:rsidP="0039505A">
            <w:pPr>
              <w:spacing w:after="0" w:line="240" w:lineRule="auto"/>
              <w:jc w:val="center"/>
              <w:rPr>
                <w:rFonts w:ascii="Arial" w:eastAsia="Times New Roman" w:hAnsi="Arial" w:cs="Arial"/>
                <w:b/>
                <w:bCs/>
                <w:sz w:val="24"/>
                <w:szCs w:val="24"/>
                <w:lang w:val="nl-NL"/>
              </w:rPr>
            </w:pPr>
          </w:p>
          <w:p w:rsidR="00C51D26" w:rsidRPr="00CA03BC" w:rsidRDefault="00C51D26" w:rsidP="0039505A">
            <w:pPr>
              <w:spacing w:after="0" w:line="240" w:lineRule="auto"/>
              <w:jc w:val="center"/>
              <w:rPr>
                <w:rFonts w:ascii="Arial" w:eastAsia="Times New Roman" w:hAnsi="Arial" w:cs="Arial"/>
                <w:b/>
                <w:bCs/>
                <w:sz w:val="24"/>
                <w:szCs w:val="24"/>
                <w:lang w:val="nl-NL"/>
              </w:rPr>
            </w:pPr>
          </w:p>
          <w:p w:rsidR="00C51D26" w:rsidRPr="00CA03BC" w:rsidRDefault="00C51D26" w:rsidP="0039505A">
            <w:pPr>
              <w:spacing w:after="120" w:line="240" w:lineRule="auto"/>
              <w:jc w:val="center"/>
              <w:rPr>
                <w:rFonts w:ascii="Arial" w:eastAsia="Times New Roman" w:hAnsi="Arial" w:cs="Arial"/>
                <w:b/>
                <w:bCs/>
                <w:sz w:val="32"/>
                <w:szCs w:val="32"/>
                <w:lang w:val="nl-NL"/>
              </w:rPr>
            </w:pPr>
            <w:r w:rsidRPr="00CA03BC">
              <w:rPr>
                <w:rFonts w:ascii="Arial" w:eastAsia="Times New Roman" w:hAnsi="Arial" w:cs="Arial"/>
                <w:b/>
                <w:bCs/>
                <w:sz w:val="32"/>
                <w:szCs w:val="32"/>
                <w:lang w:val="nl-NL"/>
              </w:rPr>
              <w:t>QUY CHUẨN KỸ THUẬT QUỐC GIA</w:t>
            </w:r>
          </w:p>
          <w:p w:rsidR="00C51D26" w:rsidRDefault="00C51D26" w:rsidP="0039505A">
            <w:pPr>
              <w:spacing w:after="120" w:line="240" w:lineRule="auto"/>
              <w:jc w:val="center"/>
              <w:rPr>
                <w:rFonts w:ascii="Arial" w:eastAsia="Times New Roman" w:hAnsi="Arial" w:cs="Arial"/>
                <w:b/>
                <w:bCs/>
                <w:sz w:val="32"/>
                <w:szCs w:val="32"/>
                <w:lang w:val="nl-NL"/>
              </w:rPr>
            </w:pPr>
            <w:r w:rsidRPr="00CA03BC">
              <w:rPr>
                <w:rFonts w:ascii="Arial" w:eastAsia="Times New Roman" w:hAnsi="Arial" w:cs="Arial"/>
                <w:b/>
                <w:bCs/>
                <w:sz w:val="32"/>
                <w:szCs w:val="32"/>
                <w:lang w:val="nl-NL"/>
              </w:rPr>
              <w:t xml:space="preserve">YÊU CẦU KỸ THUẬT ĐỐI VỚI CƠ SỞ KHẢO NGHIỆM, KIỂM ĐỊNH </w:t>
            </w:r>
            <w:r>
              <w:rPr>
                <w:rFonts w:ascii="Arial" w:eastAsia="Times New Roman" w:hAnsi="Arial" w:cs="Arial"/>
                <w:b/>
                <w:bCs/>
                <w:sz w:val="32"/>
                <w:szCs w:val="32"/>
                <w:lang w:val="nl-NL"/>
              </w:rPr>
              <w:t xml:space="preserve">VÀ NUÔI GIỮ </w:t>
            </w:r>
            <w:r w:rsidRPr="00CA03BC">
              <w:rPr>
                <w:rFonts w:ascii="Arial" w:eastAsia="Times New Roman" w:hAnsi="Arial" w:cs="Arial"/>
                <w:b/>
                <w:bCs/>
                <w:sz w:val="32"/>
                <w:szCs w:val="32"/>
                <w:lang w:val="nl-NL"/>
              </w:rPr>
              <w:t>GIỐNG VẬT NUÔI</w:t>
            </w:r>
          </w:p>
          <w:p w:rsidR="00C51D26" w:rsidRPr="00CA03BC" w:rsidRDefault="00C51D26" w:rsidP="0039505A">
            <w:pPr>
              <w:spacing w:after="120" w:line="240" w:lineRule="auto"/>
              <w:jc w:val="center"/>
              <w:rPr>
                <w:rFonts w:ascii="Arial" w:eastAsia="Times New Roman" w:hAnsi="Arial" w:cs="Arial"/>
                <w:b/>
                <w:bCs/>
                <w:sz w:val="32"/>
                <w:szCs w:val="32"/>
                <w:lang w:val="nl-NL"/>
              </w:rPr>
            </w:pPr>
            <w:r>
              <w:rPr>
                <w:rFonts w:ascii="Arial" w:eastAsia="Times New Roman" w:hAnsi="Arial" w:cs="Arial"/>
                <w:b/>
                <w:bCs/>
                <w:sz w:val="32"/>
                <w:szCs w:val="32"/>
                <w:lang w:val="nl-NL"/>
              </w:rPr>
              <w:t>PHẦN 2. GIA SÚC LỚN (TRÂU, BÒ, CỪU, THỎ)</w:t>
            </w:r>
          </w:p>
          <w:p w:rsidR="00C51D26" w:rsidRPr="00CA03BC" w:rsidRDefault="00C51D26" w:rsidP="0039505A">
            <w:pPr>
              <w:spacing w:after="0" w:line="240" w:lineRule="auto"/>
              <w:jc w:val="center"/>
              <w:rPr>
                <w:rFonts w:ascii="Arial" w:eastAsia="Times New Roman" w:hAnsi="Arial" w:cs="Arial"/>
                <w:b/>
                <w:bCs/>
                <w:sz w:val="32"/>
                <w:szCs w:val="32"/>
                <w:lang w:val="nl-NL"/>
              </w:rPr>
            </w:pPr>
          </w:p>
          <w:p w:rsidR="00C51D26" w:rsidRPr="005236DD" w:rsidRDefault="00C51D26" w:rsidP="0039505A">
            <w:pPr>
              <w:autoSpaceDE w:val="0"/>
              <w:autoSpaceDN w:val="0"/>
              <w:adjustRightInd w:val="0"/>
              <w:spacing w:before="60" w:after="60" w:line="240" w:lineRule="auto"/>
              <w:jc w:val="center"/>
              <w:rPr>
                <w:rFonts w:ascii="Arial" w:eastAsia="Times New Roman" w:hAnsi="Arial" w:cs="Arial"/>
                <w:sz w:val="26"/>
                <w:szCs w:val="26"/>
              </w:rPr>
            </w:pPr>
            <w:r w:rsidRPr="005236DD">
              <w:rPr>
                <w:rFonts w:ascii="Arial" w:eastAsia="Times New Roman" w:hAnsi="Arial" w:cs="Arial"/>
                <w:bCs/>
                <w:i/>
                <w:sz w:val="26"/>
                <w:szCs w:val="26"/>
              </w:rPr>
              <w:t xml:space="preserve">National Technical Regulation -  </w:t>
            </w:r>
            <w:r w:rsidRPr="005236DD">
              <w:rPr>
                <w:rFonts w:ascii="Arial" w:eastAsia="Times New Roman" w:hAnsi="Arial" w:cs="Arial"/>
                <w:bCs/>
                <w:sz w:val="26"/>
                <w:szCs w:val="26"/>
              </w:rPr>
              <w:t>Technical</w:t>
            </w:r>
            <w:r w:rsidRPr="005236DD">
              <w:rPr>
                <w:rFonts w:ascii="Arial" w:eastAsia="Times New Roman" w:hAnsi="Arial" w:cs="Arial"/>
                <w:bCs/>
                <w:i/>
                <w:sz w:val="26"/>
                <w:szCs w:val="26"/>
              </w:rPr>
              <w:t xml:space="preserve"> </w:t>
            </w:r>
            <w:r w:rsidRPr="005236DD">
              <w:rPr>
                <w:rFonts w:ascii="Arial" w:eastAsia="Times New Roman" w:hAnsi="Arial" w:cs="Arial"/>
                <w:sz w:val="26"/>
                <w:szCs w:val="26"/>
              </w:rPr>
              <w:t xml:space="preserve">Requirements for  </w:t>
            </w:r>
            <w:r w:rsidRPr="005236DD">
              <w:rPr>
                <w:rFonts w:ascii="Arial" w:hAnsi="Arial" w:cs="Arial"/>
                <w:bCs/>
                <w:sz w:val="26"/>
                <w:szCs w:val="26"/>
              </w:rPr>
              <w:t xml:space="preserve">Testing, Apprasing Livestock Breeds and </w:t>
            </w:r>
            <w:r w:rsidRPr="005236DD">
              <w:rPr>
                <w:rFonts w:ascii="Arial" w:eastAsia="Times New Roman" w:hAnsi="Arial" w:cs="Arial"/>
                <w:sz w:val="26"/>
                <w:szCs w:val="26"/>
              </w:rPr>
              <w:t xml:space="preserve">Breeding Facilities </w:t>
            </w:r>
          </w:p>
          <w:p w:rsidR="00C51D26" w:rsidRPr="00646102" w:rsidRDefault="00C51D26" w:rsidP="0039505A">
            <w:pPr>
              <w:autoSpaceDE w:val="0"/>
              <w:autoSpaceDN w:val="0"/>
              <w:adjustRightInd w:val="0"/>
              <w:spacing w:before="60" w:after="60" w:line="240" w:lineRule="auto"/>
              <w:jc w:val="center"/>
              <w:rPr>
                <w:rFonts w:ascii="Arial" w:eastAsia="Times New Roman" w:hAnsi="Arial" w:cs="Arial"/>
                <w:sz w:val="26"/>
                <w:szCs w:val="26"/>
              </w:rPr>
            </w:pPr>
            <w:r w:rsidRPr="005236DD">
              <w:rPr>
                <w:rFonts w:ascii="Arial" w:eastAsia="Times New Roman" w:hAnsi="Arial" w:cs="Arial"/>
                <w:sz w:val="26"/>
                <w:szCs w:val="26"/>
              </w:rPr>
              <w:t>Part 2.   Buffalo, Cattle, Sheep, Rabbit</w:t>
            </w:r>
          </w:p>
          <w:p w:rsidR="00C51D26" w:rsidRPr="00CA03BC" w:rsidRDefault="00C51D26" w:rsidP="0039505A">
            <w:pPr>
              <w:autoSpaceDE w:val="0"/>
              <w:autoSpaceDN w:val="0"/>
              <w:adjustRightInd w:val="0"/>
              <w:spacing w:after="0" w:line="340" w:lineRule="exact"/>
              <w:ind w:firstLine="720"/>
              <w:rPr>
                <w:rFonts w:ascii="Arial" w:eastAsia="Times New Roman" w:hAnsi="Arial" w:cs="Arial"/>
                <w:sz w:val="28"/>
                <w:szCs w:val="28"/>
              </w:rPr>
            </w:pPr>
          </w:p>
          <w:p w:rsidR="00C51D26" w:rsidRPr="00CA03BC" w:rsidRDefault="00C51D26" w:rsidP="0039505A">
            <w:pPr>
              <w:spacing w:after="0" w:line="240" w:lineRule="auto"/>
              <w:jc w:val="center"/>
              <w:rPr>
                <w:rFonts w:ascii="Arial" w:eastAsia="Times New Roman" w:hAnsi="Arial" w:cs="Arial"/>
                <w:b/>
                <w:bCs/>
                <w:sz w:val="32"/>
                <w:szCs w:val="32"/>
              </w:rPr>
            </w:pPr>
          </w:p>
          <w:p w:rsidR="00C51D26" w:rsidRPr="00CA03BC" w:rsidRDefault="00C51D26" w:rsidP="0039505A">
            <w:pPr>
              <w:spacing w:after="0" w:line="240" w:lineRule="auto"/>
              <w:jc w:val="center"/>
              <w:rPr>
                <w:rFonts w:ascii="Arial" w:eastAsia="Times New Roman" w:hAnsi="Arial" w:cs="Arial"/>
                <w:b/>
                <w:bCs/>
                <w:sz w:val="32"/>
                <w:szCs w:val="32"/>
              </w:rPr>
            </w:pPr>
          </w:p>
          <w:p w:rsidR="00C51D26" w:rsidRPr="00CA03BC" w:rsidRDefault="00C51D26" w:rsidP="0039505A">
            <w:pPr>
              <w:spacing w:after="0" w:line="240" w:lineRule="auto"/>
              <w:jc w:val="center"/>
              <w:rPr>
                <w:rFonts w:ascii="Arial" w:eastAsia="Times New Roman" w:hAnsi="Arial" w:cs="Arial"/>
                <w:b/>
                <w:bCs/>
                <w:i/>
                <w:iCs/>
                <w:sz w:val="24"/>
                <w:szCs w:val="24"/>
              </w:rPr>
            </w:pPr>
            <w:r w:rsidRPr="00CA03BC">
              <w:rPr>
                <w:rFonts w:ascii="Arial" w:eastAsia="Times New Roman" w:hAnsi="Arial" w:cs="Arial"/>
                <w:b/>
                <w:bCs/>
                <w:i/>
                <w:iCs/>
                <w:sz w:val="24"/>
                <w:szCs w:val="24"/>
              </w:rPr>
              <w:t xml:space="preserve"> </w:t>
            </w:r>
          </w:p>
          <w:p w:rsidR="00C51D26" w:rsidRPr="00CA03BC" w:rsidRDefault="00C51D26" w:rsidP="0039505A">
            <w:pPr>
              <w:spacing w:after="0" w:line="240" w:lineRule="auto"/>
              <w:jc w:val="center"/>
              <w:rPr>
                <w:rFonts w:ascii="Arial" w:eastAsia="Times New Roman" w:hAnsi="Arial" w:cs="Arial"/>
                <w:b/>
                <w:bCs/>
                <w:sz w:val="24"/>
                <w:szCs w:val="24"/>
              </w:rPr>
            </w:pPr>
          </w:p>
          <w:p w:rsidR="00C51D26" w:rsidRPr="00CA03BC" w:rsidRDefault="00C51D26" w:rsidP="0039505A">
            <w:pPr>
              <w:spacing w:after="0" w:line="240" w:lineRule="auto"/>
              <w:jc w:val="center"/>
              <w:rPr>
                <w:rFonts w:ascii="Arial" w:eastAsia="Times New Roman" w:hAnsi="Arial" w:cs="Arial"/>
                <w:b/>
                <w:bCs/>
                <w:sz w:val="24"/>
                <w:szCs w:val="24"/>
              </w:rPr>
            </w:pPr>
          </w:p>
          <w:p w:rsidR="00C51D26" w:rsidRPr="00CA03BC" w:rsidRDefault="00C51D26" w:rsidP="0039505A">
            <w:pPr>
              <w:spacing w:after="0" w:line="240" w:lineRule="auto"/>
              <w:jc w:val="center"/>
              <w:rPr>
                <w:rFonts w:ascii="Arial" w:eastAsia="Times New Roman" w:hAnsi="Arial" w:cs="Arial"/>
                <w:b/>
                <w:bCs/>
                <w:sz w:val="24"/>
                <w:szCs w:val="24"/>
              </w:rPr>
            </w:pPr>
          </w:p>
          <w:p w:rsidR="00C51D26" w:rsidRPr="00CA03BC" w:rsidRDefault="00C51D26" w:rsidP="0039505A">
            <w:pPr>
              <w:spacing w:after="0" w:line="240" w:lineRule="auto"/>
              <w:jc w:val="center"/>
              <w:rPr>
                <w:rFonts w:ascii="Arial" w:eastAsia="Times New Roman" w:hAnsi="Arial" w:cs="Arial"/>
                <w:b/>
                <w:bCs/>
                <w:sz w:val="24"/>
                <w:szCs w:val="24"/>
              </w:rPr>
            </w:pPr>
          </w:p>
          <w:p w:rsidR="00C51D26" w:rsidRPr="00CA03BC" w:rsidRDefault="00C51D26" w:rsidP="0039505A">
            <w:pPr>
              <w:spacing w:after="0" w:line="240" w:lineRule="auto"/>
              <w:jc w:val="center"/>
              <w:rPr>
                <w:rFonts w:ascii="Arial" w:eastAsia="Times New Roman" w:hAnsi="Arial" w:cs="Arial"/>
                <w:b/>
                <w:bCs/>
                <w:sz w:val="24"/>
                <w:szCs w:val="24"/>
              </w:rPr>
            </w:pPr>
          </w:p>
          <w:p w:rsidR="00C51D26" w:rsidRPr="00CA03BC" w:rsidRDefault="00C51D26" w:rsidP="0039505A">
            <w:pPr>
              <w:spacing w:after="0" w:line="240" w:lineRule="auto"/>
              <w:rPr>
                <w:rFonts w:ascii="Arial" w:eastAsia="Times New Roman" w:hAnsi="Arial" w:cs="Arial"/>
                <w:b/>
                <w:bCs/>
                <w:sz w:val="24"/>
                <w:szCs w:val="24"/>
              </w:rPr>
            </w:pPr>
          </w:p>
          <w:p w:rsidR="00C51D26" w:rsidRPr="00CA03BC" w:rsidRDefault="00C51D26" w:rsidP="0039505A">
            <w:pPr>
              <w:spacing w:after="0" w:line="240" w:lineRule="auto"/>
              <w:rPr>
                <w:rFonts w:ascii="Arial" w:eastAsia="Times New Roman" w:hAnsi="Arial" w:cs="Arial"/>
                <w:b/>
                <w:bCs/>
                <w:sz w:val="24"/>
                <w:szCs w:val="24"/>
              </w:rPr>
            </w:pPr>
          </w:p>
          <w:p w:rsidR="00C51D26" w:rsidRPr="00CA03BC" w:rsidRDefault="00C51D26" w:rsidP="0039505A">
            <w:pPr>
              <w:spacing w:after="240" w:line="240" w:lineRule="auto"/>
              <w:rPr>
                <w:rFonts w:ascii="Arial" w:eastAsia="Times New Roman" w:hAnsi="Arial" w:cs="Arial"/>
                <w:b/>
                <w:bCs/>
                <w:sz w:val="24"/>
                <w:szCs w:val="24"/>
              </w:rPr>
            </w:pPr>
          </w:p>
          <w:p w:rsidR="00C51D26" w:rsidRPr="00CA03BC" w:rsidRDefault="00C51D26" w:rsidP="0039505A">
            <w:pPr>
              <w:spacing w:after="240" w:line="240" w:lineRule="auto"/>
              <w:rPr>
                <w:rFonts w:ascii="Arial" w:eastAsia="Times New Roman" w:hAnsi="Arial" w:cs="Arial"/>
                <w:b/>
                <w:bCs/>
                <w:sz w:val="24"/>
                <w:szCs w:val="24"/>
              </w:rPr>
            </w:pPr>
          </w:p>
          <w:p w:rsidR="00C51D26" w:rsidRPr="00CA03BC" w:rsidRDefault="00C51D26" w:rsidP="0039505A">
            <w:pPr>
              <w:spacing w:after="240" w:line="240" w:lineRule="auto"/>
              <w:jc w:val="center"/>
              <w:rPr>
                <w:rFonts w:ascii="Arial" w:eastAsia="Times New Roman" w:hAnsi="Arial" w:cs="Arial"/>
                <w:b/>
                <w:bCs/>
                <w:sz w:val="24"/>
                <w:szCs w:val="24"/>
              </w:rPr>
            </w:pPr>
          </w:p>
          <w:p w:rsidR="00C51D26" w:rsidRPr="00CA03BC" w:rsidRDefault="00C51D26" w:rsidP="0039505A">
            <w:pPr>
              <w:spacing w:after="240" w:line="240" w:lineRule="auto"/>
              <w:jc w:val="center"/>
              <w:rPr>
                <w:rFonts w:ascii="Arial" w:eastAsia="Times New Roman" w:hAnsi="Arial" w:cs="Arial"/>
                <w:sz w:val="24"/>
                <w:szCs w:val="24"/>
              </w:rPr>
            </w:pPr>
            <w:r w:rsidRPr="00CA03BC">
              <w:rPr>
                <w:rFonts w:ascii="Arial" w:eastAsia="Times New Roman" w:hAnsi="Arial" w:cs="Arial"/>
                <w:b/>
                <w:bCs/>
                <w:sz w:val="24"/>
                <w:szCs w:val="24"/>
              </w:rPr>
              <w:t>HÀ NỘI – 201</w:t>
            </w:r>
            <w:r>
              <w:rPr>
                <w:rFonts w:ascii="Arial" w:eastAsia="Times New Roman" w:hAnsi="Arial" w:cs="Arial"/>
                <w:b/>
                <w:bCs/>
                <w:sz w:val="24"/>
                <w:szCs w:val="24"/>
              </w:rPr>
              <w:t>8</w:t>
            </w:r>
          </w:p>
          <w:p w:rsidR="00C51D26" w:rsidRPr="00CA03BC" w:rsidRDefault="00C51D26" w:rsidP="0039505A">
            <w:pPr>
              <w:tabs>
                <w:tab w:val="left" w:pos="3825"/>
              </w:tabs>
              <w:spacing w:after="0" w:line="240" w:lineRule="auto"/>
              <w:jc w:val="both"/>
              <w:rPr>
                <w:rFonts w:ascii="Arial" w:eastAsia="Times New Roman" w:hAnsi="Arial" w:cs="Arial"/>
                <w:b/>
                <w:sz w:val="24"/>
                <w:szCs w:val="24"/>
              </w:rPr>
            </w:pPr>
            <w:r w:rsidRPr="00CA03BC">
              <w:rPr>
                <w:rFonts w:ascii="Arial" w:eastAsia="Times New Roman" w:hAnsi="Arial" w:cs="Arial"/>
                <w:sz w:val="24"/>
                <w:szCs w:val="24"/>
              </w:rPr>
              <w:br w:type="page"/>
            </w:r>
          </w:p>
        </w:tc>
      </w:tr>
    </w:tbl>
    <w:p w:rsidR="00C51D26" w:rsidRPr="00CA03BC" w:rsidRDefault="00C51D26" w:rsidP="00C51D26">
      <w:pPr>
        <w:spacing w:after="0" w:line="240" w:lineRule="auto"/>
        <w:rPr>
          <w:rFonts w:ascii="Arial" w:eastAsia="Times New Roman" w:hAnsi="Arial" w:cs="Arial"/>
          <w:b/>
          <w:sz w:val="24"/>
          <w:szCs w:val="24"/>
        </w:rPr>
      </w:pPr>
    </w:p>
    <w:p w:rsidR="00C51D26" w:rsidRPr="00CA03BC" w:rsidRDefault="00C51D26" w:rsidP="00C51D26">
      <w:pPr>
        <w:spacing w:after="0" w:line="240" w:lineRule="auto"/>
        <w:rPr>
          <w:rFonts w:ascii="Arial" w:eastAsia="Times New Roman" w:hAnsi="Arial" w:cs="Arial"/>
          <w:b/>
          <w:sz w:val="24"/>
          <w:szCs w:val="24"/>
        </w:rPr>
      </w:pPr>
      <w:r>
        <w:rPr>
          <w:rFonts w:ascii="Arial" w:eastAsia="Times New Roman" w:hAnsi="Arial" w:cs="Arial"/>
          <w:noProof/>
          <w:sz w:val="24"/>
          <w:szCs w:val="24"/>
        </w:rPr>
        <mc:AlternateContent>
          <mc:Choice Requires="wps">
            <w:drawing>
              <wp:anchor distT="0" distB="0" distL="114300" distR="114300" simplePos="0" relativeHeight="251659264" behindDoc="0" locked="0" layoutInCell="1" allowOverlap="1">
                <wp:simplePos x="0" y="0"/>
                <wp:positionH relativeFrom="column">
                  <wp:posOffset>-88900</wp:posOffset>
                </wp:positionH>
                <wp:positionV relativeFrom="paragraph">
                  <wp:posOffset>-725805</wp:posOffset>
                </wp:positionV>
                <wp:extent cx="2133600" cy="483870"/>
                <wp:effectExtent l="635" t="1270" r="0" b="6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483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8FFC0" id="Rectangle 2" o:spid="_x0000_s1026" style="position:absolute;margin-left:-7pt;margin-top:-57.15pt;width:168pt;height:3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" stroked="f"/>
            </w:pict>
          </mc:Fallback>
        </mc:AlternateContent>
      </w:r>
      <w:r w:rsidRPr="00CA03BC">
        <w:rPr>
          <w:rFonts w:ascii="Arial" w:eastAsia="Times New Roman" w:hAnsi="Arial" w:cs="Arial"/>
          <w:b/>
          <w:sz w:val="24"/>
          <w:szCs w:val="24"/>
          <w:lang w:val="nl-NL"/>
        </w:rPr>
        <w:t>Lời nói đầu</w:t>
      </w:r>
    </w:p>
    <w:p w:rsidR="00C51D26" w:rsidRPr="00CA03BC" w:rsidRDefault="00C51D26" w:rsidP="00C51D26">
      <w:pPr>
        <w:spacing w:after="0" w:line="240" w:lineRule="auto"/>
        <w:rPr>
          <w:rFonts w:ascii="Arial" w:eastAsia="Times New Roman" w:hAnsi="Arial" w:cs="Arial"/>
          <w:b/>
          <w:sz w:val="24"/>
          <w:szCs w:val="24"/>
          <w:lang w:val="nl-NL"/>
        </w:rPr>
      </w:pPr>
    </w:p>
    <w:p w:rsidR="00C51D26" w:rsidRPr="00CA03BC" w:rsidRDefault="00C51D26" w:rsidP="00C51D26">
      <w:pPr>
        <w:spacing w:after="0" w:line="240" w:lineRule="auto"/>
        <w:rPr>
          <w:rFonts w:ascii="Arial" w:eastAsia="Times New Roman" w:hAnsi="Arial" w:cs="Arial"/>
          <w:b/>
          <w:sz w:val="24"/>
          <w:szCs w:val="24"/>
          <w:lang w:val="nl-NL"/>
        </w:rPr>
      </w:pPr>
    </w:p>
    <w:tbl>
      <w:tblPr>
        <w:tblW w:w="0" w:type="auto"/>
        <w:tblBorders>
          <w:insideH w:val="single" w:sz="4" w:space="0" w:color="auto"/>
          <w:insideV w:val="single" w:sz="4" w:space="0" w:color="auto"/>
        </w:tblBorders>
        <w:tblLook w:val="0000" w:firstRow="0" w:lastRow="0" w:firstColumn="0" w:lastColumn="0" w:noHBand="0" w:noVBand="0"/>
      </w:tblPr>
      <w:tblGrid>
        <w:gridCol w:w="7471"/>
      </w:tblGrid>
      <w:tr w:rsidR="00C51D26" w:rsidRPr="00BB51AA" w:rsidTr="0039505A">
        <w:trPr>
          <w:trHeight w:val="2130"/>
        </w:trPr>
        <w:tc>
          <w:tcPr>
            <w:tcW w:w="7471" w:type="dxa"/>
          </w:tcPr>
          <w:p w:rsidR="00C51D26" w:rsidRPr="00CA03BC" w:rsidRDefault="00C51D26" w:rsidP="0039505A">
            <w:pPr>
              <w:spacing w:after="0" w:line="360" w:lineRule="auto"/>
              <w:jc w:val="both"/>
              <w:rPr>
                <w:rFonts w:ascii="Arial" w:eastAsia="Times New Roman" w:hAnsi="Arial" w:cs="Arial"/>
                <w:sz w:val="24"/>
                <w:szCs w:val="24"/>
                <w:lang w:val="nl-NL"/>
              </w:rPr>
            </w:pPr>
            <w:r w:rsidRPr="00CA03BC">
              <w:rPr>
                <w:rFonts w:ascii="Arial" w:eastAsia="Times New Roman" w:hAnsi="Arial" w:cs="Arial"/>
                <w:sz w:val="24"/>
                <w:szCs w:val="24"/>
                <w:lang w:val="nl-NL"/>
              </w:rPr>
              <w:t>QCVN 01-.... :201</w:t>
            </w:r>
            <w:r>
              <w:rPr>
                <w:rFonts w:ascii="Arial" w:eastAsia="Times New Roman" w:hAnsi="Arial" w:cs="Arial"/>
                <w:sz w:val="24"/>
                <w:szCs w:val="24"/>
                <w:lang w:val="nl-NL"/>
              </w:rPr>
              <w:t>8</w:t>
            </w:r>
            <w:r w:rsidRPr="00CA03BC">
              <w:rPr>
                <w:rFonts w:ascii="Arial" w:eastAsia="Times New Roman" w:hAnsi="Arial" w:cs="Arial"/>
                <w:sz w:val="24"/>
                <w:szCs w:val="24"/>
                <w:lang w:val="nl-NL"/>
              </w:rPr>
              <w:t>/BNNPTNT do Cục Chăn nuôi biên soạn, Vụ Khoa học Công nghệ và Môi trường trình duyệt và được ban hành theo Thông tư số ............/201</w:t>
            </w:r>
            <w:r>
              <w:rPr>
                <w:rFonts w:ascii="Arial" w:eastAsia="Times New Roman" w:hAnsi="Arial" w:cs="Arial"/>
                <w:sz w:val="24"/>
                <w:szCs w:val="24"/>
                <w:lang w:val="nl-NL"/>
              </w:rPr>
              <w:t>8</w:t>
            </w:r>
            <w:r w:rsidRPr="00CA03BC">
              <w:rPr>
                <w:rFonts w:ascii="Arial" w:eastAsia="Times New Roman" w:hAnsi="Arial" w:cs="Arial"/>
                <w:sz w:val="24"/>
                <w:szCs w:val="24"/>
                <w:lang w:val="nl-NL"/>
              </w:rPr>
              <w:t>/TT-BNNPTNT ngày</w:t>
            </w:r>
            <w:r>
              <w:rPr>
                <w:rFonts w:ascii="Arial" w:eastAsia="Times New Roman" w:hAnsi="Arial" w:cs="Arial"/>
                <w:sz w:val="24"/>
                <w:szCs w:val="24"/>
                <w:lang w:val="nl-NL"/>
              </w:rPr>
              <w:t>...</w:t>
            </w:r>
            <w:r w:rsidRPr="00CA03BC">
              <w:rPr>
                <w:rFonts w:ascii="Arial" w:eastAsia="Times New Roman" w:hAnsi="Arial" w:cs="Arial"/>
                <w:sz w:val="24"/>
                <w:szCs w:val="24"/>
                <w:lang w:val="nl-NL"/>
              </w:rPr>
              <w:t>...tháng ... năm 201</w:t>
            </w:r>
            <w:r>
              <w:rPr>
                <w:rFonts w:ascii="Arial" w:eastAsia="Times New Roman" w:hAnsi="Arial" w:cs="Arial"/>
                <w:sz w:val="24"/>
                <w:szCs w:val="24"/>
                <w:lang w:val="nl-NL"/>
              </w:rPr>
              <w:t>8</w:t>
            </w:r>
            <w:r w:rsidRPr="00CA03BC">
              <w:rPr>
                <w:rFonts w:ascii="Arial" w:eastAsia="Times New Roman" w:hAnsi="Arial" w:cs="Arial"/>
                <w:sz w:val="24"/>
                <w:szCs w:val="24"/>
                <w:lang w:val="nl-NL"/>
              </w:rPr>
              <w:t xml:space="preserve"> của Bộ Nông nghiệp và Phát triển nông thôn.</w:t>
            </w:r>
          </w:p>
        </w:tc>
      </w:tr>
    </w:tbl>
    <w:p w:rsidR="00C51D26" w:rsidRPr="00CA03BC" w:rsidRDefault="00C51D26" w:rsidP="00C51D26">
      <w:pPr>
        <w:spacing w:after="0" w:line="240" w:lineRule="auto"/>
        <w:rPr>
          <w:rFonts w:ascii="Arial" w:eastAsia="Times New Roman" w:hAnsi="Arial" w:cs="Arial"/>
          <w:sz w:val="24"/>
          <w:szCs w:val="24"/>
          <w:lang w:val="nl-NL"/>
        </w:rPr>
      </w:pPr>
    </w:p>
    <w:p w:rsidR="00C51D26" w:rsidRPr="00CA03BC" w:rsidRDefault="00C51D26" w:rsidP="00C51D26">
      <w:pPr>
        <w:spacing w:after="0" w:line="240" w:lineRule="auto"/>
        <w:rPr>
          <w:rFonts w:ascii="Arial" w:eastAsia="Times New Roman" w:hAnsi="Arial" w:cs="Arial"/>
          <w:b/>
          <w:bCs/>
          <w:sz w:val="26"/>
          <w:szCs w:val="26"/>
          <w:lang w:val="vi-VN"/>
        </w:rPr>
      </w:pPr>
    </w:p>
    <w:p w:rsidR="00C51D26" w:rsidRDefault="00C51D26" w:rsidP="00C51D26">
      <w:pPr>
        <w:spacing w:after="0" w:line="240" w:lineRule="auto"/>
        <w:jc w:val="center"/>
        <w:rPr>
          <w:rFonts w:ascii="Arial" w:eastAsia="Times New Roman" w:hAnsi="Arial" w:cs="Arial"/>
          <w:b/>
          <w:bCs/>
          <w:sz w:val="26"/>
          <w:szCs w:val="26"/>
        </w:rPr>
      </w:pPr>
      <w:r w:rsidRPr="00CA03BC">
        <w:rPr>
          <w:rFonts w:ascii="Arial" w:eastAsia="Times New Roman" w:hAnsi="Arial" w:cs="Arial"/>
          <w:b/>
          <w:bCs/>
          <w:sz w:val="26"/>
          <w:szCs w:val="26"/>
          <w:lang w:val="vi-VN"/>
        </w:rPr>
        <w:br w:type="page"/>
      </w:r>
      <w:r w:rsidRPr="00CA03BC">
        <w:rPr>
          <w:rFonts w:ascii="Arial" w:eastAsia="Times New Roman" w:hAnsi="Arial" w:cs="Arial"/>
          <w:b/>
          <w:bCs/>
          <w:sz w:val="26"/>
          <w:szCs w:val="26"/>
          <w:lang w:val="vi-VN"/>
        </w:rPr>
        <w:lastRenderedPageBreak/>
        <w:t xml:space="preserve">QUY CHUẨN KỸ THUẬT QUỐC GIA – YÊU CẦU KỸ THUẬT ĐỐI VỚI CƠ SỞ </w:t>
      </w:r>
      <w:r w:rsidRPr="00BB51AA">
        <w:rPr>
          <w:rFonts w:ascii="Arial" w:eastAsia="Times New Roman" w:hAnsi="Arial" w:cs="Arial"/>
          <w:b/>
          <w:bCs/>
          <w:sz w:val="26"/>
          <w:szCs w:val="26"/>
          <w:lang w:val="vi-VN"/>
        </w:rPr>
        <w:t>KHẢO NGHIỆM, KIỂM ĐỊNH VÀ NUÔI GIỮ GIỐNG VẬT NUÔI</w:t>
      </w:r>
    </w:p>
    <w:p w:rsidR="00C51D26" w:rsidRPr="002D77E5" w:rsidRDefault="00C51D26" w:rsidP="00C51D26">
      <w:pPr>
        <w:spacing w:after="0" w:line="240" w:lineRule="auto"/>
        <w:jc w:val="center"/>
        <w:rPr>
          <w:rFonts w:ascii="Arial" w:eastAsia="Times New Roman" w:hAnsi="Arial" w:cs="Arial"/>
          <w:b/>
          <w:bCs/>
          <w:sz w:val="26"/>
          <w:szCs w:val="26"/>
        </w:rPr>
      </w:pPr>
      <w:r w:rsidRPr="002D77E5">
        <w:rPr>
          <w:rFonts w:ascii="Arial" w:eastAsia="Times New Roman" w:hAnsi="Arial" w:cs="Arial"/>
          <w:b/>
          <w:bCs/>
          <w:sz w:val="26"/>
          <w:szCs w:val="26"/>
        </w:rPr>
        <w:t>PHẦN 2. GIA SÚC LỚN (TRÂU, BÒ, CỪU, THỎ)</w:t>
      </w:r>
    </w:p>
    <w:p w:rsidR="00C51D26" w:rsidRPr="005236DD" w:rsidRDefault="00C51D26" w:rsidP="00C51D26">
      <w:pPr>
        <w:autoSpaceDE w:val="0"/>
        <w:autoSpaceDN w:val="0"/>
        <w:adjustRightInd w:val="0"/>
        <w:spacing w:before="60" w:after="60" w:line="240" w:lineRule="auto"/>
        <w:jc w:val="center"/>
        <w:rPr>
          <w:rFonts w:ascii="Arial" w:eastAsia="Times New Roman" w:hAnsi="Arial" w:cs="Arial"/>
          <w:sz w:val="24"/>
          <w:szCs w:val="24"/>
        </w:rPr>
      </w:pPr>
      <w:r w:rsidRPr="00CA03BC">
        <w:rPr>
          <w:rFonts w:ascii="Arial" w:eastAsia="Times New Roman" w:hAnsi="Arial" w:cs="Arial"/>
          <w:bCs/>
          <w:i/>
          <w:sz w:val="26"/>
          <w:szCs w:val="26"/>
          <w:lang w:val="vi-VN"/>
        </w:rPr>
        <w:t xml:space="preserve"> </w:t>
      </w:r>
      <w:r w:rsidRPr="005236DD">
        <w:rPr>
          <w:rFonts w:ascii="Arial" w:eastAsia="Times New Roman" w:hAnsi="Arial" w:cs="Arial"/>
          <w:sz w:val="24"/>
          <w:szCs w:val="24"/>
        </w:rPr>
        <w:t xml:space="preserve">National Technical Regulation -  Technical Requirements for Testing, Apprasing Livestock Breeds and Breeding Facilities </w:t>
      </w:r>
    </w:p>
    <w:p w:rsidR="00C51D26" w:rsidRPr="003D3E46" w:rsidRDefault="00C51D26" w:rsidP="00C51D26">
      <w:pPr>
        <w:autoSpaceDE w:val="0"/>
        <w:autoSpaceDN w:val="0"/>
        <w:adjustRightInd w:val="0"/>
        <w:spacing w:before="60" w:after="60" w:line="240" w:lineRule="auto"/>
        <w:jc w:val="center"/>
        <w:rPr>
          <w:rFonts w:ascii="Arial" w:eastAsia="Times New Roman" w:hAnsi="Arial" w:cs="Arial"/>
          <w:sz w:val="24"/>
          <w:szCs w:val="24"/>
        </w:rPr>
      </w:pPr>
      <w:r w:rsidRPr="005236DD">
        <w:rPr>
          <w:rFonts w:ascii="Arial" w:eastAsia="Times New Roman" w:hAnsi="Arial" w:cs="Arial"/>
          <w:sz w:val="24"/>
          <w:szCs w:val="24"/>
        </w:rPr>
        <w:t>Part 2. Buffalo, Cattle, Sheep, Rabbit</w:t>
      </w:r>
    </w:p>
    <w:p w:rsidR="00C51D26" w:rsidRPr="00F64621" w:rsidRDefault="00C51D26" w:rsidP="00C51D26">
      <w:pPr>
        <w:autoSpaceDE w:val="0"/>
        <w:autoSpaceDN w:val="0"/>
        <w:adjustRightInd w:val="0"/>
        <w:spacing w:before="60" w:after="60" w:line="240" w:lineRule="auto"/>
        <w:ind w:firstLine="720"/>
        <w:rPr>
          <w:rFonts w:ascii="Arial" w:eastAsia="Times New Roman" w:hAnsi="Arial" w:cs="Arial"/>
          <w:sz w:val="16"/>
          <w:szCs w:val="26"/>
        </w:rPr>
      </w:pPr>
    </w:p>
    <w:p w:rsidR="00C51D26" w:rsidRPr="00CA03BC" w:rsidRDefault="00C51D26" w:rsidP="00C51D26">
      <w:pPr>
        <w:autoSpaceDE w:val="0"/>
        <w:autoSpaceDN w:val="0"/>
        <w:adjustRightInd w:val="0"/>
        <w:spacing w:before="60" w:after="60" w:line="240" w:lineRule="auto"/>
        <w:jc w:val="center"/>
        <w:rPr>
          <w:rFonts w:ascii="Arial" w:eastAsia="Times New Roman" w:hAnsi="Arial" w:cs="Arial"/>
          <w:b/>
          <w:bCs/>
          <w:sz w:val="26"/>
          <w:szCs w:val="26"/>
        </w:rPr>
      </w:pPr>
      <w:r w:rsidRPr="00CA03BC">
        <w:rPr>
          <w:rFonts w:ascii="Arial" w:eastAsia="Times New Roman" w:hAnsi="Arial" w:cs="Arial"/>
          <w:b/>
          <w:bCs/>
          <w:sz w:val="26"/>
          <w:szCs w:val="26"/>
        </w:rPr>
        <w:t>1. QUY ĐỊNH CHUNG</w:t>
      </w:r>
    </w:p>
    <w:p w:rsidR="00C51D26" w:rsidRPr="00CA03BC" w:rsidRDefault="00C51D26" w:rsidP="00C51D26">
      <w:pPr>
        <w:spacing w:before="120" w:after="0" w:line="240" w:lineRule="auto"/>
        <w:jc w:val="both"/>
        <w:rPr>
          <w:rFonts w:ascii="Arial" w:hAnsi="Arial" w:cs="Arial"/>
          <w:b/>
          <w:sz w:val="26"/>
          <w:szCs w:val="26"/>
        </w:rPr>
      </w:pPr>
      <w:r w:rsidRPr="00CA03BC">
        <w:rPr>
          <w:rFonts w:ascii="Arial" w:hAnsi="Arial" w:cs="Arial"/>
          <w:b/>
          <w:sz w:val="26"/>
          <w:szCs w:val="26"/>
        </w:rPr>
        <w:t>1.1. Phạm vi điều chỉnh</w:t>
      </w:r>
    </w:p>
    <w:p w:rsidR="00C51D26" w:rsidRPr="0042454E" w:rsidRDefault="00C51D26" w:rsidP="00C51D26">
      <w:pPr>
        <w:spacing w:before="120" w:after="0" w:line="240" w:lineRule="auto"/>
        <w:jc w:val="both"/>
        <w:rPr>
          <w:rFonts w:ascii="Arial" w:hAnsi="Arial" w:cs="Arial"/>
          <w:sz w:val="26"/>
          <w:szCs w:val="26"/>
        </w:rPr>
      </w:pPr>
      <w:r w:rsidRPr="007D22D8">
        <w:rPr>
          <w:rFonts w:ascii="Arial" w:hAnsi="Arial" w:cs="Arial"/>
          <w:sz w:val="26"/>
          <w:szCs w:val="26"/>
        </w:rPr>
        <w:t>Quy chuẩn này quy định về:</w:t>
      </w:r>
    </w:p>
    <w:p w:rsidR="00C51D26" w:rsidRPr="0042454E" w:rsidRDefault="00C51D26" w:rsidP="00C51D26">
      <w:pPr>
        <w:spacing w:before="120" w:after="0" w:line="240" w:lineRule="auto"/>
        <w:jc w:val="both"/>
        <w:rPr>
          <w:rFonts w:ascii="Arial" w:hAnsi="Arial" w:cs="Arial"/>
          <w:sz w:val="26"/>
          <w:szCs w:val="26"/>
        </w:rPr>
      </w:pPr>
      <w:r w:rsidRPr="007D22D8">
        <w:rPr>
          <w:rFonts w:ascii="Arial" w:hAnsi="Arial" w:cs="Arial"/>
          <w:sz w:val="26"/>
          <w:szCs w:val="26"/>
        </w:rPr>
        <w:t>1.1.1. Yêu cầu kỹ thuật đối với cơ sở khảo nghiệm, kiểm định giống</w:t>
      </w:r>
      <w:r>
        <w:rPr>
          <w:rFonts w:ascii="Arial" w:hAnsi="Arial" w:cs="Arial"/>
          <w:sz w:val="26"/>
          <w:szCs w:val="26"/>
        </w:rPr>
        <w:t xml:space="preserve"> trâu, bò, cừu, thỏ.</w:t>
      </w:r>
      <w:r w:rsidRPr="007D22D8">
        <w:rPr>
          <w:rFonts w:ascii="Arial" w:hAnsi="Arial" w:cs="Arial"/>
          <w:sz w:val="26"/>
          <w:szCs w:val="26"/>
        </w:rPr>
        <w:t xml:space="preserve"> </w:t>
      </w:r>
    </w:p>
    <w:p w:rsidR="00C51D26" w:rsidRPr="00CA03BC" w:rsidRDefault="00C51D26" w:rsidP="00C51D26">
      <w:pPr>
        <w:spacing w:before="120" w:after="0" w:line="240" w:lineRule="auto"/>
        <w:jc w:val="both"/>
        <w:rPr>
          <w:rFonts w:ascii="Arial" w:hAnsi="Arial" w:cs="Arial"/>
          <w:sz w:val="26"/>
          <w:szCs w:val="26"/>
        </w:rPr>
      </w:pPr>
      <w:r w:rsidRPr="007D22D8">
        <w:rPr>
          <w:rFonts w:ascii="Arial" w:hAnsi="Arial" w:cs="Arial"/>
          <w:sz w:val="26"/>
          <w:szCs w:val="26"/>
        </w:rPr>
        <w:t xml:space="preserve">1.1.2. Yêu cầu kỹ thuật đối với cơ sở nuôi giữ giống vật nuôi, bao gồm: </w:t>
      </w:r>
      <w:r w:rsidRPr="008B0D23">
        <w:rPr>
          <w:rFonts w:ascii="Arial" w:eastAsia="Times New Roman" w:hAnsi="Arial" w:cs="Arial"/>
          <w:bCs/>
          <w:kern w:val="28"/>
          <w:sz w:val="26"/>
          <w:szCs w:val="26"/>
        </w:rPr>
        <w:t xml:space="preserve">cơ sở nuôi đàn hạt nhân đối </w:t>
      </w:r>
      <w:r>
        <w:rPr>
          <w:rFonts w:ascii="Arial" w:eastAsia="Times New Roman" w:hAnsi="Arial" w:cs="Arial"/>
          <w:bCs/>
          <w:kern w:val="28"/>
          <w:sz w:val="26"/>
          <w:szCs w:val="26"/>
        </w:rPr>
        <w:t>và</w:t>
      </w:r>
      <w:r w:rsidRPr="008B0D23">
        <w:rPr>
          <w:rFonts w:ascii="Arial" w:eastAsia="Times New Roman" w:hAnsi="Arial" w:cs="Arial"/>
          <w:bCs/>
          <w:kern w:val="28"/>
          <w:sz w:val="26"/>
          <w:szCs w:val="26"/>
        </w:rPr>
        <w:t xml:space="preserve"> đàn nhân giống</w:t>
      </w:r>
      <w:r>
        <w:rPr>
          <w:rFonts w:ascii="Arial" w:eastAsia="Times New Roman" w:hAnsi="Arial" w:cs="Arial"/>
          <w:bCs/>
          <w:kern w:val="28"/>
          <w:sz w:val="26"/>
          <w:szCs w:val="26"/>
        </w:rPr>
        <w:t xml:space="preserve"> đối với </w:t>
      </w:r>
      <w:r>
        <w:rPr>
          <w:rFonts w:ascii="Arial" w:hAnsi="Arial" w:cs="Arial"/>
          <w:sz w:val="26"/>
          <w:szCs w:val="26"/>
        </w:rPr>
        <w:t>trâu, bò, cừu, thỏ.</w:t>
      </w:r>
      <w:r w:rsidRPr="007D22D8">
        <w:rPr>
          <w:rFonts w:ascii="Arial" w:hAnsi="Arial" w:cs="Arial"/>
          <w:sz w:val="26"/>
          <w:szCs w:val="26"/>
        </w:rPr>
        <w:t xml:space="preserve"> </w:t>
      </w:r>
    </w:p>
    <w:p w:rsidR="00C51D26" w:rsidRDefault="00C51D26" w:rsidP="00C51D26">
      <w:pPr>
        <w:spacing w:before="120" w:after="0" w:line="240" w:lineRule="auto"/>
        <w:jc w:val="both"/>
        <w:rPr>
          <w:rFonts w:ascii="Arial" w:eastAsia="Times New Roman" w:hAnsi="Arial" w:cs="Arial"/>
          <w:bCs/>
          <w:kern w:val="28"/>
          <w:sz w:val="26"/>
          <w:szCs w:val="26"/>
        </w:rPr>
      </w:pPr>
      <w:r w:rsidRPr="00CA03BC">
        <w:rPr>
          <w:rFonts w:ascii="Arial" w:hAnsi="Arial" w:cs="Arial"/>
          <w:b/>
          <w:sz w:val="26"/>
          <w:szCs w:val="26"/>
        </w:rPr>
        <w:t>1.2. Đối tượng áp dụng</w:t>
      </w:r>
    </w:p>
    <w:p w:rsidR="00C51D26" w:rsidRPr="00CA03BC" w:rsidRDefault="00C51D26" w:rsidP="00C51D26">
      <w:pPr>
        <w:spacing w:before="120" w:after="0" w:line="240" w:lineRule="auto"/>
        <w:jc w:val="both"/>
        <w:rPr>
          <w:rFonts w:ascii="Arial" w:hAnsi="Arial" w:cs="Arial"/>
          <w:sz w:val="26"/>
          <w:szCs w:val="26"/>
        </w:rPr>
      </w:pPr>
      <w:r>
        <w:rPr>
          <w:rFonts w:ascii="Arial" w:hAnsi="Arial" w:cs="Arial"/>
          <w:sz w:val="26"/>
          <w:szCs w:val="26"/>
        </w:rPr>
        <w:t xml:space="preserve">Quy chuẩn này áp dụng đối với tổ chức, cá nhân trên lãnh thổ Việt Nam có hoạt động liên quan đến khảo nghiệm, kiểm định giống vật nuôi; </w:t>
      </w:r>
      <w:r>
        <w:rPr>
          <w:rFonts w:ascii="Arial" w:eastAsia="Times New Roman" w:hAnsi="Arial" w:cs="Arial"/>
          <w:sz w:val="26"/>
          <w:szCs w:val="26"/>
        </w:rPr>
        <w:t xml:space="preserve">nuôi </w:t>
      </w:r>
      <w:r w:rsidRPr="007D22D8">
        <w:rPr>
          <w:rFonts w:ascii="Arial" w:eastAsia="Times New Roman" w:hAnsi="Arial" w:cs="Arial"/>
          <w:sz w:val="26"/>
          <w:szCs w:val="26"/>
        </w:rPr>
        <w:t xml:space="preserve">giữ </w:t>
      </w:r>
      <w:r w:rsidRPr="0042454E">
        <w:rPr>
          <w:rFonts w:ascii="Arial" w:eastAsia="Times New Roman" w:hAnsi="Arial" w:cs="Arial"/>
          <w:bCs/>
          <w:kern w:val="28"/>
          <w:sz w:val="26"/>
          <w:szCs w:val="26"/>
        </w:rPr>
        <w:t>giống vật nuôi thuộc phạm vi quy định tại mục 1.1.</w:t>
      </w:r>
      <w:r>
        <w:rPr>
          <w:rFonts w:ascii="Arial" w:eastAsia="Times New Roman" w:hAnsi="Arial" w:cs="Arial"/>
          <w:bCs/>
          <w:kern w:val="28"/>
          <w:sz w:val="26"/>
          <w:szCs w:val="26"/>
        </w:rPr>
        <w:t xml:space="preserve"> của Q</w:t>
      </w:r>
      <w:r w:rsidRPr="0042454E">
        <w:rPr>
          <w:rFonts w:ascii="Arial" w:eastAsia="Times New Roman" w:hAnsi="Arial" w:cs="Arial"/>
          <w:bCs/>
          <w:kern w:val="28"/>
          <w:sz w:val="26"/>
          <w:szCs w:val="26"/>
        </w:rPr>
        <w:t>uy chuẩn này.</w:t>
      </w:r>
    </w:p>
    <w:p w:rsidR="00C51D26" w:rsidRPr="00CA03BC" w:rsidRDefault="00C51D26" w:rsidP="00C51D26">
      <w:pPr>
        <w:spacing w:before="120" w:after="0" w:line="240" w:lineRule="auto"/>
        <w:jc w:val="both"/>
        <w:rPr>
          <w:rFonts w:ascii="Arial" w:hAnsi="Arial" w:cs="Arial"/>
          <w:b/>
          <w:sz w:val="26"/>
          <w:szCs w:val="26"/>
        </w:rPr>
      </w:pPr>
      <w:r w:rsidRPr="00CA03BC">
        <w:rPr>
          <w:rFonts w:ascii="Arial" w:hAnsi="Arial" w:cs="Arial"/>
          <w:b/>
          <w:sz w:val="26"/>
          <w:szCs w:val="26"/>
        </w:rPr>
        <w:t>1.3. Giải thích từ ngữ</w:t>
      </w:r>
    </w:p>
    <w:p w:rsidR="00C51D26" w:rsidRPr="00CA03BC" w:rsidRDefault="00C51D26" w:rsidP="00C51D26">
      <w:pPr>
        <w:spacing w:before="120" w:after="0" w:line="240" w:lineRule="auto"/>
        <w:jc w:val="both"/>
        <w:rPr>
          <w:rFonts w:ascii="Arial" w:hAnsi="Arial" w:cs="Arial"/>
          <w:sz w:val="26"/>
          <w:szCs w:val="26"/>
        </w:rPr>
      </w:pPr>
      <w:r w:rsidRPr="00CA03BC">
        <w:rPr>
          <w:rFonts w:ascii="Arial" w:hAnsi="Arial" w:cs="Arial"/>
          <w:sz w:val="26"/>
          <w:szCs w:val="26"/>
        </w:rPr>
        <w:t>Trong Quy chuẩn này, một số thuật ngữ được hiểu như sau:</w:t>
      </w:r>
    </w:p>
    <w:p w:rsidR="00C51D26" w:rsidRPr="00CA03BC" w:rsidRDefault="00C51D26" w:rsidP="00C51D26">
      <w:pPr>
        <w:spacing w:before="120" w:after="0" w:line="240" w:lineRule="auto"/>
        <w:jc w:val="both"/>
        <w:rPr>
          <w:rFonts w:ascii="Arial" w:hAnsi="Arial" w:cs="Arial"/>
          <w:sz w:val="26"/>
          <w:szCs w:val="26"/>
        </w:rPr>
      </w:pPr>
      <w:r w:rsidRPr="00CA03BC">
        <w:rPr>
          <w:rFonts w:ascii="Arial" w:hAnsi="Arial" w:cs="Arial"/>
          <w:sz w:val="26"/>
          <w:szCs w:val="26"/>
        </w:rPr>
        <w:t>1.3.1. Giống vật nuôi là quần thể vật nuôi cùng loài, cùng nguồn gốc, có ngoại hình và cấu trúc di truyền tương tự nhau, được hình thành, củng cố, phát triển do tác động của con người; giống vật nuôi phải có số lượng nhất định để nhân giống và di truyền được những đặc điểm của giống cho thế hệ sau.</w:t>
      </w:r>
    </w:p>
    <w:p w:rsidR="00C51D26" w:rsidRPr="00CA03BC" w:rsidRDefault="00C51D26" w:rsidP="00C51D26">
      <w:pPr>
        <w:spacing w:before="120" w:after="0" w:line="240" w:lineRule="auto"/>
        <w:jc w:val="both"/>
        <w:rPr>
          <w:rFonts w:ascii="Arial" w:hAnsi="Arial" w:cs="Arial"/>
          <w:sz w:val="26"/>
          <w:szCs w:val="26"/>
        </w:rPr>
      </w:pPr>
      <w:r w:rsidRPr="00CA03BC">
        <w:rPr>
          <w:rFonts w:ascii="Arial" w:hAnsi="Arial" w:cs="Arial"/>
          <w:sz w:val="26"/>
          <w:szCs w:val="26"/>
        </w:rPr>
        <w:t>1.3.2. Khảo nghiệm giống vật nuôi là việc chăm sóc nuôi dưỡng, theo dõi trong điều kiện và thời gian nhất định giống vật nuôi nhằm xác định tính khác biệt, tính ổn định, tính đồng nhất về năng suất, chất lượng và đánh giá tác hại của giống đó.</w:t>
      </w:r>
    </w:p>
    <w:p w:rsidR="00C51D26" w:rsidRPr="00CA03BC" w:rsidRDefault="00C51D26" w:rsidP="00C51D26">
      <w:pPr>
        <w:spacing w:before="120" w:after="0" w:line="240" w:lineRule="auto"/>
        <w:jc w:val="both"/>
        <w:rPr>
          <w:rFonts w:ascii="Arial" w:hAnsi="Arial" w:cs="Arial"/>
          <w:sz w:val="26"/>
          <w:szCs w:val="26"/>
        </w:rPr>
      </w:pPr>
      <w:r w:rsidRPr="00CA03BC">
        <w:rPr>
          <w:rFonts w:ascii="Arial" w:hAnsi="Arial" w:cs="Arial"/>
          <w:sz w:val="26"/>
          <w:szCs w:val="26"/>
        </w:rPr>
        <w:t>1.3.3. Kiểm định giống vật nuôi là việc kiểm tra, đánh giá lại năng suất, chất lượng, khả năng kháng bệnh của giống vật nuôi sau khi đưa ra sản xuất.</w:t>
      </w:r>
    </w:p>
    <w:p w:rsidR="00C51D26" w:rsidRPr="008B0D23" w:rsidRDefault="00C51D26" w:rsidP="00C51D26">
      <w:pPr>
        <w:spacing w:before="120" w:after="0" w:line="240" w:lineRule="auto"/>
        <w:jc w:val="both"/>
        <w:rPr>
          <w:rFonts w:ascii="Arial" w:eastAsia="Times New Roman" w:hAnsi="Arial" w:cs="Arial"/>
          <w:sz w:val="26"/>
          <w:szCs w:val="26"/>
        </w:rPr>
      </w:pPr>
      <w:r w:rsidRPr="008B0D23">
        <w:rPr>
          <w:rFonts w:ascii="Arial" w:eastAsia="Times New Roman" w:hAnsi="Arial" w:cs="Arial"/>
          <w:sz w:val="26"/>
          <w:szCs w:val="26"/>
        </w:rPr>
        <w:t>1.3.</w:t>
      </w:r>
      <w:r>
        <w:rPr>
          <w:rFonts w:ascii="Arial" w:eastAsia="Times New Roman" w:hAnsi="Arial" w:cs="Arial"/>
          <w:sz w:val="26"/>
          <w:szCs w:val="26"/>
        </w:rPr>
        <w:t>4</w:t>
      </w:r>
      <w:r w:rsidRPr="008B0D23">
        <w:rPr>
          <w:rFonts w:ascii="Arial" w:eastAsia="Times New Roman" w:hAnsi="Arial" w:cs="Arial"/>
          <w:sz w:val="26"/>
          <w:szCs w:val="26"/>
        </w:rPr>
        <w:t>. Đàn giống hạt nhân sử dụng trong nhân giống gia súc lớn là đàn giống tốt nhất, có nguồn gốc và xuất xứ rõ r</w:t>
      </w:r>
      <w:r>
        <w:rPr>
          <w:rFonts w:ascii="Arial" w:eastAsia="Times New Roman" w:hAnsi="Arial" w:cs="Arial"/>
          <w:sz w:val="26"/>
          <w:szCs w:val="26"/>
        </w:rPr>
        <w:t>à</w:t>
      </w:r>
      <w:r w:rsidRPr="008B0D23">
        <w:rPr>
          <w:rFonts w:ascii="Arial" w:eastAsia="Times New Roman" w:hAnsi="Arial" w:cs="Arial"/>
          <w:sz w:val="26"/>
          <w:szCs w:val="26"/>
        </w:rPr>
        <w:t>ng, được nuôi dưỡng và chọn lọc theo một quy trình nhất định nhằm đạt được tiến bộ di truyền cao để sản xuất ra đàn nhân giống.</w:t>
      </w:r>
    </w:p>
    <w:p w:rsidR="00C51D26" w:rsidRPr="008B0D23" w:rsidRDefault="00C51D26" w:rsidP="00C51D26">
      <w:pPr>
        <w:autoSpaceDE w:val="0"/>
        <w:autoSpaceDN w:val="0"/>
        <w:adjustRightInd w:val="0"/>
        <w:spacing w:before="120" w:after="0" w:line="240" w:lineRule="auto"/>
        <w:jc w:val="both"/>
        <w:rPr>
          <w:rFonts w:ascii="Arial" w:eastAsia="Times New Roman" w:hAnsi="Arial" w:cs="Arial"/>
          <w:sz w:val="26"/>
          <w:szCs w:val="26"/>
        </w:rPr>
      </w:pPr>
      <w:r w:rsidRPr="008B0D23">
        <w:rPr>
          <w:rFonts w:ascii="Arial" w:eastAsia="Times New Roman" w:hAnsi="Arial" w:cs="Arial"/>
          <w:sz w:val="26"/>
          <w:szCs w:val="26"/>
        </w:rPr>
        <w:t>1.3.</w:t>
      </w:r>
      <w:r>
        <w:rPr>
          <w:rFonts w:ascii="Arial" w:eastAsia="Times New Roman" w:hAnsi="Arial" w:cs="Arial"/>
          <w:sz w:val="26"/>
          <w:szCs w:val="26"/>
        </w:rPr>
        <w:t>5</w:t>
      </w:r>
      <w:r w:rsidRPr="008B0D23">
        <w:rPr>
          <w:rFonts w:ascii="Arial" w:eastAsia="Times New Roman" w:hAnsi="Arial" w:cs="Arial"/>
          <w:sz w:val="26"/>
          <w:szCs w:val="26"/>
        </w:rPr>
        <w:t xml:space="preserve">. Đàn nhân giống sử dụng trong nhân giống gia súc lớn là đàn giống </w:t>
      </w:r>
      <w:r>
        <w:rPr>
          <w:rFonts w:ascii="Arial" w:eastAsia="Times New Roman" w:hAnsi="Arial" w:cs="Arial"/>
          <w:sz w:val="26"/>
          <w:szCs w:val="26"/>
        </w:rPr>
        <w:t>sinh ra từ</w:t>
      </w:r>
      <w:r w:rsidRPr="008B0D23">
        <w:rPr>
          <w:rFonts w:ascii="Arial" w:eastAsia="Times New Roman" w:hAnsi="Arial" w:cs="Arial"/>
          <w:sz w:val="26"/>
          <w:szCs w:val="26"/>
        </w:rPr>
        <w:t xml:space="preserve"> đàn giống hạt nhân để sản xuất giống thương phẩm hoặc được chọn lọc bổ sung v</w:t>
      </w:r>
      <w:r>
        <w:rPr>
          <w:rFonts w:ascii="Arial" w:eastAsia="Times New Roman" w:hAnsi="Arial" w:cs="Arial"/>
          <w:sz w:val="26"/>
          <w:szCs w:val="26"/>
        </w:rPr>
        <w:t>à</w:t>
      </w:r>
      <w:r w:rsidRPr="008B0D23">
        <w:rPr>
          <w:rFonts w:ascii="Arial" w:eastAsia="Times New Roman" w:hAnsi="Arial" w:cs="Arial"/>
          <w:sz w:val="26"/>
          <w:szCs w:val="26"/>
        </w:rPr>
        <w:t>o đàn giống hạt nhân.</w:t>
      </w:r>
    </w:p>
    <w:p w:rsidR="00C51D26" w:rsidRPr="00CA03BC" w:rsidRDefault="00C51D26" w:rsidP="00C51D26">
      <w:pPr>
        <w:spacing w:before="120" w:after="0" w:line="240" w:lineRule="auto"/>
        <w:jc w:val="both"/>
        <w:rPr>
          <w:rFonts w:ascii="Arial" w:hAnsi="Arial" w:cs="Arial"/>
          <w:sz w:val="26"/>
          <w:szCs w:val="26"/>
        </w:rPr>
      </w:pPr>
      <w:r w:rsidRPr="00CA03BC">
        <w:rPr>
          <w:rFonts w:ascii="Arial" w:hAnsi="Arial" w:cs="Arial"/>
          <w:sz w:val="26"/>
          <w:szCs w:val="26"/>
        </w:rPr>
        <w:t>1.3.</w:t>
      </w:r>
      <w:r>
        <w:rPr>
          <w:rFonts w:ascii="Arial" w:hAnsi="Arial" w:cs="Arial"/>
          <w:sz w:val="26"/>
          <w:szCs w:val="26"/>
        </w:rPr>
        <w:t>6</w:t>
      </w:r>
      <w:r w:rsidRPr="00CA03BC">
        <w:rPr>
          <w:rFonts w:ascii="Arial" w:hAnsi="Arial" w:cs="Arial"/>
          <w:sz w:val="26"/>
          <w:szCs w:val="26"/>
        </w:rPr>
        <w:t>. Tiêu độc khử trùng là các biện pháp cơ học, vật lý, hoá học và sinh học được sử dụng để làm sạch, vệ sinh, khử trùng loại bỏ các tác nhân gây bệnh truyền nhiễm, ký sinh trùng và các mầm bệnh của gia súc, bệnh lây giữa người và vật nuôi.</w:t>
      </w:r>
    </w:p>
    <w:p w:rsidR="00C51D26" w:rsidRPr="00CA03BC" w:rsidRDefault="00C51D26" w:rsidP="00C51D26">
      <w:pPr>
        <w:spacing w:before="120" w:after="0" w:line="240" w:lineRule="auto"/>
        <w:jc w:val="both"/>
        <w:rPr>
          <w:rFonts w:ascii="Arial" w:hAnsi="Arial" w:cs="Arial"/>
          <w:sz w:val="26"/>
          <w:szCs w:val="26"/>
        </w:rPr>
      </w:pPr>
      <w:r w:rsidRPr="00CA03BC">
        <w:rPr>
          <w:rFonts w:ascii="Arial" w:hAnsi="Arial" w:cs="Arial"/>
          <w:sz w:val="26"/>
          <w:szCs w:val="26"/>
        </w:rPr>
        <w:lastRenderedPageBreak/>
        <w:t>1.3.</w:t>
      </w:r>
      <w:r>
        <w:rPr>
          <w:rFonts w:ascii="Arial" w:hAnsi="Arial" w:cs="Arial"/>
          <w:sz w:val="26"/>
          <w:szCs w:val="26"/>
        </w:rPr>
        <w:t>7</w:t>
      </w:r>
      <w:r w:rsidRPr="00CA03BC">
        <w:rPr>
          <w:rFonts w:ascii="Arial" w:hAnsi="Arial" w:cs="Arial"/>
          <w:sz w:val="26"/>
          <w:szCs w:val="26"/>
        </w:rPr>
        <w:t xml:space="preserve">. An toàn sinh học (ATSH) trong chăn nuôi là các biện pháp kỹ thuật và quản lý nhằm ngăn ngừa và hạn chế sự lây nhiễm của các tác nhân sinh học, lý học, hoá học gây hại đến con người, gia súc và hệ sinh thái.   </w:t>
      </w:r>
    </w:p>
    <w:p w:rsidR="00C51D26" w:rsidRPr="00CA03BC" w:rsidRDefault="00C51D26" w:rsidP="00C51D26">
      <w:pPr>
        <w:spacing w:before="120" w:after="0" w:line="240" w:lineRule="auto"/>
        <w:jc w:val="both"/>
        <w:rPr>
          <w:rFonts w:ascii="Arial" w:hAnsi="Arial" w:cs="Arial"/>
          <w:sz w:val="26"/>
          <w:szCs w:val="26"/>
        </w:rPr>
      </w:pPr>
      <w:r w:rsidRPr="00CA03BC">
        <w:rPr>
          <w:rFonts w:ascii="Arial" w:hAnsi="Arial" w:cs="Arial"/>
          <w:sz w:val="26"/>
          <w:szCs w:val="26"/>
        </w:rPr>
        <w:t>1.3.</w:t>
      </w:r>
      <w:r>
        <w:rPr>
          <w:rFonts w:ascii="Arial" w:hAnsi="Arial" w:cs="Arial"/>
          <w:sz w:val="26"/>
          <w:szCs w:val="26"/>
        </w:rPr>
        <w:t>8</w:t>
      </w:r>
      <w:r w:rsidRPr="00CA03BC">
        <w:rPr>
          <w:rFonts w:ascii="Arial" w:hAnsi="Arial" w:cs="Arial"/>
          <w:sz w:val="26"/>
          <w:szCs w:val="26"/>
        </w:rPr>
        <w:t>. Chất thải rắn bao gồm phân,</w:t>
      </w:r>
      <w:r>
        <w:rPr>
          <w:rFonts w:ascii="Arial" w:hAnsi="Arial" w:cs="Arial"/>
          <w:sz w:val="26"/>
          <w:szCs w:val="26"/>
        </w:rPr>
        <w:t xml:space="preserve"> chất độn chuồng,</w:t>
      </w:r>
      <w:r w:rsidRPr="00CA03BC">
        <w:rPr>
          <w:rFonts w:ascii="Arial" w:hAnsi="Arial" w:cs="Arial"/>
          <w:sz w:val="26"/>
          <w:szCs w:val="26"/>
        </w:rPr>
        <w:t xml:space="preserve"> toàn bộ hoặc một phần xác vật nuôi, bộ phận cơ thể của vật nuôi.</w:t>
      </w:r>
    </w:p>
    <w:p w:rsidR="00C51D26" w:rsidRPr="00CA03BC" w:rsidRDefault="00C51D26" w:rsidP="00C51D26">
      <w:pPr>
        <w:spacing w:before="120" w:after="0" w:line="240" w:lineRule="auto"/>
        <w:jc w:val="both"/>
        <w:rPr>
          <w:rFonts w:ascii="Arial" w:hAnsi="Arial" w:cs="Arial"/>
          <w:sz w:val="26"/>
          <w:szCs w:val="26"/>
        </w:rPr>
      </w:pPr>
      <w:r w:rsidRPr="00CA03BC">
        <w:rPr>
          <w:rFonts w:ascii="Arial" w:hAnsi="Arial" w:cs="Arial"/>
          <w:sz w:val="26"/>
          <w:szCs w:val="26"/>
        </w:rPr>
        <w:t>1.3.</w:t>
      </w:r>
      <w:r>
        <w:rPr>
          <w:rFonts w:ascii="Arial" w:hAnsi="Arial" w:cs="Arial"/>
          <w:sz w:val="26"/>
          <w:szCs w:val="26"/>
        </w:rPr>
        <w:t>9</w:t>
      </w:r>
      <w:r w:rsidRPr="00CA03BC">
        <w:rPr>
          <w:rFonts w:ascii="Arial" w:hAnsi="Arial" w:cs="Arial"/>
          <w:sz w:val="26"/>
          <w:szCs w:val="26"/>
        </w:rPr>
        <w:t>. Chất thải lỏng là nước tiểu, chất nhầy, nước rửa chuồng trại và rửa các dụng cụ dùng trong chăn nuôi.</w:t>
      </w:r>
    </w:p>
    <w:p w:rsidR="00C51D26" w:rsidRPr="00CA03BC" w:rsidRDefault="00C51D26" w:rsidP="00C51D26">
      <w:pPr>
        <w:spacing w:before="120" w:after="0" w:line="240" w:lineRule="auto"/>
        <w:jc w:val="both"/>
        <w:rPr>
          <w:rFonts w:ascii="Arial" w:hAnsi="Arial" w:cs="Arial"/>
          <w:sz w:val="26"/>
          <w:szCs w:val="26"/>
        </w:rPr>
      </w:pPr>
      <w:r w:rsidRPr="00CA03BC">
        <w:rPr>
          <w:rFonts w:ascii="Arial" w:hAnsi="Arial" w:cs="Arial"/>
          <w:sz w:val="26"/>
          <w:szCs w:val="26"/>
        </w:rPr>
        <w:t>1.3.</w:t>
      </w:r>
      <w:r>
        <w:rPr>
          <w:rFonts w:ascii="Arial" w:hAnsi="Arial" w:cs="Arial"/>
          <w:sz w:val="26"/>
          <w:szCs w:val="26"/>
        </w:rPr>
        <w:t>10</w:t>
      </w:r>
      <w:r w:rsidRPr="00CA03BC">
        <w:rPr>
          <w:rFonts w:ascii="Arial" w:hAnsi="Arial" w:cs="Arial"/>
          <w:sz w:val="26"/>
          <w:szCs w:val="26"/>
        </w:rPr>
        <w:t>. Khu cách ly là khu nuôi giữ những con vật nuôi có biểu hiện khác thường, có triệu chứng mắc bệnh, nghi mắc bệnh.</w:t>
      </w:r>
    </w:p>
    <w:p w:rsidR="00C51D26" w:rsidRPr="00CA03BC" w:rsidRDefault="00C51D26" w:rsidP="00C51D26">
      <w:pPr>
        <w:spacing w:before="120" w:after="0" w:line="240" w:lineRule="auto"/>
        <w:jc w:val="both"/>
        <w:rPr>
          <w:rFonts w:ascii="Arial" w:hAnsi="Arial" w:cs="Arial"/>
          <w:sz w:val="26"/>
          <w:szCs w:val="26"/>
        </w:rPr>
      </w:pPr>
      <w:r w:rsidRPr="00CA03BC">
        <w:rPr>
          <w:rFonts w:ascii="Arial" w:hAnsi="Arial" w:cs="Arial"/>
          <w:sz w:val="26"/>
          <w:szCs w:val="26"/>
        </w:rPr>
        <w:t>1.3.</w:t>
      </w:r>
      <w:r>
        <w:rPr>
          <w:rFonts w:ascii="Arial" w:hAnsi="Arial" w:cs="Arial"/>
          <w:sz w:val="26"/>
          <w:szCs w:val="26"/>
        </w:rPr>
        <w:t>11</w:t>
      </w:r>
      <w:r w:rsidRPr="00CA03BC">
        <w:rPr>
          <w:rFonts w:ascii="Arial" w:hAnsi="Arial" w:cs="Arial"/>
          <w:sz w:val="26"/>
          <w:szCs w:val="26"/>
        </w:rPr>
        <w:t xml:space="preserve">. Khu tân đáo là khu nuôi giữ tạm thời những vật nuôi mới nhập về cơ sở, khu tân đáo được vệ sinh sạch sẽ, khử trùng và cách ly với các khu khác trong trại ít nhất 45 ngày trước khi đưa đàn vật nuôi mới nhập vào trong trại. </w:t>
      </w:r>
    </w:p>
    <w:p w:rsidR="00C51D26" w:rsidRPr="00CA03BC" w:rsidRDefault="00C51D26" w:rsidP="00C51D26">
      <w:pPr>
        <w:spacing w:before="120" w:after="0" w:line="240" w:lineRule="auto"/>
        <w:jc w:val="both"/>
        <w:rPr>
          <w:rFonts w:ascii="Arial" w:hAnsi="Arial" w:cs="Arial"/>
          <w:sz w:val="26"/>
          <w:szCs w:val="26"/>
        </w:rPr>
      </w:pPr>
      <w:r w:rsidRPr="00CA03BC">
        <w:rPr>
          <w:rFonts w:ascii="Arial" w:hAnsi="Arial" w:cs="Arial"/>
          <w:sz w:val="26"/>
          <w:szCs w:val="26"/>
        </w:rPr>
        <w:t>1.3.1</w:t>
      </w:r>
      <w:r>
        <w:rPr>
          <w:rFonts w:ascii="Arial" w:hAnsi="Arial" w:cs="Arial"/>
          <w:sz w:val="26"/>
          <w:szCs w:val="26"/>
        </w:rPr>
        <w:t>2</w:t>
      </w:r>
      <w:r w:rsidRPr="00CA03BC">
        <w:rPr>
          <w:rFonts w:ascii="Arial" w:hAnsi="Arial" w:cs="Arial"/>
          <w:sz w:val="26"/>
          <w:szCs w:val="26"/>
        </w:rPr>
        <w:t>. Tổng vi khuẩn hiếu khí là số lượng vi khuẩn có trong 1</w:t>
      </w:r>
      <w:r>
        <w:rPr>
          <w:rFonts w:ascii="Arial" w:hAnsi="Arial" w:cs="Arial"/>
          <w:sz w:val="26"/>
          <w:szCs w:val="26"/>
        </w:rPr>
        <w:t xml:space="preserve"> </w:t>
      </w:r>
      <w:r w:rsidRPr="00CA03BC">
        <w:rPr>
          <w:rFonts w:ascii="Arial" w:hAnsi="Arial" w:cs="Arial"/>
          <w:sz w:val="26"/>
          <w:szCs w:val="26"/>
        </w:rPr>
        <w:t>m</w:t>
      </w:r>
      <w:r>
        <w:rPr>
          <w:rFonts w:ascii="Arial" w:hAnsi="Arial" w:cs="Arial"/>
          <w:sz w:val="26"/>
          <w:szCs w:val="26"/>
          <w:vertAlign w:val="superscript"/>
        </w:rPr>
        <w:t>3</w:t>
      </w:r>
      <w:r w:rsidRPr="00CA03BC">
        <w:rPr>
          <w:rFonts w:ascii="Arial" w:hAnsi="Arial" w:cs="Arial"/>
          <w:sz w:val="26"/>
          <w:szCs w:val="26"/>
        </w:rPr>
        <w:t xml:space="preserve"> không khí chuồng nuôi.</w:t>
      </w:r>
    </w:p>
    <w:p w:rsidR="00C51D26" w:rsidRPr="00CA03BC" w:rsidRDefault="00C51D26" w:rsidP="00C51D26">
      <w:pPr>
        <w:spacing w:before="120" w:after="0" w:line="240" w:lineRule="auto"/>
        <w:jc w:val="both"/>
        <w:rPr>
          <w:rFonts w:ascii="Arial" w:hAnsi="Arial" w:cs="Arial"/>
          <w:sz w:val="26"/>
          <w:szCs w:val="26"/>
        </w:rPr>
      </w:pPr>
      <w:r w:rsidRPr="00CA03BC">
        <w:rPr>
          <w:rFonts w:ascii="Arial" w:hAnsi="Arial" w:cs="Arial"/>
          <w:sz w:val="26"/>
          <w:szCs w:val="26"/>
        </w:rPr>
        <w:t>1.3.1</w:t>
      </w:r>
      <w:r>
        <w:rPr>
          <w:rFonts w:ascii="Arial" w:hAnsi="Arial" w:cs="Arial"/>
          <w:sz w:val="26"/>
          <w:szCs w:val="26"/>
        </w:rPr>
        <w:t>3</w:t>
      </w:r>
      <w:r w:rsidRPr="00CA03BC">
        <w:rPr>
          <w:rFonts w:ascii="Arial" w:hAnsi="Arial" w:cs="Arial"/>
          <w:sz w:val="26"/>
          <w:szCs w:val="26"/>
        </w:rPr>
        <w:t>. Coliform tổng số là số vi khuẩn dạng coli trong 100</w:t>
      </w:r>
      <w:r>
        <w:rPr>
          <w:rFonts w:ascii="Arial" w:hAnsi="Arial" w:cs="Arial"/>
          <w:sz w:val="26"/>
          <w:szCs w:val="26"/>
        </w:rPr>
        <w:t xml:space="preserve"> </w:t>
      </w:r>
      <w:r w:rsidRPr="00CA03BC">
        <w:rPr>
          <w:rFonts w:ascii="Arial" w:hAnsi="Arial" w:cs="Arial"/>
          <w:sz w:val="26"/>
          <w:szCs w:val="26"/>
        </w:rPr>
        <w:t>ml nước thải có khả năng lên men sinh hơi đường lactose ở nhiệt độ 37</w:t>
      </w:r>
      <w:r>
        <w:rPr>
          <w:rFonts w:ascii="Arial" w:hAnsi="Arial" w:cs="Arial"/>
          <w:sz w:val="26"/>
          <w:szCs w:val="26"/>
        </w:rPr>
        <w:t xml:space="preserve"> </w:t>
      </w:r>
      <w:r>
        <w:rPr>
          <w:rFonts w:ascii="Arial" w:hAnsi="Arial" w:cs="Arial"/>
          <w:sz w:val="26"/>
          <w:szCs w:val="26"/>
          <w:vertAlign w:val="superscript"/>
        </w:rPr>
        <w:t>o</w:t>
      </w:r>
      <w:r w:rsidRPr="00CA03BC">
        <w:rPr>
          <w:rFonts w:ascii="Arial" w:hAnsi="Arial" w:cs="Arial"/>
          <w:sz w:val="26"/>
          <w:szCs w:val="26"/>
        </w:rPr>
        <w:t>C</w:t>
      </w:r>
      <w:r>
        <w:rPr>
          <w:rFonts w:ascii="Arial" w:hAnsi="Arial" w:cs="Arial"/>
          <w:sz w:val="26"/>
          <w:szCs w:val="26"/>
        </w:rPr>
        <w:t xml:space="preserve"> trong </w:t>
      </w:r>
      <w:r w:rsidRPr="00CA03BC">
        <w:rPr>
          <w:rFonts w:ascii="Arial" w:hAnsi="Arial" w:cs="Arial"/>
          <w:sz w:val="26"/>
          <w:szCs w:val="26"/>
        </w:rPr>
        <w:t>24-48 giờ ở điều kiện hiếu khí, được tính bằng MPN/100</w:t>
      </w:r>
      <w:r>
        <w:rPr>
          <w:rFonts w:ascii="Arial" w:hAnsi="Arial" w:cs="Arial"/>
          <w:sz w:val="26"/>
          <w:szCs w:val="26"/>
        </w:rPr>
        <w:t xml:space="preserve"> </w:t>
      </w:r>
      <w:r w:rsidRPr="00CA03BC">
        <w:rPr>
          <w:rFonts w:ascii="Arial" w:hAnsi="Arial" w:cs="Arial"/>
          <w:sz w:val="26"/>
          <w:szCs w:val="26"/>
        </w:rPr>
        <w:t>ml.</w:t>
      </w:r>
    </w:p>
    <w:p w:rsidR="00C51D26" w:rsidRPr="00CA03BC" w:rsidRDefault="00C51D26" w:rsidP="00C51D26">
      <w:pPr>
        <w:spacing w:before="120" w:after="0" w:line="240" w:lineRule="auto"/>
        <w:jc w:val="both"/>
        <w:rPr>
          <w:rFonts w:ascii="Arial" w:hAnsi="Arial" w:cs="Arial"/>
          <w:sz w:val="26"/>
          <w:szCs w:val="26"/>
        </w:rPr>
      </w:pPr>
      <w:r w:rsidRPr="00CA03BC">
        <w:rPr>
          <w:rFonts w:ascii="Arial" w:hAnsi="Arial" w:cs="Arial"/>
          <w:sz w:val="26"/>
          <w:szCs w:val="26"/>
        </w:rPr>
        <w:t>1.3.1</w:t>
      </w:r>
      <w:r>
        <w:rPr>
          <w:rFonts w:ascii="Arial" w:hAnsi="Arial" w:cs="Arial"/>
          <w:sz w:val="26"/>
          <w:szCs w:val="26"/>
        </w:rPr>
        <w:t>4</w:t>
      </w:r>
      <w:r w:rsidRPr="00CA03BC">
        <w:rPr>
          <w:rFonts w:ascii="Arial" w:hAnsi="Arial" w:cs="Arial"/>
          <w:sz w:val="26"/>
          <w:szCs w:val="26"/>
        </w:rPr>
        <w:t>. Coli phân là số lượng vi khuẩn E.coli chứa trong 100</w:t>
      </w:r>
      <w:r>
        <w:rPr>
          <w:rFonts w:ascii="Arial" w:hAnsi="Arial" w:cs="Arial"/>
          <w:sz w:val="26"/>
          <w:szCs w:val="26"/>
        </w:rPr>
        <w:t xml:space="preserve"> </w:t>
      </w:r>
      <w:r w:rsidRPr="00CA03BC">
        <w:rPr>
          <w:rFonts w:ascii="Arial" w:hAnsi="Arial" w:cs="Arial"/>
          <w:sz w:val="26"/>
          <w:szCs w:val="26"/>
        </w:rPr>
        <w:t>ml nước thải có khả năng lên men sinh hơi đường lactose ở nhiệt độ 45</w:t>
      </w:r>
      <w:r>
        <w:rPr>
          <w:rFonts w:ascii="Arial" w:hAnsi="Arial" w:cs="Arial"/>
          <w:sz w:val="26"/>
          <w:szCs w:val="26"/>
        </w:rPr>
        <w:t xml:space="preserve"> </w:t>
      </w:r>
      <w:r>
        <w:rPr>
          <w:rFonts w:ascii="Arial" w:hAnsi="Arial" w:cs="Arial"/>
          <w:sz w:val="26"/>
          <w:szCs w:val="26"/>
          <w:vertAlign w:val="superscript"/>
        </w:rPr>
        <w:t>o</w:t>
      </w:r>
      <w:r w:rsidRPr="00CA03BC">
        <w:rPr>
          <w:rFonts w:ascii="Arial" w:hAnsi="Arial" w:cs="Arial"/>
          <w:sz w:val="26"/>
          <w:szCs w:val="26"/>
        </w:rPr>
        <w:t>C ±</w:t>
      </w:r>
      <w:r>
        <w:rPr>
          <w:rFonts w:ascii="Arial" w:hAnsi="Arial" w:cs="Arial"/>
          <w:sz w:val="26"/>
          <w:szCs w:val="26"/>
        </w:rPr>
        <w:t xml:space="preserve"> </w:t>
      </w:r>
      <w:r w:rsidRPr="00CA03BC">
        <w:rPr>
          <w:rFonts w:ascii="Arial" w:hAnsi="Arial" w:cs="Arial"/>
          <w:sz w:val="26"/>
          <w:szCs w:val="26"/>
        </w:rPr>
        <w:t>0,5</w:t>
      </w:r>
      <w:r>
        <w:rPr>
          <w:rFonts w:ascii="Arial" w:hAnsi="Arial" w:cs="Arial"/>
          <w:sz w:val="26"/>
          <w:szCs w:val="26"/>
        </w:rPr>
        <w:t xml:space="preserve"> trong </w:t>
      </w:r>
      <w:r w:rsidRPr="00CA03BC">
        <w:rPr>
          <w:rFonts w:ascii="Arial" w:hAnsi="Arial" w:cs="Arial"/>
          <w:sz w:val="26"/>
          <w:szCs w:val="26"/>
        </w:rPr>
        <w:t>24-48 giờ ở điều kiện hiếu khí được tính bằng MPN/100</w:t>
      </w:r>
      <w:r>
        <w:rPr>
          <w:rFonts w:ascii="Arial" w:hAnsi="Arial" w:cs="Arial"/>
          <w:sz w:val="26"/>
          <w:szCs w:val="26"/>
        </w:rPr>
        <w:t xml:space="preserve"> </w:t>
      </w:r>
      <w:r w:rsidRPr="00CA03BC">
        <w:rPr>
          <w:rFonts w:ascii="Arial" w:hAnsi="Arial" w:cs="Arial"/>
          <w:sz w:val="26"/>
          <w:szCs w:val="26"/>
        </w:rPr>
        <w:t>ml.</w:t>
      </w:r>
    </w:p>
    <w:p w:rsidR="00C51D26" w:rsidRPr="00CA03BC" w:rsidRDefault="00C51D26" w:rsidP="00C51D26">
      <w:pPr>
        <w:autoSpaceDE w:val="0"/>
        <w:autoSpaceDN w:val="0"/>
        <w:adjustRightInd w:val="0"/>
        <w:spacing w:before="60" w:after="60" w:line="240" w:lineRule="auto"/>
        <w:jc w:val="both"/>
        <w:rPr>
          <w:rFonts w:ascii="Arial" w:eastAsia="Times New Roman" w:hAnsi="Arial" w:cs="Arial"/>
          <w:sz w:val="26"/>
          <w:szCs w:val="26"/>
        </w:rPr>
      </w:pPr>
    </w:p>
    <w:p w:rsidR="00C51D26" w:rsidRPr="00CA03BC" w:rsidRDefault="00C51D26" w:rsidP="00C51D26">
      <w:pPr>
        <w:autoSpaceDE w:val="0"/>
        <w:autoSpaceDN w:val="0"/>
        <w:adjustRightInd w:val="0"/>
        <w:spacing w:before="60" w:after="60" w:line="240" w:lineRule="auto"/>
        <w:jc w:val="center"/>
        <w:rPr>
          <w:rFonts w:ascii="Arial" w:eastAsia="Times New Roman" w:hAnsi="Arial" w:cs="Arial"/>
          <w:b/>
          <w:bCs/>
          <w:sz w:val="26"/>
          <w:szCs w:val="26"/>
        </w:rPr>
      </w:pPr>
      <w:r w:rsidRPr="00CA03BC">
        <w:rPr>
          <w:rFonts w:ascii="Arial" w:eastAsia="Times New Roman" w:hAnsi="Arial" w:cs="Arial"/>
          <w:b/>
          <w:bCs/>
          <w:sz w:val="26"/>
          <w:szCs w:val="26"/>
        </w:rPr>
        <w:t>2. QUY ĐỊNH VỀ KỸ THUẬT</w:t>
      </w:r>
    </w:p>
    <w:p w:rsidR="00C51D26" w:rsidRPr="00CA03BC" w:rsidRDefault="00C51D26" w:rsidP="00C51D26">
      <w:pPr>
        <w:tabs>
          <w:tab w:val="left" w:pos="0"/>
          <w:tab w:val="left" w:pos="615"/>
        </w:tabs>
        <w:autoSpaceDE w:val="0"/>
        <w:autoSpaceDN w:val="0"/>
        <w:adjustRightInd w:val="0"/>
        <w:spacing w:before="60" w:after="60" w:line="240" w:lineRule="auto"/>
        <w:jc w:val="both"/>
        <w:rPr>
          <w:rFonts w:ascii="Arial" w:eastAsia="Times New Roman" w:hAnsi="Arial" w:cs="Arial"/>
          <w:b/>
          <w:sz w:val="2"/>
          <w:szCs w:val="26"/>
        </w:rPr>
      </w:pPr>
    </w:p>
    <w:p w:rsidR="00C51D26" w:rsidRPr="00CA03BC" w:rsidRDefault="00C51D26" w:rsidP="00C51D26">
      <w:pPr>
        <w:spacing w:before="120" w:after="0" w:line="240" w:lineRule="auto"/>
        <w:jc w:val="both"/>
        <w:rPr>
          <w:rFonts w:ascii="Arial" w:hAnsi="Arial" w:cs="Arial"/>
          <w:b/>
          <w:sz w:val="26"/>
          <w:szCs w:val="26"/>
        </w:rPr>
      </w:pPr>
      <w:r w:rsidRPr="00CA03BC">
        <w:rPr>
          <w:rFonts w:ascii="Arial" w:hAnsi="Arial" w:cs="Arial"/>
          <w:b/>
          <w:sz w:val="26"/>
          <w:szCs w:val="26"/>
        </w:rPr>
        <w:t>2.1. Quy định về nhân sự</w:t>
      </w:r>
    </w:p>
    <w:p w:rsidR="00C51D26" w:rsidRPr="00CA03BC" w:rsidRDefault="00C51D26" w:rsidP="00C51D26">
      <w:pPr>
        <w:spacing w:before="120" w:after="0" w:line="240" w:lineRule="auto"/>
        <w:jc w:val="both"/>
        <w:rPr>
          <w:rFonts w:ascii="Arial" w:hAnsi="Arial" w:cs="Arial"/>
          <w:sz w:val="26"/>
          <w:szCs w:val="26"/>
        </w:rPr>
      </w:pPr>
      <w:r w:rsidRPr="00CA03BC">
        <w:rPr>
          <w:rFonts w:ascii="Arial" w:hAnsi="Arial" w:cs="Arial"/>
          <w:sz w:val="26"/>
          <w:szCs w:val="26"/>
        </w:rPr>
        <w:t xml:space="preserve">2.1.1. Có cán bộ kỹ thuật </w:t>
      </w:r>
      <w:r>
        <w:rPr>
          <w:rFonts w:ascii="Arial" w:hAnsi="Arial" w:cs="Arial"/>
          <w:sz w:val="26"/>
          <w:szCs w:val="26"/>
        </w:rPr>
        <w:t xml:space="preserve">tốt nghiệp đại học </w:t>
      </w:r>
      <w:r w:rsidRPr="00CA03BC">
        <w:rPr>
          <w:rFonts w:ascii="Arial" w:hAnsi="Arial" w:cs="Arial"/>
          <w:sz w:val="26"/>
          <w:szCs w:val="26"/>
        </w:rPr>
        <w:t xml:space="preserve">trở lên chuyên ngành </w:t>
      </w:r>
      <w:r>
        <w:rPr>
          <w:rFonts w:ascii="Arial" w:hAnsi="Arial" w:cs="Arial"/>
          <w:sz w:val="26"/>
          <w:szCs w:val="26"/>
        </w:rPr>
        <w:t>c</w:t>
      </w:r>
      <w:r w:rsidRPr="00CA03BC">
        <w:rPr>
          <w:rFonts w:ascii="Arial" w:hAnsi="Arial" w:cs="Arial"/>
          <w:sz w:val="26"/>
          <w:szCs w:val="26"/>
        </w:rPr>
        <w:t>hăn nuôi hoặc thú y</w:t>
      </w:r>
      <w:r>
        <w:rPr>
          <w:rFonts w:ascii="Arial" w:hAnsi="Arial" w:cs="Arial"/>
          <w:sz w:val="26"/>
          <w:szCs w:val="26"/>
        </w:rPr>
        <w:t xml:space="preserve"> hoặc chăn nuôi-thú y hoặc sinh học.</w:t>
      </w:r>
    </w:p>
    <w:p w:rsidR="00C51D26" w:rsidRPr="00CA03BC" w:rsidRDefault="00C51D26" w:rsidP="00C51D26">
      <w:pPr>
        <w:spacing w:before="120" w:after="0" w:line="240" w:lineRule="auto"/>
        <w:jc w:val="both"/>
        <w:rPr>
          <w:rFonts w:ascii="Arial" w:hAnsi="Arial" w:cs="Arial"/>
          <w:sz w:val="26"/>
          <w:szCs w:val="26"/>
        </w:rPr>
      </w:pPr>
      <w:r w:rsidRPr="00CA03BC">
        <w:rPr>
          <w:rFonts w:ascii="Arial" w:hAnsi="Arial" w:cs="Arial"/>
          <w:sz w:val="26"/>
          <w:szCs w:val="26"/>
        </w:rPr>
        <w:t>2.1.2. Có cán bộ thú y để quản lý công tác vệ sinh thú y phòng trừ dịch bệnh</w:t>
      </w:r>
      <w:r>
        <w:rPr>
          <w:rFonts w:ascii="Arial" w:hAnsi="Arial" w:cs="Arial"/>
          <w:sz w:val="26"/>
          <w:szCs w:val="26"/>
        </w:rPr>
        <w:t>.</w:t>
      </w:r>
    </w:p>
    <w:p w:rsidR="00C51D26" w:rsidRPr="00CA03BC" w:rsidRDefault="00C51D26" w:rsidP="00C51D26">
      <w:pPr>
        <w:spacing w:before="120" w:after="0" w:line="240" w:lineRule="auto"/>
        <w:jc w:val="both"/>
        <w:rPr>
          <w:rFonts w:ascii="Arial" w:hAnsi="Arial" w:cs="Arial"/>
          <w:sz w:val="26"/>
          <w:szCs w:val="26"/>
        </w:rPr>
      </w:pPr>
      <w:r w:rsidRPr="00CA03BC">
        <w:rPr>
          <w:rFonts w:ascii="Arial" w:hAnsi="Arial" w:cs="Arial"/>
          <w:sz w:val="26"/>
          <w:szCs w:val="26"/>
        </w:rPr>
        <w:t>2.1.3. Có kỹ thuật viên, công nhân chăn nuôi đã được đào tạo về kỹ thuật chăn nuôi. Có số lượng kỹ thuật viên, công nhân chăn nuôi phù hợp với số lượng vật nuôi của cơ sở</w:t>
      </w:r>
      <w:r>
        <w:rPr>
          <w:rFonts w:ascii="Arial" w:hAnsi="Arial" w:cs="Arial"/>
          <w:sz w:val="26"/>
          <w:szCs w:val="26"/>
        </w:rPr>
        <w:t>.</w:t>
      </w:r>
    </w:p>
    <w:p w:rsidR="00C51D26" w:rsidRPr="00CA03BC" w:rsidRDefault="00C51D26" w:rsidP="00C51D26">
      <w:pPr>
        <w:spacing w:before="120" w:after="0" w:line="240" w:lineRule="auto"/>
        <w:jc w:val="both"/>
        <w:rPr>
          <w:rFonts w:ascii="Arial" w:eastAsia="Times New Roman" w:hAnsi="Arial" w:cs="Arial"/>
          <w:b/>
          <w:sz w:val="26"/>
          <w:szCs w:val="26"/>
        </w:rPr>
      </w:pPr>
      <w:r w:rsidRPr="00CA03BC">
        <w:rPr>
          <w:rFonts w:ascii="Arial" w:eastAsia="Times New Roman" w:hAnsi="Arial" w:cs="Arial"/>
          <w:b/>
          <w:sz w:val="26"/>
          <w:szCs w:val="26"/>
        </w:rPr>
        <w:t>2.2. Yêu cầu về cơ sở vật chất</w:t>
      </w:r>
    </w:p>
    <w:p w:rsidR="00C51D26" w:rsidRPr="00CA03BC" w:rsidRDefault="00C51D26" w:rsidP="00C51D26">
      <w:pPr>
        <w:spacing w:before="120" w:after="0" w:line="240" w:lineRule="auto"/>
        <w:jc w:val="both"/>
        <w:rPr>
          <w:rFonts w:ascii="Arial" w:hAnsi="Arial" w:cs="Arial"/>
          <w:b/>
          <w:i/>
          <w:sz w:val="26"/>
          <w:szCs w:val="26"/>
        </w:rPr>
      </w:pPr>
      <w:r w:rsidRPr="00CA03BC">
        <w:rPr>
          <w:rFonts w:ascii="Arial" w:hAnsi="Arial" w:cs="Arial"/>
          <w:b/>
          <w:i/>
          <w:sz w:val="26"/>
          <w:szCs w:val="26"/>
        </w:rPr>
        <w:t>2.2.1. Yêu cầu đối với trại chăn nuôi</w:t>
      </w:r>
    </w:p>
    <w:p w:rsidR="00C51D26" w:rsidRPr="00CA03BC" w:rsidRDefault="00C51D26" w:rsidP="00C51D26">
      <w:pPr>
        <w:spacing w:before="120" w:after="0" w:line="240" w:lineRule="auto"/>
        <w:jc w:val="both"/>
        <w:rPr>
          <w:rFonts w:ascii="Arial" w:hAnsi="Arial" w:cs="Arial"/>
          <w:sz w:val="26"/>
          <w:szCs w:val="26"/>
        </w:rPr>
      </w:pPr>
      <w:r w:rsidRPr="00CA03BC">
        <w:rPr>
          <w:rFonts w:ascii="Arial" w:hAnsi="Arial" w:cs="Arial"/>
          <w:sz w:val="26"/>
          <w:szCs w:val="26"/>
        </w:rPr>
        <w:t>2.2.1.1. Biệt lập với khu dân cư, khi xây dựng phải cách các khu vực ô nhiễm môi trường đã được cơ quan nhà nước có thẩm quyền công bố theo quy định của pháp luật; khu tập trung, xử lý chất thải sinh hoạt, công nghiệp, trường học, bệnh viện, chợ tối thiểu 500</w:t>
      </w:r>
      <w:r>
        <w:rPr>
          <w:rFonts w:ascii="Arial" w:hAnsi="Arial" w:cs="Arial"/>
          <w:sz w:val="26"/>
          <w:szCs w:val="26"/>
        </w:rPr>
        <w:t xml:space="preserve"> </w:t>
      </w:r>
      <w:r w:rsidRPr="00CA03BC">
        <w:rPr>
          <w:rFonts w:ascii="Arial" w:hAnsi="Arial" w:cs="Arial"/>
          <w:sz w:val="26"/>
          <w:szCs w:val="26"/>
        </w:rPr>
        <w:t xml:space="preserve">m. </w:t>
      </w:r>
    </w:p>
    <w:p w:rsidR="00C51D26" w:rsidRPr="00CA03BC" w:rsidRDefault="00C51D26" w:rsidP="00C51D26">
      <w:pPr>
        <w:spacing w:before="120" w:after="0" w:line="240" w:lineRule="auto"/>
        <w:jc w:val="both"/>
        <w:rPr>
          <w:rFonts w:ascii="Arial" w:hAnsi="Arial" w:cs="Arial"/>
          <w:sz w:val="26"/>
          <w:szCs w:val="26"/>
        </w:rPr>
      </w:pPr>
      <w:r w:rsidRPr="00CA03BC">
        <w:rPr>
          <w:rFonts w:ascii="Arial" w:hAnsi="Arial" w:cs="Arial"/>
          <w:sz w:val="26"/>
          <w:szCs w:val="26"/>
        </w:rPr>
        <w:t xml:space="preserve">2.2.1.2. </w:t>
      </w:r>
      <w:r w:rsidRPr="00CA03BC">
        <w:rPr>
          <w:rFonts w:ascii="Arial" w:hAnsi="Arial" w:cs="Arial"/>
          <w:bCs/>
          <w:sz w:val="26"/>
          <w:szCs w:val="26"/>
        </w:rPr>
        <w:t>Có hàng rào hoặc tường kín bao quanh cách biệt hoặc biệt lập với bên ngoài để hạn chế người và động vật từ bên ngoài xâm nhập vào trại</w:t>
      </w:r>
      <w:r w:rsidRPr="00CA03BC">
        <w:rPr>
          <w:rFonts w:ascii="Arial" w:hAnsi="Arial" w:cs="Arial"/>
          <w:sz w:val="26"/>
          <w:szCs w:val="26"/>
        </w:rPr>
        <w:t>;</w:t>
      </w:r>
    </w:p>
    <w:p w:rsidR="00C51D26" w:rsidRPr="00CA03BC" w:rsidRDefault="00C51D26" w:rsidP="00C51D26">
      <w:pPr>
        <w:spacing w:before="120" w:after="0" w:line="240" w:lineRule="auto"/>
        <w:jc w:val="both"/>
        <w:rPr>
          <w:rFonts w:ascii="Arial" w:hAnsi="Arial" w:cs="Arial"/>
          <w:sz w:val="26"/>
          <w:szCs w:val="26"/>
        </w:rPr>
      </w:pPr>
      <w:r w:rsidRPr="00CA03BC">
        <w:rPr>
          <w:rFonts w:ascii="Arial" w:hAnsi="Arial" w:cs="Arial"/>
          <w:iCs/>
          <w:kern w:val="36"/>
          <w:sz w:val="26"/>
          <w:szCs w:val="26"/>
        </w:rPr>
        <w:t>2.</w:t>
      </w:r>
      <w:r w:rsidRPr="00CA03BC">
        <w:rPr>
          <w:rFonts w:ascii="Arial" w:hAnsi="Arial" w:cs="Arial"/>
          <w:sz w:val="26"/>
          <w:szCs w:val="26"/>
        </w:rPr>
        <w:t>2</w:t>
      </w:r>
      <w:r w:rsidRPr="00CA03BC">
        <w:rPr>
          <w:rFonts w:ascii="Arial" w:hAnsi="Arial" w:cs="Arial"/>
          <w:iCs/>
          <w:kern w:val="36"/>
          <w:sz w:val="26"/>
          <w:szCs w:val="26"/>
        </w:rPr>
        <w:t>.1.3. Tổng diện tích và cơ cấu diện tích giữa các khu</w:t>
      </w:r>
      <w:r>
        <w:rPr>
          <w:rFonts w:ascii="Arial" w:hAnsi="Arial" w:cs="Arial"/>
          <w:iCs/>
          <w:kern w:val="36"/>
          <w:sz w:val="26"/>
          <w:szCs w:val="26"/>
        </w:rPr>
        <w:t xml:space="preserve"> chức năng</w:t>
      </w:r>
      <w:r w:rsidRPr="00CA03BC">
        <w:rPr>
          <w:rFonts w:ascii="Arial" w:hAnsi="Arial" w:cs="Arial"/>
          <w:iCs/>
          <w:kern w:val="36"/>
          <w:sz w:val="26"/>
          <w:szCs w:val="26"/>
        </w:rPr>
        <w:t xml:space="preserve"> phải phù hợp với công suất thiết kế của cơ sở, tránh tình trạng quá tải dễ gây nhiễm bẩn và khó khăn trong quá trình sản xuất, làm sạch và kiểm tra.</w:t>
      </w:r>
    </w:p>
    <w:p w:rsidR="00C51D26" w:rsidRPr="00CA03BC" w:rsidRDefault="00C51D26" w:rsidP="00C51D26">
      <w:pPr>
        <w:spacing w:before="120" w:after="0" w:line="240" w:lineRule="auto"/>
        <w:jc w:val="both"/>
        <w:rPr>
          <w:rFonts w:ascii="Arial" w:hAnsi="Arial" w:cs="Arial"/>
          <w:sz w:val="26"/>
          <w:szCs w:val="26"/>
        </w:rPr>
      </w:pPr>
      <w:r w:rsidRPr="00CA03BC">
        <w:rPr>
          <w:rFonts w:ascii="Arial" w:hAnsi="Arial" w:cs="Arial"/>
          <w:sz w:val="26"/>
          <w:szCs w:val="26"/>
        </w:rPr>
        <w:lastRenderedPageBreak/>
        <w:t xml:space="preserve">2.2.1.4. </w:t>
      </w:r>
      <w:r w:rsidRPr="00CA03BC">
        <w:rPr>
          <w:rFonts w:ascii="Arial" w:hAnsi="Arial" w:cs="Arial"/>
          <w:bCs/>
          <w:sz w:val="26"/>
          <w:szCs w:val="26"/>
        </w:rPr>
        <w:t>Tại cổng ra vào phải có</w:t>
      </w:r>
      <w:r>
        <w:rPr>
          <w:rFonts w:ascii="Arial" w:hAnsi="Arial" w:cs="Arial"/>
          <w:bCs/>
          <w:sz w:val="26"/>
          <w:szCs w:val="26"/>
        </w:rPr>
        <w:t xml:space="preserve"> trang</w:t>
      </w:r>
      <w:r w:rsidRPr="00CA03BC">
        <w:rPr>
          <w:rFonts w:ascii="Arial" w:hAnsi="Arial" w:cs="Arial"/>
          <w:bCs/>
          <w:sz w:val="26"/>
          <w:szCs w:val="26"/>
        </w:rPr>
        <w:t xml:space="preserve"> thiết bị</w:t>
      </w:r>
      <w:r>
        <w:rPr>
          <w:rFonts w:ascii="Arial" w:hAnsi="Arial" w:cs="Arial"/>
          <w:bCs/>
          <w:sz w:val="26"/>
          <w:szCs w:val="26"/>
        </w:rPr>
        <w:t>, dụng cụ</w:t>
      </w:r>
      <w:r w:rsidRPr="00CA03BC">
        <w:rPr>
          <w:rFonts w:ascii="Arial" w:hAnsi="Arial" w:cs="Arial"/>
          <w:bCs/>
          <w:sz w:val="26"/>
          <w:szCs w:val="26"/>
        </w:rPr>
        <w:t xml:space="preserve"> để thực hiện biện pháp khử trùng, tiêu độc và có biển báo một số điều cấm hoặc hạn chế đối với người ra vào trại</w:t>
      </w:r>
      <w:r>
        <w:rPr>
          <w:rFonts w:ascii="Arial" w:hAnsi="Arial" w:cs="Arial"/>
          <w:bCs/>
          <w:sz w:val="26"/>
          <w:szCs w:val="26"/>
        </w:rPr>
        <w:t xml:space="preserve"> bảo đảm an toàn sinh học</w:t>
      </w:r>
      <w:r w:rsidRPr="00CA03BC">
        <w:rPr>
          <w:rFonts w:ascii="Arial" w:hAnsi="Arial" w:cs="Arial"/>
          <w:sz w:val="26"/>
          <w:szCs w:val="26"/>
        </w:rPr>
        <w:t>.</w:t>
      </w:r>
    </w:p>
    <w:p w:rsidR="00C51D26" w:rsidRPr="00CA03BC" w:rsidRDefault="00C51D26" w:rsidP="00C51D26">
      <w:pPr>
        <w:spacing w:before="120" w:after="0" w:line="240" w:lineRule="auto"/>
        <w:jc w:val="both"/>
        <w:rPr>
          <w:rFonts w:ascii="Arial" w:hAnsi="Arial" w:cs="Arial"/>
          <w:sz w:val="26"/>
          <w:szCs w:val="26"/>
        </w:rPr>
      </w:pPr>
      <w:r w:rsidRPr="00CA03BC">
        <w:rPr>
          <w:rFonts w:ascii="Arial" w:hAnsi="Arial" w:cs="Arial"/>
          <w:sz w:val="26"/>
          <w:szCs w:val="26"/>
        </w:rPr>
        <w:t xml:space="preserve">2.2.1.5. </w:t>
      </w:r>
      <w:r w:rsidRPr="00CA03BC">
        <w:rPr>
          <w:rFonts w:ascii="Arial" w:hAnsi="Arial" w:cs="Arial"/>
          <w:bCs/>
          <w:sz w:val="26"/>
          <w:szCs w:val="26"/>
        </w:rPr>
        <w:t xml:space="preserve">Có phòng làm việc </w:t>
      </w:r>
      <w:r>
        <w:rPr>
          <w:rFonts w:ascii="Arial" w:hAnsi="Arial" w:cs="Arial"/>
          <w:bCs/>
          <w:sz w:val="26"/>
          <w:szCs w:val="26"/>
        </w:rPr>
        <w:t xml:space="preserve">cho </w:t>
      </w:r>
      <w:r w:rsidRPr="00CA03BC">
        <w:rPr>
          <w:rFonts w:ascii="Arial" w:hAnsi="Arial" w:cs="Arial"/>
          <w:bCs/>
          <w:sz w:val="26"/>
          <w:szCs w:val="26"/>
        </w:rPr>
        <w:t xml:space="preserve"> các cán bộ chuyên môn, cán bộ quản lý trại, nơi mổ khám lâm sàng và lấy bệnh phẩm</w:t>
      </w:r>
      <w:r w:rsidRPr="00CA03BC">
        <w:rPr>
          <w:rFonts w:ascii="Arial" w:hAnsi="Arial" w:cs="Arial"/>
          <w:sz w:val="26"/>
          <w:szCs w:val="26"/>
        </w:rPr>
        <w:t>.</w:t>
      </w:r>
    </w:p>
    <w:p w:rsidR="00C51D26" w:rsidRPr="00CA03BC" w:rsidRDefault="00C51D26" w:rsidP="00C51D26">
      <w:pPr>
        <w:spacing w:before="120" w:after="0" w:line="240" w:lineRule="auto"/>
        <w:jc w:val="both"/>
        <w:rPr>
          <w:rFonts w:ascii="Arial" w:hAnsi="Arial" w:cs="Arial"/>
          <w:sz w:val="26"/>
          <w:szCs w:val="26"/>
        </w:rPr>
      </w:pPr>
      <w:r w:rsidRPr="00CA03BC">
        <w:rPr>
          <w:rFonts w:ascii="Arial" w:hAnsi="Arial" w:cs="Arial"/>
          <w:sz w:val="26"/>
          <w:szCs w:val="26"/>
        </w:rPr>
        <w:t>2.2.1.6. Có phòng</w:t>
      </w:r>
      <w:r>
        <w:rPr>
          <w:rFonts w:ascii="Arial" w:hAnsi="Arial" w:cs="Arial"/>
          <w:sz w:val="26"/>
          <w:szCs w:val="26"/>
        </w:rPr>
        <w:t xml:space="preserve"> tắm,</w:t>
      </w:r>
      <w:r w:rsidRPr="00CA03BC">
        <w:rPr>
          <w:rFonts w:ascii="Arial" w:hAnsi="Arial" w:cs="Arial"/>
          <w:sz w:val="26"/>
          <w:szCs w:val="26"/>
        </w:rPr>
        <w:t xml:space="preserve"> thay bảo hộ lao động, khử trùng, tiêu độc</w:t>
      </w:r>
      <w:r>
        <w:rPr>
          <w:rFonts w:ascii="Arial" w:hAnsi="Arial" w:cs="Arial"/>
          <w:sz w:val="26"/>
          <w:szCs w:val="26"/>
        </w:rPr>
        <w:t xml:space="preserve"> cho người lao động</w:t>
      </w:r>
      <w:r w:rsidRPr="00CA03BC">
        <w:rPr>
          <w:rFonts w:ascii="Arial" w:hAnsi="Arial" w:cs="Arial"/>
          <w:sz w:val="26"/>
          <w:szCs w:val="26"/>
        </w:rPr>
        <w:t xml:space="preserve"> trước khi vào khu chăn nuôi.</w:t>
      </w:r>
    </w:p>
    <w:p w:rsidR="00C51D26" w:rsidRPr="00CA03BC" w:rsidRDefault="00C51D26" w:rsidP="00C51D26">
      <w:pPr>
        <w:spacing w:before="120" w:after="0" w:line="240" w:lineRule="auto"/>
        <w:jc w:val="both"/>
        <w:rPr>
          <w:rFonts w:ascii="Arial" w:hAnsi="Arial" w:cs="Arial"/>
          <w:iCs/>
          <w:spacing w:val="-4"/>
          <w:kern w:val="36"/>
          <w:sz w:val="26"/>
          <w:szCs w:val="26"/>
        </w:rPr>
      </w:pPr>
      <w:r w:rsidRPr="00CA03BC">
        <w:rPr>
          <w:rFonts w:ascii="Arial" w:hAnsi="Arial" w:cs="Arial"/>
          <w:sz w:val="26"/>
          <w:szCs w:val="26"/>
        </w:rPr>
        <w:t xml:space="preserve">2.2.1.7. </w:t>
      </w:r>
      <w:r w:rsidRPr="00CA03BC">
        <w:rPr>
          <w:rFonts w:ascii="Arial" w:hAnsi="Arial" w:cs="Arial"/>
          <w:bCs/>
          <w:spacing w:val="-4"/>
          <w:sz w:val="26"/>
          <w:szCs w:val="26"/>
        </w:rPr>
        <w:t>Có kho chứa thức ăn cách biệt với khu chăn nuôi</w:t>
      </w:r>
      <w:r w:rsidRPr="00CA03BC">
        <w:rPr>
          <w:rFonts w:ascii="Arial" w:hAnsi="Arial" w:cs="Arial"/>
          <w:iCs/>
          <w:spacing w:val="-4"/>
          <w:kern w:val="36"/>
          <w:sz w:val="26"/>
          <w:szCs w:val="26"/>
        </w:rPr>
        <w:t xml:space="preserve">, phải khô ráo, </w:t>
      </w:r>
      <w:r w:rsidRPr="00CA03BC">
        <w:rPr>
          <w:rFonts w:ascii="Arial" w:eastAsia="Times New Roman" w:hAnsi="Arial" w:cs="Arial"/>
          <w:sz w:val="26"/>
          <w:szCs w:val="26"/>
        </w:rPr>
        <w:t>thông thoáng</w:t>
      </w:r>
      <w:r w:rsidRPr="00CA03BC">
        <w:rPr>
          <w:rFonts w:ascii="Arial" w:hAnsi="Arial" w:cs="Arial"/>
          <w:iCs/>
          <w:spacing w:val="-4"/>
          <w:kern w:val="36"/>
          <w:sz w:val="26"/>
          <w:szCs w:val="26"/>
        </w:rPr>
        <w:t>, có biện pháp diệt chuột, mối mọt, gián và các loại côn trùng gây hại khác. Không để các loại thuốc sát trùng, hoá chất độc hại trong kho chứa thức ăn.</w:t>
      </w:r>
    </w:p>
    <w:p w:rsidR="00C51D26" w:rsidRPr="00CA03BC" w:rsidRDefault="00C51D26" w:rsidP="00C51D26">
      <w:pPr>
        <w:spacing w:before="120" w:after="0" w:line="240" w:lineRule="auto"/>
        <w:jc w:val="both"/>
        <w:rPr>
          <w:rFonts w:ascii="Arial" w:hAnsi="Arial" w:cs="Arial"/>
          <w:sz w:val="26"/>
          <w:szCs w:val="26"/>
        </w:rPr>
      </w:pPr>
      <w:r w:rsidRPr="00CA03BC">
        <w:rPr>
          <w:rFonts w:ascii="Arial" w:hAnsi="Arial" w:cs="Arial"/>
          <w:sz w:val="26"/>
          <w:szCs w:val="26"/>
        </w:rPr>
        <w:t>2.2.1.8. Có kho chứa thuốc thú y, hóa chất sát trùng vật tư và vật dụng khác để sử dụng tại cơ sở</w:t>
      </w:r>
      <w:r>
        <w:rPr>
          <w:rFonts w:ascii="Arial" w:hAnsi="Arial" w:cs="Arial"/>
          <w:sz w:val="26"/>
          <w:szCs w:val="26"/>
        </w:rPr>
        <w:t>.</w:t>
      </w:r>
    </w:p>
    <w:p w:rsidR="00C51D26" w:rsidRPr="00CA03BC" w:rsidRDefault="00C51D26" w:rsidP="00C51D26">
      <w:pPr>
        <w:spacing w:before="120" w:after="0" w:line="240" w:lineRule="auto"/>
        <w:jc w:val="both"/>
        <w:rPr>
          <w:rFonts w:ascii="Arial" w:hAnsi="Arial" w:cs="Arial"/>
          <w:sz w:val="26"/>
          <w:szCs w:val="26"/>
        </w:rPr>
      </w:pPr>
      <w:r w:rsidRPr="00CA03BC">
        <w:rPr>
          <w:rFonts w:ascii="Arial" w:hAnsi="Arial" w:cs="Arial"/>
          <w:sz w:val="26"/>
          <w:szCs w:val="26"/>
        </w:rPr>
        <w:t xml:space="preserve">2.2.1.9. </w:t>
      </w:r>
      <w:r w:rsidRPr="00CA03BC">
        <w:rPr>
          <w:rFonts w:ascii="Arial" w:hAnsi="Arial" w:cs="Arial"/>
          <w:bCs/>
          <w:sz w:val="26"/>
          <w:szCs w:val="26"/>
        </w:rPr>
        <w:t xml:space="preserve">Có </w:t>
      </w:r>
      <w:r>
        <w:rPr>
          <w:rFonts w:ascii="Arial" w:hAnsi="Arial" w:cs="Arial"/>
          <w:bCs/>
          <w:sz w:val="26"/>
          <w:szCs w:val="26"/>
        </w:rPr>
        <w:t xml:space="preserve">chỗ </w:t>
      </w:r>
      <w:r w:rsidRPr="00CA03BC">
        <w:rPr>
          <w:rFonts w:ascii="Arial" w:hAnsi="Arial" w:cs="Arial"/>
          <w:bCs/>
          <w:sz w:val="26"/>
          <w:szCs w:val="26"/>
        </w:rPr>
        <w:t xml:space="preserve"> để dụng cụ, thiết bị, vật dụng, sổ sách ghi chép tình hình nuôi giữ, sản xuất, dịch bệnh và sử dụng vác xin, thuốc.</w:t>
      </w:r>
    </w:p>
    <w:p w:rsidR="00C51D26" w:rsidRPr="00CA03BC" w:rsidRDefault="00C51D26" w:rsidP="00C51D26">
      <w:pPr>
        <w:spacing w:before="120" w:after="0" w:line="240" w:lineRule="auto"/>
        <w:jc w:val="both"/>
        <w:rPr>
          <w:rFonts w:ascii="Arial" w:hAnsi="Arial" w:cs="Arial"/>
          <w:sz w:val="26"/>
          <w:szCs w:val="26"/>
        </w:rPr>
      </w:pPr>
      <w:r w:rsidRPr="00CA03BC">
        <w:rPr>
          <w:rFonts w:ascii="Arial" w:hAnsi="Arial" w:cs="Arial"/>
          <w:sz w:val="26"/>
          <w:szCs w:val="26"/>
        </w:rPr>
        <w:t xml:space="preserve">2.2.1.10. Có </w:t>
      </w:r>
      <w:r>
        <w:rPr>
          <w:rFonts w:ascii="Arial" w:hAnsi="Arial" w:cs="Arial"/>
          <w:sz w:val="26"/>
          <w:szCs w:val="26"/>
        </w:rPr>
        <w:t xml:space="preserve">chỗ </w:t>
      </w:r>
      <w:r w:rsidRPr="00CA03BC">
        <w:rPr>
          <w:rFonts w:ascii="Arial" w:hAnsi="Arial" w:cs="Arial"/>
          <w:sz w:val="26"/>
          <w:szCs w:val="26"/>
        </w:rPr>
        <w:t xml:space="preserve"> xông khử trùng phù hợp để </w:t>
      </w:r>
      <w:r>
        <w:rPr>
          <w:rFonts w:ascii="Arial" w:hAnsi="Arial" w:cs="Arial"/>
          <w:sz w:val="26"/>
          <w:szCs w:val="26"/>
        </w:rPr>
        <w:t>khử trùng</w:t>
      </w:r>
      <w:r w:rsidRPr="00CA03BC">
        <w:rPr>
          <w:rFonts w:ascii="Arial" w:hAnsi="Arial" w:cs="Arial"/>
          <w:sz w:val="26"/>
          <w:szCs w:val="26"/>
        </w:rPr>
        <w:t xml:space="preserve"> các thiết bị, vật tư</w:t>
      </w:r>
      <w:r>
        <w:rPr>
          <w:rFonts w:ascii="Arial" w:hAnsi="Arial" w:cs="Arial"/>
          <w:sz w:val="26"/>
          <w:szCs w:val="26"/>
        </w:rPr>
        <w:t xml:space="preserve"> trước khi</w:t>
      </w:r>
      <w:r w:rsidRPr="00CA03BC">
        <w:rPr>
          <w:rFonts w:ascii="Arial" w:hAnsi="Arial" w:cs="Arial"/>
          <w:sz w:val="26"/>
          <w:szCs w:val="26"/>
        </w:rPr>
        <w:t xml:space="preserve"> mang vào cơ sở chăn nuôi.</w:t>
      </w:r>
    </w:p>
    <w:p w:rsidR="00C51D26" w:rsidRPr="00CA03BC" w:rsidRDefault="00C51D26" w:rsidP="00C51D26">
      <w:pPr>
        <w:spacing w:before="120" w:after="0" w:line="240" w:lineRule="auto"/>
        <w:jc w:val="both"/>
        <w:rPr>
          <w:rFonts w:ascii="Arial" w:hAnsi="Arial" w:cs="Arial"/>
          <w:sz w:val="26"/>
          <w:szCs w:val="26"/>
        </w:rPr>
      </w:pPr>
      <w:r w:rsidRPr="00CA03BC">
        <w:rPr>
          <w:rFonts w:ascii="Arial" w:hAnsi="Arial" w:cs="Arial"/>
          <w:sz w:val="26"/>
          <w:szCs w:val="26"/>
        </w:rPr>
        <w:t>2.2.1.11. Có hệ thống cấp nước đảm bảo vệ sinh cho vật nuôi uống</w:t>
      </w:r>
      <w:r>
        <w:rPr>
          <w:rFonts w:ascii="Arial" w:hAnsi="Arial" w:cs="Arial"/>
          <w:sz w:val="26"/>
          <w:szCs w:val="26"/>
        </w:rPr>
        <w:t>,</w:t>
      </w:r>
      <w:r w:rsidRPr="00CA03BC">
        <w:rPr>
          <w:rFonts w:ascii="Arial" w:hAnsi="Arial" w:cs="Arial"/>
          <w:sz w:val="26"/>
          <w:szCs w:val="26"/>
        </w:rPr>
        <w:t xml:space="preserve"> phục vụ công tác vệ sinh</w:t>
      </w:r>
      <w:r>
        <w:rPr>
          <w:rFonts w:ascii="Arial" w:hAnsi="Arial" w:cs="Arial"/>
          <w:sz w:val="26"/>
          <w:szCs w:val="26"/>
        </w:rPr>
        <w:t xml:space="preserve"> và các hoạt động khác của cơ sở</w:t>
      </w:r>
      <w:r w:rsidRPr="00CA03BC">
        <w:rPr>
          <w:rFonts w:ascii="Arial" w:hAnsi="Arial" w:cs="Arial"/>
          <w:sz w:val="26"/>
          <w:szCs w:val="26"/>
        </w:rPr>
        <w:t>.</w:t>
      </w:r>
    </w:p>
    <w:p w:rsidR="00C51D26" w:rsidRPr="00CA03BC" w:rsidRDefault="00C51D26" w:rsidP="00C51D26">
      <w:pPr>
        <w:spacing w:before="120" w:after="0" w:line="240" w:lineRule="auto"/>
        <w:jc w:val="both"/>
        <w:rPr>
          <w:rFonts w:ascii="Arial" w:hAnsi="Arial" w:cs="Arial"/>
          <w:sz w:val="26"/>
          <w:szCs w:val="26"/>
        </w:rPr>
      </w:pPr>
      <w:r w:rsidRPr="00CA03BC">
        <w:rPr>
          <w:rFonts w:ascii="Arial" w:hAnsi="Arial" w:cs="Arial"/>
          <w:sz w:val="26"/>
          <w:szCs w:val="26"/>
        </w:rPr>
        <w:t xml:space="preserve">2.2.1.12. </w:t>
      </w:r>
      <w:r>
        <w:rPr>
          <w:rFonts w:ascii="Arial" w:eastAsia="Times New Roman" w:hAnsi="Arial" w:cs="Arial"/>
          <w:sz w:val="26"/>
          <w:szCs w:val="26"/>
        </w:rPr>
        <w:t xml:space="preserve">Bố trí </w:t>
      </w:r>
      <w:r w:rsidRPr="00CA03BC">
        <w:rPr>
          <w:rFonts w:ascii="Arial" w:eastAsia="Times New Roman" w:hAnsi="Arial" w:cs="Arial"/>
          <w:sz w:val="26"/>
          <w:szCs w:val="26"/>
        </w:rPr>
        <w:t xml:space="preserve"> nơi thu gom,</w:t>
      </w:r>
      <w:r>
        <w:rPr>
          <w:rFonts w:ascii="Arial" w:eastAsia="Times New Roman" w:hAnsi="Arial" w:cs="Arial"/>
          <w:sz w:val="26"/>
          <w:szCs w:val="26"/>
        </w:rPr>
        <w:t xml:space="preserve"> lưu giữ,</w:t>
      </w:r>
      <w:r w:rsidRPr="00CA03BC">
        <w:rPr>
          <w:rFonts w:ascii="Arial" w:eastAsia="Times New Roman" w:hAnsi="Arial" w:cs="Arial"/>
          <w:sz w:val="26"/>
          <w:szCs w:val="26"/>
        </w:rPr>
        <w:t xml:space="preserve"> xử lý chất thải rắn, chất thải lỏng có</w:t>
      </w:r>
      <w:r w:rsidRPr="00CA03BC">
        <w:rPr>
          <w:rFonts w:ascii="Arial" w:hAnsi="Arial" w:cs="Arial"/>
          <w:sz w:val="26"/>
          <w:szCs w:val="26"/>
        </w:rPr>
        <w:t xml:space="preserve"> diện tích phù hợp với quy mô chăn nuôi của trại</w:t>
      </w:r>
      <w:r>
        <w:rPr>
          <w:rFonts w:ascii="Arial" w:hAnsi="Arial" w:cs="Arial"/>
          <w:sz w:val="26"/>
          <w:szCs w:val="26"/>
        </w:rPr>
        <w:t>,</w:t>
      </w:r>
      <w:r w:rsidRPr="00CA03BC">
        <w:rPr>
          <w:rFonts w:ascii="Arial" w:hAnsi="Arial" w:cs="Arial"/>
          <w:sz w:val="26"/>
          <w:szCs w:val="26"/>
        </w:rPr>
        <w:t xml:space="preserve"> ở phía cuối trại</w:t>
      </w:r>
      <w:r>
        <w:rPr>
          <w:rFonts w:ascii="Arial" w:hAnsi="Arial" w:cs="Arial"/>
          <w:sz w:val="26"/>
          <w:szCs w:val="26"/>
        </w:rPr>
        <w:t xml:space="preserve"> và</w:t>
      </w:r>
      <w:r w:rsidRPr="00CA03BC">
        <w:rPr>
          <w:rFonts w:ascii="Arial" w:hAnsi="Arial" w:cs="Arial"/>
          <w:sz w:val="26"/>
          <w:szCs w:val="26"/>
        </w:rPr>
        <w:t xml:space="preserve"> có địa thế thấp nhất của trại</w:t>
      </w:r>
      <w:r w:rsidRPr="00B22618">
        <w:rPr>
          <w:rFonts w:ascii="Arial" w:eastAsia="Times New Roman" w:hAnsi="Arial" w:cs="Arial"/>
          <w:sz w:val="26"/>
          <w:szCs w:val="26"/>
        </w:rPr>
        <w:t xml:space="preserve"> </w:t>
      </w:r>
      <w:r>
        <w:rPr>
          <w:rFonts w:ascii="Arial" w:eastAsia="Times New Roman" w:hAnsi="Arial" w:cs="Arial"/>
          <w:sz w:val="26"/>
          <w:szCs w:val="26"/>
        </w:rPr>
        <w:t>trước khi tái sử dụng ở trong trại, chuyển</w:t>
      </w:r>
      <w:r w:rsidRPr="00CA03BC">
        <w:rPr>
          <w:rFonts w:ascii="Arial" w:eastAsia="Times New Roman" w:hAnsi="Arial" w:cs="Arial"/>
          <w:sz w:val="26"/>
          <w:szCs w:val="26"/>
        </w:rPr>
        <w:t xml:space="preserve"> hoặc thải ra ngoài khu chăn nuôi</w:t>
      </w:r>
      <w:r w:rsidRPr="00CA03BC">
        <w:rPr>
          <w:rFonts w:ascii="Arial" w:hAnsi="Arial" w:cs="Arial"/>
          <w:sz w:val="26"/>
          <w:szCs w:val="26"/>
        </w:rPr>
        <w:t>.</w:t>
      </w:r>
    </w:p>
    <w:p w:rsidR="00C51D26" w:rsidRPr="00CA03BC" w:rsidRDefault="00C51D26" w:rsidP="00C51D26">
      <w:pPr>
        <w:spacing w:before="120" w:after="0" w:line="240" w:lineRule="auto"/>
        <w:jc w:val="both"/>
        <w:rPr>
          <w:rFonts w:ascii="Arial" w:hAnsi="Arial" w:cs="Arial"/>
          <w:sz w:val="26"/>
          <w:szCs w:val="26"/>
        </w:rPr>
      </w:pPr>
      <w:r w:rsidRPr="00CA03BC">
        <w:rPr>
          <w:rFonts w:ascii="Arial" w:hAnsi="Arial" w:cs="Arial"/>
          <w:sz w:val="26"/>
          <w:szCs w:val="26"/>
        </w:rPr>
        <w:t>2.2.1.13. Có khu nuôi cách ly, khu nuôi tân đáo phải biệt lập với khu vực chăn nuôi và các khu vực khác của cơ sở.</w:t>
      </w:r>
    </w:p>
    <w:p w:rsidR="00C51D26" w:rsidRPr="00CA03BC" w:rsidRDefault="00C51D26" w:rsidP="00C51D26">
      <w:pPr>
        <w:spacing w:before="120" w:after="0" w:line="240" w:lineRule="auto"/>
        <w:jc w:val="both"/>
        <w:rPr>
          <w:rFonts w:ascii="Arial" w:hAnsi="Arial" w:cs="Arial"/>
          <w:sz w:val="26"/>
          <w:szCs w:val="26"/>
        </w:rPr>
      </w:pPr>
      <w:r w:rsidRPr="00CA03BC">
        <w:rPr>
          <w:rFonts w:ascii="Arial" w:hAnsi="Arial" w:cs="Arial"/>
          <w:sz w:val="26"/>
          <w:szCs w:val="26"/>
        </w:rPr>
        <w:t>2.2.1.14. Có diện tích trồng và chế biến thức ăn xanh phù hợp với cơ cấu đàn gia súc.</w:t>
      </w:r>
    </w:p>
    <w:p w:rsidR="00C51D26" w:rsidRPr="00CA03BC" w:rsidRDefault="00C51D26" w:rsidP="00C51D26">
      <w:pPr>
        <w:spacing w:before="120" w:after="0" w:line="240" w:lineRule="auto"/>
        <w:jc w:val="both"/>
        <w:rPr>
          <w:rFonts w:ascii="Arial" w:eastAsia="Times New Roman" w:hAnsi="Arial" w:cs="Arial"/>
          <w:b/>
          <w:bCs/>
          <w:i/>
          <w:sz w:val="26"/>
          <w:szCs w:val="26"/>
        </w:rPr>
      </w:pPr>
      <w:r w:rsidRPr="00CA03BC">
        <w:rPr>
          <w:rFonts w:ascii="Arial" w:eastAsia="Times New Roman" w:hAnsi="Arial" w:cs="Arial"/>
          <w:b/>
          <w:bCs/>
          <w:i/>
          <w:sz w:val="26"/>
          <w:szCs w:val="26"/>
        </w:rPr>
        <w:t xml:space="preserve">2.2.2. Yêu cầu đối với chuồng nuôi </w:t>
      </w:r>
    </w:p>
    <w:p w:rsidR="00C51D26" w:rsidRPr="00CA03BC" w:rsidRDefault="00C51D26" w:rsidP="00C51D26">
      <w:pPr>
        <w:spacing w:before="120" w:after="0" w:line="240" w:lineRule="auto"/>
        <w:jc w:val="both"/>
        <w:rPr>
          <w:rFonts w:ascii="Arial" w:hAnsi="Arial" w:cs="Arial"/>
          <w:sz w:val="26"/>
          <w:szCs w:val="26"/>
        </w:rPr>
      </w:pPr>
      <w:r w:rsidRPr="00CA03BC">
        <w:rPr>
          <w:rFonts w:ascii="Arial" w:hAnsi="Arial" w:cs="Arial"/>
          <w:sz w:val="26"/>
          <w:szCs w:val="26"/>
        </w:rPr>
        <w:t>2.2.2.1. Phải có chuồng nuôi riêng cho từng giai đoạn vật nuôi (giai đoạn con,</w:t>
      </w:r>
      <w:r>
        <w:rPr>
          <w:rFonts w:ascii="Arial" w:hAnsi="Arial" w:cs="Arial"/>
          <w:sz w:val="26"/>
          <w:szCs w:val="26"/>
        </w:rPr>
        <w:t xml:space="preserve"> theo mẹ, cai sữa,</w:t>
      </w:r>
      <w:r w:rsidRPr="00CA03BC">
        <w:rPr>
          <w:rFonts w:ascii="Arial" w:hAnsi="Arial" w:cs="Arial"/>
          <w:sz w:val="26"/>
          <w:szCs w:val="26"/>
        </w:rPr>
        <w:t xml:space="preserve"> giai đoạn hậu bị và giai đoạn sinh sản).</w:t>
      </w:r>
    </w:p>
    <w:p w:rsidR="00C51D26" w:rsidRPr="00CA03BC" w:rsidRDefault="00C51D26" w:rsidP="00C51D26">
      <w:pPr>
        <w:spacing w:before="120" w:after="0" w:line="240" w:lineRule="auto"/>
        <w:jc w:val="both"/>
        <w:rPr>
          <w:rFonts w:ascii="Arial" w:hAnsi="Arial" w:cs="Arial"/>
          <w:sz w:val="26"/>
          <w:szCs w:val="26"/>
        </w:rPr>
      </w:pPr>
      <w:r w:rsidRPr="00CA03BC">
        <w:rPr>
          <w:rFonts w:ascii="Arial" w:hAnsi="Arial" w:cs="Arial"/>
          <w:sz w:val="26"/>
          <w:szCs w:val="26"/>
        </w:rPr>
        <w:t>2.2.2.2. Chuồng nuôi đảm bảo ánh sáng, nhiệt độ, ẩm độ phù hợp với các giai đoạn của mỗi giống vật nuôi.</w:t>
      </w:r>
    </w:p>
    <w:p w:rsidR="00C51D26" w:rsidRPr="00CA03BC" w:rsidRDefault="00C51D26" w:rsidP="00C51D26">
      <w:pPr>
        <w:spacing w:before="120" w:after="0" w:line="240" w:lineRule="auto"/>
        <w:jc w:val="both"/>
        <w:rPr>
          <w:rFonts w:ascii="Arial" w:hAnsi="Arial" w:cs="Arial"/>
          <w:sz w:val="26"/>
          <w:szCs w:val="26"/>
        </w:rPr>
      </w:pPr>
      <w:r w:rsidRPr="00CA03BC">
        <w:rPr>
          <w:rFonts w:ascii="Arial" w:hAnsi="Arial" w:cs="Arial"/>
          <w:sz w:val="26"/>
          <w:szCs w:val="26"/>
        </w:rPr>
        <w:t>2.2.2.3. Diện tích chuồng nuôi phải phù hợp với từng phương thức nuôi, từng giai đoạn, số lượng và chủng loại vật nuôi.</w:t>
      </w:r>
    </w:p>
    <w:p w:rsidR="00C51D26" w:rsidRPr="00CA03BC" w:rsidRDefault="00C51D26" w:rsidP="00C51D26">
      <w:pPr>
        <w:spacing w:before="120" w:after="0" w:line="240" w:lineRule="auto"/>
        <w:jc w:val="both"/>
        <w:rPr>
          <w:rFonts w:ascii="Arial" w:hAnsi="Arial" w:cs="Arial"/>
          <w:sz w:val="26"/>
          <w:szCs w:val="26"/>
        </w:rPr>
      </w:pPr>
      <w:r w:rsidRPr="00CA03BC">
        <w:rPr>
          <w:rFonts w:ascii="Arial" w:hAnsi="Arial" w:cs="Arial"/>
          <w:sz w:val="26"/>
          <w:szCs w:val="26"/>
        </w:rPr>
        <w:t>2.2.2.4. Có hố khử trùng ở lối ra vào chuồng nuôi.</w:t>
      </w:r>
    </w:p>
    <w:p w:rsidR="00C51D26" w:rsidRPr="00CA03BC" w:rsidRDefault="00C51D26" w:rsidP="00C51D26">
      <w:pPr>
        <w:spacing w:before="120" w:after="0" w:line="240" w:lineRule="auto"/>
        <w:jc w:val="both"/>
        <w:rPr>
          <w:rFonts w:ascii="Arial" w:hAnsi="Arial" w:cs="Arial"/>
          <w:sz w:val="26"/>
          <w:szCs w:val="26"/>
        </w:rPr>
      </w:pPr>
      <w:r w:rsidRPr="00CA03BC">
        <w:rPr>
          <w:rFonts w:ascii="Arial" w:hAnsi="Arial" w:cs="Arial"/>
          <w:sz w:val="26"/>
          <w:szCs w:val="26"/>
        </w:rPr>
        <w:t xml:space="preserve">2.2.2.5. </w:t>
      </w:r>
      <w:r>
        <w:rPr>
          <w:rFonts w:ascii="Arial" w:hAnsi="Arial" w:cs="Arial"/>
          <w:sz w:val="26"/>
          <w:szCs w:val="26"/>
        </w:rPr>
        <w:t>Y</w:t>
      </w:r>
      <w:r w:rsidRPr="00CA03BC">
        <w:rPr>
          <w:rFonts w:ascii="Arial" w:hAnsi="Arial" w:cs="Arial"/>
          <w:sz w:val="26"/>
          <w:szCs w:val="26"/>
        </w:rPr>
        <w:t xml:space="preserve">êu cầu không khí chuồng nuôi phải đạt các chỉ tiêu quy định ở Bảng 1, Phụ lục kèm theo của </w:t>
      </w:r>
      <w:r>
        <w:rPr>
          <w:rFonts w:ascii="Arial" w:hAnsi="Arial" w:cs="Arial"/>
          <w:sz w:val="26"/>
          <w:szCs w:val="26"/>
        </w:rPr>
        <w:t>Q</w:t>
      </w:r>
      <w:r w:rsidRPr="00CA03BC">
        <w:rPr>
          <w:rFonts w:ascii="Arial" w:hAnsi="Arial" w:cs="Arial"/>
          <w:sz w:val="26"/>
          <w:szCs w:val="26"/>
        </w:rPr>
        <w:t>uy chuẩn này.</w:t>
      </w:r>
    </w:p>
    <w:p w:rsidR="00C51D26" w:rsidRPr="00CA03BC" w:rsidRDefault="00C51D26" w:rsidP="00C51D26">
      <w:pPr>
        <w:spacing w:before="120" w:after="0" w:line="240" w:lineRule="auto"/>
        <w:jc w:val="both"/>
        <w:rPr>
          <w:rFonts w:ascii="Arial" w:hAnsi="Arial" w:cs="Arial"/>
          <w:b/>
          <w:i/>
          <w:sz w:val="26"/>
          <w:szCs w:val="26"/>
        </w:rPr>
      </w:pPr>
      <w:r w:rsidRPr="00CA03BC">
        <w:rPr>
          <w:rFonts w:ascii="Arial" w:hAnsi="Arial" w:cs="Arial"/>
          <w:b/>
          <w:i/>
          <w:sz w:val="26"/>
          <w:szCs w:val="26"/>
        </w:rPr>
        <w:t>2.2.3. Yêu cầu đối với trang thiết bị</w:t>
      </w:r>
    </w:p>
    <w:p w:rsidR="00C51D26" w:rsidRPr="00CA03BC" w:rsidRDefault="00C51D26" w:rsidP="00C51D26">
      <w:pPr>
        <w:spacing w:before="120" w:after="0" w:line="240" w:lineRule="auto"/>
        <w:jc w:val="both"/>
        <w:rPr>
          <w:rFonts w:ascii="Arial" w:hAnsi="Arial" w:cs="Arial"/>
          <w:iCs/>
          <w:kern w:val="36"/>
          <w:sz w:val="26"/>
          <w:szCs w:val="26"/>
        </w:rPr>
      </w:pPr>
      <w:r w:rsidRPr="00CA03BC">
        <w:rPr>
          <w:rFonts w:ascii="Arial" w:hAnsi="Arial" w:cs="Arial"/>
          <w:sz w:val="26"/>
          <w:szCs w:val="26"/>
        </w:rPr>
        <w:t>2.2.3.1. Có đầy đủ</w:t>
      </w:r>
      <w:r w:rsidRPr="00CA03BC">
        <w:rPr>
          <w:rFonts w:ascii="Arial" w:hAnsi="Arial" w:cs="Arial"/>
          <w:iCs/>
          <w:kern w:val="36"/>
          <w:sz w:val="26"/>
          <w:szCs w:val="26"/>
        </w:rPr>
        <w:t xml:space="preserve"> máng ăn, máng uống</w:t>
      </w:r>
      <w:r w:rsidRPr="00CA03BC">
        <w:rPr>
          <w:rFonts w:ascii="Arial" w:eastAsia="Times New Roman" w:hAnsi="Arial" w:cs="Arial"/>
          <w:bCs/>
          <w:sz w:val="26"/>
          <w:szCs w:val="26"/>
        </w:rPr>
        <w:t xml:space="preserve"> phù hợp với từng phương thức nuôi, từng giai đoạn, số lượng, chủng loại vật nuôi</w:t>
      </w:r>
      <w:r w:rsidRPr="00CA03BC">
        <w:rPr>
          <w:rFonts w:ascii="Arial" w:hAnsi="Arial" w:cs="Arial"/>
          <w:iCs/>
          <w:kern w:val="36"/>
          <w:sz w:val="26"/>
          <w:szCs w:val="26"/>
        </w:rPr>
        <w:t xml:space="preserve"> và được làm bằng vật liệu dễ vệ sinh, tiêu độc khử trùng.</w:t>
      </w:r>
    </w:p>
    <w:p w:rsidR="00C51D26" w:rsidRPr="00CA03BC" w:rsidRDefault="00C51D26" w:rsidP="00C51D26">
      <w:pPr>
        <w:spacing w:before="120" w:after="0" w:line="240" w:lineRule="auto"/>
        <w:jc w:val="both"/>
        <w:rPr>
          <w:rFonts w:ascii="Arial" w:hAnsi="Arial" w:cs="Arial"/>
          <w:sz w:val="26"/>
          <w:szCs w:val="26"/>
        </w:rPr>
      </w:pPr>
      <w:r w:rsidRPr="00CA03BC">
        <w:rPr>
          <w:rFonts w:ascii="Arial" w:hAnsi="Arial" w:cs="Arial"/>
          <w:sz w:val="26"/>
          <w:szCs w:val="26"/>
        </w:rPr>
        <w:lastRenderedPageBreak/>
        <w:t>2.2.3.2. Có đầy đủ hệ thống đèn chiế</w:t>
      </w:r>
      <w:r>
        <w:rPr>
          <w:rFonts w:ascii="Arial" w:hAnsi="Arial" w:cs="Arial"/>
          <w:sz w:val="26"/>
          <w:szCs w:val="26"/>
        </w:rPr>
        <w:t xml:space="preserve">u sáng </w:t>
      </w:r>
      <w:r w:rsidRPr="00CA03BC">
        <w:rPr>
          <w:rFonts w:ascii="Arial" w:hAnsi="Arial" w:cs="Arial"/>
          <w:sz w:val="26"/>
          <w:szCs w:val="26"/>
        </w:rPr>
        <w:t>và các dụng cụ khác phải bảo đảm an toàn cho người chăn nuôi và vật nuôi.</w:t>
      </w:r>
    </w:p>
    <w:p w:rsidR="00C51D26" w:rsidRPr="00CA03BC" w:rsidRDefault="00C51D26" w:rsidP="00C51D26">
      <w:pPr>
        <w:spacing w:before="120" w:after="0" w:line="240" w:lineRule="auto"/>
        <w:jc w:val="both"/>
        <w:rPr>
          <w:rFonts w:ascii="Arial" w:hAnsi="Arial" w:cs="Arial"/>
          <w:sz w:val="26"/>
          <w:szCs w:val="26"/>
        </w:rPr>
      </w:pPr>
      <w:r w:rsidRPr="00CA03BC">
        <w:rPr>
          <w:rFonts w:ascii="Arial" w:hAnsi="Arial" w:cs="Arial"/>
          <w:sz w:val="26"/>
          <w:szCs w:val="26"/>
        </w:rPr>
        <w:t>2.2.3.</w:t>
      </w:r>
      <w:r>
        <w:rPr>
          <w:rFonts w:ascii="Arial" w:hAnsi="Arial" w:cs="Arial"/>
          <w:sz w:val="26"/>
          <w:szCs w:val="26"/>
        </w:rPr>
        <w:t>3</w:t>
      </w:r>
      <w:r w:rsidRPr="00CA03BC">
        <w:rPr>
          <w:rFonts w:ascii="Arial" w:hAnsi="Arial" w:cs="Arial"/>
          <w:sz w:val="26"/>
          <w:szCs w:val="26"/>
        </w:rPr>
        <w:t xml:space="preserve">. Có đầy đủ các công </w:t>
      </w:r>
      <w:r>
        <w:rPr>
          <w:rFonts w:ascii="Arial" w:hAnsi="Arial" w:cs="Arial"/>
          <w:sz w:val="26"/>
          <w:szCs w:val="26"/>
        </w:rPr>
        <w:t>trình</w:t>
      </w:r>
      <w:r w:rsidRPr="00CA03BC">
        <w:rPr>
          <w:rFonts w:ascii="Arial" w:hAnsi="Arial" w:cs="Arial"/>
          <w:sz w:val="26"/>
          <w:szCs w:val="26"/>
        </w:rPr>
        <w:t xml:space="preserve"> phụ trợ, dụng cụ, thiết bị kỹ thuật phù hợp với việc khảo nghiệm</w:t>
      </w:r>
      <w:r>
        <w:rPr>
          <w:rFonts w:ascii="Arial" w:hAnsi="Arial" w:cs="Arial"/>
          <w:sz w:val="26"/>
          <w:szCs w:val="26"/>
        </w:rPr>
        <w:t xml:space="preserve"> hoặc</w:t>
      </w:r>
      <w:r w:rsidRPr="00CA03BC">
        <w:rPr>
          <w:rFonts w:ascii="Arial" w:hAnsi="Arial" w:cs="Arial"/>
          <w:sz w:val="26"/>
          <w:szCs w:val="26"/>
        </w:rPr>
        <w:t xml:space="preserve"> kiểm định </w:t>
      </w:r>
      <w:r>
        <w:rPr>
          <w:rFonts w:ascii="Arial" w:hAnsi="Arial" w:cs="Arial"/>
          <w:sz w:val="26"/>
          <w:szCs w:val="26"/>
        </w:rPr>
        <w:t xml:space="preserve">hoặc nuôi giữ, sản xuất, kinh doanh </w:t>
      </w:r>
      <w:r w:rsidRPr="00CA03BC">
        <w:rPr>
          <w:rFonts w:ascii="Arial" w:hAnsi="Arial" w:cs="Arial"/>
          <w:sz w:val="26"/>
          <w:szCs w:val="26"/>
        </w:rPr>
        <w:t>của từng loại giống vật nuôi và từng phẩm cấp giống.</w:t>
      </w:r>
    </w:p>
    <w:p w:rsidR="00C51D26" w:rsidRPr="00CA03BC" w:rsidRDefault="00C51D26" w:rsidP="00C51D26">
      <w:pPr>
        <w:spacing w:before="120" w:after="0" w:line="240" w:lineRule="auto"/>
        <w:jc w:val="both"/>
        <w:rPr>
          <w:rFonts w:ascii="Arial" w:hAnsi="Arial" w:cs="Arial"/>
          <w:b/>
          <w:bCs/>
          <w:iCs/>
          <w:kern w:val="36"/>
          <w:sz w:val="26"/>
          <w:szCs w:val="26"/>
        </w:rPr>
      </w:pPr>
      <w:r w:rsidRPr="00CA03BC">
        <w:rPr>
          <w:rFonts w:ascii="Arial" w:hAnsi="Arial" w:cs="Arial"/>
          <w:b/>
          <w:bCs/>
          <w:iCs/>
          <w:kern w:val="36"/>
          <w:sz w:val="26"/>
          <w:szCs w:val="26"/>
        </w:rPr>
        <w:t>2.3. Yêu cầu thức ăn, nước uống và chăm sóc nuôi dưỡng</w:t>
      </w:r>
    </w:p>
    <w:p w:rsidR="00C51D26" w:rsidRPr="00CA03BC" w:rsidRDefault="00C51D26" w:rsidP="00C51D26">
      <w:pPr>
        <w:spacing w:before="120" w:after="0" w:line="240" w:lineRule="auto"/>
        <w:jc w:val="both"/>
        <w:rPr>
          <w:rFonts w:ascii="Arial" w:hAnsi="Arial" w:cs="Arial"/>
          <w:iCs/>
          <w:kern w:val="36"/>
          <w:sz w:val="26"/>
          <w:szCs w:val="26"/>
        </w:rPr>
      </w:pPr>
      <w:r w:rsidRPr="00CA03BC">
        <w:rPr>
          <w:rFonts w:ascii="Arial" w:hAnsi="Arial" w:cs="Arial"/>
          <w:iCs/>
          <w:kern w:val="36"/>
          <w:sz w:val="26"/>
          <w:szCs w:val="26"/>
        </w:rPr>
        <w:t>2.3.1. Thức ăn phù hợp với từng lứa tuổi, tính biệt, hướng sản xuất và chủng loại vật nuôi.</w:t>
      </w:r>
    </w:p>
    <w:p w:rsidR="00C51D26" w:rsidRPr="00CA03BC" w:rsidRDefault="00C51D26" w:rsidP="00C51D26">
      <w:pPr>
        <w:spacing w:before="120" w:after="0" w:line="240" w:lineRule="auto"/>
        <w:jc w:val="both"/>
        <w:rPr>
          <w:rFonts w:ascii="Arial" w:hAnsi="Arial" w:cs="Arial"/>
          <w:iCs/>
          <w:kern w:val="36"/>
          <w:sz w:val="26"/>
          <w:szCs w:val="26"/>
        </w:rPr>
      </w:pPr>
      <w:r w:rsidRPr="00CA03BC">
        <w:rPr>
          <w:rFonts w:ascii="Arial" w:hAnsi="Arial" w:cs="Arial"/>
          <w:iCs/>
          <w:kern w:val="36"/>
          <w:sz w:val="26"/>
          <w:szCs w:val="26"/>
        </w:rPr>
        <w:t>2.3.2. Thức ăn không chứa các chất cấm, các chất gây tồn dư, độc tố nấm mốc và các vi sinh vật có hại làm ảnh hưởng đến sức khoẻ vật nuôi và sức khoẻ người tiêu dùng theo quy định pháp luật hiện hành.</w:t>
      </w:r>
    </w:p>
    <w:p w:rsidR="00C51D26" w:rsidRPr="00CA03BC" w:rsidRDefault="00C51D26" w:rsidP="00C51D26">
      <w:pPr>
        <w:spacing w:before="120" w:after="0" w:line="240" w:lineRule="auto"/>
        <w:jc w:val="both"/>
        <w:rPr>
          <w:rFonts w:ascii="Arial" w:eastAsia="Times New Roman" w:hAnsi="Arial" w:cs="Arial"/>
          <w:sz w:val="26"/>
          <w:szCs w:val="26"/>
          <w:lang w:val="vi-VN"/>
        </w:rPr>
      </w:pPr>
      <w:r w:rsidRPr="00CA03BC">
        <w:rPr>
          <w:rFonts w:ascii="Arial" w:hAnsi="Arial" w:cs="Arial"/>
          <w:iCs/>
          <w:kern w:val="36"/>
          <w:sz w:val="26"/>
          <w:szCs w:val="26"/>
        </w:rPr>
        <w:t xml:space="preserve">2.3.3. </w:t>
      </w:r>
      <w:r w:rsidRPr="00CA03BC">
        <w:rPr>
          <w:rFonts w:ascii="Arial" w:eastAsia="Times New Roman" w:hAnsi="Arial" w:cs="Arial"/>
          <w:sz w:val="26"/>
          <w:szCs w:val="26"/>
          <w:lang w:val="vi-VN"/>
        </w:rPr>
        <w:t>Không sử dụng thức ăn, nước uống hoặc đưa vào thức ăn, nước uống các hóa chất, kháng sinh trong Danh mục hóa chất, kháng sinh cấm nhập khẩu, sản xuất, kinh doanh và sử dụng trong chăn nuôi gia súc tại Việt Nam do Bộ Nông nghiệp và Phát triển nông thôn ban hành.</w:t>
      </w:r>
    </w:p>
    <w:p w:rsidR="00C51D26" w:rsidRPr="002E4F93" w:rsidRDefault="00C51D26" w:rsidP="00C51D26">
      <w:pPr>
        <w:spacing w:before="120" w:after="0" w:line="240" w:lineRule="auto"/>
        <w:jc w:val="both"/>
        <w:rPr>
          <w:rFonts w:ascii="Arial" w:hAnsi="Arial" w:cs="Arial"/>
          <w:iCs/>
          <w:kern w:val="36"/>
          <w:sz w:val="26"/>
          <w:szCs w:val="26"/>
          <w:lang w:val="vi-VN"/>
        </w:rPr>
      </w:pPr>
      <w:r w:rsidRPr="002E4F93">
        <w:rPr>
          <w:rFonts w:ascii="Arial" w:hAnsi="Arial" w:cs="Arial"/>
          <w:iCs/>
          <w:kern w:val="36"/>
          <w:sz w:val="26"/>
          <w:szCs w:val="26"/>
          <w:lang w:val="vi-VN"/>
        </w:rPr>
        <w:t xml:space="preserve">2.3.4. Nước uống cho vật nuôi phải đầy đủ và đạt các chỉ tiêu vệ sinh thú y quy định ở Bảng 3, Phụ lục của </w:t>
      </w:r>
      <w:r>
        <w:rPr>
          <w:rFonts w:ascii="Arial" w:hAnsi="Arial" w:cs="Arial"/>
          <w:iCs/>
          <w:kern w:val="36"/>
          <w:sz w:val="26"/>
          <w:szCs w:val="26"/>
        </w:rPr>
        <w:t>Q</w:t>
      </w:r>
      <w:r w:rsidRPr="002E4F93">
        <w:rPr>
          <w:rFonts w:ascii="Arial" w:hAnsi="Arial" w:cs="Arial"/>
          <w:iCs/>
          <w:kern w:val="36"/>
          <w:sz w:val="26"/>
          <w:szCs w:val="26"/>
          <w:lang w:val="vi-VN"/>
        </w:rPr>
        <w:t>uy chuẩn này.</w:t>
      </w:r>
    </w:p>
    <w:p w:rsidR="00C51D26" w:rsidRPr="002E4F93" w:rsidRDefault="00C51D26" w:rsidP="00C51D26">
      <w:pPr>
        <w:spacing w:before="120" w:after="0" w:line="240" w:lineRule="auto"/>
        <w:jc w:val="both"/>
        <w:rPr>
          <w:rFonts w:ascii="Arial" w:hAnsi="Arial" w:cs="Arial"/>
          <w:bCs/>
          <w:iCs/>
          <w:kern w:val="36"/>
          <w:sz w:val="26"/>
          <w:szCs w:val="26"/>
          <w:lang w:val="vi-VN"/>
        </w:rPr>
      </w:pPr>
      <w:r w:rsidRPr="002E4F93">
        <w:rPr>
          <w:rFonts w:ascii="Arial" w:hAnsi="Arial" w:cs="Arial"/>
          <w:bCs/>
          <w:iCs/>
          <w:kern w:val="36"/>
          <w:sz w:val="26"/>
          <w:szCs w:val="26"/>
          <w:lang w:val="vi-VN"/>
        </w:rPr>
        <w:t xml:space="preserve">2.3.5. Có quy trình chăm sóc nuôi dưỡng theo từng giai đoạn vật nuôi, phẩm cấp giống, chủng loại vật nuôi và thực hiện theo đúng quy trình. </w:t>
      </w:r>
    </w:p>
    <w:p w:rsidR="00C51D26" w:rsidRPr="00CA03BC" w:rsidRDefault="00C51D26" w:rsidP="00C51D26">
      <w:pPr>
        <w:spacing w:before="120" w:after="0" w:line="240" w:lineRule="auto"/>
        <w:jc w:val="both"/>
        <w:rPr>
          <w:rFonts w:ascii="Arial" w:hAnsi="Arial" w:cs="Arial"/>
          <w:b/>
          <w:bCs/>
          <w:iCs/>
          <w:kern w:val="36"/>
          <w:sz w:val="26"/>
          <w:szCs w:val="26"/>
        </w:rPr>
      </w:pPr>
      <w:r w:rsidRPr="00CA03BC">
        <w:rPr>
          <w:rFonts w:ascii="Arial" w:hAnsi="Arial" w:cs="Arial"/>
          <w:b/>
          <w:bCs/>
          <w:iCs/>
          <w:kern w:val="36"/>
          <w:sz w:val="26"/>
          <w:szCs w:val="26"/>
        </w:rPr>
        <w:t>2.4. Yêu cầu vệ sinh thú y</w:t>
      </w:r>
    </w:p>
    <w:p w:rsidR="00C51D26" w:rsidRPr="00CA03BC" w:rsidRDefault="00C51D26" w:rsidP="00C51D26">
      <w:pPr>
        <w:spacing w:before="120" w:after="0" w:line="240" w:lineRule="auto"/>
        <w:jc w:val="both"/>
        <w:rPr>
          <w:rFonts w:ascii="Arial" w:hAnsi="Arial" w:cs="Arial"/>
          <w:iCs/>
          <w:kern w:val="36"/>
          <w:sz w:val="26"/>
          <w:szCs w:val="26"/>
        </w:rPr>
      </w:pPr>
      <w:r w:rsidRPr="00CA03BC">
        <w:rPr>
          <w:rFonts w:ascii="Arial" w:hAnsi="Arial" w:cs="Arial"/>
          <w:iCs/>
          <w:kern w:val="36"/>
          <w:sz w:val="26"/>
          <w:szCs w:val="26"/>
        </w:rPr>
        <w:t xml:space="preserve">Để bảo đảm công tác an toàn </w:t>
      </w:r>
      <w:r>
        <w:rPr>
          <w:rFonts w:ascii="Arial" w:hAnsi="Arial" w:cs="Arial"/>
          <w:iCs/>
          <w:kern w:val="36"/>
          <w:sz w:val="26"/>
          <w:szCs w:val="26"/>
        </w:rPr>
        <w:t>dịch bệnh</w:t>
      </w:r>
      <w:r w:rsidRPr="00CA03BC">
        <w:rPr>
          <w:rFonts w:ascii="Arial" w:hAnsi="Arial" w:cs="Arial"/>
          <w:iCs/>
          <w:kern w:val="36"/>
          <w:sz w:val="26"/>
          <w:szCs w:val="26"/>
        </w:rPr>
        <w:t xml:space="preserve"> cho cơ sở chăn nuôi cần thực hiện:</w:t>
      </w:r>
    </w:p>
    <w:p w:rsidR="00C51D26" w:rsidRPr="00CA03BC" w:rsidRDefault="00C51D26" w:rsidP="00C51D26">
      <w:pPr>
        <w:spacing w:before="120" w:after="0" w:line="240" w:lineRule="auto"/>
        <w:jc w:val="both"/>
        <w:rPr>
          <w:rFonts w:ascii="Arial" w:hAnsi="Arial" w:cs="Arial"/>
          <w:iCs/>
          <w:kern w:val="36"/>
          <w:sz w:val="26"/>
          <w:szCs w:val="26"/>
        </w:rPr>
      </w:pPr>
      <w:r w:rsidRPr="00CA03BC">
        <w:rPr>
          <w:rFonts w:ascii="Arial" w:hAnsi="Arial" w:cs="Arial"/>
          <w:iCs/>
          <w:kern w:val="36"/>
          <w:sz w:val="26"/>
          <w:szCs w:val="26"/>
        </w:rPr>
        <w:t>2.4.1. Hạn chế khách thăm quan khu chăn nuôi. Khách tham quan phải chấp hành quy trình bảo hộ, tiêu độc khử trùng của cơ sở.</w:t>
      </w:r>
    </w:p>
    <w:p w:rsidR="00C51D26" w:rsidRPr="00CA03BC" w:rsidRDefault="00C51D26" w:rsidP="00C51D26">
      <w:pPr>
        <w:spacing w:before="120" w:after="0" w:line="240" w:lineRule="auto"/>
        <w:jc w:val="both"/>
        <w:rPr>
          <w:rFonts w:ascii="Arial" w:hAnsi="Arial" w:cs="Arial"/>
          <w:sz w:val="26"/>
          <w:szCs w:val="26"/>
        </w:rPr>
      </w:pPr>
      <w:r w:rsidRPr="00CA03BC">
        <w:rPr>
          <w:rFonts w:ascii="Arial" w:hAnsi="Arial" w:cs="Arial"/>
          <w:sz w:val="26"/>
          <w:szCs w:val="26"/>
        </w:rPr>
        <w:t xml:space="preserve">2.4.2. </w:t>
      </w:r>
      <w:r>
        <w:rPr>
          <w:rFonts w:ascii="Arial" w:hAnsi="Arial" w:cs="Arial"/>
          <w:sz w:val="26"/>
          <w:szCs w:val="26"/>
        </w:rPr>
        <w:t>P</w:t>
      </w:r>
      <w:r w:rsidRPr="00CA03BC">
        <w:rPr>
          <w:rFonts w:ascii="Arial" w:hAnsi="Arial" w:cs="Arial"/>
          <w:sz w:val="26"/>
          <w:szCs w:val="26"/>
        </w:rPr>
        <w:t>hải thực hiện đầy đủ quy trình tiêm phòng vắc xin theo quy định hiện hành.</w:t>
      </w:r>
    </w:p>
    <w:p w:rsidR="00C51D26" w:rsidRPr="00CA03BC" w:rsidRDefault="00C51D26" w:rsidP="00C51D26">
      <w:pPr>
        <w:spacing w:before="120" w:after="0" w:line="240" w:lineRule="auto"/>
        <w:jc w:val="both"/>
        <w:rPr>
          <w:rFonts w:ascii="Arial" w:hAnsi="Arial" w:cs="Arial"/>
          <w:iCs/>
          <w:kern w:val="36"/>
          <w:sz w:val="26"/>
          <w:szCs w:val="26"/>
        </w:rPr>
      </w:pPr>
      <w:r w:rsidRPr="00CA03BC">
        <w:rPr>
          <w:rFonts w:ascii="Arial" w:hAnsi="Arial" w:cs="Arial"/>
          <w:iCs/>
          <w:kern w:val="36"/>
          <w:sz w:val="26"/>
          <w:szCs w:val="26"/>
        </w:rPr>
        <w:t xml:space="preserve">2.4.3. </w:t>
      </w:r>
      <w:r>
        <w:rPr>
          <w:rFonts w:ascii="Arial" w:hAnsi="Arial" w:cs="Arial"/>
          <w:iCs/>
          <w:kern w:val="36"/>
          <w:sz w:val="26"/>
          <w:szCs w:val="26"/>
        </w:rPr>
        <w:t>C</w:t>
      </w:r>
      <w:r w:rsidRPr="00CA03BC">
        <w:rPr>
          <w:rFonts w:ascii="Arial" w:hAnsi="Arial" w:cs="Arial"/>
          <w:iCs/>
          <w:kern w:val="36"/>
          <w:sz w:val="26"/>
          <w:szCs w:val="26"/>
        </w:rPr>
        <w:t>ó quy trình vệ sinh tiêu độc hàng ngày và định kỳ đối với dụng cụ, chuồng trại chăn nuôi.</w:t>
      </w:r>
    </w:p>
    <w:p w:rsidR="00C51D26" w:rsidRPr="00CA03BC" w:rsidRDefault="00C51D26" w:rsidP="00C51D26">
      <w:pPr>
        <w:spacing w:before="120" w:after="0" w:line="240" w:lineRule="auto"/>
        <w:jc w:val="both"/>
        <w:rPr>
          <w:rFonts w:ascii="Arial" w:hAnsi="Arial" w:cs="Arial"/>
          <w:iCs/>
          <w:kern w:val="36"/>
          <w:sz w:val="26"/>
          <w:szCs w:val="26"/>
        </w:rPr>
      </w:pPr>
      <w:r w:rsidRPr="00CA03BC">
        <w:rPr>
          <w:rFonts w:ascii="Arial" w:hAnsi="Arial" w:cs="Arial"/>
          <w:sz w:val="26"/>
          <w:szCs w:val="26"/>
        </w:rPr>
        <w:t xml:space="preserve">2.4.4. Yêu cầu về quy trình kiểm soát động vật và côn trùng gây hại: Có biện pháp diệt chuột và côn trùng gây hại định kỳ, sử dụng hóa chất theo khuyến cáo của nhà sản xuất và chỉ sử dụng hóa chất </w:t>
      </w:r>
      <w:r>
        <w:rPr>
          <w:rFonts w:ascii="Arial" w:hAnsi="Arial" w:cs="Arial"/>
          <w:sz w:val="26"/>
          <w:szCs w:val="26"/>
        </w:rPr>
        <w:t>thuộc Danh mục hóa chất do Bộ Nôn nghiệp và Phát triển nông thôn ban hành</w:t>
      </w:r>
      <w:r w:rsidRPr="00CA03BC">
        <w:rPr>
          <w:rFonts w:ascii="Arial" w:hAnsi="Arial" w:cs="Arial"/>
          <w:sz w:val="26"/>
          <w:szCs w:val="26"/>
        </w:rPr>
        <w:t>.</w:t>
      </w:r>
    </w:p>
    <w:p w:rsidR="00C51D26" w:rsidRPr="00CA03BC" w:rsidRDefault="00C51D26" w:rsidP="00C51D26">
      <w:pPr>
        <w:spacing w:before="120" w:after="0" w:line="240" w:lineRule="auto"/>
        <w:jc w:val="both"/>
        <w:rPr>
          <w:rFonts w:ascii="Arial" w:hAnsi="Arial" w:cs="Arial"/>
          <w:sz w:val="26"/>
          <w:szCs w:val="26"/>
        </w:rPr>
      </w:pPr>
      <w:r w:rsidRPr="00CA03BC">
        <w:rPr>
          <w:rFonts w:ascii="Arial" w:hAnsi="Arial" w:cs="Arial"/>
          <w:iCs/>
          <w:kern w:val="36"/>
          <w:sz w:val="26"/>
          <w:szCs w:val="26"/>
        </w:rPr>
        <w:t>2.4.5. Vật nuôi mới nhập về phải được nuôi ở khu nuôi tân đáo tối thiểu 45 ngày theo quy định của luật pháp thú y hiện hành.</w:t>
      </w:r>
      <w:r w:rsidRPr="00CA03BC">
        <w:rPr>
          <w:rFonts w:ascii="Arial" w:hAnsi="Arial" w:cs="Arial"/>
          <w:sz w:val="26"/>
          <w:szCs w:val="26"/>
        </w:rPr>
        <w:t xml:space="preserve"> </w:t>
      </w:r>
    </w:p>
    <w:p w:rsidR="00C51D26" w:rsidRPr="00CA03BC" w:rsidRDefault="00C51D26" w:rsidP="00C51D26">
      <w:pPr>
        <w:spacing w:before="120" w:after="0" w:line="240" w:lineRule="auto"/>
        <w:jc w:val="both"/>
        <w:rPr>
          <w:rFonts w:ascii="Arial" w:hAnsi="Arial" w:cs="Arial"/>
          <w:iCs/>
          <w:kern w:val="36"/>
          <w:sz w:val="26"/>
          <w:szCs w:val="26"/>
        </w:rPr>
      </w:pPr>
      <w:r w:rsidRPr="00CA03BC">
        <w:rPr>
          <w:rFonts w:ascii="Arial" w:hAnsi="Arial" w:cs="Arial"/>
          <w:iCs/>
          <w:kern w:val="36"/>
          <w:sz w:val="26"/>
          <w:szCs w:val="26"/>
        </w:rPr>
        <w:t xml:space="preserve">2.4.6. </w:t>
      </w:r>
      <w:r w:rsidRPr="00CA03BC">
        <w:rPr>
          <w:rFonts w:ascii="Arial" w:eastAsia="Times New Roman" w:hAnsi="Arial" w:cs="Arial"/>
          <w:sz w:val="26"/>
          <w:szCs w:val="26"/>
          <w:lang w:val="vi-VN"/>
        </w:rPr>
        <w:t>Khi có vật nuôi mắc bệnh</w:t>
      </w:r>
      <w:r w:rsidRPr="00CA03BC">
        <w:rPr>
          <w:rFonts w:ascii="Arial" w:eastAsia="Times New Roman" w:hAnsi="Arial" w:cs="Arial"/>
          <w:sz w:val="26"/>
          <w:szCs w:val="26"/>
        </w:rPr>
        <w:t xml:space="preserve"> hoặc nghi mắc bệnh</w:t>
      </w:r>
      <w:r w:rsidRPr="00CA03BC">
        <w:rPr>
          <w:rFonts w:ascii="Arial" w:eastAsia="Times New Roman" w:hAnsi="Arial" w:cs="Arial"/>
          <w:sz w:val="26"/>
          <w:szCs w:val="26"/>
          <w:lang w:val="vi-VN"/>
        </w:rPr>
        <w:t xml:space="preserve"> phải nhốt ra khu nuôi cách ly để</w:t>
      </w:r>
      <w:r w:rsidRPr="00CA03BC">
        <w:rPr>
          <w:rFonts w:ascii="Arial" w:eastAsia="Times New Roman" w:hAnsi="Arial" w:cs="Arial"/>
          <w:sz w:val="26"/>
          <w:szCs w:val="26"/>
        </w:rPr>
        <w:t xml:space="preserve"> theo dõi,</w:t>
      </w:r>
      <w:r w:rsidRPr="00CA03BC">
        <w:rPr>
          <w:rFonts w:ascii="Arial" w:eastAsia="Times New Roman" w:hAnsi="Arial" w:cs="Arial"/>
          <w:sz w:val="26"/>
          <w:szCs w:val="26"/>
          <w:lang w:val="vi-VN"/>
        </w:rPr>
        <w:t xml:space="preserve"> điều trị khỏi bệnh mới cho nhập đàn trở lại</w:t>
      </w:r>
      <w:r w:rsidRPr="00CA03BC">
        <w:rPr>
          <w:rFonts w:ascii="Arial" w:hAnsi="Arial" w:cs="Arial"/>
          <w:sz w:val="26"/>
          <w:szCs w:val="26"/>
        </w:rPr>
        <w:t>.</w:t>
      </w:r>
    </w:p>
    <w:p w:rsidR="00C51D26" w:rsidRPr="00CA03BC" w:rsidRDefault="00C51D26" w:rsidP="00C51D26">
      <w:pPr>
        <w:spacing w:before="120" w:after="0" w:line="240" w:lineRule="auto"/>
        <w:jc w:val="both"/>
        <w:rPr>
          <w:rFonts w:ascii="Arial" w:hAnsi="Arial" w:cs="Arial"/>
          <w:b/>
          <w:iCs/>
          <w:kern w:val="36"/>
          <w:sz w:val="26"/>
          <w:szCs w:val="26"/>
        </w:rPr>
      </w:pPr>
      <w:r w:rsidRPr="00CA03BC">
        <w:rPr>
          <w:rFonts w:ascii="Arial" w:hAnsi="Arial" w:cs="Arial"/>
          <w:b/>
          <w:iCs/>
          <w:kern w:val="36"/>
          <w:sz w:val="26"/>
          <w:szCs w:val="26"/>
        </w:rPr>
        <w:t>2.5. Yêu cầu về xử lý chất thải và bảo vệ môi trường</w:t>
      </w:r>
    </w:p>
    <w:p w:rsidR="00C51D26" w:rsidRPr="00CA03BC" w:rsidRDefault="00C51D26" w:rsidP="00C51D26">
      <w:pPr>
        <w:spacing w:before="120" w:after="0" w:line="240" w:lineRule="auto"/>
        <w:jc w:val="both"/>
        <w:rPr>
          <w:rFonts w:ascii="Arial" w:hAnsi="Arial" w:cs="Arial"/>
          <w:iCs/>
          <w:kern w:val="36"/>
          <w:sz w:val="26"/>
          <w:szCs w:val="26"/>
        </w:rPr>
      </w:pPr>
      <w:r w:rsidRPr="00CA03BC">
        <w:rPr>
          <w:rFonts w:ascii="Arial" w:hAnsi="Arial" w:cs="Arial"/>
          <w:iCs/>
          <w:kern w:val="36"/>
          <w:sz w:val="26"/>
          <w:szCs w:val="26"/>
        </w:rPr>
        <w:t>2.5.1. Có đủ diện tích và điều kiện xử lý chất thải rắn và chất thải lỏng.</w:t>
      </w:r>
    </w:p>
    <w:p w:rsidR="00C51D26" w:rsidRPr="00CA03BC" w:rsidRDefault="00C51D26" w:rsidP="00C51D26">
      <w:pPr>
        <w:spacing w:before="120" w:after="0" w:line="240" w:lineRule="auto"/>
        <w:jc w:val="both"/>
        <w:rPr>
          <w:rFonts w:ascii="Arial" w:hAnsi="Arial" w:cs="Arial"/>
          <w:iCs/>
          <w:kern w:val="36"/>
          <w:sz w:val="26"/>
          <w:szCs w:val="26"/>
        </w:rPr>
      </w:pPr>
      <w:r w:rsidRPr="00CA03BC">
        <w:rPr>
          <w:rFonts w:ascii="Arial" w:hAnsi="Arial" w:cs="Arial"/>
          <w:iCs/>
          <w:kern w:val="36"/>
          <w:sz w:val="26"/>
          <w:szCs w:val="26"/>
        </w:rPr>
        <w:t xml:space="preserve">2.5.2. Có các biện pháp xử lý chất thải rắn, chất thải lỏng </w:t>
      </w:r>
      <w:r>
        <w:rPr>
          <w:rFonts w:ascii="Arial" w:hAnsi="Arial" w:cs="Arial"/>
          <w:iCs/>
          <w:kern w:val="36"/>
          <w:sz w:val="26"/>
          <w:szCs w:val="26"/>
        </w:rPr>
        <w:t>bảo đảm</w:t>
      </w:r>
      <w:r w:rsidRPr="00CA03BC">
        <w:rPr>
          <w:rFonts w:ascii="Arial" w:hAnsi="Arial" w:cs="Arial"/>
          <w:iCs/>
          <w:kern w:val="36"/>
          <w:sz w:val="26"/>
          <w:szCs w:val="26"/>
        </w:rPr>
        <w:t xml:space="preserve"> vệ sinh môi trường theo quy định của pháp luật về môi trường. </w:t>
      </w:r>
    </w:p>
    <w:p w:rsidR="00C51D26" w:rsidRPr="00CA03BC" w:rsidRDefault="00C51D26" w:rsidP="00C51D26">
      <w:pPr>
        <w:spacing w:before="120" w:after="0" w:line="240" w:lineRule="auto"/>
        <w:jc w:val="both"/>
        <w:rPr>
          <w:rFonts w:ascii="Arial" w:hAnsi="Arial" w:cs="Arial"/>
          <w:iCs/>
          <w:kern w:val="36"/>
          <w:sz w:val="26"/>
          <w:szCs w:val="26"/>
        </w:rPr>
      </w:pPr>
      <w:r w:rsidRPr="00CA03BC">
        <w:rPr>
          <w:rFonts w:ascii="Arial" w:hAnsi="Arial" w:cs="Arial"/>
          <w:iCs/>
          <w:kern w:val="36"/>
          <w:sz w:val="26"/>
          <w:szCs w:val="26"/>
        </w:rPr>
        <w:lastRenderedPageBreak/>
        <w:t>2.5.3. Nước thải chăn nuôi</w:t>
      </w:r>
      <w:r>
        <w:rPr>
          <w:rFonts w:ascii="Arial" w:hAnsi="Arial" w:cs="Arial"/>
          <w:iCs/>
          <w:kern w:val="36"/>
          <w:sz w:val="26"/>
          <w:szCs w:val="26"/>
        </w:rPr>
        <w:t xml:space="preserve"> khi thải ra môi trường</w:t>
      </w:r>
      <w:r w:rsidRPr="00CA03BC">
        <w:rPr>
          <w:rFonts w:ascii="Arial" w:hAnsi="Arial" w:cs="Arial"/>
          <w:iCs/>
          <w:kern w:val="36"/>
          <w:sz w:val="26"/>
          <w:szCs w:val="26"/>
        </w:rPr>
        <w:t xml:space="preserve"> phải được xử lý đáp ứng Quy chuẩn kỹ thuật số QCVN 62-MT</w:t>
      </w:r>
      <w:r>
        <w:rPr>
          <w:rFonts w:ascii="Arial" w:hAnsi="Arial" w:cs="Arial"/>
          <w:iCs/>
          <w:kern w:val="36"/>
          <w:sz w:val="26"/>
          <w:szCs w:val="26"/>
        </w:rPr>
        <w:t xml:space="preserve"> </w:t>
      </w:r>
      <w:r w:rsidRPr="00CA03BC">
        <w:rPr>
          <w:rFonts w:ascii="Arial" w:hAnsi="Arial" w:cs="Arial"/>
          <w:iCs/>
          <w:kern w:val="36"/>
          <w:sz w:val="26"/>
          <w:szCs w:val="26"/>
        </w:rPr>
        <w:t>: 2016/BTNMT ngày 29</w:t>
      </w:r>
      <w:r>
        <w:rPr>
          <w:rFonts w:ascii="Arial" w:hAnsi="Arial" w:cs="Arial"/>
          <w:iCs/>
          <w:kern w:val="36"/>
          <w:sz w:val="26"/>
          <w:szCs w:val="26"/>
        </w:rPr>
        <w:t xml:space="preserve"> tháng </w:t>
      </w:r>
      <w:r w:rsidRPr="00CA03BC">
        <w:rPr>
          <w:rFonts w:ascii="Arial" w:hAnsi="Arial" w:cs="Arial"/>
          <w:iCs/>
          <w:kern w:val="36"/>
          <w:sz w:val="26"/>
          <w:szCs w:val="26"/>
        </w:rPr>
        <w:t>4</w:t>
      </w:r>
      <w:r>
        <w:rPr>
          <w:rFonts w:ascii="Arial" w:hAnsi="Arial" w:cs="Arial"/>
          <w:iCs/>
          <w:kern w:val="36"/>
          <w:sz w:val="26"/>
          <w:szCs w:val="26"/>
        </w:rPr>
        <w:t xml:space="preserve"> năm </w:t>
      </w:r>
      <w:r w:rsidRPr="00CA03BC">
        <w:rPr>
          <w:rFonts w:ascii="Arial" w:hAnsi="Arial" w:cs="Arial"/>
          <w:iCs/>
          <w:kern w:val="36"/>
          <w:sz w:val="26"/>
          <w:szCs w:val="26"/>
        </w:rPr>
        <w:t>2016.</w:t>
      </w:r>
    </w:p>
    <w:p w:rsidR="00C51D26" w:rsidRPr="008B0D23" w:rsidRDefault="00C51D26" w:rsidP="00C51D26">
      <w:pPr>
        <w:spacing w:before="120" w:after="0" w:line="240" w:lineRule="auto"/>
        <w:jc w:val="both"/>
        <w:rPr>
          <w:rFonts w:ascii="Arial" w:eastAsia="Times New Roman" w:hAnsi="Arial" w:cs="Arial"/>
          <w:b/>
          <w:sz w:val="26"/>
          <w:szCs w:val="26"/>
        </w:rPr>
      </w:pPr>
      <w:r w:rsidRPr="008B0D23">
        <w:rPr>
          <w:rFonts w:ascii="Arial" w:eastAsia="Times New Roman" w:hAnsi="Arial" w:cs="Arial"/>
          <w:b/>
          <w:sz w:val="26"/>
          <w:szCs w:val="26"/>
        </w:rPr>
        <w:t>2.</w:t>
      </w:r>
      <w:r>
        <w:rPr>
          <w:rFonts w:ascii="Arial" w:eastAsia="Times New Roman" w:hAnsi="Arial" w:cs="Arial"/>
          <w:b/>
          <w:sz w:val="26"/>
          <w:szCs w:val="26"/>
        </w:rPr>
        <w:t>6</w:t>
      </w:r>
      <w:r w:rsidRPr="008B0D23">
        <w:rPr>
          <w:rFonts w:ascii="Arial" w:eastAsia="Times New Roman" w:hAnsi="Arial" w:cs="Arial"/>
          <w:b/>
          <w:sz w:val="26"/>
          <w:szCs w:val="26"/>
        </w:rPr>
        <w:t xml:space="preserve">. Yêu cầu về quy mô đàn giống </w:t>
      </w:r>
      <w:r>
        <w:rPr>
          <w:rFonts w:ascii="Arial" w:eastAsia="Times New Roman" w:hAnsi="Arial" w:cs="Arial"/>
          <w:b/>
          <w:sz w:val="26"/>
          <w:szCs w:val="26"/>
        </w:rPr>
        <w:t>(đối với cơ sở nuôi giữ giống)</w:t>
      </w:r>
    </w:p>
    <w:p w:rsidR="00C51D26" w:rsidRPr="008B0D23" w:rsidRDefault="00C51D26" w:rsidP="00C51D26">
      <w:pPr>
        <w:spacing w:before="120" w:after="0" w:line="240" w:lineRule="auto"/>
        <w:jc w:val="both"/>
        <w:rPr>
          <w:rFonts w:ascii="Arial" w:eastAsia="Times New Roman" w:hAnsi="Arial" w:cs="Arial"/>
          <w:b/>
          <w:i/>
          <w:sz w:val="26"/>
          <w:szCs w:val="26"/>
        </w:rPr>
      </w:pPr>
      <w:r w:rsidRPr="008B0D23">
        <w:rPr>
          <w:rFonts w:ascii="Arial" w:eastAsia="Times New Roman" w:hAnsi="Arial" w:cs="Arial"/>
          <w:b/>
          <w:i/>
          <w:sz w:val="26"/>
          <w:szCs w:val="26"/>
        </w:rPr>
        <w:t xml:space="preserve">2.6.1. Giống </w:t>
      </w:r>
      <w:r>
        <w:rPr>
          <w:rFonts w:ascii="Arial" w:eastAsia="Times New Roman" w:hAnsi="Arial" w:cs="Arial"/>
          <w:b/>
          <w:i/>
          <w:sz w:val="26"/>
          <w:szCs w:val="26"/>
        </w:rPr>
        <w:t>trâu</w:t>
      </w:r>
    </w:p>
    <w:p w:rsidR="00C51D26" w:rsidRPr="008B0D23" w:rsidRDefault="00C51D26" w:rsidP="00C51D26">
      <w:pPr>
        <w:spacing w:before="120" w:after="0" w:line="240" w:lineRule="auto"/>
        <w:jc w:val="both"/>
        <w:outlineLvl w:val="1"/>
        <w:rPr>
          <w:rFonts w:ascii="Arial" w:hAnsi="Arial" w:cs="Arial"/>
          <w:iCs/>
          <w:kern w:val="36"/>
          <w:sz w:val="26"/>
          <w:szCs w:val="26"/>
        </w:rPr>
      </w:pPr>
      <w:r w:rsidRPr="008B0D23">
        <w:rPr>
          <w:rFonts w:ascii="Arial" w:hAnsi="Arial" w:cs="Arial"/>
          <w:iCs/>
          <w:kern w:val="36"/>
          <w:sz w:val="26"/>
          <w:szCs w:val="26"/>
        </w:rPr>
        <w:t>2.6.1.1. Đối với</w:t>
      </w:r>
      <w:r>
        <w:rPr>
          <w:rFonts w:ascii="Arial" w:hAnsi="Arial" w:cs="Arial"/>
          <w:iCs/>
          <w:kern w:val="36"/>
          <w:sz w:val="26"/>
          <w:szCs w:val="26"/>
        </w:rPr>
        <w:t xml:space="preserve"> đàn</w:t>
      </w:r>
      <w:r w:rsidRPr="008B0D23">
        <w:rPr>
          <w:rFonts w:ascii="Arial" w:hAnsi="Arial" w:cs="Arial"/>
          <w:iCs/>
          <w:kern w:val="36"/>
          <w:sz w:val="26"/>
          <w:szCs w:val="26"/>
        </w:rPr>
        <w:t xml:space="preserve"> giống </w:t>
      </w:r>
      <w:r>
        <w:rPr>
          <w:rFonts w:ascii="Arial" w:hAnsi="Arial" w:cs="Arial"/>
          <w:iCs/>
          <w:kern w:val="36"/>
          <w:sz w:val="26"/>
          <w:szCs w:val="26"/>
        </w:rPr>
        <w:t>hạt nhân</w:t>
      </w:r>
      <w:r w:rsidRPr="008B0D23">
        <w:rPr>
          <w:rFonts w:ascii="Arial" w:hAnsi="Arial" w:cs="Arial"/>
          <w:iCs/>
          <w:kern w:val="36"/>
          <w:sz w:val="26"/>
          <w:szCs w:val="26"/>
        </w:rPr>
        <w:t xml:space="preserve"> mỗi giống có tối thiểu </w:t>
      </w:r>
      <w:r>
        <w:rPr>
          <w:rFonts w:ascii="Arial" w:hAnsi="Arial" w:cs="Arial"/>
          <w:iCs/>
          <w:kern w:val="36"/>
          <w:sz w:val="26"/>
          <w:szCs w:val="26"/>
        </w:rPr>
        <w:t>3</w:t>
      </w:r>
      <w:r w:rsidRPr="008B0D23">
        <w:rPr>
          <w:rFonts w:ascii="Arial" w:hAnsi="Arial" w:cs="Arial"/>
          <w:iCs/>
          <w:kern w:val="36"/>
          <w:sz w:val="26"/>
          <w:szCs w:val="26"/>
        </w:rPr>
        <w:t xml:space="preserve">0 con </w:t>
      </w:r>
      <w:r>
        <w:rPr>
          <w:rFonts w:ascii="Arial" w:hAnsi="Arial" w:cs="Arial"/>
          <w:iCs/>
          <w:kern w:val="36"/>
          <w:sz w:val="26"/>
          <w:szCs w:val="26"/>
        </w:rPr>
        <w:t>c</w:t>
      </w:r>
      <w:r w:rsidRPr="008B0D23">
        <w:rPr>
          <w:rFonts w:ascii="Arial" w:hAnsi="Arial" w:cs="Arial"/>
          <w:iCs/>
          <w:kern w:val="36"/>
          <w:sz w:val="26"/>
          <w:szCs w:val="26"/>
        </w:rPr>
        <w:t xml:space="preserve">ái và </w:t>
      </w:r>
      <w:r>
        <w:rPr>
          <w:rFonts w:ascii="Arial" w:hAnsi="Arial" w:cs="Arial"/>
          <w:iCs/>
          <w:kern w:val="36"/>
          <w:sz w:val="26"/>
          <w:szCs w:val="26"/>
        </w:rPr>
        <w:t>3</w:t>
      </w:r>
      <w:r w:rsidRPr="008B0D23">
        <w:rPr>
          <w:rFonts w:ascii="Arial" w:hAnsi="Arial" w:cs="Arial"/>
          <w:iCs/>
          <w:kern w:val="36"/>
          <w:sz w:val="26"/>
          <w:szCs w:val="26"/>
        </w:rPr>
        <w:t xml:space="preserve"> con đực.</w:t>
      </w:r>
    </w:p>
    <w:p w:rsidR="00C51D26" w:rsidRPr="008B0D23" w:rsidRDefault="00C51D26" w:rsidP="00C51D26">
      <w:pPr>
        <w:spacing w:before="120" w:after="0" w:line="240" w:lineRule="auto"/>
        <w:jc w:val="both"/>
        <w:outlineLvl w:val="1"/>
        <w:rPr>
          <w:rFonts w:ascii="Arial" w:hAnsi="Arial" w:cs="Arial"/>
          <w:iCs/>
          <w:kern w:val="36"/>
          <w:sz w:val="26"/>
          <w:szCs w:val="26"/>
        </w:rPr>
      </w:pPr>
      <w:r w:rsidRPr="008B0D23">
        <w:rPr>
          <w:rFonts w:ascii="Arial" w:hAnsi="Arial" w:cs="Arial"/>
          <w:iCs/>
          <w:kern w:val="36"/>
          <w:sz w:val="26"/>
          <w:szCs w:val="26"/>
        </w:rPr>
        <w:t>2.6.1.2. Đối với</w:t>
      </w:r>
      <w:r>
        <w:rPr>
          <w:rFonts w:ascii="Arial" w:hAnsi="Arial" w:cs="Arial"/>
          <w:iCs/>
          <w:kern w:val="36"/>
          <w:sz w:val="26"/>
          <w:szCs w:val="26"/>
        </w:rPr>
        <w:t xml:space="preserve"> đàn nhân</w:t>
      </w:r>
      <w:r w:rsidRPr="008B0D23">
        <w:rPr>
          <w:rFonts w:ascii="Arial" w:hAnsi="Arial" w:cs="Arial"/>
          <w:iCs/>
          <w:kern w:val="36"/>
          <w:sz w:val="26"/>
          <w:szCs w:val="26"/>
        </w:rPr>
        <w:t xml:space="preserve"> giống mỗi giống có tối thiểu 50 </w:t>
      </w:r>
      <w:r>
        <w:rPr>
          <w:rFonts w:ascii="Arial" w:hAnsi="Arial" w:cs="Arial"/>
          <w:iCs/>
          <w:kern w:val="36"/>
          <w:sz w:val="26"/>
          <w:szCs w:val="26"/>
        </w:rPr>
        <w:t>c</w:t>
      </w:r>
      <w:r w:rsidRPr="008B0D23">
        <w:rPr>
          <w:rFonts w:ascii="Arial" w:hAnsi="Arial" w:cs="Arial"/>
          <w:iCs/>
          <w:kern w:val="36"/>
          <w:sz w:val="26"/>
          <w:szCs w:val="26"/>
        </w:rPr>
        <w:t>ái và 5 đực.</w:t>
      </w:r>
    </w:p>
    <w:p w:rsidR="00C51D26" w:rsidRPr="008B0D23" w:rsidRDefault="00C51D26" w:rsidP="00C51D26">
      <w:pPr>
        <w:spacing w:before="120" w:after="0" w:line="240" w:lineRule="auto"/>
        <w:jc w:val="both"/>
        <w:rPr>
          <w:rFonts w:ascii="Arial" w:eastAsia="Times New Roman" w:hAnsi="Arial" w:cs="Arial"/>
          <w:b/>
          <w:i/>
          <w:sz w:val="26"/>
          <w:szCs w:val="26"/>
        </w:rPr>
      </w:pPr>
      <w:r w:rsidRPr="008B0D23">
        <w:rPr>
          <w:rFonts w:ascii="Arial" w:eastAsia="Times New Roman" w:hAnsi="Arial" w:cs="Arial"/>
          <w:b/>
          <w:i/>
          <w:sz w:val="26"/>
          <w:szCs w:val="26"/>
          <w:lang w:val="vi-VN"/>
        </w:rPr>
        <w:t>2.</w:t>
      </w:r>
      <w:r w:rsidRPr="008B0D23">
        <w:rPr>
          <w:rFonts w:ascii="Arial" w:eastAsia="Times New Roman" w:hAnsi="Arial" w:cs="Arial"/>
          <w:b/>
          <w:i/>
          <w:sz w:val="26"/>
          <w:szCs w:val="26"/>
        </w:rPr>
        <w:t>6.</w:t>
      </w:r>
      <w:r w:rsidRPr="008B0D23">
        <w:rPr>
          <w:rFonts w:ascii="Arial" w:eastAsia="Times New Roman" w:hAnsi="Arial" w:cs="Arial"/>
          <w:b/>
          <w:i/>
          <w:sz w:val="26"/>
          <w:szCs w:val="26"/>
          <w:lang w:val="vi-VN"/>
        </w:rPr>
        <w:t xml:space="preserve">2. </w:t>
      </w:r>
      <w:r w:rsidRPr="008B0D23">
        <w:rPr>
          <w:rFonts w:ascii="Arial" w:eastAsia="Times New Roman" w:hAnsi="Arial" w:cs="Arial"/>
          <w:b/>
          <w:i/>
          <w:sz w:val="26"/>
          <w:szCs w:val="26"/>
        </w:rPr>
        <w:t>G</w:t>
      </w:r>
      <w:r w:rsidRPr="008B0D23">
        <w:rPr>
          <w:rFonts w:ascii="Arial" w:eastAsia="Times New Roman" w:hAnsi="Arial" w:cs="Arial"/>
          <w:b/>
          <w:i/>
          <w:sz w:val="26"/>
          <w:szCs w:val="26"/>
          <w:lang w:val="vi-VN"/>
        </w:rPr>
        <w:t>iống</w:t>
      </w:r>
      <w:r w:rsidRPr="008B0D23">
        <w:rPr>
          <w:rFonts w:ascii="Arial" w:eastAsia="Times New Roman" w:hAnsi="Arial" w:cs="Arial"/>
          <w:b/>
          <w:i/>
          <w:sz w:val="26"/>
          <w:szCs w:val="26"/>
        </w:rPr>
        <w:t xml:space="preserve"> </w:t>
      </w:r>
      <w:r>
        <w:rPr>
          <w:rFonts w:ascii="Arial" w:eastAsia="Times New Roman" w:hAnsi="Arial" w:cs="Arial"/>
          <w:b/>
          <w:i/>
          <w:sz w:val="26"/>
          <w:szCs w:val="26"/>
        </w:rPr>
        <w:t>bò</w:t>
      </w:r>
      <w:r w:rsidRPr="008B0D23">
        <w:rPr>
          <w:rFonts w:ascii="Arial" w:eastAsia="Times New Roman" w:hAnsi="Arial" w:cs="Arial"/>
          <w:b/>
          <w:i/>
          <w:sz w:val="26"/>
          <w:szCs w:val="26"/>
          <w:lang w:val="vi-VN"/>
        </w:rPr>
        <w:t xml:space="preserve"> </w:t>
      </w:r>
    </w:p>
    <w:p w:rsidR="00C51D26" w:rsidRPr="00631126" w:rsidRDefault="00C51D26" w:rsidP="00C51D26">
      <w:pPr>
        <w:spacing w:before="120" w:after="0" w:line="240" w:lineRule="auto"/>
        <w:jc w:val="both"/>
        <w:outlineLvl w:val="1"/>
        <w:rPr>
          <w:rFonts w:ascii="Arial" w:hAnsi="Arial" w:cs="Arial"/>
          <w:iCs/>
          <w:kern w:val="36"/>
          <w:sz w:val="26"/>
          <w:szCs w:val="26"/>
        </w:rPr>
      </w:pPr>
      <w:r w:rsidRPr="008B0D23">
        <w:rPr>
          <w:rFonts w:ascii="Arial" w:hAnsi="Arial" w:cs="Arial"/>
          <w:sz w:val="26"/>
          <w:szCs w:val="26"/>
        </w:rPr>
        <w:t xml:space="preserve">2.6.2.1. </w:t>
      </w:r>
      <w:r w:rsidRPr="008B0D23">
        <w:rPr>
          <w:rFonts w:ascii="Arial" w:hAnsi="Arial" w:cs="Arial"/>
          <w:iCs/>
          <w:kern w:val="36"/>
          <w:sz w:val="26"/>
          <w:szCs w:val="26"/>
        </w:rPr>
        <w:t>Đối với</w:t>
      </w:r>
      <w:r>
        <w:rPr>
          <w:rFonts w:ascii="Arial" w:hAnsi="Arial" w:cs="Arial"/>
          <w:iCs/>
          <w:kern w:val="36"/>
          <w:sz w:val="26"/>
          <w:szCs w:val="26"/>
        </w:rPr>
        <w:t xml:space="preserve"> đàn</w:t>
      </w:r>
      <w:r w:rsidRPr="008B0D23">
        <w:rPr>
          <w:rFonts w:ascii="Arial" w:hAnsi="Arial" w:cs="Arial"/>
          <w:iCs/>
          <w:kern w:val="36"/>
          <w:sz w:val="26"/>
          <w:szCs w:val="26"/>
        </w:rPr>
        <w:t xml:space="preserve"> giống </w:t>
      </w:r>
      <w:r>
        <w:rPr>
          <w:rFonts w:ascii="Arial" w:hAnsi="Arial" w:cs="Arial"/>
          <w:iCs/>
          <w:kern w:val="36"/>
          <w:sz w:val="26"/>
          <w:szCs w:val="26"/>
        </w:rPr>
        <w:t>hạt nhân</w:t>
      </w:r>
      <w:r w:rsidRPr="008B0D23">
        <w:rPr>
          <w:rFonts w:ascii="Arial" w:hAnsi="Arial" w:cs="Arial"/>
          <w:iCs/>
          <w:kern w:val="36"/>
          <w:sz w:val="26"/>
          <w:szCs w:val="26"/>
        </w:rPr>
        <w:t xml:space="preserve"> mỗi giống có tối thiểu </w:t>
      </w:r>
      <w:r>
        <w:rPr>
          <w:rFonts w:ascii="Arial" w:hAnsi="Arial" w:cs="Arial"/>
          <w:iCs/>
          <w:kern w:val="36"/>
          <w:sz w:val="26"/>
          <w:szCs w:val="26"/>
        </w:rPr>
        <w:t>3</w:t>
      </w:r>
      <w:r w:rsidRPr="008B0D23">
        <w:rPr>
          <w:rFonts w:ascii="Arial" w:hAnsi="Arial" w:cs="Arial"/>
          <w:iCs/>
          <w:kern w:val="36"/>
          <w:sz w:val="26"/>
          <w:szCs w:val="26"/>
        </w:rPr>
        <w:t xml:space="preserve">0 con </w:t>
      </w:r>
      <w:r>
        <w:rPr>
          <w:rFonts w:ascii="Arial" w:hAnsi="Arial" w:cs="Arial"/>
          <w:iCs/>
          <w:kern w:val="36"/>
          <w:sz w:val="26"/>
          <w:szCs w:val="26"/>
        </w:rPr>
        <w:t>c</w:t>
      </w:r>
      <w:r w:rsidRPr="008B0D23">
        <w:rPr>
          <w:rFonts w:ascii="Arial" w:hAnsi="Arial" w:cs="Arial"/>
          <w:iCs/>
          <w:kern w:val="36"/>
          <w:sz w:val="26"/>
          <w:szCs w:val="26"/>
        </w:rPr>
        <w:t xml:space="preserve">ái và </w:t>
      </w:r>
      <w:r>
        <w:rPr>
          <w:rFonts w:ascii="Arial" w:hAnsi="Arial" w:cs="Arial"/>
          <w:iCs/>
          <w:kern w:val="36"/>
          <w:sz w:val="26"/>
          <w:szCs w:val="26"/>
        </w:rPr>
        <w:t>3</w:t>
      </w:r>
      <w:r w:rsidRPr="008B0D23">
        <w:rPr>
          <w:rFonts w:ascii="Arial" w:hAnsi="Arial" w:cs="Arial"/>
          <w:iCs/>
          <w:kern w:val="36"/>
          <w:sz w:val="26"/>
          <w:szCs w:val="26"/>
        </w:rPr>
        <w:t xml:space="preserve"> con đực.</w:t>
      </w:r>
    </w:p>
    <w:p w:rsidR="00C51D26" w:rsidRPr="008B0D23" w:rsidRDefault="00C51D26" w:rsidP="00C51D26">
      <w:pPr>
        <w:pStyle w:val="NormalWeb"/>
        <w:spacing w:before="120" w:beforeAutospacing="0" w:after="0" w:afterAutospacing="0"/>
        <w:jc w:val="both"/>
        <w:rPr>
          <w:rFonts w:ascii="Arial" w:hAnsi="Arial" w:cs="Arial"/>
          <w:sz w:val="26"/>
          <w:szCs w:val="26"/>
        </w:rPr>
      </w:pPr>
      <w:r w:rsidRPr="008B0D23">
        <w:rPr>
          <w:rFonts w:ascii="Arial" w:hAnsi="Arial" w:cs="Arial"/>
          <w:sz w:val="26"/>
          <w:szCs w:val="26"/>
        </w:rPr>
        <w:t>2.6.2.2</w:t>
      </w:r>
      <w:r>
        <w:rPr>
          <w:rFonts w:ascii="Arial" w:hAnsi="Arial" w:cs="Arial"/>
          <w:sz w:val="26"/>
          <w:szCs w:val="26"/>
        </w:rPr>
        <w:t>.</w:t>
      </w:r>
      <w:r w:rsidRPr="00631126">
        <w:rPr>
          <w:rFonts w:ascii="Arial" w:hAnsi="Arial" w:cs="Arial"/>
          <w:iCs/>
          <w:kern w:val="36"/>
          <w:sz w:val="26"/>
          <w:szCs w:val="26"/>
        </w:rPr>
        <w:t xml:space="preserve"> </w:t>
      </w:r>
      <w:r w:rsidRPr="008B0D23">
        <w:rPr>
          <w:rFonts w:ascii="Arial" w:hAnsi="Arial" w:cs="Arial"/>
          <w:iCs/>
          <w:kern w:val="36"/>
          <w:sz w:val="26"/>
          <w:szCs w:val="26"/>
        </w:rPr>
        <w:t>Đối với</w:t>
      </w:r>
      <w:r>
        <w:rPr>
          <w:rFonts w:ascii="Arial" w:hAnsi="Arial" w:cs="Arial"/>
          <w:iCs/>
          <w:kern w:val="36"/>
          <w:sz w:val="26"/>
          <w:szCs w:val="26"/>
        </w:rPr>
        <w:t xml:space="preserve"> đàn nhân</w:t>
      </w:r>
      <w:r w:rsidRPr="008B0D23">
        <w:rPr>
          <w:rFonts w:ascii="Arial" w:hAnsi="Arial" w:cs="Arial"/>
          <w:iCs/>
          <w:kern w:val="36"/>
          <w:sz w:val="26"/>
          <w:szCs w:val="26"/>
        </w:rPr>
        <w:t xml:space="preserve"> giống mỗi giống có tối thiểu 50 </w:t>
      </w:r>
      <w:r>
        <w:rPr>
          <w:rFonts w:ascii="Arial" w:hAnsi="Arial" w:cs="Arial"/>
          <w:iCs/>
          <w:kern w:val="36"/>
          <w:sz w:val="26"/>
          <w:szCs w:val="26"/>
        </w:rPr>
        <w:t>c</w:t>
      </w:r>
      <w:r w:rsidRPr="008B0D23">
        <w:rPr>
          <w:rFonts w:ascii="Arial" w:hAnsi="Arial" w:cs="Arial"/>
          <w:iCs/>
          <w:kern w:val="36"/>
          <w:sz w:val="26"/>
          <w:szCs w:val="26"/>
        </w:rPr>
        <w:t>ái và 5 đực</w:t>
      </w:r>
      <w:r w:rsidRPr="008B0D23">
        <w:rPr>
          <w:rFonts w:ascii="Arial" w:hAnsi="Arial" w:cs="Arial"/>
          <w:sz w:val="26"/>
          <w:szCs w:val="26"/>
        </w:rPr>
        <w:t>.</w:t>
      </w:r>
    </w:p>
    <w:p w:rsidR="00C51D26" w:rsidRPr="008B0D23" w:rsidRDefault="00C51D26" w:rsidP="00C51D26">
      <w:pPr>
        <w:spacing w:before="120" w:after="0" w:line="240" w:lineRule="auto"/>
        <w:jc w:val="both"/>
        <w:rPr>
          <w:rFonts w:ascii="Arial" w:eastAsia="Times New Roman" w:hAnsi="Arial" w:cs="Arial"/>
          <w:b/>
          <w:i/>
          <w:sz w:val="26"/>
          <w:szCs w:val="26"/>
        </w:rPr>
      </w:pPr>
      <w:r w:rsidRPr="008B0D23">
        <w:rPr>
          <w:rFonts w:ascii="Arial" w:eastAsia="Times New Roman" w:hAnsi="Arial" w:cs="Arial"/>
          <w:b/>
          <w:i/>
          <w:sz w:val="26"/>
          <w:szCs w:val="26"/>
        </w:rPr>
        <w:t xml:space="preserve">2.6.3. Giống </w:t>
      </w:r>
      <w:r>
        <w:rPr>
          <w:rFonts w:ascii="Arial" w:eastAsia="Times New Roman" w:hAnsi="Arial" w:cs="Arial"/>
          <w:b/>
          <w:i/>
          <w:sz w:val="26"/>
          <w:szCs w:val="26"/>
        </w:rPr>
        <w:t>cừu</w:t>
      </w:r>
    </w:p>
    <w:p w:rsidR="00C51D26" w:rsidRPr="00631126" w:rsidRDefault="00C51D26" w:rsidP="00C51D26">
      <w:pPr>
        <w:spacing w:before="120" w:after="0" w:line="240" w:lineRule="auto"/>
        <w:jc w:val="both"/>
        <w:outlineLvl w:val="1"/>
        <w:rPr>
          <w:rFonts w:ascii="Arial" w:hAnsi="Arial" w:cs="Arial"/>
          <w:iCs/>
          <w:kern w:val="36"/>
          <w:sz w:val="26"/>
          <w:szCs w:val="26"/>
        </w:rPr>
      </w:pPr>
      <w:r w:rsidRPr="008B0D23">
        <w:rPr>
          <w:rFonts w:ascii="Arial" w:hAnsi="Arial" w:cs="Arial"/>
          <w:sz w:val="26"/>
          <w:szCs w:val="26"/>
        </w:rPr>
        <w:t>2.6.</w:t>
      </w:r>
      <w:r>
        <w:rPr>
          <w:rFonts w:ascii="Arial" w:hAnsi="Arial" w:cs="Arial"/>
          <w:sz w:val="26"/>
          <w:szCs w:val="26"/>
        </w:rPr>
        <w:t>3</w:t>
      </w:r>
      <w:r w:rsidRPr="008B0D23">
        <w:rPr>
          <w:rFonts w:ascii="Arial" w:hAnsi="Arial" w:cs="Arial"/>
          <w:sz w:val="26"/>
          <w:szCs w:val="26"/>
        </w:rPr>
        <w:t xml:space="preserve">.1. </w:t>
      </w:r>
      <w:r w:rsidRPr="008B0D23">
        <w:rPr>
          <w:rFonts w:ascii="Arial" w:hAnsi="Arial" w:cs="Arial"/>
          <w:iCs/>
          <w:kern w:val="36"/>
          <w:sz w:val="26"/>
          <w:szCs w:val="26"/>
        </w:rPr>
        <w:t>Đối với</w:t>
      </w:r>
      <w:r>
        <w:rPr>
          <w:rFonts w:ascii="Arial" w:hAnsi="Arial" w:cs="Arial"/>
          <w:iCs/>
          <w:kern w:val="36"/>
          <w:sz w:val="26"/>
          <w:szCs w:val="26"/>
        </w:rPr>
        <w:t xml:space="preserve"> đàn</w:t>
      </w:r>
      <w:r w:rsidRPr="008B0D23">
        <w:rPr>
          <w:rFonts w:ascii="Arial" w:hAnsi="Arial" w:cs="Arial"/>
          <w:iCs/>
          <w:kern w:val="36"/>
          <w:sz w:val="26"/>
          <w:szCs w:val="26"/>
        </w:rPr>
        <w:t xml:space="preserve"> giống </w:t>
      </w:r>
      <w:r>
        <w:rPr>
          <w:rFonts w:ascii="Arial" w:hAnsi="Arial" w:cs="Arial"/>
          <w:iCs/>
          <w:kern w:val="36"/>
          <w:sz w:val="26"/>
          <w:szCs w:val="26"/>
        </w:rPr>
        <w:t>hạt nhân</w:t>
      </w:r>
      <w:r w:rsidRPr="008B0D23">
        <w:rPr>
          <w:rFonts w:ascii="Arial" w:hAnsi="Arial" w:cs="Arial"/>
          <w:iCs/>
          <w:kern w:val="36"/>
          <w:sz w:val="26"/>
          <w:szCs w:val="26"/>
        </w:rPr>
        <w:t xml:space="preserve"> mỗi giống có tối thiểu </w:t>
      </w:r>
      <w:r>
        <w:rPr>
          <w:rFonts w:ascii="Arial" w:hAnsi="Arial" w:cs="Arial"/>
          <w:iCs/>
          <w:kern w:val="36"/>
          <w:sz w:val="26"/>
          <w:szCs w:val="26"/>
        </w:rPr>
        <w:t>35</w:t>
      </w:r>
      <w:r w:rsidRPr="008B0D23">
        <w:rPr>
          <w:rFonts w:ascii="Arial" w:hAnsi="Arial" w:cs="Arial"/>
          <w:iCs/>
          <w:kern w:val="36"/>
          <w:sz w:val="26"/>
          <w:szCs w:val="26"/>
        </w:rPr>
        <w:t xml:space="preserve"> con </w:t>
      </w:r>
      <w:r>
        <w:rPr>
          <w:rFonts w:ascii="Arial" w:hAnsi="Arial" w:cs="Arial"/>
          <w:iCs/>
          <w:kern w:val="36"/>
          <w:sz w:val="26"/>
          <w:szCs w:val="26"/>
        </w:rPr>
        <w:t>c</w:t>
      </w:r>
      <w:r w:rsidRPr="008B0D23">
        <w:rPr>
          <w:rFonts w:ascii="Arial" w:hAnsi="Arial" w:cs="Arial"/>
          <w:iCs/>
          <w:kern w:val="36"/>
          <w:sz w:val="26"/>
          <w:szCs w:val="26"/>
        </w:rPr>
        <w:t xml:space="preserve">ái và </w:t>
      </w:r>
      <w:r>
        <w:rPr>
          <w:rFonts w:ascii="Arial" w:hAnsi="Arial" w:cs="Arial"/>
          <w:iCs/>
          <w:kern w:val="36"/>
          <w:sz w:val="26"/>
          <w:szCs w:val="26"/>
        </w:rPr>
        <w:t>5</w:t>
      </w:r>
      <w:r w:rsidRPr="008B0D23">
        <w:rPr>
          <w:rFonts w:ascii="Arial" w:hAnsi="Arial" w:cs="Arial"/>
          <w:iCs/>
          <w:kern w:val="36"/>
          <w:sz w:val="26"/>
          <w:szCs w:val="26"/>
        </w:rPr>
        <w:t xml:space="preserve"> con đực.</w:t>
      </w:r>
    </w:p>
    <w:p w:rsidR="00C51D26" w:rsidRDefault="00C51D26" w:rsidP="00C51D26">
      <w:pPr>
        <w:tabs>
          <w:tab w:val="left" w:pos="0"/>
          <w:tab w:val="left" w:pos="615"/>
        </w:tabs>
        <w:autoSpaceDE w:val="0"/>
        <w:autoSpaceDN w:val="0"/>
        <w:adjustRightInd w:val="0"/>
        <w:spacing w:before="120" w:after="0" w:line="240" w:lineRule="auto"/>
        <w:jc w:val="both"/>
        <w:rPr>
          <w:rFonts w:ascii="Arial" w:hAnsi="Arial" w:cs="Arial"/>
          <w:sz w:val="26"/>
          <w:szCs w:val="26"/>
        </w:rPr>
      </w:pPr>
      <w:r w:rsidRPr="008B0D23">
        <w:rPr>
          <w:rFonts w:ascii="Arial" w:hAnsi="Arial" w:cs="Arial"/>
          <w:sz w:val="26"/>
          <w:szCs w:val="26"/>
        </w:rPr>
        <w:t>2.6.</w:t>
      </w:r>
      <w:r>
        <w:rPr>
          <w:rFonts w:ascii="Arial" w:hAnsi="Arial" w:cs="Arial"/>
          <w:sz w:val="26"/>
          <w:szCs w:val="26"/>
        </w:rPr>
        <w:t>3</w:t>
      </w:r>
      <w:r w:rsidRPr="008B0D23">
        <w:rPr>
          <w:rFonts w:ascii="Arial" w:hAnsi="Arial" w:cs="Arial"/>
          <w:sz w:val="26"/>
          <w:szCs w:val="26"/>
        </w:rPr>
        <w:t>.2</w:t>
      </w:r>
      <w:r>
        <w:rPr>
          <w:rFonts w:ascii="Arial" w:hAnsi="Arial" w:cs="Arial"/>
          <w:sz w:val="26"/>
          <w:szCs w:val="26"/>
        </w:rPr>
        <w:t>.</w:t>
      </w:r>
      <w:r w:rsidRPr="00631126">
        <w:rPr>
          <w:rFonts w:ascii="Arial" w:hAnsi="Arial" w:cs="Arial"/>
          <w:iCs/>
          <w:kern w:val="36"/>
          <w:sz w:val="26"/>
          <w:szCs w:val="26"/>
        </w:rPr>
        <w:t xml:space="preserve"> </w:t>
      </w:r>
      <w:r w:rsidRPr="008B0D23">
        <w:rPr>
          <w:rFonts w:ascii="Arial" w:hAnsi="Arial" w:cs="Arial"/>
          <w:iCs/>
          <w:kern w:val="36"/>
          <w:sz w:val="26"/>
          <w:szCs w:val="26"/>
        </w:rPr>
        <w:t>Đối với</w:t>
      </w:r>
      <w:r>
        <w:rPr>
          <w:rFonts w:ascii="Arial" w:hAnsi="Arial" w:cs="Arial"/>
          <w:iCs/>
          <w:kern w:val="36"/>
          <w:sz w:val="26"/>
          <w:szCs w:val="26"/>
        </w:rPr>
        <w:t xml:space="preserve"> đàn nhân</w:t>
      </w:r>
      <w:r w:rsidRPr="008B0D23">
        <w:rPr>
          <w:rFonts w:ascii="Arial" w:hAnsi="Arial" w:cs="Arial"/>
          <w:iCs/>
          <w:kern w:val="36"/>
          <w:sz w:val="26"/>
          <w:szCs w:val="26"/>
        </w:rPr>
        <w:t xml:space="preserve"> giống mỗi giống có tối thiểu </w:t>
      </w:r>
      <w:r>
        <w:rPr>
          <w:rFonts w:ascii="Arial" w:hAnsi="Arial" w:cs="Arial"/>
          <w:iCs/>
          <w:kern w:val="36"/>
          <w:sz w:val="26"/>
          <w:szCs w:val="26"/>
        </w:rPr>
        <w:t>7</w:t>
      </w:r>
      <w:r w:rsidRPr="008B0D23">
        <w:rPr>
          <w:rFonts w:ascii="Arial" w:hAnsi="Arial" w:cs="Arial"/>
          <w:iCs/>
          <w:kern w:val="36"/>
          <w:sz w:val="26"/>
          <w:szCs w:val="26"/>
        </w:rPr>
        <w:t xml:space="preserve">0 </w:t>
      </w:r>
      <w:r>
        <w:rPr>
          <w:rFonts w:ascii="Arial" w:hAnsi="Arial" w:cs="Arial"/>
          <w:iCs/>
          <w:kern w:val="36"/>
          <w:sz w:val="26"/>
          <w:szCs w:val="26"/>
        </w:rPr>
        <w:t>c</w:t>
      </w:r>
      <w:r w:rsidRPr="008B0D23">
        <w:rPr>
          <w:rFonts w:ascii="Arial" w:hAnsi="Arial" w:cs="Arial"/>
          <w:iCs/>
          <w:kern w:val="36"/>
          <w:sz w:val="26"/>
          <w:szCs w:val="26"/>
        </w:rPr>
        <w:t xml:space="preserve">ái và </w:t>
      </w:r>
      <w:r>
        <w:rPr>
          <w:rFonts w:ascii="Arial" w:hAnsi="Arial" w:cs="Arial"/>
          <w:iCs/>
          <w:kern w:val="36"/>
          <w:sz w:val="26"/>
          <w:szCs w:val="26"/>
        </w:rPr>
        <w:t>7</w:t>
      </w:r>
      <w:r w:rsidRPr="008B0D23">
        <w:rPr>
          <w:rFonts w:ascii="Arial" w:hAnsi="Arial" w:cs="Arial"/>
          <w:iCs/>
          <w:kern w:val="36"/>
          <w:sz w:val="26"/>
          <w:szCs w:val="26"/>
        </w:rPr>
        <w:t xml:space="preserve"> đực</w:t>
      </w:r>
      <w:r w:rsidRPr="008B0D23">
        <w:rPr>
          <w:rFonts w:ascii="Arial" w:hAnsi="Arial" w:cs="Arial"/>
          <w:sz w:val="26"/>
          <w:szCs w:val="26"/>
        </w:rPr>
        <w:t>.</w:t>
      </w:r>
    </w:p>
    <w:p w:rsidR="00C51D26" w:rsidRPr="0039505A" w:rsidRDefault="00C51D26" w:rsidP="00C51D26">
      <w:pPr>
        <w:spacing w:before="120" w:after="0" w:line="240" w:lineRule="auto"/>
        <w:jc w:val="both"/>
        <w:rPr>
          <w:rFonts w:ascii="Arial" w:eastAsia="Times New Roman" w:hAnsi="Arial" w:cs="Arial"/>
          <w:b/>
          <w:i/>
          <w:sz w:val="26"/>
          <w:szCs w:val="26"/>
        </w:rPr>
      </w:pPr>
      <w:r w:rsidRPr="0039505A">
        <w:rPr>
          <w:rFonts w:ascii="Arial" w:eastAsia="Times New Roman" w:hAnsi="Arial" w:cs="Arial"/>
          <w:b/>
          <w:i/>
          <w:sz w:val="26"/>
          <w:szCs w:val="26"/>
        </w:rPr>
        <w:t xml:space="preserve">2.6.4. Giống thỏ </w:t>
      </w:r>
    </w:p>
    <w:p w:rsidR="00C51D26" w:rsidRDefault="00C51D26" w:rsidP="00C51D26">
      <w:pPr>
        <w:tabs>
          <w:tab w:val="left" w:pos="0"/>
          <w:tab w:val="left" w:pos="615"/>
        </w:tabs>
        <w:autoSpaceDE w:val="0"/>
        <w:autoSpaceDN w:val="0"/>
        <w:adjustRightInd w:val="0"/>
        <w:spacing w:before="120" w:after="0" w:line="240" w:lineRule="auto"/>
        <w:jc w:val="both"/>
        <w:rPr>
          <w:rFonts w:ascii="Arial" w:eastAsia="Times New Roman" w:hAnsi="Arial" w:cs="Arial"/>
          <w:sz w:val="26"/>
          <w:szCs w:val="26"/>
        </w:rPr>
      </w:pPr>
      <w:r>
        <w:rPr>
          <w:rFonts w:ascii="Arial" w:eastAsia="Times New Roman" w:hAnsi="Arial" w:cs="Arial"/>
          <w:sz w:val="26"/>
          <w:szCs w:val="26"/>
        </w:rPr>
        <w:t>2.6.4.1. Đối với đàn giống hạt nhân mỗi giống có tối thiểu 5 gia đình (mỗi gia đình gồm 5 con cái và 01 con đực).</w:t>
      </w:r>
    </w:p>
    <w:p w:rsidR="00C51D26" w:rsidRPr="008B0D23" w:rsidRDefault="00C51D26" w:rsidP="00C51D26">
      <w:pPr>
        <w:tabs>
          <w:tab w:val="left" w:pos="0"/>
          <w:tab w:val="left" w:pos="615"/>
        </w:tabs>
        <w:autoSpaceDE w:val="0"/>
        <w:autoSpaceDN w:val="0"/>
        <w:adjustRightInd w:val="0"/>
        <w:spacing w:before="120" w:after="0" w:line="240" w:lineRule="auto"/>
        <w:jc w:val="both"/>
        <w:rPr>
          <w:rFonts w:ascii="Arial" w:eastAsia="Times New Roman" w:hAnsi="Arial" w:cs="Arial"/>
          <w:sz w:val="26"/>
          <w:szCs w:val="26"/>
        </w:rPr>
      </w:pPr>
      <w:r>
        <w:rPr>
          <w:rFonts w:ascii="Arial" w:eastAsia="Times New Roman" w:hAnsi="Arial" w:cs="Arial"/>
          <w:sz w:val="26"/>
          <w:szCs w:val="26"/>
        </w:rPr>
        <w:t>2.6.4.2. Đối với đàn nhân giống mỗi giống tối thiểu 20 gia đình.</w:t>
      </w:r>
    </w:p>
    <w:p w:rsidR="00C51D26" w:rsidRPr="00125563" w:rsidRDefault="00C51D26" w:rsidP="00C51D26">
      <w:pPr>
        <w:spacing w:before="120" w:after="0" w:line="240" w:lineRule="auto"/>
        <w:jc w:val="both"/>
        <w:outlineLvl w:val="1"/>
        <w:rPr>
          <w:rFonts w:ascii="Arial" w:eastAsia="Times New Roman" w:hAnsi="Arial" w:cs="Arial"/>
          <w:b/>
          <w:iCs/>
          <w:kern w:val="36"/>
          <w:sz w:val="26"/>
          <w:szCs w:val="26"/>
        </w:rPr>
      </w:pPr>
      <w:r w:rsidRPr="008B0D23">
        <w:rPr>
          <w:rFonts w:ascii="Arial" w:eastAsia="Times New Roman" w:hAnsi="Arial" w:cs="Arial"/>
          <w:b/>
          <w:iCs/>
          <w:kern w:val="36"/>
          <w:sz w:val="26"/>
          <w:szCs w:val="26"/>
          <w:lang w:val="vi-VN"/>
        </w:rPr>
        <w:t>2.</w:t>
      </w:r>
      <w:r w:rsidRPr="008B0D23">
        <w:rPr>
          <w:rFonts w:ascii="Arial" w:eastAsia="Times New Roman" w:hAnsi="Arial" w:cs="Arial"/>
          <w:b/>
          <w:iCs/>
          <w:kern w:val="36"/>
          <w:sz w:val="26"/>
          <w:szCs w:val="26"/>
        </w:rPr>
        <w:t>7</w:t>
      </w:r>
      <w:r w:rsidRPr="008B0D23">
        <w:rPr>
          <w:rFonts w:ascii="Arial" w:eastAsia="Times New Roman" w:hAnsi="Arial" w:cs="Arial"/>
          <w:b/>
          <w:iCs/>
          <w:kern w:val="36"/>
          <w:sz w:val="26"/>
          <w:szCs w:val="26"/>
          <w:lang w:val="vi-VN"/>
        </w:rPr>
        <w:t>. Yêu cầu về chất lượng giống</w:t>
      </w:r>
      <w:r>
        <w:rPr>
          <w:rFonts w:ascii="Arial" w:eastAsia="Times New Roman" w:hAnsi="Arial" w:cs="Arial"/>
          <w:b/>
          <w:iCs/>
          <w:kern w:val="36"/>
          <w:sz w:val="26"/>
          <w:szCs w:val="26"/>
        </w:rPr>
        <w:t xml:space="preserve"> (đối với cơ sở nuôi giữ giống)</w:t>
      </w:r>
    </w:p>
    <w:p w:rsidR="00C51D26" w:rsidRPr="008B0D23" w:rsidRDefault="00C51D26" w:rsidP="00C51D26">
      <w:pPr>
        <w:spacing w:before="120" w:after="0" w:line="240" w:lineRule="auto"/>
        <w:jc w:val="both"/>
        <w:rPr>
          <w:rFonts w:ascii="Arial" w:hAnsi="Arial" w:cs="Arial"/>
          <w:sz w:val="26"/>
          <w:szCs w:val="26"/>
        </w:rPr>
      </w:pPr>
      <w:r w:rsidRPr="008B0D23">
        <w:rPr>
          <w:rFonts w:ascii="Arial" w:hAnsi="Arial" w:cs="Arial"/>
          <w:sz w:val="26"/>
          <w:szCs w:val="26"/>
        </w:rPr>
        <w:t>2.7.1. Có hồ sơ giống vật nuôi, trong đó ghi rõ tên giống, phẩm cấp giống, xuất xứ, số lượng, các chỉ tiêu kinh tế kỹ thuật và quy trình kỹ thuật chăm sóc nuôi dưỡng giống;</w:t>
      </w:r>
    </w:p>
    <w:p w:rsidR="00C51D26" w:rsidRPr="008B0D23" w:rsidRDefault="00C51D26" w:rsidP="00C51D26">
      <w:pPr>
        <w:spacing w:before="120" w:after="0" w:line="240" w:lineRule="auto"/>
        <w:jc w:val="both"/>
        <w:rPr>
          <w:rFonts w:ascii="Arial" w:eastAsia="Times New Roman" w:hAnsi="Arial" w:cs="Arial"/>
          <w:sz w:val="26"/>
          <w:szCs w:val="26"/>
          <w:lang w:val="vi-VN"/>
        </w:rPr>
      </w:pPr>
      <w:r w:rsidRPr="008B0D23">
        <w:rPr>
          <w:rFonts w:ascii="Arial" w:eastAsia="Times New Roman" w:hAnsi="Arial" w:cs="Arial"/>
          <w:sz w:val="26"/>
          <w:szCs w:val="26"/>
          <w:lang w:val="vi-VN"/>
        </w:rPr>
        <w:t>2.</w:t>
      </w:r>
      <w:r w:rsidRPr="008B0D23">
        <w:rPr>
          <w:rFonts w:ascii="Arial" w:eastAsia="Times New Roman" w:hAnsi="Arial" w:cs="Arial"/>
          <w:sz w:val="26"/>
          <w:szCs w:val="26"/>
        </w:rPr>
        <w:t>7.2</w:t>
      </w:r>
      <w:r w:rsidRPr="008B0D23">
        <w:rPr>
          <w:rFonts w:ascii="Arial" w:eastAsia="Times New Roman" w:hAnsi="Arial" w:cs="Arial"/>
          <w:sz w:val="26"/>
          <w:szCs w:val="26"/>
          <w:lang w:val="vi-VN"/>
        </w:rPr>
        <w:t>. Có quy trình chọn, nhân giống cho từng giống vật nuôi và thực hiện đúng quy trình.</w:t>
      </w:r>
    </w:p>
    <w:p w:rsidR="00C51D26" w:rsidRPr="00BB51AA" w:rsidRDefault="00C51D26" w:rsidP="00C51D26">
      <w:pPr>
        <w:spacing w:before="120" w:after="0" w:line="240" w:lineRule="auto"/>
        <w:jc w:val="both"/>
        <w:rPr>
          <w:rFonts w:ascii="Arial" w:eastAsia="Times New Roman" w:hAnsi="Arial" w:cs="Arial"/>
          <w:sz w:val="26"/>
          <w:szCs w:val="26"/>
          <w:lang w:val="vi-VN"/>
        </w:rPr>
      </w:pPr>
      <w:r w:rsidRPr="008B0D23">
        <w:rPr>
          <w:rFonts w:ascii="Arial" w:eastAsia="Times New Roman" w:hAnsi="Arial" w:cs="Arial"/>
          <w:sz w:val="26"/>
          <w:szCs w:val="26"/>
          <w:lang w:val="vi-VN"/>
        </w:rPr>
        <w:t>2.</w:t>
      </w:r>
      <w:r w:rsidRPr="00BB51AA">
        <w:rPr>
          <w:rFonts w:ascii="Arial" w:eastAsia="Times New Roman" w:hAnsi="Arial" w:cs="Arial"/>
          <w:sz w:val="26"/>
          <w:szCs w:val="26"/>
          <w:lang w:val="vi-VN"/>
        </w:rPr>
        <w:t>7.3</w:t>
      </w:r>
      <w:r w:rsidRPr="008B0D23">
        <w:rPr>
          <w:rFonts w:ascii="Arial" w:eastAsia="Times New Roman" w:hAnsi="Arial" w:cs="Arial"/>
          <w:sz w:val="26"/>
          <w:szCs w:val="26"/>
          <w:lang w:val="vi-VN"/>
        </w:rPr>
        <w:t xml:space="preserve">. </w:t>
      </w:r>
      <w:r w:rsidRPr="00BB51AA">
        <w:rPr>
          <w:rFonts w:ascii="Arial" w:eastAsia="Times New Roman" w:hAnsi="Arial" w:cs="Arial"/>
          <w:sz w:val="26"/>
          <w:szCs w:val="26"/>
          <w:lang w:val="vi-VN"/>
        </w:rPr>
        <w:t>Phải</w:t>
      </w:r>
      <w:r w:rsidRPr="008B0D23">
        <w:rPr>
          <w:rFonts w:ascii="Arial" w:eastAsia="Times New Roman" w:hAnsi="Arial" w:cs="Arial"/>
          <w:sz w:val="26"/>
          <w:szCs w:val="26"/>
          <w:lang w:val="vi-VN"/>
        </w:rPr>
        <w:t xml:space="preserve"> có lý lịch cá thể. </w:t>
      </w:r>
    </w:p>
    <w:p w:rsidR="00C51D26" w:rsidRPr="00BB51AA" w:rsidRDefault="00C51D26" w:rsidP="00C51D26">
      <w:pPr>
        <w:spacing w:before="120" w:after="0" w:line="240" w:lineRule="auto"/>
        <w:jc w:val="both"/>
        <w:rPr>
          <w:rFonts w:ascii="Arial" w:eastAsia="Times New Roman" w:hAnsi="Arial" w:cs="Arial"/>
          <w:sz w:val="26"/>
          <w:szCs w:val="26"/>
          <w:lang w:val="vi-VN"/>
        </w:rPr>
      </w:pPr>
      <w:r w:rsidRPr="008B0D23">
        <w:rPr>
          <w:rFonts w:ascii="Arial" w:eastAsia="Times New Roman" w:hAnsi="Arial" w:cs="Arial"/>
          <w:sz w:val="26"/>
          <w:szCs w:val="26"/>
          <w:lang w:val="vi-VN"/>
        </w:rPr>
        <w:t>2.</w:t>
      </w:r>
      <w:r w:rsidRPr="00BB51AA">
        <w:rPr>
          <w:rFonts w:ascii="Arial" w:eastAsia="Times New Roman" w:hAnsi="Arial" w:cs="Arial"/>
          <w:sz w:val="26"/>
          <w:szCs w:val="26"/>
          <w:lang w:val="vi-VN"/>
        </w:rPr>
        <w:t>7</w:t>
      </w:r>
      <w:r w:rsidRPr="008B0D23">
        <w:rPr>
          <w:rFonts w:ascii="Arial" w:eastAsia="Times New Roman" w:hAnsi="Arial" w:cs="Arial"/>
          <w:sz w:val="26"/>
          <w:szCs w:val="26"/>
          <w:lang w:val="vi-VN"/>
        </w:rPr>
        <w:t xml:space="preserve">.4. </w:t>
      </w:r>
      <w:r w:rsidRPr="00BB51AA">
        <w:rPr>
          <w:rFonts w:ascii="Arial" w:eastAsia="Times New Roman" w:hAnsi="Arial" w:cs="Arial"/>
          <w:sz w:val="26"/>
          <w:szCs w:val="26"/>
          <w:lang w:val="vi-VN"/>
        </w:rPr>
        <w:t>K</w:t>
      </w:r>
      <w:r w:rsidRPr="008B0D23">
        <w:rPr>
          <w:rFonts w:ascii="Arial" w:eastAsia="Times New Roman" w:hAnsi="Arial" w:cs="Arial"/>
          <w:sz w:val="26"/>
          <w:szCs w:val="26"/>
          <w:lang w:val="vi-VN"/>
        </w:rPr>
        <w:t>hi xuất bán</w:t>
      </w:r>
      <w:r w:rsidRPr="00BB51AA">
        <w:rPr>
          <w:rFonts w:ascii="Arial" w:eastAsia="Times New Roman" w:hAnsi="Arial" w:cs="Arial"/>
          <w:sz w:val="26"/>
          <w:szCs w:val="26"/>
          <w:lang w:val="vi-VN"/>
        </w:rPr>
        <w:t xml:space="preserve"> phải</w:t>
      </w:r>
      <w:r w:rsidRPr="008B0D23">
        <w:rPr>
          <w:rFonts w:ascii="Arial" w:eastAsia="Times New Roman" w:hAnsi="Arial" w:cs="Arial"/>
          <w:sz w:val="26"/>
          <w:szCs w:val="26"/>
          <w:lang w:val="vi-VN"/>
        </w:rPr>
        <w:t xml:space="preserve"> </w:t>
      </w:r>
      <w:r w:rsidRPr="00BB51AA">
        <w:rPr>
          <w:rFonts w:ascii="Arial" w:eastAsia="Times New Roman" w:hAnsi="Arial" w:cs="Arial"/>
          <w:sz w:val="26"/>
          <w:szCs w:val="26"/>
          <w:lang w:val="vi-VN"/>
        </w:rPr>
        <w:t>đ</w:t>
      </w:r>
      <w:r w:rsidRPr="008B0D23">
        <w:rPr>
          <w:rFonts w:ascii="Arial" w:eastAsia="Times New Roman" w:hAnsi="Arial" w:cs="Arial"/>
          <w:sz w:val="26"/>
          <w:szCs w:val="26"/>
          <w:lang w:val="vi-VN"/>
        </w:rPr>
        <w:t xml:space="preserve">eo thẻ tai </w:t>
      </w:r>
      <w:r w:rsidRPr="00BB51AA">
        <w:rPr>
          <w:rFonts w:ascii="Arial" w:eastAsia="Times New Roman" w:hAnsi="Arial" w:cs="Arial"/>
          <w:sz w:val="26"/>
          <w:szCs w:val="26"/>
          <w:lang w:val="vi-VN"/>
        </w:rPr>
        <w:t>và có hồ sơ lý lịch cá thể</w:t>
      </w:r>
      <w:r w:rsidRPr="008B0D23">
        <w:rPr>
          <w:rFonts w:ascii="Arial" w:eastAsia="Times New Roman" w:hAnsi="Arial" w:cs="Arial"/>
          <w:sz w:val="26"/>
          <w:szCs w:val="26"/>
          <w:lang w:val="vi-VN"/>
        </w:rPr>
        <w:t>.</w:t>
      </w:r>
    </w:p>
    <w:p w:rsidR="00C51D26" w:rsidRPr="008B0D23" w:rsidRDefault="00C51D26" w:rsidP="00C51D26">
      <w:pPr>
        <w:spacing w:before="120" w:after="0" w:line="240" w:lineRule="auto"/>
        <w:jc w:val="both"/>
        <w:rPr>
          <w:rFonts w:ascii="Arial" w:hAnsi="Arial" w:cs="Arial"/>
          <w:i/>
          <w:sz w:val="26"/>
          <w:szCs w:val="26"/>
        </w:rPr>
      </w:pPr>
      <w:r w:rsidRPr="002E4F93">
        <w:rPr>
          <w:rFonts w:ascii="Arial" w:hAnsi="Arial" w:cs="Arial"/>
          <w:sz w:val="26"/>
          <w:szCs w:val="26"/>
          <w:lang w:val="vi-VN"/>
        </w:rPr>
        <w:t>2.7.5. Phải công bố tiêu chuẩn cơ sở của từng phẩm cấp giống, từng giống vật nuôi hoặc có công bố tiêu chuẩn áp dụng và</w:t>
      </w:r>
      <w:r w:rsidRPr="002E4F93">
        <w:rPr>
          <w:rFonts w:ascii="Arial" w:eastAsia="Times New Roman" w:hAnsi="Arial" w:cs="Arial"/>
          <w:sz w:val="26"/>
          <w:szCs w:val="26"/>
          <w:lang w:val="vi-VN"/>
        </w:rPr>
        <w:t xml:space="preserve"> có quy trình chăn nuôi cho từng giống kèm theo bản công bố</w:t>
      </w:r>
      <w:r w:rsidRPr="002E4F93">
        <w:rPr>
          <w:rFonts w:ascii="Arial" w:hAnsi="Arial" w:cs="Arial"/>
          <w:sz w:val="26"/>
          <w:szCs w:val="26"/>
          <w:lang w:val="vi-VN"/>
        </w:rPr>
        <w:t xml:space="preserve">. </w:t>
      </w:r>
      <w:r w:rsidRPr="008B0D23">
        <w:rPr>
          <w:rFonts w:ascii="Arial" w:hAnsi="Arial" w:cs="Arial"/>
          <w:sz w:val="26"/>
          <w:szCs w:val="26"/>
        </w:rPr>
        <w:t>Các chỉ tiêu phải công bố tiêu chuẩn chất lượng bao gồm:</w:t>
      </w:r>
      <w:r w:rsidRPr="008B0D23">
        <w:rPr>
          <w:rFonts w:ascii="Arial" w:hAnsi="Arial" w:cs="Arial"/>
          <w:i/>
          <w:sz w:val="26"/>
          <w:szCs w:val="26"/>
        </w:rPr>
        <w:t xml:space="preserve"> </w:t>
      </w:r>
    </w:p>
    <w:p w:rsidR="00C51D26" w:rsidRPr="008B0D23" w:rsidRDefault="00C51D26" w:rsidP="00C51D26">
      <w:pPr>
        <w:tabs>
          <w:tab w:val="left" w:pos="0"/>
          <w:tab w:val="left" w:pos="615"/>
        </w:tabs>
        <w:autoSpaceDE w:val="0"/>
        <w:autoSpaceDN w:val="0"/>
        <w:adjustRightInd w:val="0"/>
        <w:spacing w:before="120" w:after="120" w:line="240" w:lineRule="auto"/>
        <w:jc w:val="center"/>
        <w:rPr>
          <w:rFonts w:ascii="Arial" w:eastAsia="Times New Roman" w:hAnsi="Arial" w:cs="Arial"/>
          <w:b/>
          <w:sz w:val="26"/>
          <w:szCs w:val="26"/>
        </w:rPr>
      </w:pPr>
      <w:r w:rsidRPr="008B0D23">
        <w:rPr>
          <w:rFonts w:ascii="Arial" w:eastAsia="Times New Roman" w:hAnsi="Arial" w:cs="Arial"/>
          <w:b/>
          <w:sz w:val="26"/>
          <w:szCs w:val="26"/>
        </w:rPr>
        <w:t xml:space="preserve">Bảng 1. Các chỉ tiêu công bố đối với giống </w:t>
      </w:r>
      <w:r>
        <w:rPr>
          <w:rFonts w:ascii="Arial" w:eastAsia="Times New Roman" w:hAnsi="Arial" w:cs="Arial"/>
          <w:b/>
          <w:sz w:val="26"/>
          <w:szCs w:val="26"/>
        </w:rPr>
        <w:t>trâu, bò</w:t>
      </w:r>
    </w:p>
    <w:tbl>
      <w:tblPr>
        <w:tblpPr w:leftFromText="180" w:rightFromText="180" w:vertAnchor="text" w:tblpY="1"/>
        <w:tblOverlap w:val="neve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252"/>
        <w:gridCol w:w="1701"/>
        <w:gridCol w:w="2410"/>
      </w:tblGrid>
      <w:tr w:rsidR="00C51D26" w:rsidRPr="008B0D23" w:rsidTr="0039505A">
        <w:tc>
          <w:tcPr>
            <w:tcW w:w="959" w:type="dxa"/>
          </w:tcPr>
          <w:p w:rsidR="00C51D26" w:rsidRPr="008B0D23" w:rsidRDefault="00C51D26" w:rsidP="0039505A">
            <w:pPr>
              <w:spacing w:before="60" w:after="60" w:line="240" w:lineRule="auto"/>
              <w:jc w:val="center"/>
              <w:rPr>
                <w:rFonts w:ascii="Arial" w:eastAsia="Times New Roman" w:hAnsi="Arial" w:cs="Arial"/>
                <w:sz w:val="26"/>
                <w:szCs w:val="26"/>
              </w:rPr>
            </w:pPr>
            <w:r w:rsidRPr="008B0D23">
              <w:rPr>
                <w:rFonts w:ascii="Arial" w:eastAsia="Times New Roman" w:hAnsi="Arial" w:cs="Arial"/>
                <w:sz w:val="26"/>
                <w:szCs w:val="26"/>
              </w:rPr>
              <w:t>Số TT</w:t>
            </w:r>
          </w:p>
        </w:tc>
        <w:tc>
          <w:tcPr>
            <w:tcW w:w="4252" w:type="dxa"/>
          </w:tcPr>
          <w:p w:rsidR="00C51D26" w:rsidRPr="008B0D23" w:rsidRDefault="00C51D26" w:rsidP="0039505A">
            <w:pPr>
              <w:spacing w:before="60" w:after="60" w:line="240" w:lineRule="auto"/>
              <w:jc w:val="center"/>
              <w:rPr>
                <w:rFonts w:ascii="Arial" w:eastAsia="Times New Roman" w:hAnsi="Arial" w:cs="Arial"/>
                <w:sz w:val="26"/>
                <w:szCs w:val="26"/>
              </w:rPr>
            </w:pPr>
            <w:r w:rsidRPr="008B0D23">
              <w:rPr>
                <w:rFonts w:ascii="Arial" w:eastAsia="Times New Roman" w:hAnsi="Arial" w:cs="Arial"/>
                <w:sz w:val="26"/>
                <w:szCs w:val="26"/>
              </w:rPr>
              <w:t>Chỉ tiêu</w:t>
            </w:r>
          </w:p>
        </w:tc>
        <w:tc>
          <w:tcPr>
            <w:tcW w:w="1701" w:type="dxa"/>
          </w:tcPr>
          <w:p w:rsidR="00C51D26" w:rsidRPr="008B0D23" w:rsidRDefault="00C51D26" w:rsidP="0039505A">
            <w:pPr>
              <w:spacing w:before="60" w:after="60" w:line="240" w:lineRule="auto"/>
              <w:jc w:val="center"/>
              <w:rPr>
                <w:rFonts w:ascii="Arial" w:eastAsia="Times New Roman" w:hAnsi="Arial" w:cs="Arial"/>
                <w:sz w:val="26"/>
                <w:szCs w:val="26"/>
              </w:rPr>
            </w:pPr>
            <w:r w:rsidRPr="008B0D23">
              <w:rPr>
                <w:rFonts w:ascii="Arial" w:eastAsia="Times New Roman" w:hAnsi="Arial" w:cs="Arial"/>
                <w:sz w:val="26"/>
                <w:szCs w:val="26"/>
              </w:rPr>
              <w:t>Đơn vị tính</w:t>
            </w:r>
          </w:p>
        </w:tc>
        <w:tc>
          <w:tcPr>
            <w:tcW w:w="2410" w:type="dxa"/>
          </w:tcPr>
          <w:p w:rsidR="00C51D26" w:rsidRPr="008B0D23" w:rsidRDefault="00C51D26" w:rsidP="0039505A">
            <w:pPr>
              <w:spacing w:before="60" w:after="60" w:line="240" w:lineRule="auto"/>
              <w:jc w:val="center"/>
              <w:rPr>
                <w:rFonts w:ascii="Arial" w:eastAsia="Times New Roman" w:hAnsi="Arial" w:cs="Arial"/>
                <w:sz w:val="26"/>
                <w:szCs w:val="26"/>
              </w:rPr>
            </w:pPr>
            <w:r w:rsidRPr="008B0D23">
              <w:rPr>
                <w:rFonts w:ascii="Arial" w:eastAsia="Times New Roman" w:hAnsi="Arial" w:cs="Arial"/>
                <w:sz w:val="26"/>
                <w:szCs w:val="26"/>
              </w:rPr>
              <w:t>Hình thức công bố</w:t>
            </w:r>
          </w:p>
        </w:tc>
      </w:tr>
      <w:tr w:rsidR="00C51D26" w:rsidRPr="008B0D23" w:rsidTr="0039505A">
        <w:tc>
          <w:tcPr>
            <w:tcW w:w="959" w:type="dxa"/>
          </w:tcPr>
          <w:p w:rsidR="00C51D26" w:rsidRPr="008B0D23" w:rsidRDefault="00C51D26" w:rsidP="0039505A">
            <w:pPr>
              <w:spacing w:before="60" w:after="60" w:line="240" w:lineRule="auto"/>
              <w:jc w:val="center"/>
              <w:rPr>
                <w:rFonts w:ascii="Arial" w:eastAsia="Times New Roman" w:hAnsi="Arial" w:cs="Arial"/>
                <w:b/>
                <w:i/>
                <w:sz w:val="26"/>
                <w:szCs w:val="26"/>
              </w:rPr>
            </w:pPr>
            <w:r w:rsidRPr="008B0D23">
              <w:rPr>
                <w:rFonts w:ascii="Arial" w:eastAsia="Times New Roman" w:hAnsi="Arial" w:cs="Arial"/>
                <w:b/>
                <w:i/>
                <w:sz w:val="26"/>
                <w:szCs w:val="26"/>
              </w:rPr>
              <w:t>A</w:t>
            </w:r>
          </w:p>
        </w:tc>
        <w:tc>
          <w:tcPr>
            <w:tcW w:w="4252" w:type="dxa"/>
          </w:tcPr>
          <w:p w:rsidR="00C51D26" w:rsidRPr="00631126" w:rsidRDefault="00C51D26" w:rsidP="0039505A">
            <w:pPr>
              <w:spacing w:before="60" w:after="60" w:line="240" w:lineRule="auto"/>
              <w:jc w:val="both"/>
              <w:rPr>
                <w:rFonts w:ascii="Arial" w:eastAsia="Times New Roman" w:hAnsi="Arial" w:cs="Arial"/>
                <w:b/>
                <w:i/>
                <w:sz w:val="26"/>
                <w:szCs w:val="26"/>
              </w:rPr>
            </w:pPr>
            <w:r>
              <w:rPr>
                <w:rFonts w:ascii="Arial" w:eastAsia="Times New Roman" w:hAnsi="Arial" w:cs="Arial"/>
                <w:b/>
                <w:i/>
                <w:sz w:val="26"/>
                <w:szCs w:val="26"/>
              </w:rPr>
              <w:t>Đối với đực, cái hậu bị</w:t>
            </w:r>
          </w:p>
        </w:tc>
        <w:tc>
          <w:tcPr>
            <w:tcW w:w="1701" w:type="dxa"/>
          </w:tcPr>
          <w:p w:rsidR="00C51D26" w:rsidRPr="008B0D23" w:rsidRDefault="00C51D26" w:rsidP="0039505A">
            <w:pPr>
              <w:spacing w:before="60" w:after="60" w:line="240" w:lineRule="auto"/>
              <w:jc w:val="center"/>
              <w:rPr>
                <w:rFonts w:ascii="Arial" w:eastAsia="Times New Roman" w:hAnsi="Arial" w:cs="Arial"/>
                <w:b/>
                <w:i/>
                <w:sz w:val="26"/>
                <w:szCs w:val="26"/>
              </w:rPr>
            </w:pPr>
          </w:p>
        </w:tc>
        <w:tc>
          <w:tcPr>
            <w:tcW w:w="2410" w:type="dxa"/>
          </w:tcPr>
          <w:p w:rsidR="00C51D26" w:rsidRPr="008B0D23" w:rsidRDefault="00C51D26" w:rsidP="0039505A">
            <w:pPr>
              <w:spacing w:before="60" w:after="60" w:line="240" w:lineRule="auto"/>
              <w:jc w:val="both"/>
              <w:rPr>
                <w:rFonts w:ascii="Arial" w:eastAsia="Times New Roman" w:hAnsi="Arial" w:cs="Arial"/>
                <w:b/>
                <w:i/>
                <w:sz w:val="26"/>
                <w:szCs w:val="26"/>
              </w:rPr>
            </w:pPr>
          </w:p>
        </w:tc>
      </w:tr>
      <w:tr w:rsidR="00C51D26" w:rsidRPr="008B0D23" w:rsidTr="0039505A">
        <w:tc>
          <w:tcPr>
            <w:tcW w:w="959" w:type="dxa"/>
          </w:tcPr>
          <w:p w:rsidR="00C51D26" w:rsidRPr="008B0D23" w:rsidRDefault="00C51D26" w:rsidP="0039505A">
            <w:pPr>
              <w:spacing w:before="60" w:after="60" w:line="240" w:lineRule="auto"/>
              <w:jc w:val="center"/>
              <w:rPr>
                <w:rFonts w:ascii="Arial" w:eastAsia="Times New Roman" w:hAnsi="Arial" w:cs="Arial"/>
                <w:sz w:val="26"/>
                <w:szCs w:val="26"/>
              </w:rPr>
            </w:pPr>
            <w:r w:rsidRPr="008B0D23">
              <w:rPr>
                <w:rFonts w:ascii="Arial" w:eastAsia="Times New Roman" w:hAnsi="Arial" w:cs="Arial"/>
                <w:sz w:val="26"/>
                <w:szCs w:val="26"/>
              </w:rPr>
              <w:t>1</w:t>
            </w:r>
          </w:p>
        </w:tc>
        <w:tc>
          <w:tcPr>
            <w:tcW w:w="4252" w:type="dxa"/>
          </w:tcPr>
          <w:p w:rsidR="00C51D26" w:rsidRPr="008B0D23" w:rsidRDefault="00C51D26" w:rsidP="0039505A">
            <w:pPr>
              <w:spacing w:before="60" w:after="60" w:line="240" w:lineRule="auto"/>
              <w:jc w:val="both"/>
              <w:rPr>
                <w:rFonts w:ascii="Arial" w:eastAsia="Times New Roman" w:hAnsi="Arial" w:cs="Arial"/>
                <w:sz w:val="26"/>
                <w:szCs w:val="26"/>
              </w:rPr>
            </w:pPr>
            <w:r>
              <w:rPr>
                <w:rFonts w:ascii="Arial" w:eastAsia="Times New Roman" w:hAnsi="Arial" w:cs="Arial"/>
                <w:sz w:val="26"/>
                <w:szCs w:val="26"/>
              </w:rPr>
              <w:t>Khối lượng sơ sinh</w:t>
            </w:r>
          </w:p>
        </w:tc>
        <w:tc>
          <w:tcPr>
            <w:tcW w:w="1701" w:type="dxa"/>
          </w:tcPr>
          <w:p w:rsidR="00C51D26" w:rsidRPr="008B0D23" w:rsidRDefault="00C51D26" w:rsidP="0039505A">
            <w:pPr>
              <w:spacing w:before="60" w:after="60" w:line="240" w:lineRule="auto"/>
              <w:jc w:val="center"/>
              <w:rPr>
                <w:rFonts w:ascii="Arial" w:eastAsia="Times New Roman" w:hAnsi="Arial" w:cs="Arial"/>
                <w:sz w:val="26"/>
                <w:szCs w:val="26"/>
              </w:rPr>
            </w:pPr>
            <w:r>
              <w:rPr>
                <w:rFonts w:ascii="Arial" w:eastAsia="Times New Roman" w:hAnsi="Arial" w:cs="Arial"/>
                <w:sz w:val="26"/>
                <w:szCs w:val="26"/>
              </w:rPr>
              <w:t>kg</w:t>
            </w:r>
          </w:p>
        </w:tc>
        <w:tc>
          <w:tcPr>
            <w:tcW w:w="2410" w:type="dxa"/>
          </w:tcPr>
          <w:p w:rsidR="00C51D26" w:rsidRPr="008B0D23" w:rsidRDefault="00C51D26" w:rsidP="0039505A">
            <w:pPr>
              <w:spacing w:before="60" w:after="60" w:line="240" w:lineRule="auto"/>
              <w:jc w:val="both"/>
              <w:rPr>
                <w:rFonts w:ascii="Arial" w:eastAsia="Times New Roman" w:hAnsi="Arial" w:cs="Arial"/>
                <w:sz w:val="26"/>
                <w:szCs w:val="26"/>
              </w:rPr>
            </w:pPr>
            <w:r w:rsidRPr="008B0D23">
              <w:rPr>
                <w:rFonts w:ascii="Arial" w:eastAsia="Times New Roman" w:hAnsi="Arial" w:cs="Arial"/>
                <w:sz w:val="26"/>
                <w:szCs w:val="26"/>
              </w:rPr>
              <w:t>Trong khoảng</w:t>
            </w:r>
          </w:p>
        </w:tc>
      </w:tr>
      <w:tr w:rsidR="00C51D26" w:rsidRPr="008B0D23" w:rsidTr="0039505A">
        <w:tc>
          <w:tcPr>
            <w:tcW w:w="959" w:type="dxa"/>
          </w:tcPr>
          <w:p w:rsidR="00C51D26" w:rsidRPr="008B0D23" w:rsidRDefault="00C51D26" w:rsidP="0039505A">
            <w:pPr>
              <w:spacing w:before="60" w:after="60" w:line="240" w:lineRule="auto"/>
              <w:jc w:val="center"/>
              <w:rPr>
                <w:rFonts w:ascii="Arial" w:eastAsia="Times New Roman" w:hAnsi="Arial" w:cs="Arial"/>
                <w:sz w:val="26"/>
                <w:szCs w:val="26"/>
              </w:rPr>
            </w:pPr>
            <w:r w:rsidRPr="008B0D23">
              <w:rPr>
                <w:rFonts w:ascii="Arial" w:eastAsia="Times New Roman" w:hAnsi="Arial" w:cs="Arial"/>
                <w:sz w:val="26"/>
                <w:szCs w:val="26"/>
              </w:rPr>
              <w:t>2</w:t>
            </w:r>
          </w:p>
        </w:tc>
        <w:tc>
          <w:tcPr>
            <w:tcW w:w="4252" w:type="dxa"/>
          </w:tcPr>
          <w:p w:rsidR="00C51D26" w:rsidRPr="008B0D23" w:rsidRDefault="00C51D26" w:rsidP="0039505A">
            <w:pPr>
              <w:spacing w:before="60" w:after="60" w:line="240" w:lineRule="auto"/>
              <w:jc w:val="both"/>
              <w:rPr>
                <w:rFonts w:ascii="Arial" w:eastAsia="Times New Roman" w:hAnsi="Arial" w:cs="Arial"/>
                <w:sz w:val="26"/>
                <w:szCs w:val="26"/>
              </w:rPr>
            </w:pPr>
            <w:r>
              <w:rPr>
                <w:rFonts w:ascii="Arial" w:eastAsia="Times New Roman" w:hAnsi="Arial" w:cs="Arial"/>
                <w:sz w:val="26"/>
                <w:szCs w:val="26"/>
              </w:rPr>
              <w:t>Khối lượng 12 tháng tuổi</w:t>
            </w:r>
          </w:p>
        </w:tc>
        <w:tc>
          <w:tcPr>
            <w:tcW w:w="1701" w:type="dxa"/>
          </w:tcPr>
          <w:p w:rsidR="00C51D26" w:rsidRPr="008B0D23" w:rsidRDefault="00C51D26" w:rsidP="0039505A">
            <w:pPr>
              <w:spacing w:before="60" w:after="60" w:line="240" w:lineRule="auto"/>
              <w:jc w:val="center"/>
              <w:rPr>
                <w:rFonts w:ascii="Arial" w:eastAsia="Times New Roman" w:hAnsi="Arial" w:cs="Arial"/>
                <w:sz w:val="26"/>
                <w:szCs w:val="26"/>
              </w:rPr>
            </w:pPr>
            <w:r>
              <w:rPr>
                <w:rFonts w:ascii="Arial" w:eastAsia="Times New Roman" w:hAnsi="Arial" w:cs="Arial"/>
                <w:sz w:val="26"/>
                <w:szCs w:val="26"/>
              </w:rPr>
              <w:t>kg</w:t>
            </w:r>
          </w:p>
        </w:tc>
        <w:tc>
          <w:tcPr>
            <w:tcW w:w="2410" w:type="dxa"/>
          </w:tcPr>
          <w:p w:rsidR="00C51D26" w:rsidRPr="008B0D23" w:rsidRDefault="00C51D26" w:rsidP="0039505A">
            <w:pPr>
              <w:spacing w:before="60" w:after="60" w:line="240" w:lineRule="auto"/>
              <w:jc w:val="both"/>
              <w:rPr>
                <w:rFonts w:ascii="Arial" w:eastAsia="Times New Roman" w:hAnsi="Arial" w:cs="Arial"/>
                <w:sz w:val="26"/>
                <w:szCs w:val="26"/>
              </w:rPr>
            </w:pPr>
            <w:r w:rsidRPr="008B0D23">
              <w:rPr>
                <w:rFonts w:ascii="Arial" w:eastAsia="Times New Roman" w:hAnsi="Arial" w:cs="Arial"/>
                <w:sz w:val="26"/>
                <w:szCs w:val="26"/>
              </w:rPr>
              <w:t>Trong khoảng</w:t>
            </w:r>
          </w:p>
        </w:tc>
      </w:tr>
      <w:tr w:rsidR="00C51D26" w:rsidRPr="008B0D23" w:rsidTr="0039505A">
        <w:tc>
          <w:tcPr>
            <w:tcW w:w="959" w:type="dxa"/>
          </w:tcPr>
          <w:p w:rsidR="00C51D26" w:rsidRPr="008B0D23" w:rsidRDefault="00C51D26" w:rsidP="0039505A">
            <w:pPr>
              <w:spacing w:before="60" w:after="60" w:line="240" w:lineRule="auto"/>
              <w:jc w:val="center"/>
              <w:rPr>
                <w:rFonts w:ascii="Arial" w:eastAsia="Times New Roman" w:hAnsi="Arial" w:cs="Arial"/>
                <w:sz w:val="26"/>
                <w:szCs w:val="26"/>
              </w:rPr>
            </w:pPr>
            <w:r w:rsidRPr="008B0D23">
              <w:rPr>
                <w:rFonts w:ascii="Arial" w:eastAsia="Times New Roman" w:hAnsi="Arial" w:cs="Arial"/>
                <w:sz w:val="26"/>
                <w:szCs w:val="26"/>
              </w:rPr>
              <w:t>3</w:t>
            </w:r>
          </w:p>
        </w:tc>
        <w:tc>
          <w:tcPr>
            <w:tcW w:w="4252" w:type="dxa"/>
          </w:tcPr>
          <w:p w:rsidR="00C51D26" w:rsidRPr="008B0D23" w:rsidRDefault="00C51D26" w:rsidP="0039505A">
            <w:pPr>
              <w:spacing w:before="60" w:after="60" w:line="240" w:lineRule="auto"/>
              <w:jc w:val="both"/>
              <w:rPr>
                <w:rFonts w:ascii="Arial" w:eastAsia="Times New Roman" w:hAnsi="Arial" w:cs="Arial"/>
                <w:sz w:val="26"/>
                <w:szCs w:val="26"/>
              </w:rPr>
            </w:pPr>
            <w:r>
              <w:rPr>
                <w:rFonts w:ascii="Arial" w:eastAsia="Times New Roman" w:hAnsi="Arial" w:cs="Arial"/>
                <w:sz w:val="26"/>
                <w:szCs w:val="26"/>
              </w:rPr>
              <w:t>Tiêu tốn thức ăn/kg tăng trọng</w:t>
            </w:r>
          </w:p>
        </w:tc>
        <w:tc>
          <w:tcPr>
            <w:tcW w:w="1701" w:type="dxa"/>
          </w:tcPr>
          <w:p w:rsidR="00C51D26" w:rsidRPr="008B0D23" w:rsidRDefault="00C51D26" w:rsidP="0039505A">
            <w:pPr>
              <w:spacing w:before="60" w:after="60" w:line="240" w:lineRule="auto"/>
              <w:jc w:val="center"/>
              <w:rPr>
                <w:rFonts w:ascii="Arial" w:eastAsia="Times New Roman" w:hAnsi="Arial" w:cs="Arial"/>
                <w:sz w:val="26"/>
                <w:szCs w:val="26"/>
              </w:rPr>
            </w:pPr>
            <w:r>
              <w:rPr>
                <w:rFonts w:ascii="Arial" w:eastAsia="Times New Roman" w:hAnsi="Arial" w:cs="Arial"/>
                <w:sz w:val="26"/>
                <w:szCs w:val="26"/>
              </w:rPr>
              <w:t>kg</w:t>
            </w:r>
          </w:p>
        </w:tc>
        <w:tc>
          <w:tcPr>
            <w:tcW w:w="2410" w:type="dxa"/>
          </w:tcPr>
          <w:p w:rsidR="00C51D26" w:rsidRPr="008B0D23" w:rsidRDefault="00C51D26" w:rsidP="0039505A">
            <w:pPr>
              <w:spacing w:before="60" w:after="60" w:line="240" w:lineRule="auto"/>
              <w:jc w:val="both"/>
              <w:rPr>
                <w:rFonts w:ascii="Arial" w:eastAsia="Times New Roman" w:hAnsi="Arial" w:cs="Arial"/>
                <w:sz w:val="26"/>
                <w:szCs w:val="26"/>
              </w:rPr>
            </w:pPr>
            <w:r w:rsidRPr="008B0D23">
              <w:rPr>
                <w:rFonts w:ascii="Arial" w:eastAsia="Times New Roman" w:hAnsi="Arial" w:cs="Arial"/>
                <w:sz w:val="26"/>
                <w:szCs w:val="26"/>
              </w:rPr>
              <w:t>Trong khoảng</w:t>
            </w:r>
          </w:p>
        </w:tc>
      </w:tr>
      <w:tr w:rsidR="00C51D26" w:rsidRPr="008B0D23" w:rsidTr="0039505A">
        <w:tc>
          <w:tcPr>
            <w:tcW w:w="959" w:type="dxa"/>
          </w:tcPr>
          <w:p w:rsidR="00C51D26" w:rsidRPr="00AD75D8" w:rsidRDefault="00C51D26" w:rsidP="0039505A">
            <w:pPr>
              <w:spacing w:before="60" w:after="60" w:line="240" w:lineRule="auto"/>
              <w:jc w:val="center"/>
              <w:rPr>
                <w:rFonts w:ascii="Arial" w:eastAsia="Times New Roman" w:hAnsi="Arial" w:cs="Arial"/>
                <w:b/>
                <w:sz w:val="26"/>
                <w:szCs w:val="26"/>
              </w:rPr>
            </w:pPr>
            <w:r w:rsidRPr="00AD75D8">
              <w:rPr>
                <w:rFonts w:ascii="Arial" w:eastAsia="Times New Roman" w:hAnsi="Arial" w:cs="Arial"/>
                <w:b/>
                <w:sz w:val="26"/>
                <w:szCs w:val="26"/>
              </w:rPr>
              <w:lastRenderedPageBreak/>
              <w:t>B</w:t>
            </w:r>
          </w:p>
        </w:tc>
        <w:tc>
          <w:tcPr>
            <w:tcW w:w="4252" w:type="dxa"/>
          </w:tcPr>
          <w:p w:rsidR="00C51D26" w:rsidRPr="00AD75D8" w:rsidRDefault="00C51D26" w:rsidP="0039505A">
            <w:pPr>
              <w:spacing w:before="60" w:after="60" w:line="240" w:lineRule="auto"/>
              <w:jc w:val="both"/>
              <w:rPr>
                <w:rFonts w:ascii="Arial" w:eastAsia="Times New Roman" w:hAnsi="Arial" w:cs="Arial"/>
                <w:b/>
                <w:sz w:val="26"/>
                <w:szCs w:val="26"/>
              </w:rPr>
            </w:pPr>
            <w:r w:rsidRPr="00AD75D8">
              <w:rPr>
                <w:rFonts w:ascii="Arial" w:eastAsia="Times New Roman" w:hAnsi="Arial" w:cs="Arial"/>
                <w:b/>
                <w:sz w:val="26"/>
                <w:szCs w:val="26"/>
              </w:rPr>
              <w:t>Đối với cái sinh sản</w:t>
            </w:r>
          </w:p>
        </w:tc>
        <w:tc>
          <w:tcPr>
            <w:tcW w:w="1701" w:type="dxa"/>
          </w:tcPr>
          <w:p w:rsidR="00C51D26" w:rsidRPr="008B0D23" w:rsidRDefault="00C51D26" w:rsidP="0039505A">
            <w:pPr>
              <w:spacing w:before="60" w:after="60" w:line="240" w:lineRule="auto"/>
              <w:jc w:val="center"/>
              <w:rPr>
                <w:rFonts w:ascii="Arial" w:eastAsia="Times New Roman" w:hAnsi="Arial" w:cs="Arial"/>
                <w:sz w:val="26"/>
                <w:szCs w:val="26"/>
              </w:rPr>
            </w:pPr>
          </w:p>
        </w:tc>
        <w:tc>
          <w:tcPr>
            <w:tcW w:w="2410" w:type="dxa"/>
          </w:tcPr>
          <w:p w:rsidR="00C51D26" w:rsidRPr="008B0D23" w:rsidRDefault="00C51D26" w:rsidP="0039505A">
            <w:pPr>
              <w:spacing w:before="60" w:after="60" w:line="240" w:lineRule="auto"/>
              <w:jc w:val="both"/>
              <w:rPr>
                <w:rFonts w:ascii="Arial" w:eastAsia="Times New Roman" w:hAnsi="Arial" w:cs="Arial"/>
                <w:sz w:val="26"/>
                <w:szCs w:val="26"/>
              </w:rPr>
            </w:pPr>
          </w:p>
        </w:tc>
      </w:tr>
      <w:tr w:rsidR="00C51D26" w:rsidRPr="008B0D23" w:rsidTr="0039505A">
        <w:tc>
          <w:tcPr>
            <w:tcW w:w="959" w:type="dxa"/>
          </w:tcPr>
          <w:p w:rsidR="00C51D26" w:rsidRPr="008B0D23" w:rsidRDefault="00C51D26" w:rsidP="0039505A">
            <w:pPr>
              <w:spacing w:before="60" w:after="60" w:line="240" w:lineRule="auto"/>
              <w:jc w:val="center"/>
              <w:rPr>
                <w:rFonts w:ascii="Arial" w:eastAsia="Times New Roman" w:hAnsi="Arial" w:cs="Arial"/>
                <w:sz w:val="26"/>
                <w:szCs w:val="26"/>
              </w:rPr>
            </w:pPr>
            <w:r>
              <w:rPr>
                <w:rFonts w:ascii="Arial" w:eastAsia="Times New Roman" w:hAnsi="Arial" w:cs="Arial"/>
                <w:sz w:val="26"/>
                <w:szCs w:val="26"/>
              </w:rPr>
              <w:t>1</w:t>
            </w:r>
          </w:p>
        </w:tc>
        <w:tc>
          <w:tcPr>
            <w:tcW w:w="4252" w:type="dxa"/>
          </w:tcPr>
          <w:p w:rsidR="00C51D26" w:rsidRPr="008B0D23" w:rsidRDefault="00C51D26" w:rsidP="0039505A">
            <w:pPr>
              <w:spacing w:before="60" w:after="60" w:line="240" w:lineRule="auto"/>
              <w:jc w:val="both"/>
              <w:rPr>
                <w:rFonts w:ascii="Arial" w:eastAsia="Times New Roman" w:hAnsi="Arial" w:cs="Arial"/>
                <w:sz w:val="26"/>
                <w:szCs w:val="26"/>
              </w:rPr>
            </w:pPr>
            <w:r>
              <w:rPr>
                <w:rFonts w:ascii="Arial" w:eastAsia="Times New Roman" w:hAnsi="Arial" w:cs="Arial"/>
                <w:sz w:val="26"/>
                <w:szCs w:val="26"/>
              </w:rPr>
              <w:t>Tuổi phối giống lần đầu</w:t>
            </w:r>
          </w:p>
        </w:tc>
        <w:tc>
          <w:tcPr>
            <w:tcW w:w="1701" w:type="dxa"/>
          </w:tcPr>
          <w:p w:rsidR="00C51D26" w:rsidRPr="008B0D23" w:rsidRDefault="00C51D26" w:rsidP="0039505A">
            <w:pPr>
              <w:spacing w:before="60" w:after="60" w:line="240" w:lineRule="auto"/>
              <w:jc w:val="center"/>
              <w:rPr>
                <w:rFonts w:ascii="Arial" w:eastAsia="Times New Roman" w:hAnsi="Arial" w:cs="Arial"/>
                <w:sz w:val="26"/>
                <w:szCs w:val="26"/>
              </w:rPr>
            </w:pPr>
            <w:r>
              <w:rPr>
                <w:rFonts w:ascii="Arial" w:eastAsia="Times New Roman" w:hAnsi="Arial" w:cs="Arial"/>
                <w:sz w:val="26"/>
                <w:szCs w:val="26"/>
              </w:rPr>
              <w:t xml:space="preserve">Tháng </w:t>
            </w:r>
          </w:p>
        </w:tc>
        <w:tc>
          <w:tcPr>
            <w:tcW w:w="2410" w:type="dxa"/>
          </w:tcPr>
          <w:p w:rsidR="00C51D26" w:rsidRPr="008B0D23" w:rsidRDefault="00C51D26" w:rsidP="0039505A">
            <w:pPr>
              <w:spacing w:before="60" w:after="60" w:line="240" w:lineRule="auto"/>
              <w:jc w:val="both"/>
              <w:rPr>
                <w:rFonts w:ascii="Arial" w:eastAsia="Times New Roman" w:hAnsi="Arial" w:cs="Arial"/>
                <w:sz w:val="26"/>
                <w:szCs w:val="26"/>
              </w:rPr>
            </w:pPr>
            <w:r w:rsidRPr="008B0D23">
              <w:rPr>
                <w:rFonts w:ascii="Arial" w:eastAsia="Times New Roman" w:hAnsi="Arial" w:cs="Arial"/>
                <w:sz w:val="26"/>
                <w:szCs w:val="26"/>
              </w:rPr>
              <w:t>Trong khoảng</w:t>
            </w:r>
          </w:p>
        </w:tc>
      </w:tr>
      <w:tr w:rsidR="00C51D26" w:rsidRPr="008B0D23" w:rsidTr="0039505A">
        <w:tc>
          <w:tcPr>
            <w:tcW w:w="959" w:type="dxa"/>
          </w:tcPr>
          <w:p w:rsidR="00C51D26" w:rsidRPr="008B0D23" w:rsidRDefault="00C51D26" w:rsidP="0039505A">
            <w:pPr>
              <w:spacing w:before="60" w:after="60" w:line="240" w:lineRule="auto"/>
              <w:jc w:val="center"/>
              <w:rPr>
                <w:rFonts w:ascii="Arial" w:eastAsia="Times New Roman" w:hAnsi="Arial" w:cs="Arial"/>
                <w:sz w:val="26"/>
                <w:szCs w:val="26"/>
              </w:rPr>
            </w:pPr>
            <w:r>
              <w:rPr>
                <w:rFonts w:ascii="Arial" w:eastAsia="Times New Roman" w:hAnsi="Arial" w:cs="Arial"/>
                <w:sz w:val="26"/>
                <w:szCs w:val="26"/>
              </w:rPr>
              <w:t>2</w:t>
            </w:r>
          </w:p>
        </w:tc>
        <w:tc>
          <w:tcPr>
            <w:tcW w:w="4252" w:type="dxa"/>
          </w:tcPr>
          <w:p w:rsidR="00C51D26" w:rsidRPr="00AD75D8" w:rsidRDefault="00C51D26" w:rsidP="0039505A">
            <w:pPr>
              <w:spacing w:before="60" w:after="60" w:line="240" w:lineRule="auto"/>
              <w:jc w:val="both"/>
              <w:rPr>
                <w:rFonts w:ascii="Arial" w:eastAsia="Times New Roman" w:hAnsi="Arial" w:cs="Arial"/>
                <w:sz w:val="26"/>
                <w:szCs w:val="26"/>
              </w:rPr>
            </w:pPr>
            <w:r>
              <w:rPr>
                <w:rFonts w:ascii="Arial" w:eastAsia="Times New Roman" w:hAnsi="Arial" w:cs="Arial"/>
                <w:sz w:val="26"/>
                <w:szCs w:val="26"/>
              </w:rPr>
              <w:t>Khối lượng phối giống lần đầu</w:t>
            </w:r>
          </w:p>
        </w:tc>
        <w:tc>
          <w:tcPr>
            <w:tcW w:w="1701" w:type="dxa"/>
          </w:tcPr>
          <w:p w:rsidR="00C51D26" w:rsidRPr="008B0D23" w:rsidRDefault="00C51D26" w:rsidP="0039505A">
            <w:pPr>
              <w:spacing w:before="60" w:after="60" w:line="240" w:lineRule="auto"/>
              <w:jc w:val="center"/>
              <w:rPr>
                <w:rFonts w:ascii="Arial" w:eastAsia="Times New Roman" w:hAnsi="Arial" w:cs="Arial"/>
                <w:sz w:val="26"/>
                <w:szCs w:val="26"/>
              </w:rPr>
            </w:pPr>
            <w:r w:rsidRPr="008B0D23">
              <w:rPr>
                <w:rFonts w:ascii="Arial" w:eastAsia="Times New Roman" w:hAnsi="Arial" w:cs="Arial"/>
                <w:sz w:val="26"/>
                <w:szCs w:val="26"/>
              </w:rPr>
              <w:t>kg</w:t>
            </w:r>
          </w:p>
        </w:tc>
        <w:tc>
          <w:tcPr>
            <w:tcW w:w="2410" w:type="dxa"/>
          </w:tcPr>
          <w:p w:rsidR="00C51D26" w:rsidRPr="008B0D23" w:rsidRDefault="00C51D26" w:rsidP="0039505A">
            <w:pPr>
              <w:spacing w:before="60" w:after="60" w:line="240" w:lineRule="auto"/>
              <w:jc w:val="both"/>
              <w:rPr>
                <w:rFonts w:ascii="Arial" w:eastAsia="Times New Roman" w:hAnsi="Arial" w:cs="Arial"/>
                <w:sz w:val="26"/>
                <w:szCs w:val="26"/>
              </w:rPr>
            </w:pPr>
            <w:r w:rsidRPr="008B0D23">
              <w:rPr>
                <w:rFonts w:ascii="Arial" w:eastAsia="Times New Roman" w:hAnsi="Arial" w:cs="Arial"/>
                <w:sz w:val="26"/>
                <w:szCs w:val="26"/>
              </w:rPr>
              <w:t>Trong khoảng</w:t>
            </w:r>
          </w:p>
        </w:tc>
      </w:tr>
      <w:tr w:rsidR="00C51D26" w:rsidRPr="008B0D23" w:rsidTr="0039505A">
        <w:tc>
          <w:tcPr>
            <w:tcW w:w="959" w:type="dxa"/>
          </w:tcPr>
          <w:p w:rsidR="00C51D26" w:rsidRPr="008B0D23" w:rsidRDefault="00C51D26" w:rsidP="0039505A">
            <w:pPr>
              <w:spacing w:before="60" w:after="60" w:line="240" w:lineRule="auto"/>
              <w:jc w:val="center"/>
              <w:rPr>
                <w:rFonts w:ascii="Arial" w:eastAsia="Times New Roman" w:hAnsi="Arial" w:cs="Arial"/>
                <w:sz w:val="26"/>
                <w:szCs w:val="26"/>
              </w:rPr>
            </w:pPr>
            <w:r>
              <w:rPr>
                <w:rFonts w:ascii="Arial" w:eastAsia="Times New Roman" w:hAnsi="Arial" w:cs="Arial"/>
                <w:sz w:val="26"/>
                <w:szCs w:val="26"/>
              </w:rPr>
              <w:t>3</w:t>
            </w:r>
          </w:p>
        </w:tc>
        <w:tc>
          <w:tcPr>
            <w:tcW w:w="4252" w:type="dxa"/>
          </w:tcPr>
          <w:p w:rsidR="00C51D26" w:rsidRPr="008B0D23" w:rsidRDefault="00C51D26" w:rsidP="0039505A">
            <w:pPr>
              <w:spacing w:before="60" w:after="60" w:line="240" w:lineRule="auto"/>
              <w:jc w:val="both"/>
              <w:rPr>
                <w:rFonts w:ascii="Arial" w:eastAsia="Times New Roman" w:hAnsi="Arial" w:cs="Arial"/>
                <w:sz w:val="26"/>
                <w:szCs w:val="26"/>
                <w:lang w:val="vi-VN"/>
              </w:rPr>
            </w:pPr>
            <w:r>
              <w:rPr>
                <w:rFonts w:ascii="Arial" w:eastAsia="Times New Roman" w:hAnsi="Arial" w:cs="Arial"/>
                <w:sz w:val="26"/>
                <w:szCs w:val="26"/>
              </w:rPr>
              <w:t>Tuổi đẻ lứa đầu</w:t>
            </w:r>
          </w:p>
        </w:tc>
        <w:tc>
          <w:tcPr>
            <w:tcW w:w="1701" w:type="dxa"/>
          </w:tcPr>
          <w:p w:rsidR="00C51D26" w:rsidRPr="008B0D23" w:rsidRDefault="00C51D26" w:rsidP="0039505A">
            <w:pPr>
              <w:spacing w:before="60" w:after="60" w:line="240" w:lineRule="auto"/>
              <w:jc w:val="center"/>
              <w:rPr>
                <w:rFonts w:ascii="Arial" w:eastAsia="Times New Roman" w:hAnsi="Arial" w:cs="Arial"/>
                <w:sz w:val="26"/>
                <w:szCs w:val="26"/>
              </w:rPr>
            </w:pPr>
            <w:r>
              <w:rPr>
                <w:rFonts w:ascii="Arial" w:eastAsia="Times New Roman" w:hAnsi="Arial" w:cs="Arial"/>
                <w:sz w:val="26"/>
                <w:szCs w:val="26"/>
              </w:rPr>
              <w:t>Tháng</w:t>
            </w:r>
          </w:p>
        </w:tc>
        <w:tc>
          <w:tcPr>
            <w:tcW w:w="2410" w:type="dxa"/>
          </w:tcPr>
          <w:p w:rsidR="00C51D26" w:rsidRPr="008B0D23" w:rsidRDefault="00C51D26" w:rsidP="0039505A">
            <w:pPr>
              <w:spacing w:before="60" w:after="60" w:line="240" w:lineRule="auto"/>
              <w:jc w:val="both"/>
              <w:rPr>
                <w:rFonts w:ascii="Arial" w:eastAsia="Times New Roman" w:hAnsi="Arial" w:cs="Arial"/>
                <w:sz w:val="26"/>
                <w:szCs w:val="26"/>
              </w:rPr>
            </w:pPr>
            <w:r w:rsidRPr="008B0D23">
              <w:rPr>
                <w:rFonts w:ascii="Arial" w:eastAsia="Times New Roman" w:hAnsi="Arial" w:cs="Arial"/>
                <w:sz w:val="26"/>
                <w:szCs w:val="26"/>
              </w:rPr>
              <w:t>Trong khoảng</w:t>
            </w:r>
          </w:p>
        </w:tc>
      </w:tr>
      <w:tr w:rsidR="00C51D26" w:rsidRPr="008B0D23" w:rsidTr="0039505A">
        <w:tc>
          <w:tcPr>
            <w:tcW w:w="959" w:type="dxa"/>
          </w:tcPr>
          <w:p w:rsidR="00C51D26" w:rsidRPr="00AD75D8" w:rsidRDefault="00C51D26" w:rsidP="0039505A">
            <w:pPr>
              <w:spacing w:before="60" w:after="60" w:line="240" w:lineRule="auto"/>
              <w:jc w:val="center"/>
              <w:rPr>
                <w:rFonts w:ascii="Arial" w:eastAsia="Times New Roman" w:hAnsi="Arial" w:cs="Arial"/>
                <w:sz w:val="26"/>
                <w:szCs w:val="26"/>
              </w:rPr>
            </w:pPr>
            <w:r>
              <w:rPr>
                <w:rFonts w:ascii="Arial" w:eastAsia="Times New Roman" w:hAnsi="Arial" w:cs="Arial"/>
                <w:sz w:val="26"/>
                <w:szCs w:val="26"/>
              </w:rPr>
              <w:t>4</w:t>
            </w:r>
          </w:p>
        </w:tc>
        <w:tc>
          <w:tcPr>
            <w:tcW w:w="4252" w:type="dxa"/>
          </w:tcPr>
          <w:p w:rsidR="00C51D26" w:rsidRPr="00AD75D8" w:rsidRDefault="00C51D26" w:rsidP="0039505A">
            <w:pPr>
              <w:spacing w:before="60" w:after="60" w:line="240" w:lineRule="auto"/>
              <w:jc w:val="both"/>
              <w:rPr>
                <w:rFonts w:ascii="Arial" w:eastAsia="Times New Roman" w:hAnsi="Arial" w:cs="Arial"/>
                <w:sz w:val="26"/>
                <w:szCs w:val="26"/>
              </w:rPr>
            </w:pPr>
            <w:r w:rsidRPr="00AD75D8">
              <w:rPr>
                <w:rFonts w:ascii="Arial" w:eastAsia="Times New Roman" w:hAnsi="Arial" w:cs="Arial"/>
                <w:sz w:val="26"/>
                <w:szCs w:val="26"/>
              </w:rPr>
              <w:t>Khoảng cách giữa 2 lứa đẻ</w:t>
            </w:r>
          </w:p>
        </w:tc>
        <w:tc>
          <w:tcPr>
            <w:tcW w:w="1701" w:type="dxa"/>
          </w:tcPr>
          <w:p w:rsidR="00C51D26" w:rsidRPr="008B0D23" w:rsidRDefault="00C51D26" w:rsidP="0039505A">
            <w:pPr>
              <w:spacing w:before="60" w:after="60" w:line="240" w:lineRule="auto"/>
              <w:jc w:val="center"/>
              <w:rPr>
                <w:rFonts w:ascii="Arial" w:eastAsia="Times New Roman" w:hAnsi="Arial" w:cs="Arial"/>
                <w:b/>
                <w:i/>
                <w:sz w:val="26"/>
                <w:szCs w:val="26"/>
                <w:lang w:val="vi-VN"/>
              </w:rPr>
            </w:pPr>
            <w:r>
              <w:rPr>
                <w:rFonts w:ascii="Arial" w:eastAsia="Times New Roman" w:hAnsi="Arial" w:cs="Arial"/>
                <w:sz w:val="26"/>
                <w:szCs w:val="26"/>
              </w:rPr>
              <w:t>Tháng</w:t>
            </w:r>
          </w:p>
        </w:tc>
        <w:tc>
          <w:tcPr>
            <w:tcW w:w="2410" w:type="dxa"/>
          </w:tcPr>
          <w:p w:rsidR="00C51D26" w:rsidRPr="008B0D23" w:rsidRDefault="00C51D26" w:rsidP="0039505A">
            <w:pPr>
              <w:spacing w:before="60" w:after="60" w:line="240" w:lineRule="auto"/>
              <w:jc w:val="both"/>
              <w:rPr>
                <w:rFonts w:ascii="Arial" w:eastAsia="Times New Roman" w:hAnsi="Arial" w:cs="Arial"/>
                <w:b/>
                <w:i/>
                <w:sz w:val="26"/>
                <w:szCs w:val="26"/>
              </w:rPr>
            </w:pPr>
            <w:r w:rsidRPr="008B0D23">
              <w:rPr>
                <w:rFonts w:ascii="Arial" w:eastAsia="Times New Roman" w:hAnsi="Arial" w:cs="Arial"/>
                <w:sz w:val="26"/>
                <w:szCs w:val="26"/>
              </w:rPr>
              <w:t>Trong khoảng</w:t>
            </w:r>
          </w:p>
        </w:tc>
      </w:tr>
      <w:tr w:rsidR="00C51D26" w:rsidRPr="008B0D23" w:rsidTr="0039505A">
        <w:tc>
          <w:tcPr>
            <w:tcW w:w="959" w:type="dxa"/>
          </w:tcPr>
          <w:p w:rsidR="00C51D26" w:rsidRPr="008B0D23" w:rsidRDefault="00C51D26" w:rsidP="0039505A">
            <w:pPr>
              <w:spacing w:before="60" w:after="60" w:line="240" w:lineRule="auto"/>
              <w:jc w:val="center"/>
              <w:rPr>
                <w:rFonts w:ascii="Arial" w:eastAsia="Times New Roman" w:hAnsi="Arial" w:cs="Arial"/>
                <w:sz w:val="26"/>
                <w:szCs w:val="26"/>
              </w:rPr>
            </w:pPr>
            <w:r>
              <w:rPr>
                <w:rFonts w:ascii="Arial" w:eastAsia="Times New Roman" w:hAnsi="Arial" w:cs="Arial"/>
                <w:sz w:val="26"/>
                <w:szCs w:val="26"/>
              </w:rPr>
              <w:t>5</w:t>
            </w:r>
          </w:p>
        </w:tc>
        <w:tc>
          <w:tcPr>
            <w:tcW w:w="4252" w:type="dxa"/>
          </w:tcPr>
          <w:p w:rsidR="00C51D26" w:rsidRPr="008B0D23" w:rsidRDefault="00C51D26" w:rsidP="0039505A">
            <w:pPr>
              <w:spacing w:before="60" w:after="60" w:line="240" w:lineRule="auto"/>
              <w:jc w:val="both"/>
              <w:rPr>
                <w:rFonts w:ascii="Arial" w:eastAsia="Times New Roman" w:hAnsi="Arial" w:cs="Arial"/>
                <w:sz w:val="26"/>
                <w:szCs w:val="26"/>
                <w:lang w:val="vi-VN"/>
              </w:rPr>
            </w:pPr>
            <w:r>
              <w:rPr>
                <w:rFonts w:ascii="Arial" w:eastAsia="Times New Roman" w:hAnsi="Arial" w:cs="Arial"/>
                <w:sz w:val="26"/>
                <w:szCs w:val="26"/>
              </w:rPr>
              <w:t>Sản lượng sữa BQ lứa 1 và lứa 2</w:t>
            </w:r>
          </w:p>
        </w:tc>
        <w:tc>
          <w:tcPr>
            <w:tcW w:w="1701" w:type="dxa"/>
          </w:tcPr>
          <w:p w:rsidR="00C51D26" w:rsidRPr="008B0D23" w:rsidRDefault="00C51D26" w:rsidP="0039505A">
            <w:pPr>
              <w:spacing w:before="60" w:after="60" w:line="240" w:lineRule="auto"/>
              <w:jc w:val="center"/>
              <w:rPr>
                <w:rFonts w:ascii="Arial" w:eastAsia="Times New Roman" w:hAnsi="Arial" w:cs="Arial"/>
                <w:sz w:val="26"/>
                <w:szCs w:val="26"/>
              </w:rPr>
            </w:pPr>
            <w:r>
              <w:rPr>
                <w:rFonts w:ascii="Arial" w:eastAsia="Times New Roman" w:hAnsi="Arial" w:cs="Arial"/>
                <w:sz w:val="26"/>
                <w:szCs w:val="26"/>
              </w:rPr>
              <w:t>K</w:t>
            </w:r>
            <w:r w:rsidRPr="008B0D23">
              <w:rPr>
                <w:rFonts w:ascii="Arial" w:eastAsia="Times New Roman" w:hAnsi="Arial" w:cs="Arial"/>
                <w:sz w:val="26"/>
                <w:szCs w:val="26"/>
              </w:rPr>
              <w:t>g</w:t>
            </w:r>
            <w:r>
              <w:rPr>
                <w:rFonts w:ascii="Arial" w:eastAsia="Times New Roman" w:hAnsi="Arial" w:cs="Arial"/>
                <w:sz w:val="26"/>
                <w:szCs w:val="26"/>
              </w:rPr>
              <w:t>/305 ngày</w:t>
            </w:r>
          </w:p>
        </w:tc>
        <w:tc>
          <w:tcPr>
            <w:tcW w:w="2410" w:type="dxa"/>
          </w:tcPr>
          <w:p w:rsidR="00C51D26" w:rsidRPr="008B0D23" w:rsidRDefault="00C51D26" w:rsidP="0039505A">
            <w:pPr>
              <w:spacing w:before="60" w:after="60" w:line="240" w:lineRule="auto"/>
              <w:jc w:val="both"/>
              <w:rPr>
                <w:rFonts w:ascii="Arial" w:eastAsia="Times New Roman" w:hAnsi="Arial" w:cs="Arial"/>
                <w:sz w:val="26"/>
                <w:szCs w:val="26"/>
              </w:rPr>
            </w:pPr>
            <w:r w:rsidRPr="008B0D23">
              <w:rPr>
                <w:rFonts w:ascii="Arial" w:eastAsia="Times New Roman" w:hAnsi="Arial" w:cs="Arial"/>
                <w:sz w:val="26"/>
                <w:szCs w:val="26"/>
              </w:rPr>
              <w:t>Trong khoảng</w:t>
            </w:r>
          </w:p>
        </w:tc>
      </w:tr>
      <w:tr w:rsidR="00C51D26" w:rsidRPr="008B0D23" w:rsidTr="0039505A">
        <w:tc>
          <w:tcPr>
            <w:tcW w:w="959" w:type="dxa"/>
          </w:tcPr>
          <w:p w:rsidR="00C51D26" w:rsidRPr="008B0D23" w:rsidRDefault="00C51D26" w:rsidP="0039505A">
            <w:pPr>
              <w:spacing w:before="60" w:after="60" w:line="240" w:lineRule="auto"/>
              <w:jc w:val="center"/>
              <w:rPr>
                <w:rFonts w:ascii="Arial" w:eastAsia="Times New Roman" w:hAnsi="Arial" w:cs="Arial"/>
                <w:sz w:val="26"/>
                <w:szCs w:val="26"/>
              </w:rPr>
            </w:pPr>
            <w:r>
              <w:rPr>
                <w:rFonts w:ascii="Arial" w:eastAsia="Times New Roman" w:hAnsi="Arial" w:cs="Arial"/>
                <w:sz w:val="26"/>
                <w:szCs w:val="26"/>
              </w:rPr>
              <w:t>6</w:t>
            </w:r>
          </w:p>
        </w:tc>
        <w:tc>
          <w:tcPr>
            <w:tcW w:w="4252" w:type="dxa"/>
          </w:tcPr>
          <w:p w:rsidR="00C51D26" w:rsidRPr="008B0D23" w:rsidRDefault="00C51D26" w:rsidP="0039505A">
            <w:pPr>
              <w:spacing w:before="60" w:after="60" w:line="240" w:lineRule="auto"/>
              <w:jc w:val="both"/>
              <w:rPr>
                <w:rFonts w:ascii="Arial" w:eastAsia="Times New Roman" w:hAnsi="Arial" w:cs="Arial"/>
                <w:sz w:val="26"/>
                <w:szCs w:val="26"/>
                <w:lang w:val="vi-VN"/>
              </w:rPr>
            </w:pPr>
            <w:r>
              <w:rPr>
                <w:rFonts w:ascii="Arial" w:eastAsia="Times New Roman" w:hAnsi="Arial" w:cs="Arial"/>
                <w:sz w:val="26"/>
                <w:szCs w:val="26"/>
              </w:rPr>
              <w:t>Tỷ lệ mỡ sữa</w:t>
            </w:r>
          </w:p>
        </w:tc>
        <w:tc>
          <w:tcPr>
            <w:tcW w:w="1701" w:type="dxa"/>
          </w:tcPr>
          <w:p w:rsidR="00C51D26" w:rsidRPr="008B0D23" w:rsidRDefault="00C51D26" w:rsidP="0039505A">
            <w:pPr>
              <w:spacing w:before="60" w:after="60" w:line="240" w:lineRule="auto"/>
              <w:jc w:val="center"/>
              <w:rPr>
                <w:rFonts w:ascii="Arial" w:eastAsia="Times New Roman" w:hAnsi="Arial" w:cs="Arial"/>
                <w:sz w:val="26"/>
                <w:szCs w:val="26"/>
              </w:rPr>
            </w:pPr>
            <w:r>
              <w:rPr>
                <w:rFonts w:ascii="Arial" w:eastAsia="Times New Roman" w:hAnsi="Arial" w:cs="Arial"/>
                <w:sz w:val="26"/>
                <w:szCs w:val="26"/>
              </w:rPr>
              <w:t>%</w:t>
            </w:r>
          </w:p>
        </w:tc>
        <w:tc>
          <w:tcPr>
            <w:tcW w:w="2410" w:type="dxa"/>
          </w:tcPr>
          <w:p w:rsidR="00C51D26" w:rsidRPr="008B0D23" w:rsidRDefault="00C51D26" w:rsidP="0039505A">
            <w:pPr>
              <w:spacing w:before="60" w:after="60" w:line="240" w:lineRule="auto"/>
              <w:jc w:val="both"/>
              <w:rPr>
                <w:rFonts w:ascii="Arial" w:eastAsia="Times New Roman" w:hAnsi="Arial" w:cs="Arial"/>
                <w:sz w:val="26"/>
                <w:szCs w:val="26"/>
              </w:rPr>
            </w:pPr>
            <w:r>
              <w:rPr>
                <w:rFonts w:ascii="Arial" w:eastAsia="Times New Roman" w:hAnsi="Arial" w:cs="Arial"/>
                <w:sz w:val="26"/>
                <w:szCs w:val="26"/>
              </w:rPr>
              <w:t>Trong khoảng</w:t>
            </w:r>
          </w:p>
        </w:tc>
      </w:tr>
      <w:tr w:rsidR="00C51D26" w:rsidRPr="008B0D23" w:rsidTr="0039505A">
        <w:tc>
          <w:tcPr>
            <w:tcW w:w="959" w:type="dxa"/>
          </w:tcPr>
          <w:p w:rsidR="00C51D26" w:rsidRPr="008B0D23" w:rsidRDefault="00C51D26" w:rsidP="0039505A">
            <w:pPr>
              <w:spacing w:before="60" w:after="60" w:line="240" w:lineRule="auto"/>
              <w:jc w:val="center"/>
              <w:rPr>
                <w:rFonts w:ascii="Arial" w:eastAsia="Times New Roman" w:hAnsi="Arial" w:cs="Arial"/>
                <w:sz w:val="26"/>
                <w:szCs w:val="26"/>
              </w:rPr>
            </w:pPr>
            <w:r w:rsidRPr="008B0D23">
              <w:rPr>
                <w:rFonts w:ascii="Arial" w:eastAsia="Times New Roman" w:hAnsi="Arial" w:cs="Arial"/>
                <w:b/>
                <w:i/>
                <w:sz w:val="26"/>
                <w:szCs w:val="26"/>
              </w:rPr>
              <w:t>C</w:t>
            </w:r>
          </w:p>
        </w:tc>
        <w:tc>
          <w:tcPr>
            <w:tcW w:w="4252" w:type="dxa"/>
          </w:tcPr>
          <w:p w:rsidR="00C51D26" w:rsidRPr="00AD75D8" w:rsidRDefault="00C51D26" w:rsidP="0039505A">
            <w:pPr>
              <w:spacing w:before="60" w:after="60" w:line="240" w:lineRule="auto"/>
              <w:jc w:val="both"/>
              <w:rPr>
                <w:rFonts w:ascii="Arial" w:eastAsia="Times New Roman" w:hAnsi="Arial" w:cs="Arial"/>
                <w:b/>
                <w:sz w:val="26"/>
                <w:szCs w:val="26"/>
              </w:rPr>
            </w:pPr>
            <w:r w:rsidRPr="00AD75D8">
              <w:rPr>
                <w:rFonts w:ascii="Arial" w:eastAsia="Times New Roman" w:hAnsi="Arial" w:cs="Arial"/>
                <w:b/>
                <w:sz w:val="26"/>
                <w:szCs w:val="26"/>
              </w:rPr>
              <w:t>Đối với đực giống khai thác tinh</w:t>
            </w:r>
          </w:p>
        </w:tc>
        <w:tc>
          <w:tcPr>
            <w:tcW w:w="1701" w:type="dxa"/>
          </w:tcPr>
          <w:p w:rsidR="00C51D26" w:rsidRPr="008B0D23" w:rsidRDefault="00C51D26" w:rsidP="0039505A">
            <w:pPr>
              <w:spacing w:before="60" w:after="60" w:line="240" w:lineRule="auto"/>
              <w:jc w:val="center"/>
              <w:rPr>
                <w:rFonts w:ascii="Arial" w:eastAsia="Times New Roman" w:hAnsi="Arial" w:cs="Arial"/>
                <w:sz w:val="26"/>
                <w:szCs w:val="26"/>
              </w:rPr>
            </w:pPr>
          </w:p>
        </w:tc>
        <w:tc>
          <w:tcPr>
            <w:tcW w:w="2410" w:type="dxa"/>
          </w:tcPr>
          <w:p w:rsidR="00C51D26" w:rsidRPr="008B0D23" w:rsidRDefault="00C51D26" w:rsidP="0039505A">
            <w:pPr>
              <w:spacing w:before="60" w:after="60" w:line="240" w:lineRule="auto"/>
              <w:jc w:val="both"/>
              <w:rPr>
                <w:rFonts w:ascii="Arial" w:eastAsia="Times New Roman" w:hAnsi="Arial" w:cs="Arial"/>
                <w:sz w:val="26"/>
                <w:szCs w:val="26"/>
              </w:rPr>
            </w:pPr>
          </w:p>
        </w:tc>
      </w:tr>
      <w:tr w:rsidR="00C51D26" w:rsidRPr="008B0D23" w:rsidTr="0039505A">
        <w:tc>
          <w:tcPr>
            <w:tcW w:w="959" w:type="dxa"/>
          </w:tcPr>
          <w:p w:rsidR="00C51D26" w:rsidRPr="008B0D23" w:rsidRDefault="00C51D26" w:rsidP="0039505A">
            <w:pPr>
              <w:spacing w:before="60" w:after="60" w:line="240" w:lineRule="auto"/>
              <w:jc w:val="center"/>
              <w:rPr>
                <w:rFonts w:ascii="Arial" w:eastAsia="Times New Roman" w:hAnsi="Arial" w:cs="Arial"/>
                <w:sz w:val="26"/>
                <w:szCs w:val="26"/>
              </w:rPr>
            </w:pPr>
            <w:r w:rsidRPr="008B0D23">
              <w:rPr>
                <w:rFonts w:ascii="Arial" w:eastAsia="Times New Roman" w:hAnsi="Arial" w:cs="Arial"/>
                <w:sz w:val="26"/>
                <w:szCs w:val="26"/>
              </w:rPr>
              <w:t>1</w:t>
            </w:r>
          </w:p>
        </w:tc>
        <w:tc>
          <w:tcPr>
            <w:tcW w:w="4252" w:type="dxa"/>
          </w:tcPr>
          <w:p w:rsidR="00C51D26" w:rsidRPr="00AD75D8" w:rsidRDefault="00C51D26" w:rsidP="0039505A">
            <w:pPr>
              <w:spacing w:before="60" w:after="60" w:line="240" w:lineRule="auto"/>
              <w:jc w:val="both"/>
              <w:rPr>
                <w:rFonts w:ascii="Arial" w:eastAsia="Times New Roman" w:hAnsi="Arial" w:cs="Arial"/>
                <w:sz w:val="26"/>
                <w:szCs w:val="26"/>
              </w:rPr>
            </w:pPr>
            <w:r>
              <w:rPr>
                <w:rFonts w:ascii="Arial" w:eastAsia="Times New Roman" w:hAnsi="Arial" w:cs="Arial"/>
                <w:sz w:val="26"/>
                <w:szCs w:val="26"/>
              </w:rPr>
              <w:t>Tuổi bắt đầu sản xuất tinh</w:t>
            </w:r>
          </w:p>
        </w:tc>
        <w:tc>
          <w:tcPr>
            <w:tcW w:w="1701" w:type="dxa"/>
          </w:tcPr>
          <w:p w:rsidR="00C51D26" w:rsidRPr="008B2C44" w:rsidRDefault="00C51D26" w:rsidP="0039505A">
            <w:pPr>
              <w:spacing w:before="60" w:after="60" w:line="240" w:lineRule="auto"/>
              <w:jc w:val="center"/>
              <w:rPr>
                <w:rFonts w:ascii="Arial" w:eastAsia="Times New Roman" w:hAnsi="Arial" w:cs="Arial"/>
                <w:sz w:val="26"/>
                <w:szCs w:val="26"/>
              </w:rPr>
            </w:pPr>
            <w:r>
              <w:rPr>
                <w:rFonts w:ascii="Arial" w:eastAsia="Times New Roman" w:hAnsi="Arial" w:cs="Arial"/>
                <w:sz w:val="26"/>
                <w:szCs w:val="26"/>
              </w:rPr>
              <w:t>Tháng</w:t>
            </w:r>
          </w:p>
        </w:tc>
        <w:tc>
          <w:tcPr>
            <w:tcW w:w="2410" w:type="dxa"/>
          </w:tcPr>
          <w:p w:rsidR="00C51D26" w:rsidRPr="008B0D23" w:rsidRDefault="00C51D26" w:rsidP="0039505A">
            <w:pPr>
              <w:spacing w:before="60" w:after="60" w:line="240" w:lineRule="auto"/>
              <w:jc w:val="both"/>
              <w:rPr>
                <w:rFonts w:ascii="Arial" w:eastAsia="Times New Roman" w:hAnsi="Arial" w:cs="Arial"/>
                <w:sz w:val="26"/>
                <w:szCs w:val="26"/>
              </w:rPr>
            </w:pPr>
            <w:r>
              <w:rPr>
                <w:rFonts w:ascii="Arial" w:eastAsia="Times New Roman" w:hAnsi="Arial" w:cs="Arial"/>
                <w:sz w:val="26"/>
                <w:szCs w:val="26"/>
              </w:rPr>
              <w:t>Không nhỏ hơn</w:t>
            </w:r>
          </w:p>
        </w:tc>
      </w:tr>
      <w:tr w:rsidR="00C51D26" w:rsidRPr="008B0D23" w:rsidTr="0039505A">
        <w:tc>
          <w:tcPr>
            <w:tcW w:w="959" w:type="dxa"/>
          </w:tcPr>
          <w:p w:rsidR="00C51D26" w:rsidRPr="008B0D23" w:rsidRDefault="00C51D26" w:rsidP="0039505A">
            <w:pPr>
              <w:spacing w:before="60" w:after="60" w:line="240" w:lineRule="auto"/>
              <w:jc w:val="center"/>
              <w:rPr>
                <w:rFonts w:ascii="Arial" w:eastAsia="Times New Roman" w:hAnsi="Arial" w:cs="Arial"/>
                <w:sz w:val="26"/>
                <w:szCs w:val="26"/>
              </w:rPr>
            </w:pPr>
            <w:r w:rsidRPr="008B0D23">
              <w:rPr>
                <w:rFonts w:ascii="Arial" w:eastAsia="Times New Roman" w:hAnsi="Arial" w:cs="Arial"/>
                <w:sz w:val="26"/>
                <w:szCs w:val="26"/>
              </w:rPr>
              <w:t>2</w:t>
            </w:r>
          </w:p>
        </w:tc>
        <w:tc>
          <w:tcPr>
            <w:tcW w:w="4252" w:type="dxa"/>
            <w:vAlign w:val="center"/>
          </w:tcPr>
          <w:p w:rsidR="00C51D26" w:rsidRPr="00AD75D8" w:rsidRDefault="00C51D26" w:rsidP="0039505A">
            <w:pPr>
              <w:spacing w:before="60" w:after="60" w:line="240" w:lineRule="auto"/>
              <w:jc w:val="both"/>
              <w:rPr>
                <w:rFonts w:ascii="Arial" w:eastAsia="Times New Roman" w:hAnsi="Arial" w:cs="Arial"/>
                <w:sz w:val="26"/>
                <w:szCs w:val="26"/>
              </w:rPr>
            </w:pPr>
            <w:r w:rsidRPr="00AD75D8">
              <w:rPr>
                <w:rFonts w:ascii="Arial" w:eastAsia="Times New Roman" w:hAnsi="Arial" w:cs="Arial"/>
                <w:sz w:val="26"/>
                <w:szCs w:val="26"/>
              </w:rPr>
              <w:t xml:space="preserve">Lượng xuất tinh (V) </w:t>
            </w:r>
          </w:p>
        </w:tc>
        <w:tc>
          <w:tcPr>
            <w:tcW w:w="1701" w:type="dxa"/>
          </w:tcPr>
          <w:p w:rsidR="00C51D26" w:rsidRPr="008B2C44" w:rsidRDefault="00C51D26" w:rsidP="0039505A">
            <w:pPr>
              <w:spacing w:before="60" w:after="60" w:line="240" w:lineRule="auto"/>
              <w:jc w:val="center"/>
              <w:rPr>
                <w:rFonts w:ascii="Arial" w:eastAsia="Times New Roman" w:hAnsi="Arial" w:cs="Arial"/>
                <w:sz w:val="26"/>
                <w:szCs w:val="26"/>
              </w:rPr>
            </w:pPr>
            <w:r>
              <w:rPr>
                <w:rFonts w:ascii="Arial" w:eastAsia="Times New Roman" w:hAnsi="Arial" w:cs="Arial"/>
                <w:sz w:val="26"/>
                <w:szCs w:val="26"/>
              </w:rPr>
              <w:t>Ml</w:t>
            </w:r>
          </w:p>
        </w:tc>
        <w:tc>
          <w:tcPr>
            <w:tcW w:w="2410" w:type="dxa"/>
          </w:tcPr>
          <w:p w:rsidR="00C51D26" w:rsidRPr="008B0D23" w:rsidRDefault="00C51D26" w:rsidP="0039505A">
            <w:pPr>
              <w:spacing w:before="60" w:after="60" w:line="240" w:lineRule="auto"/>
              <w:jc w:val="both"/>
              <w:rPr>
                <w:rFonts w:ascii="Arial" w:eastAsia="Times New Roman" w:hAnsi="Arial" w:cs="Arial"/>
                <w:sz w:val="26"/>
                <w:szCs w:val="26"/>
              </w:rPr>
            </w:pPr>
            <w:r>
              <w:rPr>
                <w:rFonts w:ascii="Arial" w:eastAsia="Times New Roman" w:hAnsi="Arial" w:cs="Arial"/>
                <w:sz w:val="26"/>
                <w:szCs w:val="26"/>
              </w:rPr>
              <w:t>Không nhỏ hơn</w:t>
            </w:r>
          </w:p>
        </w:tc>
      </w:tr>
      <w:tr w:rsidR="00C51D26" w:rsidRPr="008B0D23" w:rsidTr="0039505A">
        <w:tc>
          <w:tcPr>
            <w:tcW w:w="959" w:type="dxa"/>
          </w:tcPr>
          <w:p w:rsidR="00C51D26" w:rsidRPr="008B0D23" w:rsidRDefault="00C51D26" w:rsidP="0039505A">
            <w:pPr>
              <w:spacing w:before="60" w:after="60" w:line="240" w:lineRule="auto"/>
              <w:jc w:val="center"/>
              <w:rPr>
                <w:rFonts w:ascii="Arial" w:eastAsia="Times New Roman" w:hAnsi="Arial" w:cs="Arial"/>
                <w:sz w:val="26"/>
                <w:szCs w:val="26"/>
              </w:rPr>
            </w:pPr>
            <w:r w:rsidRPr="008B0D23">
              <w:rPr>
                <w:rFonts w:ascii="Arial" w:eastAsia="Times New Roman" w:hAnsi="Arial" w:cs="Arial"/>
                <w:sz w:val="26"/>
                <w:szCs w:val="26"/>
              </w:rPr>
              <w:t>3</w:t>
            </w:r>
          </w:p>
        </w:tc>
        <w:tc>
          <w:tcPr>
            <w:tcW w:w="4252" w:type="dxa"/>
            <w:vAlign w:val="center"/>
          </w:tcPr>
          <w:p w:rsidR="00C51D26" w:rsidRPr="00AD75D8" w:rsidRDefault="00C51D26" w:rsidP="0039505A">
            <w:pPr>
              <w:spacing w:before="60" w:after="60" w:line="240" w:lineRule="auto"/>
              <w:jc w:val="both"/>
              <w:rPr>
                <w:rFonts w:ascii="Arial" w:eastAsia="Times New Roman" w:hAnsi="Arial" w:cs="Arial"/>
                <w:sz w:val="26"/>
                <w:szCs w:val="26"/>
              </w:rPr>
            </w:pPr>
            <w:r w:rsidRPr="00AD75D8">
              <w:rPr>
                <w:rFonts w:ascii="Arial" w:eastAsia="Times New Roman" w:hAnsi="Arial" w:cs="Arial"/>
                <w:sz w:val="26"/>
                <w:szCs w:val="26"/>
              </w:rPr>
              <w:t xml:space="preserve">Hoạt lực tinh trùng (A) </w:t>
            </w:r>
          </w:p>
        </w:tc>
        <w:tc>
          <w:tcPr>
            <w:tcW w:w="1701" w:type="dxa"/>
          </w:tcPr>
          <w:p w:rsidR="00C51D26" w:rsidRPr="008B0D23" w:rsidRDefault="00C51D26" w:rsidP="0039505A">
            <w:pPr>
              <w:spacing w:before="60" w:after="60" w:line="240" w:lineRule="auto"/>
              <w:jc w:val="center"/>
              <w:rPr>
                <w:rFonts w:ascii="Arial" w:eastAsia="Times New Roman" w:hAnsi="Arial" w:cs="Arial"/>
                <w:sz w:val="26"/>
                <w:szCs w:val="26"/>
              </w:rPr>
            </w:pPr>
            <w:r>
              <w:rPr>
                <w:rFonts w:ascii="Arial" w:eastAsia="Times New Roman" w:hAnsi="Arial" w:cs="Arial"/>
                <w:sz w:val="26"/>
                <w:szCs w:val="26"/>
              </w:rPr>
              <w:t>%</w:t>
            </w:r>
          </w:p>
        </w:tc>
        <w:tc>
          <w:tcPr>
            <w:tcW w:w="2410" w:type="dxa"/>
          </w:tcPr>
          <w:p w:rsidR="00C51D26" w:rsidRPr="008B0D23" w:rsidRDefault="00C51D26" w:rsidP="0039505A">
            <w:pPr>
              <w:spacing w:before="60" w:after="60" w:line="240" w:lineRule="auto"/>
              <w:jc w:val="both"/>
              <w:rPr>
                <w:rFonts w:ascii="Arial" w:eastAsia="Times New Roman" w:hAnsi="Arial" w:cs="Arial"/>
                <w:sz w:val="26"/>
                <w:szCs w:val="26"/>
              </w:rPr>
            </w:pPr>
            <w:r>
              <w:rPr>
                <w:rFonts w:ascii="Arial" w:eastAsia="Times New Roman" w:hAnsi="Arial" w:cs="Arial"/>
                <w:sz w:val="26"/>
                <w:szCs w:val="26"/>
              </w:rPr>
              <w:t>Không nhỏ hơn</w:t>
            </w:r>
          </w:p>
        </w:tc>
      </w:tr>
      <w:tr w:rsidR="00C51D26" w:rsidRPr="008B0D23" w:rsidTr="0039505A">
        <w:tc>
          <w:tcPr>
            <w:tcW w:w="959" w:type="dxa"/>
          </w:tcPr>
          <w:p w:rsidR="00C51D26" w:rsidRPr="008B0D23" w:rsidRDefault="00C51D26" w:rsidP="0039505A">
            <w:pPr>
              <w:spacing w:before="60" w:after="60" w:line="240" w:lineRule="auto"/>
              <w:jc w:val="center"/>
              <w:rPr>
                <w:rFonts w:ascii="Arial" w:eastAsia="Times New Roman" w:hAnsi="Arial" w:cs="Arial"/>
                <w:sz w:val="26"/>
                <w:szCs w:val="26"/>
              </w:rPr>
            </w:pPr>
            <w:r w:rsidRPr="008B0D23">
              <w:rPr>
                <w:rFonts w:ascii="Arial" w:eastAsia="Times New Roman" w:hAnsi="Arial" w:cs="Arial"/>
                <w:sz w:val="26"/>
                <w:szCs w:val="26"/>
              </w:rPr>
              <w:t>4</w:t>
            </w:r>
          </w:p>
        </w:tc>
        <w:tc>
          <w:tcPr>
            <w:tcW w:w="4252" w:type="dxa"/>
            <w:vAlign w:val="center"/>
          </w:tcPr>
          <w:p w:rsidR="00C51D26" w:rsidRPr="00AD75D8" w:rsidRDefault="00C51D26" w:rsidP="0039505A">
            <w:pPr>
              <w:spacing w:before="60" w:after="60" w:line="240" w:lineRule="auto"/>
              <w:jc w:val="both"/>
              <w:rPr>
                <w:rFonts w:ascii="Arial" w:eastAsia="Times New Roman" w:hAnsi="Arial" w:cs="Arial"/>
                <w:sz w:val="26"/>
                <w:szCs w:val="26"/>
              </w:rPr>
            </w:pPr>
            <w:r w:rsidRPr="00AD75D8">
              <w:rPr>
                <w:rFonts w:ascii="Arial" w:eastAsia="Times New Roman" w:hAnsi="Arial" w:cs="Arial"/>
                <w:sz w:val="26"/>
                <w:szCs w:val="26"/>
              </w:rPr>
              <w:t xml:space="preserve">Nồng độ tinh trùng (C) </w:t>
            </w:r>
          </w:p>
        </w:tc>
        <w:tc>
          <w:tcPr>
            <w:tcW w:w="1701" w:type="dxa"/>
          </w:tcPr>
          <w:p w:rsidR="00C51D26" w:rsidRPr="008B0D23" w:rsidRDefault="00C51D26" w:rsidP="0039505A">
            <w:pPr>
              <w:spacing w:before="60" w:after="60" w:line="240" w:lineRule="auto"/>
              <w:jc w:val="center"/>
              <w:rPr>
                <w:rFonts w:ascii="Arial" w:eastAsia="Times New Roman" w:hAnsi="Arial" w:cs="Arial"/>
                <w:sz w:val="26"/>
                <w:szCs w:val="26"/>
              </w:rPr>
            </w:pPr>
            <w:r>
              <w:rPr>
                <w:rFonts w:ascii="Arial" w:eastAsia="Times New Roman" w:hAnsi="Arial" w:cs="Arial"/>
                <w:sz w:val="26"/>
                <w:szCs w:val="26"/>
              </w:rPr>
              <w:t>Tỷ/ml</w:t>
            </w:r>
          </w:p>
        </w:tc>
        <w:tc>
          <w:tcPr>
            <w:tcW w:w="2410" w:type="dxa"/>
          </w:tcPr>
          <w:p w:rsidR="00C51D26" w:rsidRPr="008B0D23" w:rsidRDefault="00C51D26" w:rsidP="0039505A">
            <w:pPr>
              <w:spacing w:before="60" w:after="60" w:line="240" w:lineRule="auto"/>
              <w:jc w:val="both"/>
              <w:rPr>
                <w:rFonts w:ascii="Arial" w:eastAsia="Times New Roman" w:hAnsi="Arial" w:cs="Arial"/>
                <w:sz w:val="26"/>
                <w:szCs w:val="26"/>
              </w:rPr>
            </w:pPr>
            <w:r>
              <w:rPr>
                <w:rFonts w:ascii="Arial" w:eastAsia="Times New Roman" w:hAnsi="Arial" w:cs="Arial"/>
                <w:sz w:val="26"/>
                <w:szCs w:val="26"/>
              </w:rPr>
              <w:t>Không nhỏ hơn</w:t>
            </w:r>
          </w:p>
        </w:tc>
      </w:tr>
      <w:tr w:rsidR="00C51D26" w:rsidRPr="008B0D23" w:rsidTr="0039505A">
        <w:tc>
          <w:tcPr>
            <w:tcW w:w="959" w:type="dxa"/>
            <w:tcBorders>
              <w:bottom w:val="single" w:sz="4" w:space="0" w:color="auto"/>
            </w:tcBorders>
          </w:tcPr>
          <w:p w:rsidR="00C51D26" w:rsidRPr="008B0D23" w:rsidRDefault="00C51D26" w:rsidP="0039505A">
            <w:pPr>
              <w:spacing w:before="60" w:after="60" w:line="240" w:lineRule="auto"/>
              <w:jc w:val="center"/>
              <w:rPr>
                <w:rFonts w:ascii="Arial" w:eastAsia="Times New Roman" w:hAnsi="Arial" w:cs="Arial"/>
                <w:sz w:val="26"/>
                <w:szCs w:val="26"/>
              </w:rPr>
            </w:pPr>
            <w:r w:rsidRPr="008B0D23">
              <w:rPr>
                <w:rFonts w:ascii="Arial" w:eastAsia="Times New Roman" w:hAnsi="Arial" w:cs="Arial"/>
                <w:sz w:val="26"/>
                <w:szCs w:val="26"/>
              </w:rPr>
              <w:t>5</w:t>
            </w:r>
          </w:p>
        </w:tc>
        <w:tc>
          <w:tcPr>
            <w:tcW w:w="4252" w:type="dxa"/>
            <w:tcBorders>
              <w:bottom w:val="single" w:sz="4" w:space="0" w:color="auto"/>
            </w:tcBorders>
            <w:vAlign w:val="center"/>
          </w:tcPr>
          <w:p w:rsidR="00C51D26" w:rsidRPr="00AD75D8" w:rsidRDefault="00C51D26" w:rsidP="0039505A">
            <w:pPr>
              <w:spacing w:before="60" w:after="60" w:line="240" w:lineRule="auto"/>
              <w:jc w:val="both"/>
              <w:rPr>
                <w:rFonts w:ascii="Arial" w:eastAsia="Times New Roman" w:hAnsi="Arial" w:cs="Arial"/>
                <w:sz w:val="26"/>
                <w:szCs w:val="26"/>
              </w:rPr>
            </w:pPr>
            <w:r w:rsidRPr="00AD75D8">
              <w:rPr>
                <w:rFonts w:ascii="Arial" w:eastAsia="Times New Roman" w:hAnsi="Arial" w:cs="Arial"/>
                <w:sz w:val="26"/>
                <w:szCs w:val="26"/>
              </w:rPr>
              <w:t xml:space="preserve">Tỷ lệ tinh trùng kỳ hình (K) </w:t>
            </w:r>
          </w:p>
        </w:tc>
        <w:tc>
          <w:tcPr>
            <w:tcW w:w="1701" w:type="dxa"/>
            <w:tcBorders>
              <w:bottom w:val="single" w:sz="4" w:space="0" w:color="auto"/>
            </w:tcBorders>
          </w:tcPr>
          <w:p w:rsidR="00C51D26" w:rsidRPr="008B0D23" w:rsidRDefault="00C51D26" w:rsidP="0039505A">
            <w:pPr>
              <w:spacing w:before="60" w:after="60" w:line="240" w:lineRule="auto"/>
              <w:jc w:val="center"/>
              <w:rPr>
                <w:rFonts w:ascii="Arial" w:eastAsia="Times New Roman" w:hAnsi="Arial" w:cs="Arial"/>
                <w:sz w:val="26"/>
                <w:szCs w:val="26"/>
              </w:rPr>
            </w:pPr>
            <w:r>
              <w:rPr>
                <w:rFonts w:ascii="Arial" w:eastAsia="Times New Roman" w:hAnsi="Arial" w:cs="Arial"/>
                <w:sz w:val="26"/>
                <w:szCs w:val="26"/>
              </w:rPr>
              <w:t>%</w:t>
            </w:r>
          </w:p>
        </w:tc>
        <w:tc>
          <w:tcPr>
            <w:tcW w:w="2410" w:type="dxa"/>
            <w:tcBorders>
              <w:bottom w:val="single" w:sz="4" w:space="0" w:color="auto"/>
            </w:tcBorders>
          </w:tcPr>
          <w:p w:rsidR="00C51D26" w:rsidRPr="008B0D23" w:rsidRDefault="00C51D26" w:rsidP="0039505A">
            <w:pPr>
              <w:spacing w:before="60" w:after="60" w:line="240" w:lineRule="auto"/>
              <w:jc w:val="both"/>
              <w:rPr>
                <w:rFonts w:ascii="Arial" w:eastAsia="Times New Roman" w:hAnsi="Arial" w:cs="Arial"/>
                <w:sz w:val="26"/>
                <w:szCs w:val="26"/>
              </w:rPr>
            </w:pPr>
            <w:r>
              <w:rPr>
                <w:rFonts w:ascii="Arial" w:eastAsia="Times New Roman" w:hAnsi="Arial" w:cs="Arial"/>
                <w:sz w:val="26"/>
                <w:szCs w:val="26"/>
              </w:rPr>
              <w:t>Không nhỏ hơn</w:t>
            </w:r>
          </w:p>
        </w:tc>
      </w:tr>
      <w:tr w:rsidR="00C51D26" w:rsidRPr="008B0D23" w:rsidTr="0039505A">
        <w:tc>
          <w:tcPr>
            <w:tcW w:w="959" w:type="dxa"/>
            <w:tcBorders>
              <w:top w:val="single" w:sz="4" w:space="0" w:color="auto"/>
              <w:left w:val="single" w:sz="4" w:space="0" w:color="auto"/>
              <w:bottom w:val="single" w:sz="4" w:space="0" w:color="auto"/>
              <w:right w:val="single" w:sz="4" w:space="0" w:color="auto"/>
            </w:tcBorders>
          </w:tcPr>
          <w:p w:rsidR="00C51D26" w:rsidRPr="008B0D23" w:rsidRDefault="00C51D26" w:rsidP="0039505A">
            <w:pPr>
              <w:spacing w:before="60" w:after="60" w:line="240" w:lineRule="auto"/>
              <w:jc w:val="center"/>
              <w:rPr>
                <w:rFonts w:ascii="Arial" w:eastAsia="Times New Roman" w:hAnsi="Arial" w:cs="Arial"/>
                <w:sz w:val="26"/>
                <w:szCs w:val="26"/>
              </w:rPr>
            </w:pPr>
            <w:r>
              <w:rPr>
                <w:rFonts w:ascii="Arial" w:eastAsia="Times New Roman" w:hAnsi="Arial" w:cs="Arial"/>
                <w:sz w:val="26"/>
                <w:szCs w:val="26"/>
              </w:rPr>
              <w:t>6</w:t>
            </w:r>
          </w:p>
        </w:tc>
        <w:tc>
          <w:tcPr>
            <w:tcW w:w="4252" w:type="dxa"/>
            <w:tcBorders>
              <w:top w:val="single" w:sz="4" w:space="0" w:color="auto"/>
              <w:left w:val="single" w:sz="4" w:space="0" w:color="auto"/>
              <w:bottom w:val="single" w:sz="4" w:space="0" w:color="auto"/>
              <w:right w:val="single" w:sz="4" w:space="0" w:color="auto"/>
            </w:tcBorders>
            <w:vAlign w:val="center"/>
          </w:tcPr>
          <w:p w:rsidR="00C51D26" w:rsidRPr="00AD75D8" w:rsidRDefault="00C51D26" w:rsidP="0039505A">
            <w:pPr>
              <w:spacing w:before="60" w:after="60" w:line="240" w:lineRule="auto"/>
              <w:jc w:val="both"/>
              <w:rPr>
                <w:rFonts w:ascii="Arial" w:eastAsia="Times New Roman" w:hAnsi="Arial" w:cs="Arial"/>
                <w:sz w:val="26"/>
                <w:szCs w:val="26"/>
              </w:rPr>
            </w:pPr>
            <w:r w:rsidRPr="00AD75D8">
              <w:rPr>
                <w:rFonts w:ascii="Arial" w:eastAsia="Times New Roman" w:hAnsi="Arial" w:cs="Arial"/>
                <w:sz w:val="26"/>
                <w:szCs w:val="26"/>
              </w:rPr>
              <w:t>Tỷ lệ thụ thai ở lần phối đầu</w:t>
            </w:r>
          </w:p>
        </w:tc>
        <w:tc>
          <w:tcPr>
            <w:tcW w:w="1701" w:type="dxa"/>
            <w:tcBorders>
              <w:top w:val="single" w:sz="4" w:space="0" w:color="auto"/>
              <w:left w:val="single" w:sz="4" w:space="0" w:color="auto"/>
              <w:bottom w:val="single" w:sz="4" w:space="0" w:color="auto"/>
              <w:right w:val="single" w:sz="4" w:space="0" w:color="auto"/>
            </w:tcBorders>
          </w:tcPr>
          <w:p w:rsidR="00C51D26" w:rsidRPr="008B0D23" w:rsidRDefault="00C51D26" w:rsidP="0039505A">
            <w:pPr>
              <w:spacing w:before="60" w:after="60" w:line="240" w:lineRule="auto"/>
              <w:jc w:val="center"/>
              <w:rPr>
                <w:rFonts w:ascii="Arial" w:eastAsia="Times New Roman" w:hAnsi="Arial" w:cs="Arial"/>
                <w:sz w:val="26"/>
                <w:szCs w:val="26"/>
              </w:rPr>
            </w:pPr>
            <w:r>
              <w:rPr>
                <w:rFonts w:ascii="Arial" w:eastAsia="Times New Roman" w:hAnsi="Arial" w:cs="Arial"/>
                <w:sz w:val="26"/>
                <w:szCs w:val="26"/>
              </w:rPr>
              <w:t>%</w:t>
            </w:r>
          </w:p>
        </w:tc>
        <w:tc>
          <w:tcPr>
            <w:tcW w:w="2410" w:type="dxa"/>
            <w:tcBorders>
              <w:top w:val="single" w:sz="4" w:space="0" w:color="auto"/>
              <w:left w:val="single" w:sz="4" w:space="0" w:color="auto"/>
              <w:bottom w:val="single" w:sz="4" w:space="0" w:color="auto"/>
              <w:right w:val="single" w:sz="4" w:space="0" w:color="auto"/>
            </w:tcBorders>
          </w:tcPr>
          <w:p w:rsidR="00C51D26" w:rsidRPr="008B0D23" w:rsidRDefault="00C51D26" w:rsidP="0039505A">
            <w:pPr>
              <w:spacing w:before="60" w:after="60" w:line="240" w:lineRule="auto"/>
              <w:jc w:val="both"/>
              <w:rPr>
                <w:rFonts w:ascii="Arial" w:eastAsia="Times New Roman" w:hAnsi="Arial" w:cs="Arial"/>
                <w:sz w:val="26"/>
                <w:szCs w:val="26"/>
              </w:rPr>
            </w:pPr>
            <w:r>
              <w:rPr>
                <w:rFonts w:ascii="Arial" w:eastAsia="Times New Roman" w:hAnsi="Arial" w:cs="Arial"/>
                <w:sz w:val="26"/>
                <w:szCs w:val="26"/>
              </w:rPr>
              <w:t>Không nhỏ hơn</w:t>
            </w:r>
          </w:p>
        </w:tc>
      </w:tr>
    </w:tbl>
    <w:p w:rsidR="00C51D26" w:rsidRDefault="00C51D26" w:rsidP="00C51D26">
      <w:pPr>
        <w:tabs>
          <w:tab w:val="left" w:pos="0"/>
          <w:tab w:val="left" w:pos="615"/>
        </w:tabs>
        <w:autoSpaceDE w:val="0"/>
        <w:autoSpaceDN w:val="0"/>
        <w:adjustRightInd w:val="0"/>
        <w:spacing w:before="240" w:after="240" w:line="240" w:lineRule="auto"/>
        <w:jc w:val="center"/>
        <w:rPr>
          <w:rFonts w:ascii="Arial" w:eastAsia="Times New Roman" w:hAnsi="Arial" w:cs="Arial"/>
          <w:b/>
          <w:sz w:val="26"/>
          <w:szCs w:val="26"/>
        </w:rPr>
      </w:pPr>
      <w:r w:rsidRPr="008B0D23">
        <w:rPr>
          <w:rFonts w:ascii="Arial" w:eastAsia="Times New Roman" w:hAnsi="Arial" w:cs="Arial"/>
          <w:b/>
          <w:sz w:val="26"/>
          <w:szCs w:val="26"/>
        </w:rPr>
        <w:t xml:space="preserve">Bảng 2. Các chỉ tiêu công bố đối với giống </w:t>
      </w:r>
      <w:r>
        <w:rPr>
          <w:rFonts w:ascii="Arial" w:eastAsia="Times New Roman" w:hAnsi="Arial" w:cs="Arial"/>
          <w:b/>
          <w:sz w:val="26"/>
          <w:szCs w:val="26"/>
        </w:rPr>
        <w:t>cừu</w:t>
      </w:r>
    </w:p>
    <w:tbl>
      <w:tblPr>
        <w:tblpPr w:leftFromText="180" w:rightFromText="180" w:vertAnchor="text" w:tblpY="1"/>
        <w:tblOverlap w:val="never"/>
        <w:tblW w:w="9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3969"/>
        <w:gridCol w:w="1417"/>
        <w:gridCol w:w="2619"/>
      </w:tblGrid>
      <w:tr w:rsidR="00C51D26" w:rsidRPr="008B0D23" w:rsidTr="0039505A">
        <w:tc>
          <w:tcPr>
            <w:tcW w:w="1101" w:type="dxa"/>
          </w:tcPr>
          <w:p w:rsidR="00C51D26" w:rsidRPr="008B0D23" w:rsidRDefault="00C51D26" w:rsidP="0039505A">
            <w:pPr>
              <w:spacing w:before="60" w:after="60" w:line="240" w:lineRule="auto"/>
              <w:jc w:val="center"/>
              <w:rPr>
                <w:rFonts w:ascii="Arial" w:eastAsia="Times New Roman" w:hAnsi="Arial" w:cs="Arial"/>
                <w:sz w:val="26"/>
                <w:szCs w:val="26"/>
              </w:rPr>
            </w:pPr>
            <w:r w:rsidRPr="008B0D23">
              <w:rPr>
                <w:rFonts w:ascii="Arial" w:eastAsia="Times New Roman" w:hAnsi="Arial" w:cs="Arial"/>
                <w:sz w:val="26"/>
                <w:szCs w:val="26"/>
              </w:rPr>
              <w:t>Số TT</w:t>
            </w:r>
          </w:p>
        </w:tc>
        <w:tc>
          <w:tcPr>
            <w:tcW w:w="3969" w:type="dxa"/>
          </w:tcPr>
          <w:p w:rsidR="00C51D26" w:rsidRPr="008B0D23" w:rsidRDefault="00C51D26" w:rsidP="0039505A">
            <w:pPr>
              <w:spacing w:before="60" w:after="60" w:line="240" w:lineRule="auto"/>
              <w:jc w:val="center"/>
              <w:rPr>
                <w:rFonts w:ascii="Arial" w:eastAsia="Times New Roman" w:hAnsi="Arial" w:cs="Arial"/>
                <w:b/>
                <w:sz w:val="26"/>
                <w:szCs w:val="26"/>
              </w:rPr>
            </w:pPr>
            <w:r w:rsidRPr="008B0D23">
              <w:rPr>
                <w:rFonts w:ascii="Arial" w:eastAsia="Times New Roman" w:hAnsi="Arial" w:cs="Arial"/>
                <w:b/>
                <w:sz w:val="26"/>
                <w:szCs w:val="26"/>
              </w:rPr>
              <w:t>Chỉ tiêu</w:t>
            </w:r>
          </w:p>
        </w:tc>
        <w:tc>
          <w:tcPr>
            <w:tcW w:w="1417" w:type="dxa"/>
          </w:tcPr>
          <w:p w:rsidR="00C51D26" w:rsidRPr="008B0D23" w:rsidRDefault="00C51D26" w:rsidP="0039505A">
            <w:pPr>
              <w:spacing w:before="60" w:after="60" w:line="240" w:lineRule="auto"/>
              <w:jc w:val="center"/>
              <w:rPr>
                <w:rFonts w:ascii="Arial" w:eastAsia="Times New Roman" w:hAnsi="Arial" w:cs="Arial"/>
                <w:sz w:val="26"/>
                <w:szCs w:val="26"/>
              </w:rPr>
            </w:pPr>
            <w:r w:rsidRPr="008B0D23">
              <w:rPr>
                <w:rFonts w:ascii="Arial" w:eastAsia="Times New Roman" w:hAnsi="Arial" w:cs="Arial"/>
                <w:sz w:val="26"/>
                <w:szCs w:val="26"/>
              </w:rPr>
              <w:t>Đơn vị tính</w:t>
            </w:r>
          </w:p>
        </w:tc>
        <w:tc>
          <w:tcPr>
            <w:tcW w:w="2619" w:type="dxa"/>
          </w:tcPr>
          <w:p w:rsidR="00C51D26" w:rsidRPr="008B0D23" w:rsidRDefault="00C51D26" w:rsidP="0039505A">
            <w:pPr>
              <w:spacing w:before="60" w:after="60" w:line="240" w:lineRule="auto"/>
              <w:jc w:val="center"/>
              <w:rPr>
                <w:rFonts w:ascii="Arial" w:eastAsia="Times New Roman" w:hAnsi="Arial" w:cs="Arial"/>
                <w:sz w:val="26"/>
                <w:szCs w:val="26"/>
              </w:rPr>
            </w:pPr>
            <w:r w:rsidRPr="008B0D23">
              <w:rPr>
                <w:rFonts w:ascii="Arial" w:eastAsia="Times New Roman" w:hAnsi="Arial" w:cs="Arial"/>
                <w:sz w:val="26"/>
                <w:szCs w:val="26"/>
              </w:rPr>
              <w:t>Hình thức công bố</w:t>
            </w:r>
          </w:p>
        </w:tc>
      </w:tr>
      <w:tr w:rsidR="00C51D26" w:rsidRPr="008B0D23" w:rsidTr="0039505A">
        <w:tc>
          <w:tcPr>
            <w:tcW w:w="1101" w:type="dxa"/>
          </w:tcPr>
          <w:p w:rsidR="00C51D26" w:rsidRPr="008B0D23" w:rsidRDefault="00C51D26" w:rsidP="0039505A">
            <w:pPr>
              <w:spacing w:before="60" w:after="60" w:line="240" w:lineRule="auto"/>
              <w:jc w:val="center"/>
              <w:rPr>
                <w:rFonts w:ascii="Arial" w:eastAsia="Times New Roman" w:hAnsi="Arial" w:cs="Arial"/>
                <w:b/>
                <w:i/>
                <w:sz w:val="26"/>
                <w:szCs w:val="26"/>
              </w:rPr>
            </w:pPr>
            <w:r w:rsidRPr="008B0D23">
              <w:rPr>
                <w:rFonts w:ascii="Arial" w:eastAsia="Times New Roman" w:hAnsi="Arial" w:cs="Arial"/>
                <w:b/>
                <w:i/>
                <w:sz w:val="26"/>
                <w:szCs w:val="26"/>
              </w:rPr>
              <w:t>A</w:t>
            </w:r>
          </w:p>
        </w:tc>
        <w:tc>
          <w:tcPr>
            <w:tcW w:w="3969" w:type="dxa"/>
          </w:tcPr>
          <w:p w:rsidR="00C51D26" w:rsidRPr="008B0D23" w:rsidRDefault="00C51D26" w:rsidP="0039505A">
            <w:pPr>
              <w:spacing w:before="60" w:after="60" w:line="240" w:lineRule="auto"/>
              <w:jc w:val="both"/>
              <w:rPr>
                <w:rFonts w:ascii="Arial" w:eastAsia="Times New Roman" w:hAnsi="Arial" w:cs="Arial"/>
                <w:b/>
                <w:i/>
                <w:sz w:val="26"/>
                <w:szCs w:val="26"/>
              </w:rPr>
            </w:pPr>
            <w:r>
              <w:rPr>
                <w:rFonts w:ascii="Arial" w:eastAsia="Times New Roman" w:hAnsi="Arial" w:cs="Arial"/>
                <w:b/>
                <w:i/>
                <w:sz w:val="26"/>
                <w:szCs w:val="26"/>
              </w:rPr>
              <w:t>Cừu</w:t>
            </w:r>
            <w:r w:rsidRPr="008B0D23">
              <w:rPr>
                <w:rFonts w:ascii="Arial" w:eastAsia="Times New Roman" w:hAnsi="Arial" w:cs="Arial"/>
                <w:b/>
                <w:i/>
                <w:sz w:val="26"/>
                <w:szCs w:val="26"/>
              </w:rPr>
              <w:t xml:space="preserve"> cái sinh sản</w:t>
            </w:r>
          </w:p>
        </w:tc>
        <w:tc>
          <w:tcPr>
            <w:tcW w:w="1417" w:type="dxa"/>
          </w:tcPr>
          <w:p w:rsidR="00C51D26" w:rsidRPr="008B0D23" w:rsidRDefault="00C51D26" w:rsidP="0039505A">
            <w:pPr>
              <w:spacing w:before="60" w:after="60" w:line="240" w:lineRule="auto"/>
              <w:jc w:val="center"/>
              <w:rPr>
                <w:rFonts w:ascii="Arial" w:eastAsia="Times New Roman" w:hAnsi="Arial" w:cs="Arial"/>
                <w:b/>
                <w:i/>
                <w:sz w:val="26"/>
                <w:szCs w:val="26"/>
              </w:rPr>
            </w:pPr>
          </w:p>
        </w:tc>
        <w:tc>
          <w:tcPr>
            <w:tcW w:w="2619" w:type="dxa"/>
          </w:tcPr>
          <w:p w:rsidR="00C51D26" w:rsidRPr="008B0D23" w:rsidRDefault="00C51D26" w:rsidP="0039505A">
            <w:pPr>
              <w:spacing w:before="60" w:after="60" w:line="240" w:lineRule="auto"/>
              <w:jc w:val="both"/>
              <w:rPr>
                <w:rFonts w:ascii="Arial" w:eastAsia="Times New Roman" w:hAnsi="Arial" w:cs="Arial"/>
                <w:b/>
                <w:i/>
                <w:sz w:val="26"/>
                <w:szCs w:val="26"/>
              </w:rPr>
            </w:pPr>
          </w:p>
        </w:tc>
      </w:tr>
      <w:tr w:rsidR="00C51D26" w:rsidRPr="008B0D23" w:rsidTr="0039505A">
        <w:tc>
          <w:tcPr>
            <w:tcW w:w="1101" w:type="dxa"/>
          </w:tcPr>
          <w:p w:rsidR="00C51D26" w:rsidRPr="008B0D23" w:rsidRDefault="00C51D26" w:rsidP="0039505A">
            <w:pPr>
              <w:spacing w:before="60" w:after="60" w:line="240" w:lineRule="auto"/>
              <w:jc w:val="center"/>
              <w:rPr>
                <w:rFonts w:ascii="Arial" w:eastAsia="Times New Roman" w:hAnsi="Arial" w:cs="Arial"/>
                <w:sz w:val="26"/>
                <w:szCs w:val="26"/>
              </w:rPr>
            </w:pPr>
            <w:r w:rsidRPr="008B0D23">
              <w:rPr>
                <w:rFonts w:ascii="Arial" w:eastAsia="Times New Roman" w:hAnsi="Arial" w:cs="Arial"/>
                <w:sz w:val="26"/>
                <w:szCs w:val="26"/>
              </w:rPr>
              <w:t>1</w:t>
            </w:r>
          </w:p>
        </w:tc>
        <w:tc>
          <w:tcPr>
            <w:tcW w:w="3969" w:type="dxa"/>
          </w:tcPr>
          <w:p w:rsidR="00C51D26" w:rsidRPr="008B0D23" w:rsidRDefault="00C51D26" w:rsidP="0039505A">
            <w:pPr>
              <w:spacing w:before="60" w:after="60" w:line="240" w:lineRule="auto"/>
              <w:jc w:val="both"/>
              <w:rPr>
                <w:rFonts w:ascii="Arial" w:eastAsia="Times New Roman" w:hAnsi="Arial" w:cs="Arial"/>
                <w:sz w:val="26"/>
                <w:szCs w:val="26"/>
              </w:rPr>
            </w:pPr>
            <w:r w:rsidRPr="008B0D23">
              <w:rPr>
                <w:rFonts w:ascii="Arial" w:eastAsia="Times New Roman" w:hAnsi="Arial" w:cs="Arial"/>
                <w:sz w:val="26"/>
                <w:szCs w:val="26"/>
              </w:rPr>
              <w:t>K</w:t>
            </w:r>
            <w:r w:rsidRPr="008B0D23">
              <w:rPr>
                <w:rFonts w:ascii="Arial" w:eastAsia="Times New Roman" w:hAnsi="Arial" w:cs="Arial"/>
                <w:sz w:val="26"/>
                <w:szCs w:val="26"/>
                <w:lang w:val="vi-VN"/>
              </w:rPr>
              <w:t>hối lượng sơ sinh</w:t>
            </w:r>
          </w:p>
        </w:tc>
        <w:tc>
          <w:tcPr>
            <w:tcW w:w="1417" w:type="dxa"/>
          </w:tcPr>
          <w:p w:rsidR="00C51D26" w:rsidRPr="008B0D23" w:rsidRDefault="00C51D26" w:rsidP="0039505A">
            <w:pPr>
              <w:spacing w:before="60" w:after="60" w:line="240" w:lineRule="auto"/>
              <w:jc w:val="center"/>
              <w:rPr>
                <w:rFonts w:ascii="Arial" w:eastAsia="Times New Roman" w:hAnsi="Arial" w:cs="Arial"/>
                <w:sz w:val="26"/>
                <w:szCs w:val="26"/>
              </w:rPr>
            </w:pPr>
            <w:r w:rsidRPr="008B0D23">
              <w:rPr>
                <w:rFonts w:ascii="Arial" w:eastAsia="Times New Roman" w:hAnsi="Arial" w:cs="Arial"/>
                <w:sz w:val="26"/>
                <w:szCs w:val="26"/>
              </w:rPr>
              <w:t>ngày</w:t>
            </w:r>
          </w:p>
        </w:tc>
        <w:tc>
          <w:tcPr>
            <w:tcW w:w="2619" w:type="dxa"/>
          </w:tcPr>
          <w:p w:rsidR="00C51D26" w:rsidRPr="008B0D23" w:rsidRDefault="00C51D26" w:rsidP="0039505A">
            <w:pPr>
              <w:spacing w:before="60" w:after="60" w:line="240" w:lineRule="auto"/>
              <w:jc w:val="both"/>
              <w:rPr>
                <w:rFonts w:ascii="Arial" w:eastAsia="Times New Roman" w:hAnsi="Arial" w:cs="Arial"/>
                <w:sz w:val="26"/>
                <w:szCs w:val="26"/>
              </w:rPr>
            </w:pPr>
            <w:r w:rsidRPr="008B0D23">
              <w:rPr>
                <w:rFonts w:ascii="Arial" w:eastAsia="Times New Roman" w:hAnsi="Arial" w:cs="Arial"/>
                <w:sz w:val="26"/>
                <w:szCs w:val="26"/>
              </w:rPr>
              <w:t>Trong khoảng</w:t>
            </w:r>
          </w:p>
        </w:tc>
      </w:tr>
      <w:tr w:rsidR="00C51D26" w:rsidRPr="008B0D23" w:rsidTr="0039505A">
        <w:tc>
          <w:tcPr>
            <w:tcW w:w="1101" w:type="dxa"/>
          </w:tcPr>
          <w:p w:rsidR="00C51D26" w:rsidRPr="008B0D23" w:rsidRDefault="00C51D26" w:rsidP="0039505A">
            <w:pPr>
              <w:spacing w:before="60" w:after="60" w:line="240" w:lineRule="auto"/>
              <w:jc w:val="center"/>
              <w:rPr>
                <w:rFonts w:ascii="Arial" w:eastAsia="Times New Roman" w:hAnsi="Arial" w:cs="Arial"/>
                <w:sz w:val="26"/>
                <w:szCs w:val="26"/>
              </w:rPr>
            </w:pPr>
            <w:r w:rsidRPr="008B0D23">
              <w:rPr>
                <w:rFonts w:ascii="Arial" w:eastAsia="Times New Roman" w:hAnsi="Arial" w:cs="Arial"/>
                <w:sz w:val="26"/>
                <w:szCs w:val="26"/>
              </w:rPr>
              <w:t>2</w:t>
            </w:r>
          </w:p>
        </w:tc>
        <w:tc>
          <w:tcPr>
            <w:tcW w:w="3969" w:type="dxa"/>
          </w:tcPr>
          <w:p w:rsidR="00C51D26" w:rsidRPr="008B0D23" w:rsidRDefault="00C51D26" w:rsidP="0039505A">
            <w:pPr>
              <w:spacing w:before="60" w:after="60" w:line="240" w:lineRule="auto"/>
              <w:jc w:val="both"/>
              <w:rPr>
                <w:rFonts w:ascii="Arial" w:eastAsia="Times New Roman" w:hAnsi="Arial" w:cs="Arial"/>
                <w:sz w:val="26"/>
                <w:szCs w:val="26"/>
              </w:rPr>
            </w:pPr>
            <w:r w:rsidRPr="008B0D23">
              <w:rPr>
                <w:rFonts w:ascii="Arial" w:eastAsia="Times New Roman" w:hAnsi="Arial" w:cs="Arial"/>
                <w:sz w:val="26"/>
                <w:szCs w:val="26"/>
              </w:rPr>
              <w:t>K</w:t>
            </w:r>
            <w:r w:rsidRPr="008B0D23">
              <w:rPr>
                <w:rFonts w:ascii="Arial" w:eastAsia="Times New Roman" w:hAnsi="Arial" w:cs="Arial"/>
                <w:sz w:val="26"/>
                <w:szCs w:val="26"/>
                <w:lang w:val="vi-VN"/>
              </w:rPr>
              <w:t xml:space="preserve">hối lượng khi </w:t>
            </w:r>
            <w:r>
              <w:rPr>
                <w:rFonts w:ascii="Arial" w:eastAsia="Times New Roman" w:hAnsi="Arial" w:cs="Arial"/>
                <w:sz w:val="26"/>
                <w:szCs w:val="26"/>
              </w:rPr>
              <w:t>3</w:t>
            </w:r>
            <w:r w:rsidRPr="008B0D23">
              <w:rPr>
                <w:rFonts w:ascii="Arial" w:eastAsia="Times New Roman" w:hAnsi="Arial" w:cs="Arial"/>
                <w:sz w:val="26"/>
                <w:szCs w:val="26"/>
                <w:lang w:val="vi-VN"/>
              </w:rPr>
              <w:t xml:space="preserve"> tháng tuổi</w:t>
            </w:r>
          </w:p>
        </w:tc>
        <w:tc>
          <w:tcPr>
            <w:tcW w:w="1417" w:type="dxa"/>
          </w:tcPr>
          <w:p w:rsidR="00C51D26" w:rsidRPr="008B0D23" w:rsidRDefault="00C51D26" w:rsidP="0039505A">
            <w:pPr>
              <w:spacing w:before="60" w:after="60" w:line="240" w:lineRule="auto"/>
              <w:jc w:val="center"/>
              <w:rPr>
                <w:rFonts w:ascii="Arial" w:eastAsia="Times New Roman" w:hAnsi="Arial" w:cs="Arial"/>
                <w:sz w:val="26"/>
                <w:szCs w:val="26"/>
              </w:rPr>
            </w:pPr>
            <w:r w:rsidRPr="008B0D23">
              <w:rPr>
                <w:rFonts w:ascii="Arial" w:eastAsia="Times New Roman" w:hAnsi="Arial" w:cs="Arial"/>
                <w:sz w:val="26"/>
                <w:szCs w:val="26"/>
              </w:rPr>
              <w:t>kg</w:t>
            </w:r>
          </w:p>
        </w:tc>
        <w:tc>
          <w:tcPr>
            <w:tcW w:w="2619" w:type="dxa"/>
          </w:tcPr>
          <w:p w:rsidR="00C51D26" w:rsidRPr="008B0D23" w:rsidRDefault="00C51D26" w:rsidP="0039505A">
            <w:pPr>
              <w:spacing w:before="60" w:after="60" w:line="240" w:lineRule="auto"/>
              <w:jc w:val="both"/>
              <w:rPr>
                <w:rFonts w:ascii="Arial" w:eastAsia="Times New Roman" w:hAnsi="Arial" w:cs="Arial"/>
                <w:sz w:val="26"/>
                <w:szCs w:val="26"/>
              </w:rPr>
            </w:pPr>
            <w:r w:rsidRPr="008B0D23">
              <w:rPr>
                <w:rFonts w:ascii="Arial" w:eastAsia="Times New Roman" w:hAnsi="Arial" w:cs="Arial"/>
                <w:sz w:val="26"/>
                <w:szCs w:val="26"/>
              </w:rPr>
              <w:t>Trong khoảng</w:t>
            </w:r>
          </w:p>
        </w:tc>
      </w:tr>
      <w:tr w:rsidR="00C51D26" w:rsidRPr="008B0D23" w:rsidTr="0039505A">
        <w:tc>
          <w:tcPr>
            <w:tcW w:w="1101" w:type="dxa"/>
          </w:tcPr>
          <w:p w:rsidR="00C51D26" w:rsidRPr="008B0D23" w:rsidRDefault="00C51D26" w:rsidP="0039505A">
            <w:pPr>
              <w:spacing w:before="60" w:after="60" w:line="240" w:lineRule="auto"/>
              <w:jc w:val="center"/>
              <w:rPr>
                <w:rFonts w:ascii="Arial" w:eastAsia="Times New Roman" w:hAnsi="Arial" w:cs="Arial"/>
                <w:sz w:val="26"/>
                <w:szCs w:val="26"/>
              </w:rPr>
            </w:pPr>
            <w:r w:rsidRPr="008B0D23">
              <w:rPr>
                <w:rFonts w:ascii="Arial" w:eastAsia="Times New Roman" w:hAnsi="Arial" w:cs="Arial"/>
                <w:sz w:val="26"/>
                <w:szCs w:val="26"/>
              </w:rPr>
              <w:t>3</w:t>
            </w:r>
          </w:p>
        </w:tc>
        <w:tc>
          <w:tcPr>
            <w:tcW w:w="3969" w:type="dxa"/>
          </w:tcPr>
          <w:p w:rsidR="00C51D26" w:rsidRPr="008B0D23" w:rsidRDefault="00C51D26" w:rsidP="0039505A">
            <w:pPr>
              <w:spacing w:before="60" w:after="60" w:line="240" w:lineRule="auto"/>
              <w:jc w:val="both"/>
              <w:rPr>
                <w:rFonts w:ascii="Arial" w:eastAsia="Times New Roman" w:hAnsi="Arial" w:cs="Arial"/>
                <w:sz w:val="26"/>
                <w:szCs w:val="26"/>
                <w:lang w:val="vi-VN"/>
              </w:rPr>
            </w:pPr>
            <w:r w:rsidRPr="008B0D23">
              <w:rPr>
                <w:rFonts w:ascii="Arial" w:eastAsia="Times New Roman" w:hAnsi="Arial" w:cs="Arial"/>
                <w:sz w:val="26"/>
                <w:szCs w:val="26"/>
              </w:rPr>
              <w:t>K</w:t>
            </w:r>
            <w:r w:rsidRPr="008B0D23">
              <w:rPr>
                <w:rFonts w:ascii="Arial" w:eastAsia="Times New Roman" w:hAnsi="Arial" w:cs="Arial"/>
                <w:sz w:val="26"/>
                <w:szCs w:val="26"/>
                <w:lang w:val="vi-VN"/>
              </w:rPr>
              <w:t>hối lượng khi 12 tháng tuổi</w:t>
            </w:r>
          </w:p>
        </w:tc>
        <w:tc>
          <w:tcPr>
            <w:tcW w:w="1417" w:type="dxa"/>
          </w:tcPr>
          <w:p w:rsidR="00C51D26" w:rsidRPr="008B0D23" w:rsidRDefault="00C51D26" w:rsidP="0039505A">
            <w:pPr>
              <w:spacing w:before="60" w:after="60" w:line="240" w:lineRule="auto"/>
              <w:jc w:val="center"/>
              <w:rPr>
                <w:rFonts w:ascii="Arial" w:eastAsia="Times New Roman" w:hAnsi="Arial" w:cs="Arial"/>
                <w:sz w:val="26"/>
                <w:szCs w:val="26"/>
              </w:rPr>
            </w:pPr>
            <w:r w:rsidRPr="008B0D23">
              <w:rPr>
                <w:rFonts w:ascii="Arial" w:eastAsia="Times New Roman" w:hAnsi="Arial" w:cs="Arial"/>
                <w:sz w:val="26"/>
                <w:szCs w:val="26"/>
              </w:rPr>
              <w:t>kg</w:t>
            </w:r>
          </w:p>
        </w:tc>
        <w:tc>
          <w:tcPr>
            <w:tcW w:w="2619" w:type="dxa"/>
          </w:tcPr>
          <w:p w:rsidR="00C51D26" w:rsidRPr="008B0D23" w:rsidRDefault="00C51D26" w:rsidP="0039505A">
            <w:pPr>
              <w:spacing w:before="60" w:after="60" w:line="240" w:lineRule="auto"/>
              <w:jc w:val="both"/>
              <w:rPr>
                <w:rFonts w:ascii="Arial" w:eastAsia="Times New Roman" w:hAnsi="Arial" w:cs="Arial"/>
                <w:sz w:val="26"/>
                <w:szCs w:val="26"/>
              </w:rPr>
            </w:pPr>
            <w:r w:rsidRPr="008B0D23">
              <w:rPr>
                <w:rFonts w:ascii="Arial" w:eastAsia="Times New Roman" w:hAnsi="Arial" w:cs="Arial"/>
                <w:sz w:val="26"/>
                <w:szCs w:val="26"/>
              </w:rPr>
              <w:t>Trong khoảng</w:t>
            </w:r>
          </w:p>
        </w:tc>
      </w:tr>
      <w:tr w:rsidR="00C51D26" w:rsidRPr="008B0D23" w:rsidTr="0039505A">
        <w:tc>
          <w:tcPr>
            <w:tcW w:w="1101" w:type="dxa"/>
          </w:tcPr>
          <w:p w:rsidR="00C51D26" w:rsidRPr="008B0D23" w:rsidRDefault="00C51D26" w:rsidP="0039505A">
            <w:pPr>
              <w:spacing w:before="60" w:after="60" w:line="240" w:lineRule="auto"/>
              <w:jc w:val="center"/>
              <w:rPr>
                <w:rFonts w:ascii="Arial" w:eastAsia="Times New Roman" w:hAnsi="Arial" w:cs="Arial"/>
                <w:sz w:val="26"/>
                <w:szCs w:val="26"/>
              </w:rPr>
            </w:pPr>
            <w:r w:rsidRPr="008B0D23">
              <w:rPr>
                <w:rFonts w:ascii="Arial" w:eastAsia="Times New Roman" w:hAnsi="Arial" w:cs="Arial"/>
                <w:sz w:val="26"/>
                <w:szCs w:val="26"/>
              </w:rPr>
              <w:t>4</w:t>
            </w:r>
          </w:p>
        </w:tc>
        <w:tc>
          <w:tcPr>
            <w:tcW w:w="3969" w:type="dxa"/>
          </w:tcPr>
          <w:p w:rsidR="00C51D26" w:rsidRPr="008B0D23" w:rsidRDefault="00C51D26" w:rsidP="0039505A">
            <w:pPr>
              <w:spacing w:before="60" w:after="60" w:line="240" w:lineRule="auto"/>
              <w:jc w:val="both"/>
              <w:rPr>
                <w:rFonts w:ascii="Arial" w:eastAsia="Times New Roman" w:hAnsi="Arial" w:cs="Arial"/>
                <w:sz w:val="26"/>
                <w:szCs w:val="26"/>
                <w:lang w:val="vi-VN"/>
              </w:rPr>
            </w:pPr>
            <w:r w:rsidRPr="008B0D23">
              <w:rPr>
                <w:rFonts w:ascii="Arial" w:eastAsia="Times New Roman" w:hAnsi="Arial" w:cs="Arial"/>
                <w:sz w:val="26"/>
                <w:szCs w:val="26"/>
              </w:rPr>
              <w:t>K</w:t>
            </w:r>
            <w:r w:rsidRPr="008B0D23">
              <w:rPr>
                <w:rFonts w:ascii="Arial" w:eastAsia="Times New Roman" w:hAnsi="Arial" w:cs="Arial"/>
                <w:sz w:val="26"/>
                <w:szCs w:val="26"/>
                <w:lang w:val="vi-VN"/>
              </w:rPr>
              <w:t>hối lượng khi 24 tháng tuổi</w:t>
            </w:r>
          </w:p>
        </w:tc>
        <w:tc>
          <w:tcPr>
            <w:tcW w:w="1417" w:type="dxa"/>
          </w:tcPr>
          <w:p w:rsidR="00C51D26" w:rsidRPr="008B0D23" w:rsidRDefault="00C51D26" w:rsidP="0039505A">
            <w:pPr>
              <w:spacing w:before="60" w:after="60" w:line="240" w:lineRule="auto"/>
              <w:jc w:val="center"/>
              <w:rPr>
                <w:rFonts w:ascii="Arial" w:eastAsia="Times New Roman" w:hAnsi="Arial" w:cs="Arial"/>
                <w:sz w:val="26"/>
                <w:szCs w:val="26"/>
              </w:rPr>
            </w:pPr>
            <w:r w:rsidRPr="008B0D23">
              <w:rPr>
                <w:rFonts w:ascii="Arial" w:eastAsia="Times New Roman" w:hAnsi="Arial" w:cs="Arial"/>
                <w:sz w:val="26"/>
                <w:szCs w:val="26"/>
              </w:rPr>
              <w:t>kg</w:t>
            </w:r>
          </w:p>
        </w:tc>
        <w:tc>
          <w:tcPr>
            <w:tcW w:w="2619" w:type="dxa"/>
          </w:tcPr>
          <w:p w:rsidR="00C51D26" w:rsidRPr="008B0D23" w:rsidRDefault="00C51D26" w:rsidP="0039505A">
            <w:pPr>
              <w:spacing w:before="60" w:after="60" w:line="240" w:lineRule="auto"/>
              <w:jc w:val="both"/>
              <w:rPr>
                <w:rFonts w:ascii="Arial" w:eastAsia="Times New Roman" w:hAnsi="Arial" w:cs="Arial"/>
                <w:sz w:val="26"/>
                <w:szCs w:val="26"/>
              </w:rPr>
            </w:pPr>
            <w:r w:rsidRPr="008B0D23">
              <w:rPr>
                <w:rFonts w:ascii="Arial" w:eastAsia="Times New Roman" w:hAnsi="Arial" w:cs="Arial"/>
                <w:sz w:val="26"/>
                <w:szCs w:val="26"/>
              </w:rPr>
              <w:t>Trong khoảng</w:t>
            </w:r>
          </w:p>
        </w:tc>
      </w:tr>
      <w:tr w:rsidR="00C51D26" w:rsidRPr="008B0D23" w:rsidTr="0039505A">
        <w:tc>
          <w:tcPr>
            <w:tcW w:w="1101" w:type="dxa"/>
          </w:tcPr>
          <w:p w:rsidR="00C51D26" w:rsidRPr="008B0D23" w:rsidRDefault="00C51D26" w:rsidP="0039505A">
            <w:pPr>
              <w:spacing w:before="60" w:after="60" w:line="240" w:lineRule="auto"/>
              <w:jc w:val="center"/>
              <w:rPr>
                <w:rFonts w:ascii="Arial" w:eastAsia="Times New Roman" w:hAnsi="Arial" w:cs="Arial"/>
                <w:sz w:val="26"/>
                <w:szCs w:val="26"/>
              </w:rPr>
            </w:pPr>
            <w:r w:rsidRPr="008B0D23">
              <w:rPr>
                <w:rFonts w:ascii="Arial" w:eastAsia="Times New Roman" w:hAnsi="Arial" w:cs="Arial"/>
                <w:sz w:val="26"/>
                <w:szCs w:val="26"/>
              </w:rPr>
              <w:t>5</w:t>
            </w:r>
          </w:p>
        </w:tc>
        <w:tc>
          <w:tcPr>
            <w:tcW w:w="3969" w:type="dxa"/>
          </w:tcPr>
          <w:p w:rsidR="00C51D26" w:rsidRPr="008B0D23" w:rsidRDefault="00C51D26" w:rsidP="0039505A">
            <w:pPr>
              <w:spacing w:before="60" w:after="60" w:line="240" w:lineRule="auto"/>
              <w:jc w:val="both"/>
              <w:rPr>
                <w:rFonts w:ascii="Arial" w:eastAsia="Times New Roman" w:hAnsi="Arial" w:cs="Arial"/>
                <w:sz w:val="26"/>
                <w:szCs w:val="26"/>
                <w:lang w:val="vi-VN"/>
              </w:rPr>
            </w:pPr>
            <w:r w:rsidRPr="008B0D23">
              <w:rPr>
                <w:rFonts w:ascii="Arial" w:eastAsia="Times New Roman" w:hAnsi="Arial" w:cs="Arial"/>
                <w:sz w:val="26"/>
                <w:szCs w:val="26"/>
              </w:rPr>
              <w:t>K</w:t>
            </w:r>
            <w:r w:rsidRPr="008B0D23">
              <w:rPr>
                <w:rFonts w:ascii="Arial" w:eastAsia="Times New Roman" w:hAnsi="Arial" w:cs="Arial"/>
                <w:sz w:val="26"/>
                <w:szCs w:val="26"/>
                <w:lang w:val="vi-VN"/>
              </w:rPr>
              <w:t>hối lượng phối giống lần đầu</w:t>
            </w:r>
          </w:p>
        </w:tc>
        <w:tc>
          <w:tcPr>
            <w:tcW w:w="1417" w:type="dxa"/>
          </w:tcPr>
          <w:p w:rsidR="00C51D26" w:rsidRPr="008B0D23" w:rsidRDefault="00C51D26" w:rsidP="0039505A">
            <w:pPr>
              <w:spacing w:before="60" w:after="60" w:line="240" w:lineRule="auto"/>
              <w:jc w:val="center"/>
              <w:rPr>
                <w:rFonts w:ascii="Arial" w:eastAsia="Times New Roman" w:hAnsi="Arial" w:cs="Arial"/>
                <w:sz w:val="26"/>
                <w:szCs w:val="26"/>
              </w:rPr>
            </w:pPr>
            <w:r w:rsidRPr="008B0D23">
              <w:rPr>
                <w:rFonts w:ascii="Arial" w:eastAsia="Times New Roman" w:hAnsi="Arial" w:cs="Arial"/>
                <w:sz w:val="26"/>
                <w:szCs w:val="26"/>
              </w:rPr>
              <w:t>kg</w:t>
            </w:r>
          </w:p>
        </w:tc>
        <w:tc>
          <w:tcPr>
            <w:tcW w:w="2619" w:type="dxa"/>
          </w:tcPr>
          <w:p w:rsidR="00C51D26" w:rsidRPr="008B0D23" w:rsidRDefault="00C51D26" w:rsidP="0039505A">
            <w:pPr>
              <w:spacing w:before="60" w:after="60" w:line="240" w:lineRule="auto"/>
              <w:jc w:val="both"/>
              <w:rPr>
                <w:rFonts w:ascii="Arial" w:eastAsia="Times New Roman" w:hAnsi="Arial" w:cs="Arial"/>
                <w:sz w:val="26"/>
                <w:szCs w:val="26"/>
              </w:rPr>
            </w:pPr>
            <w:r w:rsidRPr="008B0D23">
              <w:rPr>
                <w:rFonts w:ascii="Arial" w:eastAsia="Times New Roman" w:hAnsi="Arial" w:cs="Arial"/>
                <w:sz w:val="26"/>
                <w:szCs w:val="26"/>
              </w:rPr>
              <w:t>Không thấp hơn</w:t>
            </w:r>
          </w:p>
        </w:tc>
      </w:tr>
      <w:tr w:rsidR="00C51D26" w:rsidRPr="008B0D23" w:rsidTr="0039505A">
        <w:tc>
          <w:tcPr>
            <w:tcW w:w="1101" w:type="dxa"/>
          </w:tcPr>
          <w:p w:rsidR="00C51D26" w:rsidRPr="008B0D23" w:rsidRDefault="00C51D26" w:rsidP="0039505A">
            <w:pPr>
              <w:spacing w:before="60" w:after="60" w:line="240" w:lineRule="auto"/>
              <w:jc w:val="center"/>
              <w:rPr>
                <w:rFonts w:ascii="Arial" w:eastAsia="Times New Roman" w:hAnsi="Arial" w:cs="Arial"/>
                <w:sz w:val="26"/>
                <w:szCs w:val="26"/>
              </w:rPr>
            </w:pPr>
            <w:r w:rsidRPr="008B0D23">
              <w:rPr>
                <w:rFonts w:ascii="Arial" w:eastAsia="Times New Roman" w:hAnsi="Arial" w:cs="Arial"/>
                <w:sz w:val="26"/>
                <w:szCs w:val="26"/>
              </w:rPr>
              <w:t>6</w:t>
            </w:r>
          </w:p>
        </w:tc>
        <w:tc>
          <w:tcPr>
            <w:tcW w:w="3969" w:type="dxa"/>
          </w:tcPr>
          <w:p w:rsidR="00C51D26" w:rsidRPr="008B0D23" w:rsidRDefault="00C51D26" w:rsidP="0039505A">
            <w:pPr>
              <w:spacing w:before="60" w:after="60" w:line="240" w:lineRule="auto"/>
              <w:jc w:val="both"/>
              <w:rPr>
                <w:rFonts w:ascii="Arial" w:eastAsia="Times New Roman" w:hAnsi="Arial" w:cs="Arial"/>
                <w:sz w:val="26"/>
                <w:szCs w:val="26"/>
                <w:lang w:val="vi-VN"/>
              </w:rPr>
            </w:pPr>
            <w:r w:rsidRPr="008B0D23">
              <w:rPr>
                <w:rFonts w:ascii="Arial" w:eastAsia="Times New Roman" w:hAnsi="Arial" w:cs="Arial"/>
                <w:sz w:val="26"/>
                <w:szCs w:val="26"/>
              </w:rPr>
              <w:t>T</w:t>
            </w:r>
            <w:r w:rsidRPr="008B0D23">
              <w:rPr>
                <w:rFonts w:ascii="Arial" w:eastAsia="Times New Roman" w:hAnsi="Arial" w:cs="Arial"/>
                <w:sz w:val="26"/>
                <w:szCs w:val="26"/>
                <w:lang w:val="vi-VN"/>
              </w:rPr>
              <w:t>uổi phối giống lần đầu</w:t>
            </w:r>
          </w:p>
        </w:tc>
        <w:tc>
          <w:tcPr>
            <w:tcW w:w="1417" w:type="dxa"/>
          </w:tcPr>
          <w:p w:rsidR="00C51D26" w:rsidRPr="008B0D23" w:rsidRDefault="00C51D26" w:rsidP="0039505A">
            <w:pPr>
              <w:spacing w:before="60" w:after="60" w:line="240" w:lineRule="auto"/>
              <w:jc w:val="center"/>
              <w:rPr>
                <w:rFonts w:ascii="Arial" w:eastAsia="Times New Roman" w:hAnsi="Arial" w:cs="Arial"/>
                <w:sz w:val="26"/>
                <w:szCs w:val="26"/>
              </w:rPr>
            </w:pPr>
            <w:r w:rsidRPr="008B0D23">
              <w:rPr>
                <w:rFonts w:ascii="Arial" w:eastAsia="Times New Roman" w:hAnsi="Arial" w:cs="Arial"/>
                <w:sz w:val="26"/>
                <w:szCs w:val="26"/>
              </w:rPr>
              <w:t>ngày tuổi</w:t>
            </w:r>
          </w:p>
        </w:tc>
        <w:tc>
          <w:tcPr>
            <w:tcW w:w="2619" w:type="dxa"/>
          </w:tcPr>
          <w:p w:rsidR="00C51D26" w:rsidRPr="008B0D23" w:rsidRDefault="00C51D26" w:rsidP="0039505A">
            <w:pPr>
              <w:spacing w:before="60" w:after="60" w:line="240" w:lineRule="auto"/>
              <w:jc w:val="both"/>
              <w:rPr>
                <w:rFonts w:ascii="Arial" w:eastAsia="Times New Roman" w:hAnsi="Arial" w:cs="Arial"/>
                <w:sz w:val="26"/>
                <w:szCs w:val="26"/>
              </w:rPr>
            </w:pPr>
            <w:r w:rsidRPr="008B0D23">
              <w:rPr>
                <w:rFonts w:ascii="Arial" w:eastAsia="Times New Roman" w:hAnsi="Arial" w:cs="Arial"/>
                <w:sz w:val="26"/>
                <w:szCs w:val="26"/>
              </w:rPr>
              <w:t>Trong khoảng</w:t>
            </w:r>
          </w:p>
        </w:tc>
      </w:tr>
      <w:tr w:rsidR="00C51D26" w:rsidRPr="008B0D23" w:rsidTr="0039505A">
        <w:tc>
          <w:tcPr>
            <w:tcW w:w="1101" w:type="dxa"/>
          </w:tcPr>
          <w:p w:rsidR="00C51D26" w:rsidRPr="008B0D23" w:rsidRDefault="00C51D26" w:rsidP="0039505A">
            <w:pPr>
              <w:spacing w:before="60" w:after="60" w:line="240" w:lineRule="auto"/>
              <w:jc w:val="center"/>
              <w:rPr>
                <w:rFonts w:ascii="Arial" w:eastAsia="Times New Roman" w:hAnsi="Arial" w:cs="Arial"/>
                <w:sz w:val="26"/>
                <w:szCs w:val="26"/>
              </w:rPr>
            </w:pPr>
            <w:r w:rsidRPr="008B0D23">
              <w:rPr>
                <w:rFonts w:ascii="Arial" w:eastAsia="Times New Roman" w:hAnsi="Arial" w:cs="Arial"/>
                <w:sz w:val="26"/>
                <w:szCs w:val="26"/>
              </w:rPr>
              <w:t>7</w:t>
            </w:r>
          </w:p>
        </w:tc>
        <w:tc>
          <w:tcPr>
            <w:tcW w:w="3969" w:type="dxa"/>
          </w:tcPr>
          <w:p w:rsidR="00C51D26" w:rsidRPr="008B0D23" w:rsidRDefault="00C51D26" w:rsidP="0039505A">
            <w:pPr>
              <w:spacing w:before="60" w:after="60" w:line="240" w:lineRule="auto"/>
              <w:jc w:val="both"/>
              <w:rPr>
                <w:rFonts w:ascii="Arial" w:eastAsia="Times New Roman" w:hAnsi="Arial" w:cs="Arial"/>
                <w:sz w:val="26"/>
                <w:szCs w:val="26"/>
              </w:rPr>
            </w:pPr>
            <w:r w:rsidRPr="008B0D23">
              <w:rPr>
                <w:rFonts w:ascii="Arial" w:eastAsia="Times New Roman" w:hAnsi="Arial" w:cs="Arial"/>
                <w:sz w:val="26"/>
                <w:szCs w:val="26"/>
              </w:rPr>
              <w:t>T</w:t>
            </w:r>
            <w:r w:rsidRPr="008B0D23">
              <w:rPr>
                <w:rFonts w:ascii="Arial" w:eastAsia="Times New Roman" w:hAnsi="Arial" w:cs="Arial"/>
                <w:sz w:val="26"/>
                <w:szCs w:val="26"/>
                <w:lang w:val="vi-VN"/>
              </w:rPr>
              <w:t>uổi đẻ lứa đầu</w:t>
            </w:r>
          </w:p>
        </w:tc>
        <w:tc>
          <w:tcPr>
            <w:tcW w:w="1417" w:type="dxa"/>
          </w:tcPr>
          <w:p w:rsidR="00C51D26" w:rsidRPr="008B0D23" w:rsidRDefault="00C51D26" w:rsidP="0039505A">
            <w:pPr>
              <w:spacing w:before="60" w:after="60" w:line="240" w:lineRule="auto"/>
              <w:jc w:val="center"/>
              <w:rPr>
                <w:rFonts w:ascii="Arial" w:eastAsia="Times New Roman" w:hAnsi="Arial" w:cs="Arial"/>
                <w:sz w:val="26"/>
                <w:szCs w:val="26"/>
              </w:rPr>
            </w:pPr>
            <w:r w:rsidRPr="008B0D23">
              <w:rPr>
                <w:rFonts w:ascii="Arial" w:eastAsia="Times New Roman" w:hAnsi="Arial" w:cs="Arial"/>
                <w:sz w:val="26"/>
                <w:szCs w:val="26"/>
              </w:rPr>
              <w:t>ngày tuổi</w:t>
            </w:r>
          </w:p>
        </w:tc>
        <w:tc>
          <w:tcPr>
            <w:tcW w:w="2619" w:type="dxa"/>
          </w:tcPr>
          <w:p w:rsidR="00C51D26" w:rsidRPr="008B0D23" w:rsidRDefault="00C51D26" w:rsidP="0039505A">
            <w:pPr>
              <w:spacing w:before="60" w:after="60" w:line="240" w:lineRule="auto"/>
              <w:jc w:val="both"/>
              <w:rPr>
                <w:rFonts w:ascii="Arial" w:eastAsia="Times New Roman" w:hAnsi="Arial" w:cs="Arial"/>
                <w:sz w:val="26"/>
                <w:szCs w:val="26"/>
              </w:rPr>
            </w:pPr>
            <w:r w:rsidRPr="008B0D23">
              <w:rPr>
                <w:rFonts w:ascii="Arial" w:eastAsia="Times New Roman" w:hAnsi="Arial" w:cs="Arial"/>
                <w:sz w:val="26"/>
                <w:szCs w:val="26"/>
              </w:rPr>
              <w:t>Trong khoảng</w:t>
            </w:r>
          </w:p>
        </w:tc>
      </w:tr>
      <w:tr w:rsidR="00C51D26" w:rsidRPr="008B0D23" w:rsidTr="0039505A">
        <w:tc>
          <w:tcPr>
            <w:tcW w:w="1101" w:type="dxa"/>
          </w:tcPr>
          <w:p w:rsidR="00C51D26" w:rsidRPr="008B0D23" w:rsidRDefault="00C51D26" w:rsidP="0039505A">
            <w:pPr>
              <w:spacing w:before="60" w:after="60" w:line="240" w:lineRule="auto"/>
              <w:jc w:val="center"/>
              <w:rPr>
                <w:rFonts w:ascii="Arial" w:eastAsia="Times New Roman" w:hAnsi="Arial" w:cs="Arial"/>
                <w:sz w:val="26"/>
                <w:szCs w:val="26"/>
              </w:rPr>
            </w:pPr>
            <w:r w:rsidRPr="008B0D23">
              <w:rPr>
                <w:rFonts w:ascii="Arial" w:eastAsia="Times New Roman" w:hAnsi="Arial" w:cs="Arial"/>
                <w:sz w:val="26"/>
                <w:szCs w:val="26"/>
              </w:rPr>
              <w:t>8</w:t>
            </w:r>
          </w:p>
        </w:tc>
        <w:tc>
          <w:tcPr>
            <w:tcW w:w="3969" w:type="dxa"/>
          </w:tcPr>
          <w:p w:rsidR="00C51D26" w:rsidRPr="008B0D23" w:rsidRDefault="00C51D26" w:rsidP="0039505A">
            <w:pPr>
              <w:spacing w:before="60" w:after="60" w:line="240" w:lineRule="auto"/>
              <w:jc w:val="both"/>
              <w:rPr>
                <w:rFonts w:ascii="Arial" w:eastAsia="Times New Roman" w:hAnsi="Arial" w:cs="Arial"/>
                <w:sz w:val="26"/>
                <w:szCs w:val="26"/>
              </w:rPr>
            </w:pPr>
            <w:r w:rsidRPr="008B0D23">
              <w:rPr>
                <w:rFonts w:ascii="Arial" w:eastAsia="Times New Roman" w:hAnsi="Arial" w:cs="Arial"/>
                <w:sz w:val="26"/>
                <w:szCs w:val="26"/>
              </w:rPr>
              <w:t>S</w:t>
            </w:r>
            <w:r w:rsidRPr="008B0D23">
              <w:rPr>
                <w:rFonts w:ascii="Arial" w:eastAsia="Times New Roman" w:hAnsi="Arial" w:cs="Arial"/>
                <w:sz w:val="26"/>
                <w:szCs w:val="26"/>
                <w:lang w:val="vi-VN"/>
              </w:rPr>
              <w:t>ố con sinh ra/lứa</w:t>
            </w:r>
          </w:p>
        </w:tc>
        <w:tc>
          <w:tcPr>
            <w:tcW w:w="1417" w:type="dxa"/>
          </w:tcPr>
          <w:p w:rsidR="00C51D26" w:rsidRPr="008B0D23" w:rsidRDefault="00C51D26" w:rsidP="0039505A">
            <w:pPr>
              <w:spacing w:before="60" w:after="60" w:line="240" w:lineRule="auto"/>
              <w:jc w:val="center"/>
              <w:rPr>
                <w:rFonts w:ascii="Arial" w:eastAsia="Times New Roman" w:hAnsi="Arial" w:cs="Arial"/>
                <w:sz w:val="26"/>
                <w:szCs w:val="26"/>
              </w:rPr>
            </w:pPr>
            <w:r w:rsidRPr="008B0D23">
              <w:rPr>
                <w:rFonts w:ascii="Arial" w:eastAsia="Times New Roman" w:hAnsi="Arial" w:cs="Arial"/>
                <w:sz w:val="26"/>
                <w:szCs w:val="26"/>
              </w:rPr>
              <w:t>con</w:t>
            </w:r>
          </w:p>
        </w:tc>
        <w:tc>
          <w:tcPr>
            <w:tcW w:w="2619" w:type="dxa"/>
          </w:tcPr>
          <w:p w:rsidR="00C51D26" w:rsidRPr="008B0D23" w:rsidRDefault="00C51D26" w:rsidP="0039505A">
            <w:pPr>
              <w:spacing w:before="60" w:after="60" w:line="240" w:lineRule="auto"/>
              <w:jc w:val="both"/>
              <w:rPr>
                <w:rFonts w:ascii="Arial" w:eastAsia="Times New Roman" w:hAnsi="Arial" w:cs="Arial"/>
                <w:sz w:val="26"/>
                <w:szCs w:val="26"/>
              </w:rPr>
            </w:pPr>
            <w:r w:rsidRPr="008B0D23">
              <w:rPr>
                <w:rFonts w:ascii="Arial" w:eastAsia="Times New Roman" w:hAnsi="Arial" w:cs="Arial"/>
                <w:sz w:val="26"/>
                <w:szCs w:val="26"/>
              </w:rPr>
              <w:t>Trong khoảng</w:t>
            </w:r>
          </w:p>
        </w:tc>
      </w:tr>
      <w:tr w:rsidR="00C51D26" w:rsidRPr="008B0D23" w:rsidTr="0039505A">
        <w:tc>
          <w:tcPr>
            <w:tcW w:w="1101" w:type="dxa"/>
          </w:tcPr>
          <w:p w:rsidR="00C51D26" w:rsidRPr="008B0D23" w:rsidRDefault="00C51D26" w:rsidP="0039505A">
            <w:pPr>
              <w:spacing w:before="60" w:after="60" w:line="240" w:lineRule="auto"/>
              <w:jc w:val="center"/>
              <w:rPr>
                <w:rFonts w:ascii="Arial" w:eastAsia="Times New Roman" w:hAnsi="Arial" w:cs="Arial"/>
                <w:sz w:val="26"/>
                <w:szCs w:val="26"/>
              </w:rPr>
            </w:pPr>
            <w:r w:rsidRPr="008B0D23">
              <w:rPr>
                <w:rFonts w:ascii="Arial" w:eastAsia="Times New Roman" w:hAnsi="Arial" w:cs="Arial"/>
                <w:sz w:val="26"/>
                <w:szCs w:val="26"/>
              </w:rPr>
              <w:t>9</w:t>
            </w:r>
          </w:p>
        </w:tc>
        <w:tc>
          <w:tcPr>
            <w:tcW w:w="3969" w:type="dxa"/>
          </w:tcPr>
          <w:p w:rsidR="00C51D26" w:rsidRPr="008B0D23" w:rsidRDefault="00C51D26" w:rsidP="0039505A">
            <w:pPr>
              <w:spacing w:before="60" w:after="60" w:line="240" w:lineRule="auto"/>
              <w:jc w:val="both"/>
              <w:rPr>
                <w:rFonts w:ascii="Arial" w:eastAsia="Times New Roman" w:hAnsi="Arial" w:cs="Arial"/>
                <w:sz w:val="26"/>
                <w:szCs w:val="26"/>
              </w:rPr>
            </w:pPr>
            <w:r w:rsidRPr="008B0D23">
              <w:rPr>
                <w:rFonts w:ascii="Arial" w:eastAsia="Times New Roman" w:hAnsi="Arial" w:cs="Arial"/>
                <w:sz w:val="26"/>
                <w:szCs w:val="26"/>
              </w:rPr>
              <w:t>S</w:t>
            </w:r>
            <w:r w:rsidRPr="008B0D23">
              <w:rPr>
                <w:rFonts w:ascii="Arial" w:eastAsia="Times New Roman" w:hAnsi="Arial" w:cs="Arial"/>
                <w:sz w:val="26"/>
                <w:szCs w:val="26"/>
                <w:lang w:val="vi-VN"/>
              </w:rPr>
              <w:t>ố lứa/cái/năm</w:t>
            </w:r>
          </w:p>
        </w:tc>
        <w:tc>
          <w:tcPr>
            <w:tcW w:w="1417" w:type="dxa"/>
          </w:tcPr>
          <w:p w:rsidR="00C51D26" w:rsidRPr="008B0D23" w:rsidRDefault="00C51D26" w:rsidP="0039505A">
            <w:pPr>
              <w:spacing w:before="60" w:after="60" w:line="240" w:lineRule="auto"/>
              <w:jc w:val="center"/>
              <w:rPr>
                <w:rFonts w:ascii="Arial" w:eastAsia="Times New Roman" w:hAnsi="Arial" w:cs="Arial"/>
                <w:sz w:val="26"/>
                <w:szCs w:val="26"/>
              </w:rPr>
            </w:pPr>
            <w:r w:rsidRPr="008B0D23">
              <w:rPr>
                <w:rFonts w:ascii="Arial" w:eastAsia="Times New Roman" w:hAnsi="Arial" w:cs="Arial"/>
                <w:sz w:val="26"/>
                <w:szCs w:val="26"/>
              </w:rPr>
              <w:t>con</w:t>
            </w:r>
          </w:p>
        </w:tc>
        <w:tc>
          <w:tcPr>
            <w:tcW w:w="2619" w:type="dxa"/>
          </w:tcPr>
          <w:p w:rsidR="00C51D26" w:rsidRPr="008B0D23" w:rsidRDefault="00C51D26" w:rsidP="0039505A">
            <w:pPr>
              <w:spacing w:before="60" w:after="60" w:line="240" w:lineRule="auto"/>
              <w:jc w:val="both"/>
              <w:rPr>
                <w:rFonts w:ascii="Arial" w:eastAsia="Times New Roman" w:hAnsi="Arial" w:cs="Arial"/>
                <w:sz w:val="26"/>
                <w:szCs w:val="26"/>
              </w:rPr>
            </w:pPr>
            <w:r w:rsidRPr="008B0D23">
              <w:rPr>
                <w:rFonts w:ascii="Arial" w:eastAsia="Times New Roman" w:hAnsi="Arial" w:cs="Arial"/>
                <w:sz w:val="26"/>
                <w:szCs w:val="26"/>
              </w:rPr>
              <w:t>Trong khoảng</w:t>
            </w:r>
          </w:p>
        </w:tc>
      </w:tr>
      <w:tr w:rsidR="00C51D26" w:rsidRPr="008B0D23" w:rsidTr="0039505A">
        <w:tc>
          <w:tcPr>
            <w:tcW w:w="1101" w:type="dxa"/>
          </w:tcPr>
          <w:p w:rsidR="00C51D26" w:rsidRPr="008B0D23" w:rsidRDefault="00C51D26" w:rsidP="0039505A">
            <w:pPr>
              <w:spacing w:before="60" w:after="60" w:line="240" w:lineRule="auto"/>
              <w:jc w:val="center"/>
              <w:rPr>
                <w:rFonts w:ascii="Arial" w:eastAsia="Times New Roman" w:hAnsi="Arial" w:cs="Arial"/>
                <w:sz w:val="26"/>
                <w:szCs w:val="26"/>
              </w:rPr>
            </w:pPr>
            <w:r>
              <w:rPr>
                <w:rFonts w:ascii="Arial" w:eastAsia="Times New Roman" w:hAnsi="Arial" w:cs="Arial"/>
                <w:sz w:val="26"/>
                <w:szCs w:val="26"/>
              </w:rPr>
              <w:t>10</w:t>
            </w:r>
          </w:p>
        </w:tc>
        <w:tc>
          <w:tcPr>
            <w:tcW w:w="3969" w:type="dxa"/>
          </w:tcPr>
          <w:p w:rsidR="00C51D26" w:rsidRPr="008B0D23" w:rsidRDefault="00C51D26" w:rsidP="0039505A">
            <w:pPr>
              <w:spacing w:before="60" w:after="60" w:line="240" w:lineRule="auto"/>
              <w:jc w:val="both"/>
              <w:rPr>
                <w:rFonts w:ascii="Arial" w:eastAsia="Times New Roman" w:hAnsi="Arial" w:cs="Arial"/>
                <w:sz w:val="26"/>
                <w:szCs w:val="26"/>
              </w:rPr>
            </w:pPr>
            <w:r w:rsidRPr="008B0D23">
              <w:rPr>
                <w:rFonts w:ascii="Arial" w:eastAsia="Times New Roman" w:hAnsi="Arial" w:cs="Arial"/>
                <w:sz w:val="26"/>
                <w:szCs w:val="26"/>
              </w:rPr>
              <w:t>T</w:t>
            </w:r>
            <w:r w:rsidRPr="008B0D23">
              <w:rPr>
                <w:rFonts w:ascii="Arial" w:eastAsia="Times New Roman" w:hAnsi="Arial" w:cs="Arial"/>
                <w:sz w:val="26"/>
                <w:szCs w:val="26"/>
                <w:lang w:val="vi-VN"/>
              </w:rPr>
              <w:t>ỷ lệ nuôi sống</w:t>
            </w:r>
            <w:r w:rsidRPr="008B0D23">
              <w:rPr>
                <w:rFonts w:ascii="Arial" w:eastAsia="Times New Roman" w:hAnsi="Arial" w:cs="Arial"/>
                <w:sz w:val="26"/>
                <w:szCs w:val="26"/>
              </w:rPr>
              <w:t xml:space="preserve"> (từ cai sữa đến 12 tháng tuổi)</w:t>
            </w:r>
          </w:p>
        </w:tc>
        <w:tc>
          <w:tcPr>
            <w:tcW w:w="1417" w:type="dxa"/>
          </w:tcPr>
          <w:p w:rsidR="00C51D26" w:rsidRPr="008B0D23" w:rsidRDefault="00C51D26" w:rsidP="0039505A">
            <w:pPr>
              <w:spacing w:before="60" w:after="60" w:line="240" w:lineRule="auto"/>
              <w:jc w:val="center"/>
              <w:rPr>
                <w:rFonts w:ascii="Arial" w:eastAsia="Times New Roman" w:hAnsi="Arial" w:cs="Arial"/>
                <w:sz w:val="26"/>
                <w:szCs w:val="26"/>
              </w:rPr>
            </w:pPr>
            <w:r w:rsidRPr="008B0D23">
              <w:rPr>
                <w:rFonts w:ascii="Arial" w:eastAsia="Times New Roman" w:hAnsi="Arial" w:cs="Arial"/>
                <w:sz w:val="26"/>
                <w:szCs w:val="26"/>
              </w:rPr>
              <w:t>%</w:t>
            </w:r>
          </w:p>
        </w:tc>
        <w:tc>
          <w:tcPr>
            <w:tcW w:w="2619" w:type="dxa"/>
          </w:tcPr>
          <w:p w:rsidR="00C51D26" w:rsidRPr="008B0D23" w:rsidRDefault="00C51D26" w:rsidP="0039505A">
            <w:pPr>
              <w:spacing w:before="60" w:after="60" w:line="240" w:lineRule="auto"/>
              <w:jc w:val="both"/>
              <w:rPr>
                <w:rFonts w:ascii="Arial" w:eastAsia="Times New Roman" w:hAnsi="Arial" w:cs="Arial"/>
                <w:sz w:val="26"/>
                <w:szCs w:val="26"/>
              </w:rPr>
            </w:pPr>
            <w:r w:rsidRPr="008B0D23">
              <w:rPr>
                <w:rFonts w:ascii="Arial" w:eastAsia="Times New Roman" w:hAnsi="Arial" w:cs="Arial"/>
                <w:sz w:val="26"/>
                <w:szCs w:val="26"/>
              </w:rPr>
              <w:t>Không thấp hơn</w:t>
            </w:r>
          </w:p>
        </w:tc>
      </w:tr>
      <w:tr w:rsidR="00C51D26" w:rsidRPr="008B0D23" w:rsidTr="0039505A">
        <w:tc>
          <w:tcPr>
            <w:tcW w:w="1101" w:type="dxa"/>
          </w:tcPr>
          <w:p w:rsidR="00C51D26" w:rsidRPr="008B0D23" w:rsidRDefault="00C51D26" w:rsidP="0039505A">
            <w:pPr>
              <w:spacing w:before="60" w:after="60" w:line="240" w:lineRule="auto"/>
              <w:jc w:val="center"/>
              <w:rPr>
                <w:rFonts w:ascii="Arial" w:eastAsia="Times New Roman" w:hAnsi="Arial" w:cs="Arial"/>
                <w:b/>
                <w:i/>
                <w:sz w:val="26"/>
                <w:szCs w:val="26"/>
              </w:rPr>
            </w:pPr>
            <w:r w:rsidRPr="008B0D23">
              <w:rPr>
                <w:rFonts w:ascii="Arial" w:eastAsia="Times New Roman" w:hAnsi="Arial" w:cs="Arial"/>
                <w:b/>
                <w:i/>
                <w:sz w:val="26"/>
                <w:szCs w:val="26"/>
              </w:rPr>
              <w:t>B</w:t>
            </w:r>
          </w:p>
        </w:tc>
        <w:tc>
          <w:tcPr>
            <w:tcW w:w="3969" w:type="dxa"/>
          </w:tcPr>
          <w:p w:rsidR="00C51D26" w:rsidRPr="008B0D23" w:rsidRDefault="00C51D26" w:rsidP="0039505A">
            <w:pPr>
              <w:spacing w:before="60" w:after="60" w:line="240" w:lineRule="auto"/>
              <w:jc w:val="both"/>
              <w:rPr>
                <w:rFonts w:ascii="Arial" w:eastAsia="Times New Roman" w:hAnsi="Arial" w:cs="Arial"/>
                <w:b/>
                <w:i/>
                <w:sz w:val="26"/>
                <w:szCs w:val="26"/>
              </w:rPr>
            </w:pPr>
            <w:r>
              <w:rPr>
                <w:rFonts w:ascii="Arial" w:eastAsia="Times New Roman" w:hAnsi="Arial" w:cs="Arial"/>
                <w:b/>
                <w:i/>
                <w:sz w:val="26"/>
                <w:szCs w:val="26"/>
              </w:rPr>
              <w:t>Cừu</w:t>
            </w:r>
            <w:r w:rsidRPr="008B0D23">
              <w:rPr>
                <w:rFonts w:ascii="Arial" w:eastAsia="Times New Roman" w:hAnsi="Arial" w:cs="Arial"/>
                <w:b/>
                <w:i/>
                <w:sz w:val="26"/>
                <w:szCs w:val="26"/>
              </w:rPr>
              <w:t xml:space="preserve"> đực giống</w:t>
            </w:r>
          </w:p>
        </w:tc>
        <w:tc>
          <w:tcPr>
            <w:tcW w:w="1417" w:type="dxa"/>
          </w:tcPr>
          <w:p w:rsidR="00C51D26" w:rsidRPr="008B0D23" w:rsidRDefault="00C51D26" w:rsidP="0039505A">
            <w:pPr>
              <w:spacing w:before="60" w:after="60" w:line="240" w:lineRule="auto"/>
              <w:jc w:val="center"/>
              <w:rPr>
                <w:rFonts w:ascii="Arial" w:eastAsia="Times New Roman" w:hAnsi="Arial" w:cs="Arial"/>
                <w:b/>
                <w:i/>
                <w:sz w:val="26"/>
                <w:szCs w:val="26"/>
                <w:lang w:val="vi-VN"/>
              </w:rPr>
            </w:pPr>
          </w:p>
        </w:tc>
        <w:tc>
          <w:tcPr>
            <w:tcW w:w="2619" w:type="dxa"/>
          </w:tcPr>
          <w:p w:rsidR="00C51D26" w:rsidRPr="008B0D23" w:rsidRDefault="00C51D26" w:rsidP="0039505A">
            <w:pPr>
              <w:spacing w:before="60" w:after="60" w:line="240" w:lineRule="auto"/>
              <w:jc w:val="both"/>
              <w:rPr>
                <w:rFonts w:ascii="Arial" w:eastAsia="Times New Roman" w:hAnsi="Arial" w:cs="Arial"/>
                <w:b/>
                <w:i/>
                <w:sz w:val="26"/>
                <w:szCs w:val="26"/>
              </w:rPr>
            </w:pPr>
          </w:p>
        </w:tc>
      </w:tr>
      <w:tr w:rsidR="00C51D26" w:rsidRPr="008B0D23" w:rsidTr="0039505A">
        <w:tc>
          <w:tcPr>
            <w:tcW w:w="1101" w:type="dxa"/>
          </w:tcPr>
          <w:p w:rsidR="00C51D26" w:rsidRPr="008B0D23" w:rsidRDefault="00C51D26" w:rsidP="0039505A">
            <w:pPr>
              <w:spacing w:before="60" w:after="60" w:line="240" w:lineRule="auto"/>
              <w:jc w:val="center"/>
              <w:rPr>
                <w:rFonts w:ascii="Arial" w:eastAsia="Times New Roman" w:hAnsi="Arial" w:cs="Arial"/>
                <w:sz w:val="26"/>
                <w:szCs w:val="26"/>
              </w:rPr>
            </w:pPr>
            <w:r w:rsidRPr="008B0D23">
              <w:rPr>
                <w:rFonts w:ascii="Arial" w:eastAsia="Times New Roman" w:hAnsi="Arial" w:cs="Arial"/>
                <w:sz w:val="26"/>
                <w:szCs w:val="26"/>
              </w:rPr>
              <w:t>1</w:t>
            </w:r>
          </w:p>
        </w:tc>
        <w:tc>
          <w:tcPr>
            <w:tcW w:w="3969" w:type="dxa"/>
          </w:tcPr>
          <w:p w:rsidR="00C51D26" w:rsidRPr="008B0D23" w:rsidRDefault="00C51D26" w:rsidP="0039505A">
            <w:pPr>
              <w:spacing w:before="60" w:after="60" w:line="240" w:lineRule="auto"/>
              <w:jc w:val="both"/>
              <w:rPr>
                <w:rFonts w:ascii="Arial" w:eastAsia="Times New Roman" w:hAnsi="Arial" w:cs="Arial"/>
                <w:sz w:val="26"/>
                <w:szCs w:val="26"/>
                <w:lang w:val="vi-VN"/>
              </w:rPr>
            </w:pPr>
            <w:r w:rsidRPr="008B0D23">
              <w:rPr>
                <w:rFonts w:ascii="Arial" w:eastAsia="Times New Roman" w:hAnsi="Arial" w:cs="Arial"/>
                <w:sz w:val="26"/>
                <w:szCs w:val="26"/>
              </w:rPr>
              <w:t>K</w:t>
            </w:r>
            <w:r w:rsidRPr="008B0D23">
              <w:rPr>
                <w:rFonts w:ascii="Arial" w:eastAsia="Times New Roman" w:hAnsi="Arial" w:cs="Arial"/>
                <w:sz w:val="26"/>
                <w:szCs w:val="26"/>
                <w:lang w:val="vi-VN"/>
              </w:rPr>
              <w:t>hối lượng sơ sinh</w:t>
            </w:r>
          </w:p>
        </w:tc>
        <w:tc>
          <w:tcPr>
            <w:tcW w:w="1417" w:type="dxa"/>
          </w:tcPr>
          <w:p w:rsidR="00C51D26" w:rsidRPr="008B0D23" w:rsidRDefault="00C51D26" w:rsidP="0039505A">
            <w:pPr>
              <w:spacing w:before="60" w:after="60" w:line="240" w:lineRule="auto"/>
              <w:jc w:val="center"/>
              <w:rPr>
                <w:rFonts w:ascii="Arial" w:eastAsia="Times New Roman" w:hAnsi="Arial" w:cs="Arial"/>
                <w:sz w:val="26"/>
                <w:szCs w:val="26"/>
              </w:rPr>
            </w:pPr>
            <w:r w:rsidRPr="008B0D23">
              <w:rPr>
                <w:rFonts w:ascii="Arial" w:eastAsia="Times New Roman" w:hAnsi="Arial" w:cs="Arial"/>
                <w:sz w:val="26"/>
                <w:szCs w:val="26"/>
              </w:rPr>
              <w:t>kg</w:t>
            </w:r>
          </w:p>
        </w:tc>
        <w:tc>
          <w:tcPr>
            <w:tcW w:w="2619" w:type="dxa"/>
          </w:tcPr>
          <w:p w:rsidR="00C51D26" w:rsidRPr="008B0D23" w:rsidRDefault="00C51D26" w:rsidP="0039505A">
            <w:pPr>
              <w:spacing w:before="60" w:after="60" w:line="240" w:lineRule="auto"/>
              <w:jc w:val="both"/>
              <w:rPr>
                <w:rFonts w:ascii="Arial" w:eastAsia="Times New Roman" w:hAnsi="Arial" w:cs="Arial"/>
                <w:sz w:val="26"/>
                <w:szCs w:val="26"/>
              </w:rPr>
            </w:pPr>
            <w:r w:rsidRPr="008B0D23">
              <w:rPr>
                <w:rFonts w:ascii="Arial" w:eastAsia="Times New Roman" w:hAnsi="Arial" w:cs="Arial"/>
                <w:sz w:val="26"/>
                <w:szCs w:val="26"/>
              </w:rPr>
              <w:t>Trong khoảng</w:t>
            </w:r>
          </w:p>
        </w:tc>
      </w:tr>
      <w:tr w:rsidR="00C51D26" w:rsidRPr="008B0D23" w:rsidTr="0039505A">
        <w:tc>
          <w:tcPr>
            <w:tcW w:w="1101" w:type="dxa"/>
          </w:tcPr>
          <w:p w:rsidR="00C51D26" w:rsidRPr="008B0D23" w:rsidRDefault="00C51D26" w:rsidP="0039505A">
            <w:pPr>
              <w:spacing w:before="60" w:after="60" w:line="240" w:lineRule="auto"/>
              <w:jc w:val="center"/>
              <w:rPr>
                <w:rFonts w:ascii="Arial" w:eastAsia="Times New Roman" w:hAnsi="Arial" w:cs="Arial"/>
                <w:sz w:val="26"/>
                <w:szCs w:val="26"/>
              </w:rPr>
            </w:pPr>
            <w:r w:rsidRPr="008B0D23">
              <w:rPr>
                <w:rFonts w:ascii="Arial" w:eastAsia="Times New Roman" w:hAnsi="Arial" w:cs="Arial"/>
                <w:sz w:val="26"/>
                <w:szCs w:val="26"/>
              </w:rPr>
              <w:t>2</w:t>
            </w:r>
          </w:p>
        </w:tc>
        <w:tc>
          <w:tcPr>
            <w:tcW w:w="3969" w:type="dxa"/>
          </w:tcPr>
          <w:p w:rsidR="00C51D26" w:rsidRPr="008B0D23" w:rsidRDefault="00C51D26" w:rsidP="0039505A">
            <w:pPr>
              <w:spacing w:before="60" w:after="60" w:line="240" w:lineRule="auto"/>
              <w:jc w:val="both"/>
              <w:rPr>
                <w:rFonts w:ascii="Arial" w:eastAsia="Times New Roman" w:hAnsi="Arial" w:cs="Arial"/>
                <w:sz w:val="26"/>
                <w:szCs w:val="26"/>
                <w:lang w:val="vi-VN"/>
              </w:rPr>
            </w:pPr>
            <w:r w:rsidRPr="008B0D23">
              <w:rPr>
                <w:rFonts w:ascii="Arial" w:eastAsia="Times New Roman" w:hAnsi="Arial" w:cs="Arial"/>
                <w:sz w:val="26"/>
                <w:szCs w:val="26"/>
              </w:rPr>
              <w:t>K</w:t>
            </w:r>
            <w:r w:rsidRPr="008B0D23">
              <w:rPr>
                <w:rFonts w:ascii="Arial" w:eastAsia="Times New Roman" w:hAnsi="Arial" w:cs="Arial"/>
                <w:sz w:val="26"/>
                <w:szCs w:val="26"/>
                <w:lang w:val="vi-VN"/>
              </w:rPr>
              <w:t xml:space="preserve">hối lượng khi </w:t>
            </w:r>
            <w:r>
              <w:rPr>
                <w:rFonts w:ascii="Arial" w:eastAsia="Times New Roman" w:hAnsi="Arial" w:cs="Arial"/>
                <w:sz w:val="26"/>
                <w:szCs w:val="26"/>
              </w:rPr>
              <w:t>3</w:t>
            </w:r>
            <w:r w:rsidRPr="008B0D23">
              <w:rPr>
                <w:rFonts w:ascii="Arial" w:eastAsia="Times New Roman" w:hAnsi="Arial" w:cs="Arial"/>
                <w:sz w:val="26"/>
                <w:szCs w:val="26"/>
                <w:lang w:val="vi-VN"/>
              </w:rPr>
              <w:t xml:space="preserve"> </w:t>
            </w:r>
            <w:r w:rsidRPr="008B0D23">
              <w:rPr>
                <w:rFonts w:ascii="Arial" w:eastAsia="Times New Roman" w:hAnsi="Arial" w:cs="Arial"/>
                <w:sz w:val="26"/>
                <w:szCs w:val="26"/>
                <w:lang w:val="vi-VN"/>
              </w:rPr>
              <w:t>tháng tuổi</w:t>
            </w:r>
          </w:p>
        </w:tc>
        <w:tc>
          <w:tcPr>
            <w:tcW w:w="1417" w:type="dxa"/>
          </w:tcPr>
          <w:p w:rsidR="00C51D26" w:rsidRPr="008B0D23" w:rsidRDefault="00C51D26" w:rsidP="0039505A">
            <w:pPr>
              <w:spacing w:before="60" w:after="60" w:line="240" w:lineRule="auto"/>
              <w:jc w:val="center"/>
              <w:rPr>
                <w:rFonts w:ascii="Arial" w:eastAsia="Times New Roman" w:hAnsi="Arial" w:cs="Arial"/>
                <w:sz w:val="26"/>
                <w:szCs w:val="26"/>
              </w:rPr>
            </w:pPr>
            <w:r w:rsidRPr="008B0D23">
              <w:rPr>
                <w:rFonts w:ascii="Arial" w:eastAsia="Times New Roman" w:hAnsi="Arial" w:cs="Arial"/>
                <w:sz w:val="26"/>
                <w:szCs w:val="26"/>
              </w:rPr>
              <w:t>kg</w:t>
            </w:r>
          </w:p>
        </w:tc>
        <w:tc>
          <w:tcPr>
            <w:tcW w:w="2619" w:type="dxa"/>
          </w:tcPr>
          <w:p w:rsidR="00C51D26" w:rsidRPr="008B0D23" w:rsidRDefault="00C51D26" w:rsidP="0039505A">
            <w:pPr>
              <w:spacing w:before="60" w:after="60" w:line="240" w:lineRule="auto"/>
              <w:jc w:val="both"/>
              <w:rPr>
                <w:rFonts w:ascii="Arial" w:eastAsia="Times New Roman" w:hAnsi="Arial" w:cs="Arial"/>
                <w:sz w:val="26"/>
                <w:szCs w:val="26"/>
              </w:rPr>
            </w:pPr>
            <w:r w:rsidRPr="008B0D23">
              <w:rPr>
                <w:rFonts w:ascii="Arial" w:eastAsia="Times New Roman" w:hAnsi="Arial" w:cs="Arial"/>
                <w:sz w:val="26"/>
                <w:szCs w:val="26"/>
              </w:rPr>
              <w:t>Trong khoảng</w:t>
            </w:r>
          </w:p>
        </w:tc>
      </w:tr>
      <w:tr w:rsidR="00C51D26" w:rsidRPr="008B0D23" w:rsidTr="0039505A">
        <w:tc>
          <w:tcPr>
            <w:tcW w:w="1101" w:type="dxa"/>
          </w:tcPr>
          <w:p w:rsidR="00C51D26" w:rsidRPr="008B0D23" w:rsidRDefault="00C51D26" w:rsidP="0039505A">
            <w:pPr>
              <w:spacing w:before="60" w:after="60" w:line="240" w:lineRule="auto"/>
              <w:jc w:val="center"/>
              <w:rPr>
                <w:rFonts w:ascii="Arial" w:eastAsia="Times New Roman" w:hAnsi="Arial" w:cs="Arial"/>
                <w:sz w:val="26"/>
                <w:szCs w:val="26"/>
              </w:rPr>
            </w:pPr>
            <w:r w:rsidRPr="008B0D23">
              <w:rPr>
                <w:rFonts w:ascii="Arial" w:eastAsia="Times New Roman" w:hAnsi="Arial" w:cs="Arial"/>
                <w:sz w:val="26"/>
                <w:szCs w:val="26"/>
              </w:rPr>
              <w:t>3</w:t>
            </w:r>
          </w:p>
        </w:tc>
        <w:tc>
          <w:tcPr>
            <w:tcW w:w="3969" w:type="dxa"/>
          </w:tcPr>
          <w:p w:rsidR="00C51D26" w:rsidRPr="008B0D23" w:rsidRDefault="00C51D26" w:rsidP="0039505A">
            <w:pPr>
              <w:spacing w:before="60" w:after="60" w:line="240" w:lineRule="auto"/>
              <w:jc w:val="both"/>
              <w:rPr>
                <w:rFonts w:ascii="Arial" w:eastAsia="Times New Roman" w:hAnsi="Arial" w:cs="Arial"/>
                <w:sz w:val="26"/>
                <w:szCs w:val="26"/>
              </w:rPr>
            </w:pPr>
            <w:r w:rsidRPr="008B0D23">
              <w:rPr>
                <w:rFonts w:ascii="Arial" w:eastAsia="Times New Roman" w:hAnsi="Arial" w:cs="Arial"/>
                <w:sz w:val="26"/>
                <w:szCs w:val="26"/>
              </w:rPr>
              <w:t>K</w:t>
            </w:r>
            <w:r w:rsidRPr="008B0D23">
              <w:rPr>
                <w:rFonts w:ascii="Arial" w:eastAsia="Times New Roman" w:hAnsi="Arial" w:cs="Arial"/>
                <w:sz w:val="26"/>
                <w:szCs w:val="26"/>
                <w:lang w:val="vi-VN"/>
              </w:rPr>
              <w:t>hối lượng khi 12 tháng tuổi</w:t>
            </w:r>
          </w:p>
        </w:tc>
        <w:tc>
          <w:tcPr>
            <w:tcW w:w="1417" w:type="dxa"/>
          </w:tcPr>
          <w:p w:rsidR="00C51D26" w:rsidRPr="008B0D23" w:rsidRDefault="00C51D26" w:rsidP="0039505A">
            <w:pPr>
              <w:spacing w:before="60" w:after="60" w:line="240" w:lineRule="auto"/>
              <w:jc w:val="center"/>
              <w:rPr>
                <w:rFonts w:ascii="Arial" w:eastAsia="Times New Roman" w:hAnsi="Arial" w:cs="Arial"/>
                <w:sz w:val="26"/>
                <w:szCs w:val="26"/>
              </w:rPr>
            </w:pPr>
            <w:r w:rsidRPr="008B0D23">
              <w:rPr>
                <w:rFonts w:ascii="Arial" w:eastAsia="Times New Roman" w:hAnsi="Arial" w:cs="Arial"/>
                <w:sz w:val="26"/>
                <w:szCs w:val="26"/>
              </w:rPr>
              <w:t>kg</w:t>
            </w:r>
          </w:p>
        </w:tc>
        <w:tc>
          <w:tcPr>
            <w:tcW w:w="2619" w:type="dxa"/>
          </w:tcPr>
          <w:p w:rsidR="00C51D26" w:rsidRPr="008B0D23" w:rsidRDefault="00C51D26" w:rsidP="0039505A">
            <w:pPr>
              <w:spacing w:before="60" w:after="60" w:line="240" w:lineRule="auto"/>
              <w:jc w:val="both"/>
              <w:rPr>
                <w:rFonts w:ascii="Arial" w:eastAsia="Times New Roman" w:hAnsi="Arial" w:cs="Arial"/>
                <w:sz w:val="26"/>
                <w:szCs w:val="26"/>
              </w:rPr>
            </w:pPr>
            <w:r w:rsidRPr="008B0D23">
              <w:rPr>
                <w:rFonts w:ascii="Arial" w:eastAsia="Times New Roman" w:hAnsi="Arial" w:cs="Arial"/>
                <w:sz w:val="26"/>
                <w:szCs w:val="26"/>
              </w:rPr>
              <w:t>Trong khoảng</w:t>
            </w:r>
          </w:p>
        </w:tc>
      </w:tr>
      <w:tr w:rsidR="00C51D26" w:rsidRPr="008B0D23" w:rsidTr="0039505A">
        <w:tc>
          <w:tcPr>
            <w:tcW w:w="1101" w:type="dxa"/>
          </w:tcPr>
          <w:p w:rsidR="00C51D26" w:rsidRPr="008B0D23" w:rsidRDefault="00C51D26" w:rsidP="0039505A">
            <w:pPr>
              <w:spacing w:before="60" w:after="60" w:line="240" w:lineRule="auto"/>
              <w:jc w:val="center"/>
              <w:rPr>
                <w:rFonts w:ascii="Arial" w:eastAsia="Times New Roman" w:hAnsi="Arial" w:cs="Arial"/>
                <w:sz w:val="26"/>
                <w:szCs w:val="26"/>
              </w:rPr>
            </w:pPr>
            <w:r w:rsidRPr="008B0D23">
              <w:rPr>
                <w:rFonts w:ascii="Arial" w:eastAsia="Times New Roman" w:hAnsi="Arial" w:cs="Arial"/>
                <w:sz w:val="26"/>
                <w:szCs w:val="26"/>
              </w:rPr>
              <w:lastRenderedPageBreak/>
              <w:t>4</w:t>
            </w:r>
          </w:p>
        </w:tc>
        <w:tc>
          <w:tcPr>
            <w:tcW w:w="3969" w:type="dxa"/>
          </w:tcPr>
          <w:p w:rsidR="00C51D26" w:rsidRPr="008B0D23" w:rsidRDefault="00C51D26" w:rsidP="0039505A">
            <w:pPr>
              <w:spacing w:before="60" w:after="60" w:line="240" w:lineRule="auto"/>
              <w:jc w:val="both"/>
              <w:rPr>
                <w:rFonts w:ascii="Arial" w:eastAsia="Times New Roman" w:hAnsi="Arial" w:cs="Arial"/>
                <w:sz w:val="26"/>
                <w:szCs w:val="26"/>
                <w:lang w:val="vi-VN"/>
              </w:rPr>
            </w:pPr>
            <w:r w:rsidRPr="008B0D23">
              <w:rPr>
                <w:rFonts w:ascii="Arial" w:eastAsia="Times New Roman" w:hAnsi="Arial" w:cs="Arial"/>
                <w:sz w:val="26"/>
                <w:szCs w:val="26"/>
              </w:rPr>
              <w:t>K</w:t>
            </w:r>
            <w:r w:rsidRPr="008B0D23">
              <w:rPr>
                <w:rFonts w:ascii="Arial" w:eastAsia="Times New Roman" w:hAnsi="Arial" w:cs="Arial"/>
                <w:sz w:val="26"/>
                <w:szCs w:val="26"/>
                <w:lang w:val="vi-VN"/>
              </w:rPr>
              <w:t>hối lượng khi 24 tháng tuổi</w:t>
            </w:r>
          </w:p>
        </w:tc>
        <w:tc>
          <w:tcPr>
            <w:tcW w:w="1417" w:type="dxa"/>
          </w:tcPr>
          <w:p w:rsidR="00C51D26" w:rsidRPr="008B0D23" w:rsidRDefault="00C51D26" w:rsidP="0039505A">
            <w:pPr>
              <w:spacing w:before="60" w:after="60" w:line="240" w:lineRule="auto"/>
              <w:jc w:val="center"/>
              <w:rPr>
                <w:rFonts w:ascii="Arial" w:eastAsia="Times New Roman" w:hAnsi="Arial" w:cs="Arial"/>
                <w:sz w:val="26"/>
                <w:szCs w:val="26"/>
              </w:rPr>
            </w:pPr>
            <w:r w:rsidRPr="008B0D23">
              <w:rPr>
                <w:rFonts w:ascii="Arial" w:eastAsia="Times New Roman" w:hAnsi="Arial" w:cs="Arial"/>
                <w:sz w:val="26"/>
                <w:szCs w:val="26"/>
              </w:rPr>
              <w:t>kg</w:t>
            </w:r>
          </w:p>
        </w:tc>
        <w:tc>
          <w:tcPr>
            <w:tcW w:w="2619" w:type="dxa"/>
          </w:tcPr>
          <w:p w:rsidR="00C51D26" w:rsidRPr="008B0D23" w:rsidRDefault="00C51D26" w:rsidP="0039505A">
            <w:pPr>
              <w:spacing w:before="60" w:after="60" w:line="240" w:lineRule="auto"/>
              <w:jc w:val="both"/>
              <w:rPr>
                <w:rFonts w:ascii="Arial" w:eastAsia="Times New Roman" w:hAnsi="Arial" w:cs="Arial"/>
                <w:sz w:val="26"/>
                <w:szCs w:val="26"/>
              </w:rPr>
            </w:pPr>
            <w:r w:rsidRPr="008B0D23">
              <w:rPr>
                <w:rFonts w:ascii="Arial" w:eastAsia="Times New Roman" w:hAnsi="Arial" w:cs="Arial"/>
                <w:sz w:val="26"/>
                <w:szCs w:val="26"/>
              </w:rPr>
              <w:t>Trong khoảng</w:t>
            </w:r>
          </w:p>
        </w:tc>
      </w:tr>
      <w:tr w:rsidR="00C51D26" w:rsidRPr="008B0D23" w:rsidTr="0039505A">
        <w:tc>
          <w:tcPr>
            <w:tcW w:w="1101" w:type="dxa"/>
          </w:tcPr>
          <w:p w:rsidR="00C51D26" w:rsidRPr="008B0D23" w:rsidRDefault="00C51D26" w:rsidP="0039505A">
            <w:pPr>
              <w:spacing w:before="60" w:after="60" w:line="240" w:lineRule="auto"/>
              <w:jc w:val="center"/>
              <w:rPr>
                <w:rFonts w:ascii="Arial" w:eastAsia="Times New Roman" w:hAnsi="Arial" w:cs="Arial"/>
                <w:sz w:val="26"/>
                <w:szCs w:val="26"/>
              </w:rPr>
            </w:pPr>
            <w:r w:rsidRPr="008B0D23">
              <w:rPr>
                <w:rFonts w:ascii="Arial" w:eastAsia="Times New Roman" w:hAnsi="Arial" w:cs="Arial"/>
                <w:sz w:val="26"/>
                <w:szCs w:val="26"/>
              </w:rPr>
              <w:t>5</w:t>
            </w:r>
          </w:p>
        </w:tc>
        <w:tc>
          <w:tcPr>
            <w:tcW w:w="3969" w:type="dxa"/>
          </w:tcPr>
          <w:p w:rsidR="00C51D26" w:rsidRPr="008B0D23" w:rsidRDefault="00C51D26" w:rsidP="0039505A">
            <w:pPr>
              <w:spacing w:before="60" w:after="60" w:line="240" w:lineRule="auto"/>
              <w:jc w:val="both"/>
              <w:rPr>
                <w:rFonts w:ascii="Arial" w:eastAsia="Times New Roman" w:hAnsi="Arial" w:cs="Arial"/>
                <w:sz w:val="26"/>
                <w:szCs w:val="26"/>
                <w:lang w:val="vi-VN"/>
              </w:rPr>
            </w:pPr>
            <w:r w:rsidRPr="008B0D23">
              <w:rPr>
                <w:rFonts w:ascii="Arial" w:eastAsia="Times New Roman" w:hAnsi="Arial" w:cs="Arial"/>
                <w:sz w:val="26"/>
                <w:szCs w:val="26"/>
              </w:rPr>
              <w:t>T</w:t>
            </w:r>
            <w:r w:rsidRPr="008B0D23">
              <w:rPr>
                <w:rFonts w:ascii="Arial" w:eastAsia="Times New Roman" w:hAnsi="Arial" w:cs="Arial"/>
                <w:sz w:val="26"/>
                <w:szCs w:val="26"/>
                <w:lang w:val="vi-VN"/>
              </w:rPr>
              <w:t>uổi khai thác tinh</w:t>
            </w:r>
          </w:p>
        </w:tc>
        <w:tc>
          <w:tcPr>
            <w:tcW w:w="1417" w:type="dxa"/>
          </w:tcPr>
          <w:p w:rsidR="00C51D26" w:rsidRPr="008B0D23" w:rsidRDefault="00C51D26" w:rsidP="0039505A">
            <w:pPr>
              <w:spacing w:before="60" w:after="60" w:line="240" w:lineRule="auto"/>
              <w:jc w:val="center"/>
              <w:rPr>
                <w:rFonts w:ascii="Arial" w:eastAsia="Times New Roman" w:hAnsi="Arial" w:cs="Arial"/>
                <w:sz w:val="26"/>
                <w:szCs w:val="26"/>
              </w:rPr>
            </w:pPr>
            <w:r w:rsidRPr="008B0D23">
              <w:rPr>
                <w:rFonts w:ascii="Arial" w:eastAsia="Times New Roman" w:hAnsi="Arial" w:cs="Arial"/>
                <w:sz w:val="26"/>
                <w:szCs w:val="26"/>
              </w:rPr>
              <w:t>tuần tuổi</w:t>
            </w:r>
          </w:p>
        </w:tc>
        <w:tc>
          <w:tcPr>
            <w:tcW w:w="2619" w:type="dxa"/>
          </w:tcPr>
          <w:p w:rsidR="00C51D26" w:rsidRPr="008B0D23" w:rsidRDefault="00C51D26" w:rsidP="0039505A">
            <w:pPr>
              <w:spacing w:before="60" w:after="60" w:line="240" w:lineRule="auto"/>
              <w:jc w:val="both"/>
              <w:rPr>
                <w:rFonts w:ascii="Arial" w:eastAsia="Times New Roman" w:hAnsi="Arial" w:cs="Arial"/>
                <w:sz w:val="26"/>
                <w:szCs w:val="26"/>
              </w:rPr>
            </w:pPr>
            <w:r w:rsidRPr="008B0D23">
              <w:rPr>
                <w:rFonts w:ascii="Arial" w:eastAsia="Times New Roman" w:hAnsi="Arial" w:cs="Arial"/>
                <w:sz w:val="26"/>
                <w:szCs w:val="26"/>
              </w:rPr>
              <w:t>Trong khoảng</w:t>
            </w:r>
          </w:p>
        </w:tc>
      </w:tr>
      <w:tr w:rsidR="00C51D26" w:rsidRPr="008B0D23" w:rsidTr="0039505A">
        <w:tc>
          <w:tcPr>
            <w:tcW w:w="1101" w:type="dxa"/>
          </w:tcPr>
          <w:p w:rsidR="00C51D26" w:rsidRPr="008B0D23" w:rsidRDefault="00C51D26" w:rsidP="0039505A">
            <w:pPr>
              <w:spacing w:before="60" w:after="60" w:line="240" w:lineRule="auto"/>
              <w:jc w:val="center"/>
              <w:rPr>
                <w:rFonts w:ascii="Arial" w:eastAsia="Times New Roman" w:hAnsi="Arial" w:cs="Arial"/>
                <w:sz w:val="26"/>
                <w:szCs w:val="26"/>
              </w:rPr>
            </w:pPr>
            <w:r>
              <w:rPr>
                <w:rFonts w:ascii="Arial" w:eastAsia="Times New Roman" w:hAnsi="Arial" w:cs="Arial"/>
                <w:sz w:val="26"/>
                <w:szCs w:val="26"/>
              </w:rPr>
              <w:t>6</w:t>
            </w:r>
          </w:p>
        </w:tc>
        <w:tc>
          <w:tcPr>
            <w:tcW w:w="3969" w:type="dxa"/>
          </w:tcPr>
          <w:p w:rsidR="00C51D26" w:rsidRPr="008B0D23" w:rsidRDefault="00C51D26" w:rsidP="0039505A">
            <w:pPr>
              <w:spacing w:before="60" w:after="60" w:line="240" w:lineRule="auto"/>
              <w:jc w:val="both"/>
              <w:rPr>
                <w:rFonts w:ascii="Arial" w:eastAsia="Times New Roman" w:hAnsi="Arial" w:cs="Arial"/>
                <w:sz w:val="26"/>
                <w:szCs w:val="26"/>
                <w:lang w:val="vi-VN"/>
              </w:rPr>
            </w:pPr>
            <w:r w:rsidRPr="008B0D23">
              <w:rPr>
                <w:rFonts w:ascii="Arial" w:eastAsia="Times New Roman" w:hAnsi="Arial" w:cs="Arial"/>
                <w:sz w:val="26"/>
                <w:szCs w:val="26"/>
              </w:rPr>
              <w:t>C</w:t>
            </w:r>
            <w:r w:rsidRPr="008B0D23">
              <w:rPr>
                <w:rFonts w:ascii="Arial" w:eastAsia="Times New Roman" w:hAnsi="Arial" w:cs="Arial"/>
                <w:sz w:val="26"/>
                <w:szCs w:val="26"/>
                <w:lang w:val="vi-VN"/>
              </w:rPr>
              <w:t>ác chỉ tiêu chất lượng tinh: V, A, C</w:t>
            </w:r>
          </w:p>
        </w:tc>
        <w:tc>
          <w:tcPr>
            <w:tcW w:w="1417" w:type="dxa"/>
          </w:tcPr>
          <w:p w:rsidR="00C51D26" w:rsidRPr="008B0D23" w:rsidRDefault="00C51D26" w:rsidP="0039505A">
            <w:pPr>
              <w:spacing w:before="60" w:after="60" w:line="240" w:lineRule="auto"/>
              <w:jc w:val="center"/>
              <w:rPr>
                <w:rFonts w:ascii="Arial" w:eastAsia="Times New Roman" w:hAnsi="Arial" w:cs="Arial"/>
                <w:sz w:val="26"/>
                <w:szCs w:val="26"/>
                <w:lang w:val="vi-VN"/>
              </w:rPr>
            </w:pPr>
          </w:p>
        </w:tc>
        <w:tc>
          <w:tcPr>
            <w:tcW w:w="2619" w:type="dxa"/>
          </w:tcPr>
          <w:p w:rsidR="00C51D26" w:rsidRPr="008B0D23" w:rsidRDefault="00C51D26" w:rsidP="0039505A">
            <w:pPr>
              <w:spacing w:before="60" w:after="60" w:line="240" w:lineRule="auto"/>
              <w:jc w:val="both"/>
              <w:rPr>
                <w:rFonts w:ascii="Arial" w:eastAsia="Times New Roman" w:hAnsi="Arial" w:cs="Arial"/>
                <w:sz w:val="26"/>
                <w:szCs w:val="26"/>
              </w:rPr>
            </w:pPr>
            <w:r w:rsidRPr="008B0D23">
              <w:rPr>
                <w:rFonts w:ascii="Arial" w:eastAsia="Times New Roman" w:hAnsi="Arial" w:cs="Arial"/>
                <w:sz w:val="26"/>
                <w:szCs w:val="26"/>
              </w:rPr>
              <w:t>Trong khoảng</w:t>
            </w:r>
          </w:p>
        </w:tc>
      </w:tr>
      <w:tr w:rsidR="00C51D26" w:rsidRPr="008B0D23" w:rsidTr="0039505A">
        <w:tc>
          <w:tcPr>
            <w:tcW w:w="1101" w:type="dxa"/>
          </w:tcPr>
          <w:p w:rsidR="00C51D26" w:rsidRPr="008B0D23" w:rsidRDefault="00C51D26" w:rsidP="0039505A">
            <w:pPr>
              <w:spacing w:before="60" w:after="60" w:line="240" w:lineRule="auto"/>
              <w:jc w:val="center"/>
              <w:rPr>
                <w:rFonts w:ascii="Arial" w:eastAsia="Times New Roman" w:hAnsi="Arial" w:cs="Arial"/>
                <w:b/>
                <w:i/>
                <w:sz w:val="26"/>
                <w:szCs w:val="26"/>
              </w:rPr>
            </w:pPr>
            <w:r w:rsidRPr="008B0D23">
              <w:rPr>
                <w:rFonts w:ascii="Arial" w:eastAsia="Times New Roman" w:hAnsi="Arial" w:cs="Arial"/>
                <w:b/>
                <w:i/>
                <w:sz w:val="26"/>
                <w:szCs w:val="26"/>
              </w:rPr>
              <w:t>C</w:t>
            </w:r>
          </w:p>
        </w:tc>
        <w:tc>
          <w:tcPr>
            <w:tcW w:w="3969" w:type="dxa"/>
          </w:tcPr>
          <w:p w:rsidR="00C51D26" w:rsidRPr="008B0D23" w:rsidRDefault="00C51D26" w:rsidP="0039505A">
            <w:pPr>
              <w:spacing w:before="60" w:after="60" w:line="240" w:lineRule="auto"/>
              <w:jc w:val="both"/>
              <w:rPr>
                <w:rFonts w:ascii="Arial" w:eastAsia="Times New Roman" w:hAnsi="Arial" w:cs="Arial"/>
                <w:b/>
                <w:i/>
                <w:sz w:val="26"/>
                <w:szCs w:val="26"/>
              </w:rPr>
            </w:pPr>
            <w:r>
              <w:rPr>
                <w:rFonts w:ascii="Arial" w:eastAsia="Times New Roman" w:hAnsi="Arial" w:cs="Arial"/>
                <w:b/>
                <w:i/>
                <w:sz w:val="26"/>
                <w:szCs w:val="26"/>
              </w:rPr>
              <w:t>Cừu</w:t>
            </w:r>
            <w:r w:rsidRPr="008B0D23">
              <w:rPr>
                <w:rFonts w:ascii="Arial" w:eastAsia="Times New Roman" w:hAnsi="Arial" w:cs="Arial"/>
                <w:b/>
                <w:i/>
                <w:sz w:val="26"/>
                <w:szCs w:val="26"/>
              </w:rPr>
              <w:t xml:space="preserve"> nuôi thịt</w:t>
            </w:r>
          </w:p>
        </w:tc>
        <w:tc>
          <w:tcPr>
            <w:tcW w:w="1417" w:type="dxa"/>
          </w:tcPr>
          <w:p w:rsidR="00C51D26" w:rsidRPr="008B0D23" w:rsidRDefault="00C51D26" w:rsidP="0039505A">
            <w:pPr>
              <w:spacing w:before="60" w:after="60" w:line="240" w:lineRule="auto"/>
              <w:jc w:val="center"/>
              <w:rPr>
                <w:rFonts w:ascii="Arial" w:eastAsia="Times New Roman" w:hAnsi="Arial" w:cs="Arial"/>
                <w:sz w:val="26"/>
                <w:szCs w:val="26"/>
                <w:lang w:val="vi-VN"/>
              </w:rPr>
            </w:pPr>
          </w:p>
        </w:tc>
        <w:tc>
          <w:tcPr>
            <w:tcW w:w="2619" w:type="dxa"/>
          </w:tcPr>
          <w:p w:rsidR="00C51D26" w:rsidRPr="008B0D23" w:rsidRDefault="00C51D26" w:rsidP="0039505A">
            <w:pPr>
              <w:spacing w:before="60" w:after="60" w:line="240" w:lineRule="auto"/>
              <w:jc w:val="both"/>
              <w:rPr>
                <w:rFonts w:ascii="Arial" w:eastAsia="Times New Roman" w:hAnsi="Arial" w:cs="Arial"/>
                <w:sz w:val="26"/>
                <w:szCs w:val="26"/>
              </w:rPr>
            </w:pPr>
          </w:p>
        </w:tc>
      </w:tr>
      <w:tr w:rsidR="00C51D26" w:rsidRPr="008B0D23" w:rsidTr="0039505A">
        <w:tc>
          <w:tcPr>
            <w:tcW w:w="1101" w:type="dxa"/>
          </w:tcPr>
          <w:p w:rsidR="00C51D26" w:rsidRPr="008B0D23" w:rsidRDefault="00C51D26" w:rsidP="0039505A">
            <w:pPr>
              <w:spacing w:before="60" w:after="60" w:line="240" w:lineRule="auto"/>
              <w:jc w:val="center"/>
              <w:rPr>
                <w:rFonts w:ascii="Arial" w:eastAsia="Times New Roman" w:hAnsi="Arial" w:cs="Arial"/>
                <w:sz w:val="26"/>
                <w:szCs w:val="26"/>
              </w:rPr>
            </w:pPr>
            <w:r w:rsidRPr="008B0D23">
              <w:rPr>
                <w:rFonts w:ascii="Arial" w:eastAsia="Times New Roman" w:hAnsi="Arial" w:cs="Arial"/>
                <w:sz w:val="26"/>
                <w:szCs w:val="26"/>
              </w:rPr>
              <w:t>1</w:t>
            </w:r>
          </w:p>
        </w:tc>
        <w:tc>
          <w:tcPr>
            <w:tcW w:w="3969" w:type="dxa"/>
          </w:tcPr>
          <w:p w:rsidR="00C51D26" w:rsidRPr="008B0D23" w:rsidRDefault="00C51D26" w:rsidP="0039505A">
            <w:pPr>
              <w:spacing w:before="60" w:after="60" w:line="240" w:lineRule="auto"/>
              <w:jc w:val="both"/>
              <w:rPr>
                <w:rFonts w:ascii="Arial" w:eastAsia="Times New Roman" w:hAnsi="Arial" w:cs="Arial"/>
                <w:sz w:val="26"/>
                <w:szCs w:val="26"/>
              </w:rPr>
            </w:pPr>
            <w:r w:rsidRPr="008B0D23">
              <w:rPr>
                <w:rFonts w:ascii="Arial" w:eastAsia="Times New Roman" w:hAnsi="Arial" w:cs="Arial"/>
                <w:sz w:val="26"/>
                <w:szCs w:val="26"/>
              </w:rPr>
              <w:t>Thời gian nuôi</w:t>
            </w:r>
          </w:p>
        </w:tc>
        <w:tc>
          <w:tcPr>
            <w:tcW w:w="1417" w:type="dxa"/>
          </w:tcPr>
          <w:p w:rsidR="00C51D26" w:rsidRPr="008B0D23" w:rsidRDefault="00C51D26" w:rsidP="0039505A">
            <w:pPr>
              <w:spacing w:before="60" w:after="60" w:line="240" w:lineRule="auto"/>
              <w:jc w:val="center"/>
              <w:rPr>
                <w:rFonts w:ascii="Arial" w:eastAsia="Times New Roman" w:hAnsi="Arial" w:cs="Arial"/>
                <w:sz w:val="26"/>
                <w:szCs w:val="26"/>
              </w:rPr>
            </w:pPr>
            <w:r w:rsidRPr="008B0D23">
              <w:rPr>
                <w:rFonts w:ascii="Arial" w:eastAsia="Times New Roman" w:hAnsi="Arial" w:cs="Arial"/>
                <w:sz w:val="26"/>
                <w:szCs w:val="26"/>
              </w:rPr>
              <w:t>tháng</w:t>
            </w:r>
          </w:p>
        </w:tc>
        <w:tc>
          <w:tcPr>
            <w:tcW w:w="2619" w:type="dxa"/>
          </w:tcPr>
          <w:p w:rsidR="00C51D26" w:rsidRPr="008B0D23" w:rsidRDefault="00C51D26" w:rsidP="0039505A">
            <w:pPr>
              <w:spacing w:before="60" w:after="60" w:line="240" w:lineRule="auto"/>
              <w:jc w:val="both"/>
              <w:rPr>
                <w:rFonts w:ascii="Arial" w:eastAsia="Times New Roman" w:hAnsi="Arial" w:cs="Arial"/>
                <w:sz w:val="26"/>
                <w:szCs w:val="26"/>
              </w:rPr>
            </w:pPr>
            <w:r w:rsidRPr="008B0D23">
              <w:rPr>
                <w:rFonts w:ascii="Arial" w:eastAsia="Times New Roman" w:hAnsi="Arial" w:cs="Arial"/>
                <w:sz w:val="26"/>
                <w:szCs w:val="26"/>
              </w:rPr>
              <w:t>Số tháng cụ thể</w:t>
            </w:r>
          </w:p>
        </w:tc>
      </w:tr>
      <w:tr w:rsidR="00C51D26" w:rsidRPr="008B0D23" w:rsidTr="0039505A">
        <w:tc>
          <w:tcPr>
            <w:tcW w:w="1101" w:type="dxa"/>
          </w:tcPr>
          <w:p w:rsidR="00C51D26" w:rsidRPr="008B0D23" w:rsidRDefault="00C51D26" w:rsidP="0039505A">
            <w:pPr>
              <w:spacing w:before="60" w:after="60" w:line="240" w:lineRule="auto"/>
              <w:jc w:val="center"/>
              <w:rPr>
                <w:rFonts w:ascii="Arial" w:eastAsia="Times New Roman" w:hAnsi="Arial" w:cs="Arial"/>
                <w:sz w:val="26"/>
                <w:szCs w:val="26"/>
              </w:rPr>
            </w:pPr>
            <w:r w:rsidRPr="008B0D23">
              <w:rPr>
                <w:rFonts w:ascii="Arial" w:eastAsia="Times New Roman" w:hAnsi="Arial" w:cs="Arial"/>
                <w:sz w:val="26"/>
                <w:szCs w:val="26"/>
              </w:rPr>
              <w:t>2</w:t>
            </w:r>
          </w:p>
        </w:tc>
        <w:tc>
          <w:tcPr>
            <w:tcW w:w="3969" w:type="dxa"/>
          </w:tcPr>
          <w:p w:rsidR="00C51D26" w:rsidRPr="008B0D23" w:rsidRDefault="00C51D26" w:rsidP="0039505A">
            <w:pPr>
              <w:spacing w:before="60" w:after="60" w:line="240" w:lineRule="auto"/>
              <w:jc w:val="both"/>
              <w:rPr>
                <w:rFonts w:ascii="Arial" w:eastAsia="Times New Roman" w:hAnsi="Arial" w:cs="Arial"/>
                <w:sz w:val="26"/>
                <w:szCs w:val="26"/>
              </w:rPr>
            </w:pPr>
            <w:r w:rsidRPr="008B0D23">
              <w:rPr>
                <w:rFonts w:ascii="Arial" w:eastAsia="Times New Roman" w:hAnsi="Arial" w:cs="Arial"/>
                <w:sz w:val="26"/>
                <w:szCs w:val="26"/>
              </w:rPr>
              <w:t>Tỷ lệ nuôi sống</w:t>
            </w:r>
          </w:p>
        </w:tc>
        <w:tc>
          <w:tcPr>
            <w:tcW w:w="1417" w:type="dxa"/>
          </w:tcPr>
          <w:p w:rsidR="00C51D26" w:rsidRPr="008B0D23" w:rsidRDefault="00C51D26" w:rsidP="0039505A">
            <w:pPr>
              <w:spacing w:before="60" w:after="60" w:line="240" w:lineRule="auto"/>
              <w:jc w:val="center"/>
              <w:rPr>
                <w:rFonts w:ascii="Arial" w:eastAsia="Times New Roman" w:hAnsi="Arial" w:cs="Arial"/>
                <w:sz w:val="26"/>
                <w:szCs w:val="26"/>
              </w:rPr>
            </w:pPr>
            <w:r w:rsidRPr="008B0D23">
              <w:rPr>
                <w:rFonts w:ascii="Arial" w:eastAsia="Times New Roman" w:hAnsi="Arial" w:cs="Arial"/>
                <w:sz w:val="26"/>
                <w:szCs w:val="26"/>
              </w:rPr>
              <w:t>%</w:t>
            </w:r>
          </w:p>
        </w:tc>
        <w:tc>
          <w:tcPr>
            <w:tcW w:w="2619" w:type="dxa"/>
          </w:tcPr>
          <w:p w:rsidR="00C51D26" w:rsidRPr="008B0D23" w:rsidRDefault="00C51D26" w:rsidP="0039505A">
            <w:pPr>
              <w:spacing w:before="60" w:after="60" w:line="240" w:lineRule="auto"/>
              <w:jc w:val="both"/>
              <w:rPr>
                <w:rFonts w:ascii="Arial" w:eastAsia="Times New Roman" w:hAnsi="Arial" w:cs="Arial"/>
                <w:sz w:val="26"/>
                <w:szCs w:val="26"/>
              </w:rPr>
            </w:pPr>
            <w:r w:rsidRPr="008B0D23">
              <w:rPr>
                <w:rFonts w:ascii="Arial" w:eastAsia="Times New Roman" w:hAnsi="Arial" w:cs="Arial"/>
                <w:sz w:val="26"/>
                <w:szCs w:val="26"/>
              </w:rPr>
              <w:t>Không nhỏ hơn</w:t>
            </w:r>
          </w:p>
        </w:tc>
      </w:tr>
      <w:tr w:rsidR="00C51D26" w:rsidRPr="008B0D23" w:rsidTr="0039505A">
        <w:tc>
          <w:tcPr>
            <w:tcW w:w="1101" w:type="dxa"/>
          </w:tcPr>
          <w:p w:rsidR="00C51D26" w:rsidRPr="008B0D23" w:rsidRDefault="00C51D26" w:rsidP="0039505A">
            <w:pPr>
              <w:spacing w:before="60" w:after="60" w:line="240" w:lineRule="auto"/>
              <w:jc w:val="center"/>
              <w:rPr>
                <w:rFonts w:ascii="Arial" w:eastAsia="Times New Roman" w:hAnsi="Arial" w:cs="Arial"/>
                <w:sz w:val="26"/>
                <w:szCs w:val="26"/>
              </w:rPr>
            </w:pPr>
            <w:r w:rsidRPr="008B0D23">
              <w:rPr>
                <w:rFonts w:ascii="Arial" w:eastAsia="Times New Roman" w:hAnsi="Arial" w:cs="Arial"/>
                <w:sz w:val="26"/>
                <w:szCs w:val="26"/>
              </w:rPr>
              <w:t>3</w:t>
            </w:r>
          </w:p>
        </w:tc>
        <w:tc>
          <w:tcPr>
            <w:tcW w:w="3969" w:type="dxa"/>
          </w:tcPr>
          <w:p w:rsidR="00C51D26" w:rsidRPr="008B0D23" w:rsidRDefault="00C51D26" w:rsidP="0039505A">
            <w:pPr>
              <w:spacing w:before="60" w:after="60" w:line="240" w:lineRule="auto"/>
              <w:jc w:val="both"/>
              <w:rPr>
                <w:rFonts w:ascii="Arial" w:eastAsia="Times New Roman" w:hAnsi="Arial" w:cs="Arial"/>
                <w:sz w:val="26"/>
                <w:szCs w:val="26"/>
              </w:rPr>
            </w:pPr>
            <w:r w:rsidRPr="008B0D23">
              <w:rPr>
                <w:rFonts w:ascii="Arial" w:eastAsia="Times New Roman" w:hAnsi="Arial" w:cs="Arial"/>
                <w:sz w:val="26"/>
                <w:szCs w:val="26"/>
              </w:rPr>
              <w:t>Tăng khối lượng/con/ngày</w:t>
            </w:r>
          </w:p>
        </w:tc>
        <w:tc>
          <w:tcPr>
            <w:tcW w:w="1417" w:type="dxa"/>
          </w:tcPr>
          <w:p w:rsidR="00C51D26" w:rsidRPr="008B0D23" w:rsidRDefault="00C51D26" w:rsidP="0039505A">
            <w:pPr>
              <w:spacing w:before="60" w:after="60" w:line="240" w:lineRule="auto"/>
              <w:jc w:val="center"/>
              <w:rPr>
                <w:rFonts w:ascii="Arial" w:eastAsia="Times New Roman" w:hAnsi="Arial" w:cs="Arial"/>
                <w:sz w:val="26"/>
                <w:szCs w:val="26"/>
              </w:rPr>
            </w:pPr>
            <w:r w:rsidRPr="008B0D23">
              <w:rPr>
                <w:rFonts w:ascii="Arial" w:eastAsia="Times New Roman" w:hAnsi="Arial" w:cs="Arial"/>
                <w:sz w:val="26"/>
                <w:szCs w:val="26"/>
              </w:rPr>
              <w:t>g</w:t>
            </w:r>
          </w:p>
        </w:tc>
        <w:tc>
          <w:tcPr>
            <w:tcW w:w="2619" w:type="dxa"/>
          </w:tcPr>
          <w:p w:rsidR="00C51D26" w:rsidRPr="008B0D23" w:rsidRDefault="00C51D26" w:rsidP="0039505A">
            <w:pPr>
              <w:spacing w:before="60" w:after="60" w:line="240" w:lineRule="auto"/>
              <w:jc w:val="both"/>
              <w:rPr>
                <w:rFonts w:ascii="Arial" w:eastAsia="Times New Roman" w:hAnsi="Arial" w:cs="Arial"/>
                <w:sz w:val="26"/>
                <w:szCs w:val="26"/>
              </w:rPr>
            </w:pPr>
            <w:r w:rsidRPr="008B0D23">
              <w:rPr>
                <w:rFonts w:ascii="Arial" w:eastAsia="Times New Roman" w:hAnsi="Arial" w:cs="Arial"/>
                <w:sz w:val="26"/>
                <w:szCs w:val="26"/>
              </w:rPr>
              <w:t>Không nhỏ hơn</w:t>
            </w:r>
          </w:p>
        </w:tc>
      </w:tr>
      <w:tr w:rsidR="00C51D26" w:rsidRPr="008B0D23" w:rsidTr="0039505A">
        <w:tc>
          <w:tcPr>
            <w:tcW w:w="1101" w:type="dxa"/>
          </w:tcPr>
          <w:p w:rsidR="00C51D26" w:rsidRPr="008B0D23" w:rsidRDefault="00C51D26" w:rsidP="0039505A">
            <w:pPr>
              <w:spacing w:before="60" w:after="60" w:line="240" w:lineRule="auto"/>
              <w:jc w:val="center"/>
              <w:rPr>
                <w:rFonts w:ascii="Arial" w:eastAsia="Times New Roman" w:hAnsi="Arial" w:cs="Arial"/>
                <w:sz w:val="26"/>
                <w:szCs w:val="26"/>
              </w:rPr>
            </w:pPr>
            <w:r w:rsidRPr="008B0D23">
              <w:rPr>
                <w:rFonts w:ascii="Arial" w:eastAsia="Times New Roman" w:hAnsi="Arial" w:cs="Arial"/>
                <w:sz w:val="26"/>
                <w:szCs w:val="26"/>
              </w:rPr>
              <w:t>4</w:t>
            </w:r>
          </w:p>
        </w:tc>
        <w:tc>
          <w:tcPr>
            <w:tcW w:w="3969" w:type="dxa"/>
          </w:tcPr>
          <w:p w:rsidR="00C51D26" w:rsidRPr="008B0D23" w:rsidRDefault="00C51D26" w:rsidP="0039505A">
            <w:pPr>
              <w:spacing w:before="60" w:after="60" w:line="240" w:lineRule="auto"/>
              <w:jc w:val="both"/>
              <w:rPr>
                <w:rFonts w:ascii="Arial" w:eastAsia="Times New Roman" w:hAnsi="Arial" w:cs="Arial"/>
                <w:sz w:val="26"/>
                <w:szCs w:val="26"/>
              </w:rPr>
            </w:pPr>
            <w:r w:rsidRPr="008B0D23">
              <w:rPr>
                <w:rFonts w:ascii="Arial" w:eastAsia="Times New Roman" w:hAnsi="Arial" w:cs="Arial"/>
                <w:sz w:val="26"/>
                <w:szCs w:val="26"/>
              </w:rPr>
              <w:t>Khối lượng trung bình</w:t>
            </w:r>
          </w:p>
        </w:tc>
        <w:tc>
          <w:tcPr>
            <w:tcW w:w="1417" w:type="dxa"/>
          </w:tcPr>
          <w:p w:rsidR="00C51D26" w:rsidRPr="008B0D23" w:rsidRDefault="00C51D26" w:rsidP="0039505A">
            <w:pPr>
              <w:spacing w:before="60" w:after="60" w:line="240" w:lineRule="auto"/>
              <w:jc w:val="center"/>
              <w:rPr>
                <w:rFonts w:ascii="Arial" w:eastAsia="Times New Roman" w:hAnsi="Arial" w:cs="Arial"/>
                <w:sz w:val="26"/>
                <w:szCs w:val="26"/>
              </w:rPr>
            </w:pPr>
            <w:r w:rsidRPr="008B0D23">
              <w:rPr>
                <w:rFonts w:ascii="Arial" w:eastAsia="Times New Roman" w:hAnsi="Arial" w:cs="Arial"/>
                <w:sz w:val="26"/>
                <w:szCs w:val="26"/>
              </w:rPr>
              <w:t>kg</w:t>
            </w:r>
          </w:p>
        </w:tc>
        <w:tc>
          <w:tcPr>
            <w:tcW w:w="2619" w:type="dxa"/>
          </w:tcPr>
          <w:p w:rsidR="00C51D26" w:rsidRPr="008B0D23" w:rsidRDefault="00C51D26" w:rsidP="0039505A">
            <w:pPr>
              <w:spacing w:before="60" w:after="60" w:line="240" w:lineRule="auto"/>
              <w:jc w:val="both"/>
              <w:rPr>
                <w:rFonts w:ascii="Arial" w:eastAsia="Times New Roman" w:hAnsi="Arial" w:cs="Arial"/>
                <w:sz w:val="26"/>
                <w:szCs w:val="26"/>
              </w:rPr>
            </w:pPr>
            <w:r w:rsidRPr="008B0D23">
              <w:rPr>
                <w:rFonts w:ascii="Arial" w:eastAsia="Times New Roman" w:hAnsi="Arial" w:cs="Arial"/>
                <w:sz w:val="26"/>
                <w:szCs w:val="26"/>
              </w:rPr>
              <w:t>Không nhỏ hơn</w:t>
            </w:r>
          </w:p>
        </w:tc>
      </w:tr>
      <w:tr w:rsidR="00C51D26" w:rsidRPr="008B0D23" w:rsidTr="0039505A">
        <w:tc>
          <w:tcPr>
            <w:tcW w:w="1101" w:type="dxa"/>
          </w:tcPr>
          <w:p w:rsidR="00C51D26" w:rsidRPr="008B0D23" w:rsidRDefault="00C51D26" w:rsidP="0039505A">
            <w:pPr>
              <w:spacing w:before="60" w:after="60" w:line="240" w:lineRule="auto"/>
              <w:jc w:val="center"/>
              <w:rPr>
                <w:rFonts w:ascii="Arial" w:eastAsia="Times New Roman" w:hAnsi="Arial" w:cs="Arial"/>
                <w:sz w:val="26"/>
                <w:szCs w:val="26"/>
              </w:rPr>
            </w:pPr>
            <w:r w:rsidRPr="008B0D23">
              <w:rPr>
                <w:rFonts w:ascii="Arial" w:eastAsia="Times New Roman" w:hAnsi="Arial" w:cs="Arial"/>
                <w:sz w:val="26"/>
                <w:szCs w:val="26"/>
              </w:rPr>
              <w:t>5</w:t>
            </w:r>
          </w:p>
        </w:tc>
        <w:tc>
          <w:tcPr>
            <w:tcW w:w="3969" w:type="dxa"/>
          </w:tcPr>
          <w:p w:rsidR="00C51D26" w:rsidRPr="008B0D23" w:rsidRDefault="00C51D26" w:rsidP="0039505A">
            <w:pPr>
              <w:spacing w:before="60" w:after="60" w:line="240" w:lineRule="auto"/>
              <w:jc w:val="both"/>
              <w:rPr>
                <w:rFonts w:ascii="Arial" w:eastAsia="Times New Roman" w:hAnsi="Arial" w:cs="Arial"/>
                <w:sz w:val="26"/>
                <w:szCs w:val="26"/>
              </w:rPr>
            </w:pPr>
            <w:r w:rsidRPr="008B0D23">
              <w:rPr>
                <w:rFonts w:ascii="Arial" w:eastAsia="Times New Roman" w:hAnsi="Arial" w:cs="Arial"/>
                <w:sz w:val="26"/>
                <w:szCs w:val="26"/>
              </w:rPr>
              <w:t>Tiêu tốn thức ăn/kg tăng khối lượng</w:t>
            </w:r>
          </w:p>
        </w:tc>
        <w:tc>
          <w:tcPr>
            <w:tcW w:w="1417" w:type="dxa"/>
          </w:tcPr>
          <w:p w:rsidR="00C51D26" w:rsidRPr="008B0D23" w:rsidRDefault="00C51D26" w:rsidP="0039505A">
            <w:pPr>
              <w:spacing w:before="60" w:after="60" w:line="240" w:lineRule="auto"/>
              <w:jc w:val="center"/>
              <w:rPr>
                <w:rFonts w:ascii="Arial" w:eastAsia="Times New Roman" w:hAnsi="Arial" w:cs="Arial"/>
                <w:sz w:val="26"/>
                <w:szCs w:val="26"/>
              </w:rPr>
            </w:pPr>
            <w:r w:rsidRPr="008B0D23">
              <w:rPr>
                <w:rFonts w:ascii="Arial" w:eastAsia="Times New Roman" w:hAnsi="Arial" w:cs="Arial"/>
                <w:sz w:val="26"/>
                <w:szCs w:val="26"/>
              </w:rPr>
              <w:t>kg</w:t>
            </w:r>
          </w:p>
        </w:tc>
        <w:tc>
          <w:tcPr>
            <w:tcW w:w="2619" w:type="dxa"/>
          </w:tcPr>
          <w:p w:rsidR="00C51D26" w:rsidRPr="008B0D23" w:rsidRDefault="00C51D26" w:rsidP="0039505A">
            <w:pPr>
              <w:spacing w:before="60" w:after="60" w:line="240" w:lineRule="auto"/>
              <w:jc w:val="both"/>
              <w:rPr>
                <w:rFonts w:ascii="Arial" w:eastAsia="Times New Roman" w:hAnsi="Arial" w:cs="Arial"/>
                <w:sz w:val="26"/>
                <w:szCs w:val="26"/>
              </w:rPr>
            </w:pPr>
            <w:r w:rsidRPr="008B0D23">
              <w:rPr>
                <w:rFonts w:ascii="Arial" w:eastAsia="Times New Roman" w:hAnsi="Arial" w:cs="Arial"/>
                <w:sz w:val="26"/>
                <w:szCs w:val="26"/>
              </w:rPr>
              <w:t>không lớn hơn</w:t>
            </w:r>
          </w:p>
        </w:tc>
      </w:tr>
    </w:tbl>
    <w:p w:rsidR="00C51D26" w:rsidRPr="008B0D23" w:rsidRDefault="00C51D26" w:rsidP="00C51D26">
      <w:pPr>
        <w:spacing w:before="60" w:after="60" w:line="240" w:lineRule="auto"/>
        <w:jc w:val="both"/>
        <w:rPr>
          <w:rFonts w:ascii="Arial" w:eastAsia="Times New Roman" w:hAnsi="Arial" w:cs="Arial"/>
          <w:b/>
          <w:i/>
          <w:sz w:val="26"/>
          <w:szCs w:val="26"/>
        </w:rPr>
      </w:pPr>
    </w:p>
    <w:p w:rsidR="00C51D26" w:rsidRDefault="00C51D26" w:rsidP="00C51D26">
      <w:pPr>
        <w:tabs>
          <w:tab w:val="left" w:pos="0"/>
          <w:tab w:val="left" w:pos="615"/>
        </w:tabs>
        <w:autoSpaceDE w:val="0"/>
        <w:autoSpaceDN w:val="0"/>
        <w:adjustRightInd w:val="0"/>
        <w:spacing w:before="240" w:after="240" w:line="240" w:lineRule="auto"/>
        <w:jc w:val="center"/>
        <w:rPr>
          <w:rFonts w:ascii="Arial" w:eastAsia="Times New Roman" w:hAnsi="Arial" w:cs="Arial"/>
          <w:b/>
          <w:sz w:val="26"/>
          <w:szCs w:val="26"/>
        </w:rPr>
      </w:pPr>
      <w:r w:rsidRPr="008B0D23">
        <w:rPr>
          <w:rFonts w:ascii="Arial" w:eastAsia="Times New Roman" w:hAnsi="Arial" w:cs="Arial"/>
          <w:b/>
          <w:sz w:val="26"/>
          <w:szCs w:val="26"/>
        </w:rPr>
        <w:t xml:space="preserve">Bảng 3. Các chỉ tiêu công bố đối với giống </w:t>
      </w:r>
      <w:r>
        <w:rPr>
          <w:rFonts w:ascii="Arial" w:eastAsia="Times New Roman" w:hAnsi="Arial" w:cs="Arial"/>
          <w:b/>
          <w:sz w:val="26"/>
          <w:szCs w:val="26"/>
        </w:rPr>
        <w:t>thỏ</w:t>
      </w:r>
    </w:p>
    <w:tbl>
      <w:tblPr>
        <w:tblpPr w:leftFromText="180" w:rightFromText="180" w:vertAnchor="text" w:tblpY="1"/>
        <w:tblOverlap w:val="never"/>
        <w:tblW w:w="9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3969"/>
        <w:gridCol w:w="1417"/>
        <w:gridCol w:w="2619"/>
      </w:tblGrid>
      <w:tr w:rsidR="00C51D26" w:rsidRPr="008B0D23" w:rsidTr="0039505A">
        <w:tc>
          <w:tcPr>
            <w:tcW w:w="1101" w:type="dxa"/>
          </w:tcPr>
          <w:p w:rsidR="00C51D26" w:rsidRPr="008B0D23" w:rsidRDefault="00C51D26" w:rsidP="0039505A">
            <w:pPr>
              <w:spacing w:before="60" w:after="60" w:line="240" w:lineRule="auto"/>
              <w:jc w:val="center"/>
              <w:rPr>
                <w:rFonts w:ascii="Arial" w:eastAsia="Times New Roman" w:hAnsi="Arial" w:cs="Arial"/>
                <w:sz w:val="26"/>
                <w:szCs w:val="26"/>
              </w:rPr>
            </w:pPr>
            <w:r w:rsidRPr="008B0D23">
              <w:rPr>
                <w:rFonts w:ascii="Arial" w:eastAsia="Times New Roman" w:hAnsi="Arial" w:cs="Arial"/>
                <w:sz w:val="26"/>
                <w:szCs w:val="26"/>
              </w:rPr>
              <w:t>Số TT</w:t>
            </w:r>
          </w:p>
        </w:tc>
        <w:tc>
          <w:tcPr>
            <w:tcW w:w="3969" w:type="dxa"/>
          </w:tcPr>
          <w:p w:rsidR="00C51D26" w:rsidRPr="008B0D23" w:rsidRDefault="00C51D26" w:rsidP="0039505A">
            <w:pPr>
              <w:spacing w:before="60" w:after="60" w:line="240" w:lineRule="auto"/>
              <w:jc w:val="center"/>
              <w:rPr>
                <w:rFonts w:ascii="Arial" w:eastAsia="Times New Roman" w:hAnsi="Arial" w:cs="Arial"/>
                <w:b/>
                <w:sz w:val="26"/>
                <w:szCs w:val="26"/>
              </w:rPr>
            </w:pPr>
            <w:r w:rsidRPr="008B0D23">
              <w:rPr>
                <w:rFonts w:ascii="Arial" w:eastAsia="Times New Roman" w:hAnsi="Arial" w:cs="Arial"/>
                <w:b/>
                <w:sz w:val="26"/>
                <w:szCs w:val="26"/>
              </w:rPr>
              <w:t>Chỉ tiêu</w:t>
            </w:r>
          </w:p>
        </w:tc>
        <w:tc>
          <w:tcPr>
            <w:tcW w:w="1417" w:type="dxa"/>
          </w:tcPr>
          <w:p w:rsidR="00C51D26" w:rsidRPr="008B0D23" w:rsidRDefault="00C51D26" w:rsidP="0039505A">
            <w:pPr>
              <w:spacing w:before="60" w:after="60" w:line="240" w:lineRule="auto"/>
              <w:jc w:val="center"/>
              <w:rPr>
                <w:rFonts w:ascii="Arial" w:eastAsia="Times New Roman" w:hAnsi="Arial" w:cs="Arial"/>
                <w:sz w:val="26"/>
                <w:szCs w:val="26"/>
              </w:rPr>
            </w:pPr>
            <w:r w:rsidRPr="008B0D23">
              <w:rPr>
                <w:rFonts w:ascii="Arial" w:eastAsia="Times New Roman" w:hAnsi="Arial" w:cs="Arial"/>
                <w:sz w:val="26"/>
                <w:szCs w:val="26"/>
              </w:rPr>
              <w:t>Đơn vị tính</w:t>
            </w:r>
          </w:p>
        </w:tc>
        <w:tc>
          <w:tcPr>
            <w:tcW w:w="2619" w:type="dxa"/>
          </w:tcPr>
          <w:p w:rsidR="00C51D26" w:rsidRPr="008B0D23" w:rsidRDefault="00C51D26" w:rsidP="0039505A">
            <w:pPr>
              <w:spacing w:before="60" w:after="60" w:line="240" w:lineRule="auto"/>
              <w:jc w:val="center"/>
              <w:rPr>
                <w:rFonts w:ascii="Arial" w:eastAsia="Times New Roman" w:hAnsi="Arial" w:cs="Arial"/>
                <w:sz w:val="26"/>
                <w:szCs w:val="26"/>
              </w:rPr>
            </w:pPr>
            <w:r w:rsidRPr="008B0D23">
              <w:rPr>
                <w:rFonts w:ascii="Arial" w:eastAsia="Times New Roman" w:hAnsi="Arial" w:cs="Arial"/>
                <w:sz w:val="26"/>
                <w:szCs w:val="26"/>
              </w:rPr>
              <w:t>Hình thức công bố</w:t>
            </w:r>
          </w:p>
        </w:tc>
      </w:tr>
      <w:tr w:rsidR="00C51D26" w:rsidRPr="008B0D23" w:rsidTr="0039505A">
        <w:tc>
          <w:tcPr>
            <w:tcW w:w="1101" w:type="dxa"/>
          </w:tcPr>
          <w:p w:rsidR="00C51D26" w:rsidRPr="008B0D23" w:rsidRDefault="00C51D26" w:rsidP="0039505A">
            <w:pPr>
              <w:spacing w:before="60" w:after="60" w:line="240" w:lineRule="auto"/>
              <w:jc w:val="center"/>
              <w:rPr>
                <w:rFonts w:ascii="Arial" w:eastAsia="Times New Roman" w:hAnsi="Arial" w:cs="Arial"/>
                <w:b/>
                <w:i/>
                <w:sz w:val="26"/>
                <w:szCs w:val="26"/>
              </w:rPr>
            </w:pPr>
            <w:r w:rsidRPr="008B0D23">
              <w:rPr>
                <w:rFonts w:ascii="Arial" w:eastAsia="Times New Roman" w:hAnsi="Arial" w:cs="Arial"/>
                <w:b/>
                <w:i/>
                <w:sz w:val="26"/>
                <w:szCs w:val="26"/>
              </w:rPr>
              <w:t>A</w:t>
            </w:r>
          </w:p>
        </w:tc>
        <w:tc>
          <w:tcPr>
            <w:tcW w:w="3969" w:type="dxa"/>
          </w:tcPr>
          <w:p w:rsidR="00C51D26" w:rsidRPr="008B0D23" w:rsidRDefault="00C51D26" w:rsidP="0039505A">
            <w:pPr>
              <w:spacing w:before="60" w:after="60" w:line="240" w:lineRule="auto"/>
              <w:jc w:val="both"/>
              <w:rPr>
                <w:rFonts w:ascii="Arial" w:eastAsia="Times New Roman" w:hAnsi="Arial" w:cs="Arial"/>
                <w:b/>
                <w:i/>
                <w:sz w:val="26"/>
                <w:szCs w:val="26"/>
              </w:rPr>
            </w:pPr>
            <w:r>
              <w:rPr>
                <w:rFonts w:ascii="Arial" w:eastAsia="Times New Roman" w:hAnsi="Arial" w:cs="Arial"/>
                <w:b/>
                <w:i/>
                <w:sz w:val="26"/>
                <w:szCs w:val="26"/>
              </w:rPr>
              <w:t>Đối với đực, cái hậu bị</w:t>
            </w:r>
          </w:p>
        </w:tc>
        <w:tc>
          <w:tcPr>
            <w:tcW w:w="1417" w:type="dxa"/>
          </w:tcPr>
          <w:p w:rsidR="00C51D26" w:rsidRPr="008B0D23" w:rsidRDefault="00C51D26" w:rsidP="0039505A">
            <w:pPr>
              <w:spacing w:before="60" w:after="60" w:line="240" w:lineRule="auto"/>
              <w:jc w:val="center"/>
              <w:rPr>
                <w:rFonts w:ascii="Arial" w:eastAsia="Times New Roman" w:hAnsi="Arial" w:cs="Arial"/>
                <w:b/>
                <w:i/>
                <w:sz w:val="26"/>
                <w:szCs w:val="26"/>
              </w:rPr>
            </w:pPr>
          </w:p>
        </w:tc>
        <w:tc>
          <w:tcPr>
            <w:tcW w:w="2619" w:type="dxa"/>
          </w:tcPr>
          <w:p w:rsidR="00C51D26" w:rsidRPr="008B0D23" w:rsidRDefault="00C51D26" w:rsidP="0039505A">
            <w:pPr>
              <w:spacing w:before="60" w:after="60" w:line="240" w:lineRule="auto"/>
              <w:jc w:val="both"/>
              <w:rPr>
                <w:rFonts w:ascii="Arial" w:eastAsia="Times New Roman" w:hAnsi="Arial" w:cs="Arial"/>
                <w:b/>
                <w:i/>
                <w:sz w:val="26"/>
                <w:szCs w:val="26"/>
              </w:rPr>
            </w:pPr>
          </w:p>
        </w:tc>
      </w:tr>
      <w:tr w:rsidR="00C51D26" w:rsidRPr="008B0D23" w:rsidTr="0039505A">
        <w:tc>
          <w:tcPr>
            <w:tcW w:w="1101" w:type="dxa"/>
          </w:tcPr>
          <w:p w:rsidR="00C51D26" w:rsidRPr="008B0D23" w:rsidRDefault="00C51D26" w:rsidP="0039505A">
            <w:pPr>
              <w:spacing w:before="60" w:after="60" w:line="240" w:lineRule="auto"/>
              <w:jc w:val="center"/>
              <w:rPr>
                <w:rFonts w:ascii="Arial" w:eastAsia="Times New Roman" w:hAnsi="Arial" w:cs="Arial"/>
                <w:sz w:val="26"/>
                <w:szCs w:val="26"/>
              </w:rPr>
            </w:pPr>
            <w:r w:rsidRPr="008B0D23">
              <w:rPr>
                <w:rFonts w:ascii="Arial" w:eastAsia="Times New Roman" w:hAnsi="Arial" w:cs="Arial"/>
                <w:sz w:val="26"/>
                <w:szCs w:val="26"/>
              </w:rPr>
              <w:t>1</w:t>
            </w:r>
          </w:p>
        </w:tc>
        <w:tc>
          <w:tcPr>
            <w:tcW w:w="3969" w:type="dxa"/>
          </w:tcPr>
          <w:p w:rsidR="00C51D26" w:rsidRPr="008B0D23" w:rsidRDefault="00C51D26" w:rsidP="0039505A">
            <w:pPr>
              <w:spacing w:before="60" w:after="60" w:line="240" w:lineRule="auto"/>
              <w:jc w:val="both"/>
              <w:rPr>
                <w:rFonts w:ascii="Arial" w:eastAsia="Times New Roman" w:hAnsi="Arial" w:cs="Arial"/>
                <w:sz w:val="26"/>
                <w:szCs w:val="26"/>
              </w:rPr>
            </w:pPr>
            <w:r>
              <w:rPr>
                <w:rFonts w:ascii="Arial" w:eastAsia="Times New Roman" w:hAnsi="Arial" w:cs="Arial"/>
                <w:sz w:val="26"/>
                <w:szCs w:val="26"/>
              </w:rPr>
              <w:t>Khả năng tăng trọng</w:t>
            </w:r>
          </w:p>
        </w:tc>
        <w:tc>
          <w:tcPr>
            <w:tcW w:w="1417" w:type="dxa"/>
          </w:tcPr>
          <w:p w:rsidR="00C51D26" w:rsidRPr="008B0D23" w:rsidRDefault="00C51D26" w:rsidP="0039505A">
            <w:pPr>
              <w:spacing w:before="60" w:after="60" w:line="240" w:lineRule="auto"/>
              <w:jc w:val="center"/>
              <w:rPr>
                <w:rFonts w:ascii="Arial" w:eastAsia="Times New Roman" w:hAnsi="Arial" w:cs="Arial"/>
                <w:sz w:val="26"/>
                <w:szCs w:val="26"/>
              </w:rPr>
            </w:pPr>
            <w:r>
              <w:rPr>
                <w:rFonts w:ascii="Arial" w:eastAsia="Times New Roman" w:hAnsi="Arial" w:cs="Arial"/>
                <w:sz w:val="26"/>
                <w:szCs w:val="26"/>
              </w:rPr>
              <w:t>g/</w:t>
            </w:r>
            <w:r w:rsidRPr="008B0D23">
              <w:rPr>
                <w:rFonts w:ascii="Arial" w:eastAsia="Times New Roman" w:hAnsi="Arial" w:cs="Arial"/>
                <w:sz w:val="26"/>
                <w:szCs w:val="26"/>
              </w:rPr>
              <w:t>ngày</w:t>
            </w:r>
          </w:p>
        </w:tc>
        <w:tc>
          <w:tcPr>
            <w:tcW w:w="2619" w:type="dxa"/>
          </w:tcPr>
          <w:p w:rsidR="00C51D26" w:rsidRPr="008B0D23" w:rsidRDefault="00C51D26" w:rsidP="0039505A">
            <w:pPr>
              <w:spacing w:before="60" w:after="60" w:line="240" w:lineRule="auto"/>
              <w:jc w:val="both"/>
              <w:rPr>
                <w:rFonts w:ascii="Arial" w:eastAsia="Times New Roman" w:hAnsi="Arial" w:cs="Arial"/>
                <w:sz w:val="26"/>
                <w:szCs w:val="26"/>
              </w:rPr>
            </w:pPr>
            <w:r w:rsidRPr="008B0D23">
              <w:rPr>
                <w:rFonts w:ascii="Arial" w:eastAsia="Times New Roman" w:hAnsi="Arial" w:cs="Arial"/>
                <w:sz w:val="26"/>
                <w:szCs w:val="26"/>
              </w:rPr>
              <w:t>Trong khoảng</w:t>
            </w:r>
          </w:p>
        </w:tc>
      </w:tr>
      <w:tr w:rsidR="00C51D26" w:rsidRPr="008B0D23" w:rsidTr="0039505A">
        <w:tc>
          <w:tcPr>
            <w:tcW w:w="1101" w:type="dxa"/>
          </w:tcPr>
          <w:p w:rsidR="00C51D26" w:rsidRPr="008B0D23" w:rsidRDefault="00C51D26" w:rsidP="0039505A">
            <w:pPr>
              <w:spacing w:before="60" w:after="60" w:line="240" w:lineRule="auto"/>
              <w:jc w:val="center"/>
              <w:rPr>
                <w:rFonts w:ascii="Arial" w:eastAsia="Times New Roman" w:hAnsi="Arial" w:cs="Arial"/>
                <w:sz w:val="26"/>
                <w:szCs w:val="26"/>
              </w:rPr>
            </w:pPr>
            <w:r w:rsidRPr="008B0D23">
              <w:rPr>
                <w:rFonts w:ascii="Arial" w:eastAsia="Times New Roman" w:hAnsi="Arial" w:cs="Arial"/>
                <w:sz w:val="26"/>
                <w:szCs w:val="26"/>
              </w:rPr>
              <w:t>2</w:t>
            </w:r>
          </w:p>
        </w:tc>
        <w:tc>
          <w:tcPr>
            <w:tcW w:w="3969" w:type="dxa"/>
          </w:tcPr>
          <w:p w:rsidR="00C51D26" w:rsidRPr="008B0D23" w:rsidRDefault="00C51D26" w:rsidP="0039505A">
            <w:pPr>
              <w:spacing w:before="60" w:after="60" w:line="240" w:lineRule="auto"/>
              <w:jc w:val="both"/>
              <w:rPr>
                <w:rFonts w:ascii="Arial" w:eastAsia="Times New Roman" w:hAnsi="Arial" w:cs="Arial"/>
                <w:sz w:val="26"/>
                <w:szCs w:val="26"/>
              </w:rPr>
            </w:pPr>
            <w:r w:rsidRPr="008B0D23">
              <w:rPr>
                <w:rFonts w:ascii="Arial" w:eastAsia="Times New Roman" w:hAnsi="Arial" w:cs="Arial"/>
                <w:sz w:val="26"/>
                <w:szCs w:val="26"/>
              </w:rPr>
              <w:t xml:space="preserve">Tiêu tốn thức ăn/kg tăng </w:t>
            </w:r>
            <w:r>
              <w:rPr>
                <w:rFonts w:ascii="Arial" w:eastAsia="Times New Roman" w:hAnsi="Arial" w:cs="Arial"/>
                <w:sz w:val="26"/>
                <w:szCs w:val="26"/>
              </w:rPr>
              <w:t>trọng</w:t>
            </w:r>
          </w:p>
        </w:tc>
        <w:tc>
          <w:tcPr>
            <w:tcW w:w="1417" w:type="dxa"/>
          </w:tcPr>
          <w:p w:rsidR="00C51D26" w:rsidRPr="008B0D23" w:rsidRDefault="00C51D26" w:rsidP="0039505A">
            <w:pPr>
              <w:spacing w:before="60" w:after="60" w:line="240" w:lineRule="auto"/>
              <w:jc w:val="center"/>
              <w:rPr>
                <w:rFonts w:ascii="Arial" w:eastAsia="Times New Roman" w:hAnsi="Arial" w:cs="Arial"/>
                <w:sz w:val="26"/>
                <w:szCs w:val="26"/>
              </w:rPr>
            </w:pPr>
            <w:r w:rsidRPr="008B0D23">
              <w:rPr>
                <w:rFonts w:ascii="Arial" w:eastAsia="Times New Roman" w:hAnsi="Arial" w:cs="Arial"/>
                <w:sz w:val="26"/>
                <w:szCs w:val="26"/>
              </w:rPr>
              <w:t>kg</w:t>
            </w:r>
          </w:p>
        </w:tc>
        <w:tc>
          <w:tcPr>
            <w:tcW w:w="2619" w:type="dxa"/>
          </w:tcPr>
          <w:p w:rsidR="00C51D26" w:rsidRPr="008B0D23" w:rsidRDefault="00C51D26" w:rsidP="0039505A">
            <w:pPr>
              <w:spacing w:before="60" w:after="60" w:line="240" w:lineRule="auto"/>
              <w:jc w:val="both"/>
              <w:rPr>
                <w:rFonts w:ascii="Arial" w:eastAsia="Times New Roman" w:hAnsi="Arial" w:cs="Arial"/>
                <w:sz w:val="26"/>
                <w:szCs w:val="26"/>
              </w:rPr>
            </w:pPr>
            <w:r w:rsidRPr="008B0D23">
              <w:rPr>
                <w:rFonts w:ascii="Arial" w:eastAsia="Times New Roman" w:hAnsi="Arial" w:cs="Arial"/>
                <w:sz w:val="26"/>
                <w:szCs w:val="26"/>
              </w:rPr>
              <w:t>Trong khoảng</w:t>
            </w:r>
          </w:p>
        </w:tc>
      </w:tr>
      <w:tr w:rsidR="00C51D26" w:rsidRPr="008B0D23" w:rsidTr="0039505A">
        <w:tc>
          <w:tcPr>
            <w:tcW w:w="1101" w:type="dxa"/>
          </w:tcPr>
          <w:p w:rsidR="00C51D26" w:rsidRPr="008B2C44" w:rsidRDefault="00C51D26" w:rsidP="0039505A">
            <w:pPr>
              <w:spacing w:before="60" w:after="60" w:line="240" w:lineRule="auto"/>
              <w:jc w:val="center"/>
              <w:rPr>
                <w:rFonts w:ascii="Arial" w:eastAsia="Times New Roman" w:hAnsi="Arial" w:cs="Arial"/>
                <w:b/>
                <w:sz w:val="26"/>
                <w:szCs w:val="26"/>
              </w:rPr>
            </w:pPr>
            <w:r w:rsidRPr="008B2C44">
              <w:rPr>
                <w:rFonts w:ascii="Arial" w:eastAsia="Times New Roman" w:hAnsi="Arial" w:cs="Arial"/>
                <w:b/>
                <w:sz w:val="26"/>
                <w:szCs w:val="26"/>
              </w:rPr>
              <w:t>B</w:t>
            </w:r>
          </w:p>
        </w:tc>
        <w:tc>
          <w:tcPr>
            <w:tcW w:w="3969" w:type="dxa"/>
          </w:tcPr>
          <w:p w:rsidR="00C51D26" w:rsidRPr="008B2C44" w:rsidRDefault="00C51D26" w:rsidP="0039505A">
            <w:pPr>
              <w:spacing w:before="60" w:after="60" w:line="240" w:lineRule="auto"/>
              <w:jc w:val="both"/>
              <w:rPr>
                <w:rFonts w:ascii="Arial" w:eastAsia="Times New Roman" w:hAnsi="Arial" w:cs="Arial"/>
                <w:b/>
                <w:sz w:val="26"/>
                <w:szCs w:val="26"/>
                <w:lang w:val="vi-VN"/>
              </w:rPr>
            </w:pPr>
            <w:r w:rsidRPr="008B2C44">
              <w:rPr>
                <w:rFonts w:ascii="Arial" w:eastAsia="Times New Roman" w:hAnsi="Arial" w:cs="Arial"/>
                <w:b/>
                <w:sz w:val="26"/>
                <w:szCs w:val="26"/>
              </w:rPr>
              <w:t>Đối với cái sinh sản</w:t>
            </w:r>
          </w:p>
        </w:tc>
        <w:tc>
          <w:tcPr>
            <w:tcW w:w="1417" w:type="dxa"/>
          </w:tcPr>
          <w:p w:rsidR="00C51D26" w:rsidRPr="008B0D23" w:rsidRDefault="00C51D26" w:rsidP="0039505A">
            <w:pPr>
              <w:spacing w:before="60" w:after="60" w:line="240" w:lineRule="auto"/>
              <w:jc w:val="center"/>
              <w:rPr>
                <w:rFonts w:ascii="Arial" w:eastAsia="Times New Roman" w:hAnsi="Arial" w:cs="Arial"/>
                <w:sz w:val="26"/>
                <w:szCs w:val="26"/>
              </w:rPr>
            </w:pPr>
          </w:p>
        </w:tc>
        <w:tc>
          <w:tcPr>
            <w:tcW w:w="2619" w:type="dxa"/>
          </w:tcPr>
          <w:p w:rsidR="00C51D26" w:rsidRPr="008B0D23" w:rsidRDefault="00C51D26" w:rsidP="0039505A">
            <w:pPr>
              <w:spacing w:before="60" w:after="60" w:line="240" w:lineRule="auto"/>
              <w:jc w:val="both"/>
              <w:rPr>
                <w:rFonts w:ascii="Arial" w:eastAsia="Times New Roman" w:hAnsi="Arial" w:cs="Arial"/>
                <w:sz w:val="26"/>
                <w:szCs w:val="26"/>
              </w:rPr>
            </w:pPr>
          </w:p>
        </w:tc>
      </w:tr>
      <w:tr w:rsidR="00C51D26" w:rsidRPr="008B0D23" w:rsidTr="0039505A">
        <w:tc>
          <w:tcPr>
            <w:tcW w:w="1101" w:type="dxa"/>
          </w:tcPr>
          <w:p w:rsidR="00C51D26" w:rsidRPr="008B0D23" w:rsidRDefault="00C51D26" w:rsidP="0039505A">
            <w:pPr>
              <w:spacing w:before="60" w:after="60" w:line="240" w:lineRule="auto"/>
              <w:jc w:val="center"/>
              <w:rPr>
                <w:rFonts w:ascii="Arial" w:eastAsia="Times New Roman" w:hAnsi="Arial" w:cs="Arial"/>
                <w:sz w:val="26"/>
                <w:szCs w:val="26"/>
              </w:rPr>
            </w:pPr>
            <w:r>
              <w:rPr>
                <w:rFonts w:ascii="Arial" w:eastAsia="Times New Roman" w:hAnsi="Arial" w:cs="Arial"/>
                <w:sz w:val="26"/>
                <w:szCs w:val="26"/>
              </w:rPr>
              <w:t>1</w:t>
            </w:r>
          </w:p>
        </w:tc>
        <w:tc>
          <w:tcPr>
            <w:tcW w:w="3969" w:type="dxa"/>
          </w:tcPr>
          <w:p w:rsidR="00C51D26" w:rsidRPr="008B0D23" w:rsidRDefault="00C51D26" w:rsidP="0039505A">
            <w:pPr>
              <w:spacing w:before="60" w:after="60" w:line="240" w:lineRule="auto"/>
              <w:jc w:val="both"/>
              <w:rPr>
                <w:rFonts w:ascii="Arial" w:eastAsia="Times New Roman" w:hAnsi="Arial" w:cs="Arial"/>
                <w:sz w:val="26"/>
                <w:szCs w:val="26"/>
                <w:lang w:val="vi-VN"/>
              </w:rPr>
            </w:pPr>
            <w:r w:rsidRPr="008B0D23">
              <w:rPr>
                <w:rFonts w:ascii="Arial" w:eastAsia="Times New Roman" w:hAnsi="Arial" w:cs="Arial"/>
                <w:sz w:val="26"/>
                <w:szCs w:val="26"/>
              </w:rPr>
              <w:t>K</w:t>
            </w:r>
            <w:r w:rsidRPr="008B0D23">
              <w:rPr>
                <w:rFonts w:ascii="Arial" w:eastAsia="Times New Roman" w:hAnsi="Arial" w:cs="Arial"/>
                <w:sz w:val="26"/>
                <w:szCs w:val="26"/>
                <w:lang w:val="vi-VN"/>
              </w:rPr>
              <w:t>hối lượng phối giống lần đầu</w:t>
            </w:r>
          </w:p>
        </w:tc>
        <w:tc>
          <w:tcPr>
            <w:tcW w:w="1417" w:type="dxa"/>
          </w:tcPr>
          <w:p w:rsidR="00C51D26" w:rsidRPr="008B0D23" w:rsidRDefault="00C51D26" w:rsidP="0039505A">
            <w:pPr>
              <w:spacing w:before="60" w:after="60" w:line="240" w:lineRule="auto"/>
              <w:jc w:val="center"/>
              <w:rPr>
                <w:rFonts w:ascii="Arial" w:eastAsia="Times New Roman" w:hAnsi="Arial" w:cs="Arial"/>
                <w:sz w:val="26"/>
                <w:szCs w:val="26"/>
              </w:rPr>
            </w:pPr>
            <w:r w:rsidRPr="008B0D23">
              <w:rPr>
                <w:rFonts w:ascii="Arial" w:eastAsia="Times New Roman" w:hAnsi="Arial" w:cs="Arial"/>
                <w:sz w:val="26"/>
                <w:szCs w:val="26"/>
              </w:rPr>
              <w:t>kg</w:t>
            </w:r>
          </w:p>
        </w:tc>
        <w:tc>
          <w:tcPr>
            <w:tcW w:w="2619" w:type="dxa"/>
          </w:tcPr>
          <w:p w:rsidR="00C51D26" w:rsidRPr="008B0D23" w:rsidRDefault="00C51D26" w:rsidP="0039505A">
            <w:pPr>
              <w:spacing w:before="60" w:after="60" w:line="240" w:lineRule="auto"/>
              <w:jc w:val="both"/>
              <w:rPr>
                <w:rFonts w:ascii="Arial" w:eastAsia="Times New Roman" w:hAnsi="Arial" w:cs="Arial"/>
                <w:sz w:val="26"/>
                <w:szCs w:val="26"/>
              </w:rPr>
            </w:pPr>
            <w:r w:rsidRPr="008B0D23">
              <w:rPr>
                <w:rFonts w:ascii="Arial" w:eastAsia="Times New Roman" w:hAnsi="Arial" w:cs="Arial"/>
                <w:sz w:val="26"/>
                <w:szCs w:val="26"/>
              </w:rPr>
              <w:t xml:space="preserve">Không </w:t>
            </w:r>
            <w:r>
              <w:rPr>
                <w:rFonts w:ascii="Arial" w:eastAsia="Times New Roman" w:hAnsi="Arial" w:cs="Arial"/>
                <w:sz w:val="26"/>
                <w:szCs w:val="26"/>
              </w:rPr>
              <w:t>nhỏ</w:t>
            </w:r>
            <w:r w:rsidRPr="008B0D23">
              <w:rPr>
                <w:rFonts w:ascii="Arial" w:eastAsia="Times New Roman" w:hAnsi="Arial" w:cs="Arial"/>
                <w:sz w:val="26"/>
                <w:szCs w:val="26"/>
              </w:rPr>
              <w:t xml:space="preserve"> hơn</w:t>
            </w:r>
          </w:p>
        </w:tc>
      </w:tr>
      <w:tr w:rsidR="00C51D26" w:rsidRPr="008B0D23" w:rsidTr="0039505A">
        <w:tc>
          <w:tcPr>
            <w:tcW w:w="1101" w:type="dxa"/>
          </w:tcPr>
          <w:p w:rsidR="00C51D26" w:rsidRPr="008B0D23" w:rsidRDefault="00C51D26" w:rsidP="0039505A">
            <w:pPr>
              <w:spacing w:before="60" w:after="60" w:line="240" w:lineRule="auto"/>
              <w:jc w:val="center"/>
              <w:rPr>
                <w:rFonts w:ascii="Arial" w:eastAsia="Times New Roman" w:hAnsi="Arial" w:cs="Arial"/>
                <w:sz w:val="26"/>
                <w:szCs w:val="26"/>
              </w:rPr>
            </w:pPr>
            <w:r>
              <w:rPr>
                <w:rFonts w:ascii="Arial" w:eastAsia="Times New Roman" w:hAnsi="Arial" w:cs="Arial"/>
                <w:sz w:val="26"/>
                <w:szCs w:val="26"/>
              </w:rPr>
              <w:t>2</w:t>
            </w:r>
          </w:p>
        </w:tc>
        <w:tc>
          <w:tcPr>
            <w:tcW w:w="3969" w:type="dxa"/>
          </w:tcPr>
          <w:p w:rsidR="00C51D26" w:rsidRPr="008B0D23" w:rsidRDefault="00C51D26" w:rsidP="0039505A">
            <w:pPr>
              <w:spacing w:before="60" w:after="60" w:line="240" w:lineRule="auto"/>
              <w:jc w:val="both"/>
              <w:rPr>
                <w:rFonts w:ascii="Arial" w:eastAsia="Times New Roman" w:hAnsi="Arial" w:cs="Arial"/>
                <w:sz w:val="26"/>
                <w:szCs w:val="26"/>
                <w:lang w:val="vi-VN"/>
              </w:rPr>
            </w:pPr>
            <w:r>
              <w:rPr>
                <w:rFonts w:ascii="Arial" w:eastAsia="Times New Roman" w:hAnsi="Arial" w:cs="Arial"/>
                <w:sz w:val="26"/>
                <w:szCs w:val="26"/>
              </w:rPr>
              <w:t>Số con đẻ ra còn sống</w:t>
            </w:r>
          </w:p>
        </w:tc>
        <w:tc>
          <w:tcPr>
            <w:tcW w:w="1417" w:type="dxa"/>
          </w:tcPr>
          <w:p w:rsidR="00C51D26" w:rsidRPr="008B0D23" w:rsidRDefault="00C51D26" w:rsidP="0039505A">
            <w:pPr>
              <w:spacing w:before="60" w:after="60" w:line="240" w:lineRule="auto"/>
              <w:jc w:val="center"/>
              <w:rPr>
                <w:rFonts w:ascii="Arial" w:eastAsia="Times New Roman" w:hAnsi="Arial" w:cs="Arial"/>
                <w:sz w:val="26"/>
                <w:szCs w:val="26"/>
              </w:rPr>
            </w:pPr>
            <w:r>
              <w:rPr>
                <w:rFonts w:ascii="Arial" w:eastAsia="Times New Roman" w:hAnsi="Arial" w:cs="Arial"/>
                <w:sz w:val="26"/>
                <w:szCs w:val="26"/>
              </w:rPr>
              <w:t>Con/lứa</w:t>
            </w:r>
          </w:p>
        </w:tc>
        <w:tc>
          <w:tcPr>
            <w:tcW w:w="2619" w:type="dxa"/>
          </w:tcPr>
          <w:p w:rsidR="00C51D26" w:rsidRPr="008B0D23" w:rsidRDefault="00C51D26" w:rsidP="0039505A">
            <w:pPr>
              <w:spacing w:before="60" w:after="60" w:line="240" w:lineRule="auto"/>
              <w:jc w:val="both"/>
              <w:rPr>
                <w:rFonts w:ascii="Arial" w:eastAsia="Times New Roman" w:hAnsi="Arial" w:cs="Arial"/>
                <w:sz w:val="26"/>
                <w:szCs w:val="26"/>
              </w:rPr>
            </w:pPr>
            <w:r w:rsidRPr="008B0D23">
              <w:rPr>
                <w:rFonts w:ascii="Arial" w:eastAsia="Times New Roman" w:hAnsi="Arial" w:cs="Arial"/>
                <w:sz w:val="26"/>
                <w:szCs w:val="26"/>
              </w:rPr>
              <w:t xml:space="preserve">Không </w:t>
            </w:r>
            <w:r>
              <w:rPr>
                <w:rFonts w:ascii="Arial" w:eastAsia="Times New Roman" w:hAnsi="Arial" w:cs="Arial"/>
                <w:sz w:val="26"/>
                <w:szCs w:val="26"/>
              </w:rPr>
              <w:t>nhỏ</w:t>
            </w:r>
            <w:r w:rsidRPr="008B0D23">
              <w:rPr>
                <w:rFonts w:ascii="Arial" w:eastAsia="Times New Roman" w:hAnsi="Arial" w:cs="Arial"/>
                <w:sz w:val="26"/>
                <w:szCs w:val="26"/>
              </w:rPr>
              <w:t xml:space="preserve"> hơn</w:t>
            </w:r>
          </w:p>
        </w:tc>
      </w:tr>
      <w:tr w:rsidR="00C51D26" w:rsidRPr="008B0D23" w:rsidTr="0039505A">
        <w:tc>
          <w:tcPr>
            <w:tcW w:w="1101" w:type="dxa"/>
          </w:tcPr>
          <w:p w:rsidR="00C51D26" w:rsidRPr="008B0D23" w:rsidRDefault="00C51D26" w:rsidP="0039505A">
            <w:pPr>
              <w:spacing w:before="60" w:after="60" w:line="240" w:lineRule="auto"/>
              <w:jc w:val="center"/>
              <w:rPr>
                <w:rFonts w:ascii="Arial" w:eastAsia="Times New Roman" w:hAnsi="Arial" w:cs="Arial"/>
                <w:sz w:val="26"/>
                <w:szCs w:val="26"/>
              </w:rPr>
            </w:pPr>
            <w:r>
              <w:rPr>
                <w:rFonts w:ascii="Arial" w:eastAsia="Times New Roman" w:hAnsi="Arial" w:cs="Arial"/>
                <w:sz w:val="26"/>
                <w:szCs w:val="26"/>
              </w:rPr>
              <w:t>3</w:t>
            </w:r>
          </w:p>
        </w:tc>
        <w:tc>
          <w:tcPr>
            <w:tcW w:w="3969" w:type="dxa"/>
          </w:tcPr>
          <w:p w:rsidR="00C51D26" w:rsidRPr="00BB51AA" w:rsidRDefault="00C51D26" w:rsidP="0039505A">
            <w:pPr>
              <w:spacing w:before="60" w:after="60" w:line="240" w:lineRule="auto"/>
              <w:jc w:val="both"/>
              <w:rPr>
                <w:rFonts w:ascii="Arial" w:eastAsia="Times New Roman" w:hAnsi="Arial" w:cs="Arial"/>
                <w:sz w:val="26"/>
                <w:szCs w:val="26"/>
                <w:lang w:val="fr-FR"/>
              </w:rPr>
            </w:pPr>
            <w:r w:rsidRPr="00BB51AA">
              <w:rPr>
                <w:rFonts w:ascii="Arial" w:eastAsia="Times New Roman" w:hAnsi="Arial" w:cs="Arial"/>
                <w:sz w:val="26"/>
                <w:szCs w:val="26"/>
                <w:lang w:val="fr-FR"/>
              </w:rPr>
              <w:t>Số con cai sữa/lứa</w:t>
            </w:r>
          </w:p>
        </w:tc>
        <w:tc>
          <w:tcPr>
            <w:tcW w:w="1417" w:type="dxa"/>
          </w:tcPr>
          <w:p w:rsidR="00C51D26" w:rsidRPr="008B0D23" w:rsidRDefault="00C51D26" w:rsidP="0039505A">
            <w:pPr>
              <w:spacing w:before="60" w:after="60" w:line="240" w:lineRule="auto"/>
              <w:jc w:val="center"/>
              <w:rPr>
                <w:rFonts w:ascii="Arial" w:eastAsia="Times New Roman" w:hAnsi="Arial" w:cs="Arial"/>
                <w:sz w:val="26"/>
                <w:szCs w:val="26"/>
              </w:rPr>
            </w:pPr>
            <w:r>
              <w:rPr>
                <w:rFonts w:ascii="Arial" w:eastAsia="Times New Roman" w:hAnsi="Arial" w:cs="Arial"/>
                <w:sz w:val="26"/>
                <w:szCs w:val="26"/>
              </w:rPr>
              <w:t>con</w:t>
            </w:r>
          </w:p>
        </w:tc>
        <w:tc>
          <w:tcPr>
            <w:tcW w:w="2619" w:type="dxa"/>
          </w:tcPr>
          <w:p w:rsidR="00C51D26" w:rsidRPr="008B0D23" w:rsidRDefault="00C51D26" w:rsidP="0039505A">
            <w:pPr>
              <w:spacing w:before="60" w:after="60" w:line="240" w:lineRule="auto"/>
              <w:jc w:val="both"/>
              <w:rPr>
                <w:rFonts w:ascii="Arial" w:eastAsia="Times New Roman" w:hAnsi="Arial" w:cs="Arial"/>
                <w:sz w:val="26"/>
                <w:szCs w:val="26"/>
              </w:rPr>
            </w:pPr>
            <w:r w:rsidRPr="008B0D23">
              <w:rPr>
                <w:rFonts w:ascii="Arial" w:eastAsia="Times New Roman" w:hAnsi="Arial" w:cs="Arial"/>
                <w:sz w:val="26"/>
                <w:szCs w:val="26"/>
              </w:rPr>
              <w:t xml:space="preserve">Không </w:t>
            </w:r>
            <w:r>
              <w:rPr>
                <w:rFonts w:ascii="Arial" w:eastAsia="Times New Roman" w:hAnsi="Arial" w:cs="Arial"/>
                <w:sz w:val="26"/>
                <w:szCs w:val="26"/>
              </w:rPr>
              <w:t>nhỏ</w:t>
            </w:r>
            <w:r w:rsidRPr="008B0D23">
              <w:rPr>
                <w:rFonts w:ascii="Arial" w:eastAsia="Times New Roman" w:hAnsi="Arial" w:cs="Arial"/>
                <w:sz w:val="26"/>
                <w:szCs w:val="26"/>
              </w:rPr>
              <w:t xml:space="preserve"> hơn</w:t>
            </w:r>
          </w:p>
        </w:tc>
      </w:tr>
      <w:tr w:rsidR="00C51D26" w:rsidRPr="008B0D23" w:rsidTr="0039505A">
        <w:tc>
          <w:tcPr>
            <w:tcW w:w="1101" w:type="dxa"/>
          </w:tcPr>
          <w:p w:rsidR="00C51D26" w:rsidRPr="008B0D23" w:rsidRDefault="00C51D26" w:rsidP="0039505A">
            <w:pPr>
              <w:spacing w:before="60" w:after="60" w:line="240" w:lineRule="auto"/>
              <w:jc w:val="center"/>
              <w:rPr>
                <w:rFonts w:ascii="Arial" w:eastAsia="Times New Roman" w:hAnsi="Arial" w:cs="Arial"/>
                <w:sz w:val="26"/>
                <w:szCs w:val="26"/>
              </w:rPr>
            </w:pPr>
            <w:r>
              <w:rPr>
                <w:rFonts w:ascii="Arial" w:eastAsia="Times New Roman" w:hAnsi="Arial" w:cs="Arial"/>
                <w:sz w:val="26"/>
                <w:szCs w:val="26"/>
              </w:rPr>
              <w:t>4</w:t>
            </w:r>
          </w:p>
        </w:tc>
        <w:tc>
          <w:tcPr>
            <w:tcW w:w="3969" w:type="dxa"/>
          </w:tcPr>
          <w:p w:rsidR="00C51D26" w:rsidRPr="008B0D23" w:rsidRDefault="00C51D26" w:rsidP="0039505A">
            <w:pPr>
              <w:spacing w:before="60" w:after="60" w:line="240" w:lineRule="auto"/>
              <w:jc w:val="both"/>
              <w:rPr>
                <w:rFonts w:ascii="Arial" w:eastAsia="Times New Roman" w:hAnsi="Arial" w:cs="Arial"/>
                <w:sz w:val="26"/>
                <w:szCs w:val="26"/>
              </w:rPr>
            </w:pPr>
            <w:r>
              <w:rPr>
                <w:rFonts w:ascii="Arial" w:eastAsia="Times New Roman" w:hAnsi="Arial" w:cs="Arial"/>
                <w:sz w:val="26"/>
                <w:szCs w:val="26"/>
              </w:rPr>
              <w:t>Tuổi đẻ lứa đầu</w:t>
            </w:r>
          </w:p>
        </w:tc>
        <w:tc>
          <w:tcPr>
            <w:tcW w:w="1417" w:type="dxa"/>
          </w:tcPr>
          <w:p w:rsidR="00C51D26" w:rsidRPr="008B0D23" w:rsidRDefault="00C51D26" w:rsidP="0039505A">
            <w:pPr>
              <w:spacing w:before="60" w:after="60" w:line="240" w:lineRule="auto"/>
              <w:jc w:val="center"/>
              <w:rPr>
                <w:rFonts w:ascii="Arial" w:eastAsia="Times New Roman" w:hAnsi="Arial" w:cs="Arial"/>
                <w:sz w:val="26"/>
                <w:szCs w:val="26"/>
              </w:rPr>
            </w:pPr>
            <w:r>
              <w:rPr>
                <w:rFonts w:ascii="Arial" w:eastAsia="Times New Roman" w:hAnsi="Arial" w:cs="Arial"/>
                <w:sz w:val="26"/>
                <w:szCs w:val="26"/>
              </w:rPr>
              <w:t>tháng</w:t>
            </w:r>
          </w:p>
        </w:tc>
        <w:tc>
          <w:tcPr>
            <w:tcW w:w="2619" w:type="dxa"/>
          </w:tcPr>
          <w:p w:rsidR="00C51D26" w:rsidRPr="008B0D23" w:rsidRDefault="00C51D26" w:rsidP="0039505A">
            <w:pPr>
              <w:spacing w:before="60" w:after="60" w:line="240" w:lineRule="auto"/>
              <w:jc w:val="both"/>
              <w:rPr>
                <w:rFonts w:ascii="Arial" w:eastAsia="Times New Roman" w:hAnsi="Arial" w:cs="Arial"/>
                <w:sz w:val="26"/>
                <w:szCs w:val="26"/>
              </w:rPr>
            </w:pPr>
            <w:r>
              <w:rPr>
                <w:rFonts w:ascii="Arial" w:eastAsia="Times New Roman" w:hAnsi="Arial" w:cs="Arial"/>
                <w:sz w:val="26"/>
                <w:szCs w:val="26"/>
              </w:rPr>
              <w:t>Không nhỏ hơn</w:t>
            </w:r>
          </w:p>
        </w:tc>
      </w:tr>
      <w:tr w:rsidR="00C51D26" w:rsidRPr="008B0D23" w:rsidTr="0039505A">
        <w:tc>
          <w:tcPr>
            <w:tcW w:w="1101" w:type="dxa"/>
          </w:tcPr>
          <w:p w:rsidR="00C51D26" w:rsidRPr="008B0D23" w:rsidRDefault="00C51D26" w:rsidP="0039505A">
            <w:pPr>
              <w:spacing w:before="60" w:after="60" w:line="240" w:lineRule="auto"/>
              <w:jc w:val="center"/>
              <w:rPr>
                <w:rFonts w:ascii="Arial" w:eastAsia="Times New Roman" w:hAnsi="Arial" w:cs="Arial"/>
                <w:sz w:val="26"/>
                <w:szCs w:val="26"/>
              </w:rPr>
            </w:pPr>
            <w:r>
              <w:rPr>
                <w:rFonts w:ascii="Arial" w:eastAsia="Times New Roman" w:hAnsi="Arial" w:cs="Arial"/>
                <w:sz w:val="26"/>
                <w:szCs w:val="26"/>
              </w:rPr>
              <w:t>5</w:t>
            </w:r>
          </w:p>
        </w:tc>
        <w:tc>
          <w:tcPr>
            <w:tcW w:w="3969" w:type="dxa"/>
          </w:tcPr>
          <w:p w:rsidR="00C51D26" w:rsidRPr="008B0D23" w:rsidRDefault="00C51D26" w:rsidP="0039505A">
            <w:pPr>
              <w:spacing w:before="60" w:after="60" w:line="240" w:lineRule="auto"/>
              <w:jc w:val="both"/>
              <w:rPr>
                <w:rFonts w:ascii="Arial" w:eastAsia="Times New Roman" w:hAnsi="Arial" w:cs="Arial"/>
                <w:sz w:val="26"/>
                <w:szCs w:val="26"/>
              </w:rPr>
            </w:pPr>
            <w:r>
              <w:rPr>
                <w:rFonts w:ascii="Arial" w:eastAsia="Times New Roman" w:hAnsi="Arial" w:cs="Arial"/>
                <w:sz w:val="26"/>
                <w:szCs w:val="26"/>
              </w:rPr>
              <w:t>Khối lượng sơ sinh</w:t>
            </w:r>
          </w:p>
        </w:tc>
        <w:tc>
          <w:tcPr>
            <w:tcW w:w="1417" w:type="dxa"/>
          </w:tcPr>
          <w:p w:rsidR="00C51D26" w:rsidRPr="008B0D23" w:rsidRDefault="00C51D26" w:rsidP="0039505A">
            <w:pPr>
              <w:spacing w:before="60" w:after="60" w:line="240" w:lineRule="auto"/>
              <w:jc w:val="center"/>
              <w:rPr>
                <w:rFonts w:ascii="Arial" w:eastAsia="Times New Roman" w:hAnsi="Arial" w:cs="Arial"/>
                <w:sz w:val="26"/>
                <w:szCs w:val="26"/>
              </w:rPr>
            </w:pPr>
            <w:r>
              <w:rPr>
                <w:rFonts w:ascii="Arial" w:eastAsia="Times New Roman" w:hAnsi="Arial" w:cs="Arial"/>
                <w:sz w:val="26"/>
                <w:szCs w:val="26"/>
              </w:rPr>
              <w:t>g</w:t>
            </w:r>
          </w:p>
        </w:tc>
        <w:tc>
          <w:tcPr>
            <w:tcW w:w="2619" w:type="dxa"/>
          </w:tcPr>
          <w:p w:rsidR="00C51D26" w:rsidRPr="008B0D23" w:rsidRDefault="00C51D26" w:rsidP="0039505A">
            <w:pPr>
              <w:spacing w:before="60" w:after="60" w:line="240" w:lineRule="auto"/>
              <w:jc w:val="both"/>
              <w:rPr>
                <w:rFonts w:ascii="Arial" w:eastAsia="Times New Roman" w:hAnsi="Arial" w:cs="Arial"/>
                <w:sz w:val="26"/>
                <w:szCs w:val="26"/>
              </w:rPr>
            </w:pPr>
            <w:r>
              <w:rPr>
                <w:rFonts w:ascii="Arial" w:eastAsia="Times New Roman" w:hAnsi="Arial" w:cs="Arial"/>
                <w:sz w:val="26"/>
                <w:szCs w:val="26"/>
              </w:rPr>
              <w:t>Không nhỏ hơn</w:t>
            </w:r>
          </w:p>
        </w:tc>
      </w:tr>
      <w:tr w:rsidR="00C51D26" w:rsidRPr="008B0D23" w:rsidTr="0039505A">
        <w:tc>
          <w:tcPr>
            <w:tcW w:w="1101" w:type="dxa"/>
          </w:tcPr>
          <w:p w:rsidR="00C51D26" w:rsidRPr="008B0D23" w:rsidRDefault="00C51D26" w:rsidP="0039505A">
            <w:pPr>
              <w:spacing w:before="60" w:after="60" w:line="240" w:lineRule="auto"/>
              <w:jc w:val="center"/>
              <w:rPr>
                <w:rFonts w:ascii="Arial" w:eastAsia="Times New Roman" w:hAnsi="Arial" w:cs="Arial"/>
                <w:sz w:val="26"/>
                <w:szCs w:val="26"/>
              </w:rPr>
            </w:pPr>
            <w:r>
              <w:rPr>
                <w:rFonts w:ascii="Arial" w:eastAsia="Times New Roman" w:hAnsi="Arial" w:cs="Arial"/>
                <w:sz w:val="26"/>
                <w:szCs w:val="26"/>
              </w:rPr>
              <w:t>6</w:t>
            </w:r>
          </w:p>
        </w:tc>
        <w:tc>
          <w:tcPr>
            <w:tcW w:w="3969" w:type="dxa"/>
          </w:tcPr>
          <w:p w:rsidR="00C51D26" w:rsidRPr="008B0D23" w:rsidRDefault="00C51D26" w:rsidP="0039505A">
            <w:pPr>
              <w:spacing w:before="60" w:after="60" w:line="240" w:lineRule="auto"/>
              <w:jc w:val="both"/>
              <w:rPr>
                <w:rFonts w:ascii="Arial" w:eastAsia="Times New Roman" w:hAnsi="Arial" w:cs="Arial"/>
                <w:sz w:val="26"/>
                <w:szCs w:val="26"/>
              </w:rPr>
            </w:pPr>
            <w:r>
              <w:rPr>
                <w:rFonts w:ascii="Arial" w:eastAsia="Times New Roman" w:hAnsi="Arial" w:cs="Arial"/>
                <w:sz w:val="26"/>
                <w:szCs w:val="26"/>
              </w:rPr>
              <w:t>Khối lượng lúc cai sữa</w:t>
            </w:r>
          </w:p>
        </w:tc>
        <w:tc>
          <w:tcPr>
            <w:tcW w:w="1417" w:type="dxa"/>
          </w:tcPr>
          <w:p w:rsidR="00C51D26" w:rsidRPr="008B0D23" w:rsidRDefault="00C51D26" w:rsidP="0039505A">
            <w:pPr>
              <w:spacing w:before="60" w:after="60" w:line="240" w:lineRule="auto"/>
              <w:jc w:val="center"/>
              <w:rPr>
                <w:rFonts w:ascii="Arial" w:eastAsia="Times New Roman" w:hAnsi="Arial" w:cs="Arial"/>
                <w:sz w:val="26"/>
                <w:szCs w:val="26"/>
              </w:rPr>
            </w:pPr>
            <w:r>
              <w:rPr>
                <w:rFonts w:ascii="Arial" w:eastAsia="Times New Roman" w:hAnsi="Arial" w:cs="Arial"/>
                <w:sz w:val="26"/>
                <w:szCs w:val="26"/>
              </w:rPr>
              <w:t>g</w:t>
            </w:r>
          </w:p>
        </w:tc>
        <w:tc>
          <w:tcPr>
            <w:tcW w:w="2619" w:type="dxa"/>
          </w:tcPr>
          <w:p w:rsidR="00C51D26" w:rsidRPr="008B0D23" w:rsidRDefault="00C51D26" w:rsidP="0039505A">
            <w:pPr>
              <w:spacing w:before="60" w:after="60" w:line="240" w:lineRule="auto"/>
              <w:jc w:val="both"/>
              <w:rPr>
                <w:rFonts w:ascii="Arial" w:eastAsia="Times New Roman" w:hAnsi="Arial" w:cs="Arial"/>
                <w:sz w:val="26"/>
                <w:szCs w:val="26"/>
              </w:rPr>
            </w:pPr>
            <w:r w:rsidRPr="008B0D23">
              <w:rPr>
                <w:rFonts w:ascii="Arial" w:eastAsia="Times New Roman" w:hAnsi="Arial" w:cs="Arial"/>
                <w:sz w:val="26"/>
                <w:szCs w:val="26"/>
              </w:rPr>
              <w:t xml:space="preserve">Không </w:t>
            </w:r>
            <w:r>
              <w:rPr>
                <w:rFonts w:ascii="Arial" w:eastAsia="Times New Roman" w:hAnsi="Arial" w:cs="Arial"/>
                <w:sz w:val="26"/>
                <w:szCs w:val="26"/>
              </w:rPr>
              <w:t>nhỏ</w:t>
            </w:r>
            <w:r w:rsidRPr="008B0D23">
              <w:rPr>
                <w:rFonts w:ascii="Arial" w:eastAsia="Times New Roman" w:hAnsi="Arial" w:cs="Arial"/>
                <w:sz w:val="26"/>
                <w:szCs w:val="26"/>
              </w:rPr>
              <w:t xml:space="preserve"> hơn</w:t>
            </w:r>
          </w:p>
        </w:tc>
      </w:tr>
      <w:tr w:rsidR="00C51D26" w:rsidRPr="008B0D23" w:rsidTr="0039505A">
        <w:tc>
          <w:tcPr>
            <w:tcW w:w="1101" w:type="dxa"/>
          </w:tcPr>
          <w:p w:rsidR="00C51D26" w:rsidRPr="008B0D23" w:rsidRDefault="00C51D26" w:rsidP="0039505A">
            <w:pPr>
              <w:spacing w:before="60" w:after="60" w:line="240" w:lineRule="auto"/>
              <w:jc w:val="center"/>
              <w:rPr>
                <w:rFonts w:ascii="Arial" w:eastAsia="Times New Roman" w:hAnsi="Arial" w:cs="Arial"/>
                <w:sz w:val="26"/>
                <w:szCs w:val="26"/>
              </w:rPr>
            </w:pPr>
            <w:r>
              <w:rPr>
                <w:rFonts w:ascii="Arial" w:eastAsia="Times New Roman" w:hAnsi="Arial" w:cs="Arial"/>
                <w:sz w:val="26"/>
                <w:szCs w:val="26"/>
              </w:rPr>
              <w:t>7</w:t>
            </w:r>
          </w:p>
        </w:tc>
        <w:tc>
          <w:tcPr>
            <w:tcW w:w="3969" w:type="dxa"/>
          </w:tcPr>
          <w:p w:rsidR="00C51D26" w:rsidRDefault="00C51D26" w:rsidP="0039505A">
            <w:pPr>
              <w:spacing w:before="60" w:after="60" w:line="240" w:lineRule="auto"/>
              <w:jc w:val="both"/>
              <w:rPr>
                <w:rFonts w:ascii="Arial" w:eastAsia="Times New Roman" w:hAnsi="Arial" w:cs="Arial"/>
                <w:sz w:val="26"/>
                <w:szCs w:val="26"/>
              </w:rPr>
            </w:pPr>
            <w:r>
              <w:rPr>
                <w:rFonts w:ascii="Arial" w:eastAsia="Times New Roman" w:hAnsi="Arial" w:cs="Arial"/>
                <w:sz w:val="26"/>
                <w:szCs w:val="26"/>
              </w:rPr>
              <w:t>Số lứa đẻ/cái/ năm</w:t>
            </w:r>
          </w:p>
        </w:tc>
        <w:tc>
          <w:tcPr>
            <w:tcW w:w="1417" w:type="dxa"/>
          </w:tcPr>
          <w:p w:rsidR="00C51D26" w:rsidRDefault="00C51D26" w:rsidP="0039505A">
            <w:pPr>
              <w:spacing w:before="60" w:after="60" w:line="240" w:lineRule="auto"/>
              <w:jc w:val="center"/>
              <w:rPr>
                <w:rFonts w:ascii="Arial" w:eastAsia="Times New Roman" w:hAnsi="Arial" w:cs="Arial"/>
                <w:sz w:val="26"/>
                <w:szCs w:val="26"/>
              </w:rPr>
            </w:pPr>
            <w:r>
              <w:rPr>
                <w:rFonts w:ascii="Arial" w:eastAsia="Times New Roman" w:hAnsi="Arial" w:cs="Arial"/>
                <w:sz w:val="26"/>
                <w:szCs w:val="26"/>
              </w:rPr>
              <w:t>Lứa</w:t>
            </w:r>
          </w:p>
        </w:tc>
        <w:tc>
          <w:tcPr>
            <w:tcW w:w="2619" w:type="dxa"/>
          </w:tcPr>
          <w:p w:rsidR="00C51D26" w:rsidRPr="008B0D23" w:rsidRDefault="00C51D26" w:rsidP="0039505A">
            <w:pPr>
              <w:spacing w:before="60" w:after="60" w:line="240" w:lineRule="auto"/>
              <w:jc w:val="both"/>
              <w:rPr>
                <w:rFonts w:ascii="Arial" w:eastAsia="Times New Roman" w:hAnsi="Arial" w:cs="Arial"/>
                <w:sz w:val="26"/>
                <w:szCs w:val="26"/>
              </w:rPr>
            </w:pPr>
            <w:r w:rsidRPr="008B0D23">
              <w:rPr>
                <w:rFonts w:ascii="Arial" w:eastAsia="Times New Roman" w:hAnsi="Arial" w:cs="Arial"/>
                <w:sz w:val="26"/>
                <w:szCs w:val="26"/>
              </w:rPr>
              <w:t xml:space="preserve">Không </w:t>
            </w:r>
            <w:r>
              <w:rPr>
                <w:rFonts w:ascii="Arial" w:eastAsia="Times New Roman" w:hAnsi="Arial" w:cs="Arial"/>
                <w:sz w:val="26"/>
                <w:szCs w:val="26"/>
              </w:rPr>
              <w:t>nhỏ</w:t>
            </w:r>
            <w:r w:rsidRPr="008B0D23">
              <w:rPr>
                <w:rFonts w:ascii="Arial" w:eastAsia="Times New Roman" w:hAnsi="Arial" w:cs="Arial"/>
                <w:sz w:val="26"/>
                <w:szCs w:val="26"/>
              </w:rPr>
              <w:t xml:space="preserve"> hơn</w:t>
            </w:r>
          </w:p>
        </w:tc>
      </w:tr>
      <w:tr w:rsidR="00C51D26" w:rsidRPr="008B0D23" w:rsidTr="0039505A">
        <w:tc>
          <w:tcPr>
            <w:tcW w:w="1101" w:type="dxa"/>
          </w:tcPr>
          <w:p w:rsidR="00C51D26" w:rsidRDefault="00C51D26" w:rsidP="0039505A">
            <w:pPr>
              <w:spacing w:before="60" w:after="60" w:line="240" w:lineRule="auto"/>
              <w:jc w:val="center"/>
              <w:rPr>
                <w:rFonts w:ascii="Arial" w:eastAsia="Times New Roman" w:hAnsi="Arial" w:cs="Arial"/>
                <w:sz w:val="26"/>
                <w:szCs w:val="26"/>
              </w:rPr>
            </w:pPr>
            <w:r>
              <w:rPr>
                <w:rFonts w:ascii="Arial" w:eastAsia="Times New Roman" w:hAnsi="Arial" w:cs="Arial"/>
                <w:sz w:val="26"/>
                <w:szCs w:val="26"/>
              </w:rPr>
              <w:t>8</w:t>
            </w:r>
          </w:p>
        </w:tc>
        <w:tc>
          <w:tcPr>
            <w:tcW w:w="3969" w:type="dxa"/>
          </w:tcPr>
          <w:p w:rsidR="00C51D26" w:rsidRDefault="00C51D26" w:rsidP="0039505A">
            <w:pPr>
              <w:spacing w:before="60" w:after="60" w:line="240" w:lineRule="auto"/>
              <w:jc w:val="both"/>
              <w:rPr>
                <w:rFonts w:ascii="Arial" w:eastAsia="Times New Roman" w:hAnsi="Arial" w:cs="Arial"/>
                <w:sz w:val="26"/>
                <w:szCs w:val="26"/>
              </w:rPr>
            </w:pPr>
            <w:r>
              <w:rPr>
                <w:rFonts w:ascii="Arial" w:eastAsia="Times New Roman" w:hAnsi="Arial" w:cs="Arial"/>
                <w:sz w:val="26"/>
                <w:szCs w:val="26"/>
              </w:rPr>
              <w:t>Khối lượng lúc 21 ngày tuổi</w:t>
            </w:r>
          </w:p>
        </w:tc>
        <w:tc>
          <w:tcPr>
            <w:tcW w:w="1417" w:type="dxa"/>
          </w:tcPr>
          <w:p w:rsidR="00C51D26" w:rsidRDefault="00C51D26" w:rsidP="0039505A">
            <w:pPr>
              <w:spacing w:before="60" w:after="60" w:line="240" w:lineRule="auto"/>
              <w:jc w:val="center"/>
              <w:rPr>
                <w:rFonts w:ascii="Arial" w:eastAsia="Times New Roman" w:hAnsi="Arial" w:cs="Arial"/>
                <w:sz w:val="26"/>
                <w:szCs w:val="26"/>
              </w:rPr>
            </w:pPr>
            <w:r>
              <w:rPr>
                <w:rFonts w:ascii="Arial" w:eastAsia="Times New Roman" w:hAnsi="Arial" w:cs="Arial"/>
                <w:sz w:val="26"/>
                <w:szCs w:val="26"/>
              </w:rPr>
              <w:t>g</w:t>
            </w:r>
          </w:p>
        </w:tc>
        <w:tc>
          <w:tcPr>
            <w:tcW w:w="2619" w:type="dxa"/>
          </w:tcPr>
          <w:p w:rsidR="00C51D26" w:rsidRPr="008B0D23" w:rsidRDefault="00C51D26" w:rsidP="0039505A">
            <w:pPr>
              <w:spacing w:before="60" w:after="60" w:line="240" w:lineRule="auto"/>
              <w:jc w:val="both"/>
              <w:rPr>
                <w:rFonts w:ascii="Arial" w:eastAsia="Times New Roman" w:hAnsi="Arial" w:cs="Arial"/>
                <w:sz w:val="26"/>
                <w:szCs w:val="26"/>
              </w:rPr>
            </w:pPr>
            <w:r w:rsidRPr="008B0D23">
              <w:rPr>
                <w:rFonts w:ascii="Arial" w:eastAsia="Times New Roman" w:hAnsi="Arial" w:cs="Arial"/>
                <w:sz w:val="26"/>
                <w:szCs w:val="26"/>
              </w:rPr>
              <w:t xml:space="preserve">Không </w:t>
            </w:r>
            <w:r>
              <w:rPr>
                <w:rFonts w:ascii="Arial" w:eastAsia="Times New Roman" w:hAnsi="Arial" w:cs="Arial"/>
                <w:sz w:val="26"/>
                <w:szCs w:val="26"/>
              </w:rPr>
              <w:t>nhỏ</w:t>
            </w:r>
            <w:r w:rsidRPr="008B0D23">
              <w:rPr>
                <w:rFonts w:ascii="Arial" w:eastAsia="Times New Roman" w:hAnsi="Arial" w:cs="Arial"/>
                <w:sz w:val="26"/>
                <w:szCs w:val="26"/>
              </w:rPr>
              <w:t xml:space="preserve"> hơn</w:t>
            </w:r>
          </w:p>
        </w:tc>
      </w:tr>
      <w:tr w:rsidR="00C51D26" w:rsidRPr="008B0D23" w:rsidTr="0039505A">
        <w:tc>
          <w:tcPr>
            <w:tcW w:w="1101" w:type="dxa"/>
          </w:tcPr>
          <w:p w:rsidR="00C51D26" w:rsidRPr="008B0D23" w:rsidRDefault="00C51D26" w:rsidP="0039505A">
            <w:pPr>
              <w:spacing w:before="60" w:after="60" w:line="240" w:lineRule="auto"/>
              <w:jc w:val="center"/>
              <w:rPr>
                <w:rFonts w:ascii="Arial" w:eastAsia="Times New Roman" w:hAnsi="Arial" w:cs="Arial"/>
                <w:b/>
                <w:i/>
                <w:sz w:val="26"/>
                <w:szCs w:val="26"/>
              </w:rPr>
            </w:pPr>
            <w:r w:rsidRPr="008B0D23">
              <w:rPr>
                <w:rFonts w:ascii="Arial" w:eastAsia="Times New Roman" w:hAnsi="Arial" w:cs="Arial"/>
                <w:b/>
                <w:i/>
                <w:sz w:val="26"/>
                <w:szCs w:val="26"/>
              </w:rPr>
              <w:t>B</w:t>
            </w:r>
          </w:p>
        </w:tc>
        <w:tc>
          <w:tcPr>
            <w:tcW w:w="3969" w:type="dxa"/>
          </w:tcPr>
          <w:p w:rsidR="00C51D26" w:rsidRPr="008B0D23" w:rsidRDefault="00C51D26" w:rsidP="0039505A">
            <w:pPr>
              <w:spacing w:before="60" w:after="60" w:line="240" w:lineRule="auto"/>
              <w:jc w:val="both"/>
              <w:rPr>
                <w:rFonts w:ascii="Arial" w:eastAsia="Times New Roman" w:hAnsi="Arial" w:cs="Arial"/>
                <w:b/>
                <w:i/>
                <w:sz w:val="26"/>
                <w:szCs w:val="26"/>
              </w:rPr>
            </w:pPr>
            <w:r>
              <w:rPr>
                <w:rFonts w:ascii="Arial" w:eastAsia="Times New Roman" w:hAnsi="Arial" w:cs="Arial"/>
                <w:b/>
                <w:i/>
                <w:sz w:val="26"/>
                <w:szCs w:val="26"/>
              </w:rPr>
              <w:t>Đối với đực phối giống trực tiếp</w:t>
            </w:r>
          </w:p>
        </w:tc>
        <w:tc>
          <w:tcPr>
            <w:tcW w:w="1417" w:type="dxa"/>
          </w:tcPr>
          <w:p w:rsidR="00C51D26" w:rsidRPr="008B0D23" w:rsidRDefault="00C51D26" w:rsidP="0039505A">
            <w:pPr>
              <w:spacing w:before="60" w:after="60" w:line="240" w:lineRule="auto"/>
              <w:jc w:val="center"/>
              <w:rPr>
                <w:rFonts w:ascii="Arial" w:eastAsia="Times New Roman" w:hAnsi="Arial" w:cs="Arial"/>
                <w:b/>
                <w:i/>
                <w:sz w:val="26"/>
                <w:szCs w:val="26"/>
                <w:lang w:val="vi-VN"/>
              </w:rPr>
            </w:pPr>
          </w:p>
        </w:tc>
        <w:tc>
          <w:tcPr>
            <w:tcW w:w="2619" w:type="dxa"/>
          </w:tcPr>
          <w:p w:rsidR="00C51D26" w:rsidRPr="008B0D23" w:rsidRDefault="00C51D26" w:rsidP="0039505A">
            <w:pPr>
              <w:spacing w:before="60" w:after="60" w:line="240" w:lineRule="auto"/>
              <w:jc w:val="both"/>
              <w:rPr>
                <w:rFonts w:ascii="Arial" w:eastAsia="Times New Roman" w:hAnsi="Arial" w:cs="Arial"/>
                <w:b/>
                <w:i/>
                <w:sz w:val="26"/>
                <w:szCs w:val="26"/>
              </w:rPr>
            </w:pPr>
          </w:p>
        </w:tc>
      </w:tr>
      <w:tr w:rsidR="00C51D26" w:rsidRPr="008B0D23" w:rsidTr="0039505A">
        <w:tc>
          <w:tcPr>
            <w:tcW w:w="1101" w:type="dxa"/>
          </w:tcPr>
          <w:p w:rsidR="00C51D26" w:rsidRPr="008B0D23" w:rsidRDefault="00C51D26" w:rsidP="0039505A">
            <w:pPr>
              <w:spacing w:before="60" w:after="60" w:line="240" w:lineRule="auto"/>
              <w:jc w:val="center"/>
              <w:rPr>
                <w:rFonts w:ascii="Arial" w:eastAsia="Times New Roman" w:hAnsi="Arial" w:cs="Arial"/>
                <w:sz w:val="26"/>
                <w:szCs w:val="26"/>
              </w:rPr>
            </w:pPr>
            <w:r w:rsidRPr="008B0D23">
              <w:rPr>
                <w:rFonts w:ascii="Arial" w:eastAsia="Times New Roman" w:hAnsi="Arial" w:cs="Arial"/>
                <w:sz w:val="26"/>
                <w:szCs w:val="26"/>
              </w:rPr>
              <w:t>1</w:t>
            </w:r>
          </w:p>
        </w:tc>
        <w:tc>
          <w:tcPr>
            <w:tcW w:w="3969" w:type="dxa"/>
          </w:tcPr>
          <w:p w:rsidR="00C51D26" w:rsidRPr="009006C9" w:rsidRDefault="00C51D26" w:rsidP="0039505A">
            <w:pPr>
              <w:spacing w:before="60" w:after="60" w:line="240" w:lineRule="auto"/>
              <w:jc w:val="both"/>
              <w:rPr>
                <w:rFonts w:ascii="Arial" w:eastAsia="Times New Roman" w:hAnsi="Arial" w:cs="Arial"/>
                <w:sz w:val="26"/>
                <w:szCs w:val="26"/>
              </w:rPr>
            </w:pPr>
            <w:r>
              <w:rPr>
                <w:rFonts w:ascii="Arial" w:eastAsia="Times New Roman" w:hAnsi="Arial" w:cs="Arial"/>
                <w:sz w:val="26"/>
                <w:szCs w:val="26"/>
              </w:rPr>
              <w:t>Tuổi bắt đầu phối giống</w:t>
            </w:r>
          </w:p>
        </w:tc>
        <w:tc>
          <w:tcPr>
            <w:tcW w:w="1417" w:type="dxa"/>
          </w:tcPr>
          <w:p w:rsidR="00C51D26" w:rsidRPr="008B0D23" w:rsidRDefault="00C51D26" w:rsidP="0039505A">
            <w:pPr>
              <w:spacing w:before="60" w:after="60" w:line="240" w:lineRule="auto"/>
              <w:jc w:val="center"/>
              <w:rPr>
                <w:rFonts w:ascii="Arial" w:eastAsia="Times New Roman" w:hAnsi="Arial" w:cs="Arial"/>
                <w:sz w:val="26"/>
                <w:szCs w:val="26"/>
              </w:rPr>
            </w:pPr>
            <w:r>
              <w:rPr>
                <w:rFonts w:ascii="Arial" w:eastAsia="Times New Roman" w:hAnsi="Arial" w:cs="Arial"/>
                <w:sz w:val="26"/>
                <w:szCs w:val="26"/>
              </w:rPr>
              <w:t>tháng</w:t>
            </w:r>
          </w:p>
        </w:tc>
        <w:tc>
          <w:tcPr>
            <w:tcW w:w="2619" w:type="dxa"/>
          </w:tcPr>
          <w:p w:rsidR="00C51D26" w:rsidRPr="008B0D23" w:rsidRDefault="00C51D26" w:rsidP="0039505A">
            <w:pPr>
              <w:spacing w:before="60" w:after="60" w:line="240" w:lineRule="auto"/>
              <w:jc w:val="both"/>
              <w:rPr>
                <w:rFonts w:ascii="Arial" w:eastAsia="Times New Roman" w:hAnsi="Arial" w:cs="Arial"/>
                <w:sz w:val="26"/>
                <w:szCs w:val="26"/>
              </w:rPr>
            </w:pPr>
            <w:r w:rsidRPr="008B0D23">
              <w:rPr>
                <w:rFonts w:ascii="Arial" w:eastAsia="Times New Roman" w:hAnsi="Arial" w:cs="Arial"/>
                <w:sz w:val="26"/>
                <w:szCs w:val="26"/>
              </w:rPr>
              <w:t xml:space="preserve">Không </w:t>
            </w:r>
            <w:r>
              <w:rPr>
                <w:rFonts w:ascii="Arial" w:eastAsia="Times New Roman" w:hAnsi="Arial" w:cs="Arial"/>
                <w:sz w:val="26"/>
                <w:szCs w:val="26"/>
              </w:rPr>
              <w:t>nhỏ</w:t>
            </w:r>
            <w:r w:rsidRPr="008B0D23">
              <w:rPr>
                <w:rFonts w:ascii="Arial" w:eastAsia="Times New Roman" w:hAnsi="Arial" w:cs="Arial"/>
                <w:sz w:val="26"/>
                <w:szCs w:val="26"/>
              </w:rPr>
              <w:t xml:space="preserve"> hơn</w:t>
            </w:r>
          </w:p>
        </w:tc>
      </w:tr>
      <w:tr w:rsidR="00C51D26" w:rsidRPr="008B0D23" w:rsidTr="0039505A">
        <w:tc>
          <w:tcPr>
            <w:tcW w:w="1101" w:type="dxa"/>
          </w:tcPr>
          <w:p w:rsidR="00C51D26" w:rsidRPr="008B0D23" w:rsidRDefault="00C51D26" w:rsidP="0039505A">
            <w:pPr>
              <w:spacing w:before="60" w:after="60" w:line="240" w:lineRule="auto"/>
              <w:jc w:val="center"/>
              <w:rPr>
                <w:rFonts w:ascii="Arial" w:eastAsia="Times New Roman" w:hAnsi="Arial" w:cs="Arial"/>
                <w:sz w:val="26"/>
                <w:szCs w:val="26"/>
              </w:rPr>
            </w:pPr>
            <w:r w:rsidRPr="008B0D23">
              <w:rPr>
                <w:rFonts w:ascii="Arial" w:eastAsia="Times New Roman" w:hAnsi="Arial" w:cs="Arial"/>
                <w:sz w:val="26"/>
                <w:szCs w:val="26"/>
              </w:rPr>
              <w:t>2</w:t>
            </w:r>
          </w:p>
        </w:tc>
        <w:tc>
          <w:tcPr>
            <w:tcW w:w="3969" w:type="dxa"/>
          </w:tcPr>
          <w:p w:rsidR="00C51D26" w:rsidRPr="009006C9" w:rsidRDefault="00C51D26" w:rsidP="0039505A">
            <w:pPr>
              <w:spacing w:before="60" w:after="60" w:line="240" w:lineRule="auto"/>
              <w:jc w:val="both"/>
              <w:rPr>
                <w:rFonts w:ascii="Arial" w:eastAsia="Times New Roman" w:hAnsi="Arial" w:cs="Arial"/>
                <w:sz w:val="26"/>
                <w:szCs w:val="26"/>
              </w:rPr>
            </w:pPr>
            <w:r>
              <w:rPr>
                <w:rFonts w:ascii="Arial" w:eastAsia="Times New Roman" w:hAnsi="Arial" w:cs="Arial"/>
                <w:sz w:val="26"/>
                <w:szCs w:val="26"/>
              </w:rPr>
              <w:t>Bình quân số con đẻ ra cònsống/lứa</w:t>
            </w:r>
          </w:p>
        </w:tc>
        <w:tc>
          <w:tcPr>
            <w:tcW w:w="1417" w:type="dxa"/>
          </w:tcPr>
          <w:p w:rsidR="00C51D26" w:rsidRPr="008B0D23" w:rsidRDefault="00C51D26" w:rsidP="0039505A">
            <w:pPr>
              <w:spacing w:before="60" w:after="60" w:line="240" w:lineRule="auto"/>
              <w:jc w:val="center"/>
              <w:rPr>
                <w:rFonts w:ascii="Arial" w:eastAsia="Times New Roman" w:hAnsi="Arial" w:cs="Arial"/>
                <w:sz w:val="26"/>
                <w:szCs w:val="26"/>
              </w:rPr>
            </w:pPr>
            <w:r>
              <w:rPr>
                <w:rFonts w:ascii="Arial" w:eastAsia="Times New Roman" w:hAnsi="Arial" w:cs="Arial"/>
                <w:sz w:val="26"/>
                <w:szCs w:val="26"/>
              </w:rPr>
              <w:t>con</w:t>
            </w:r>
          </w:p>
        </w:tc>
        <w:tc>
          <w:tcPr>
            <w:tcW w:w="2619" w:type="dxa"/>
          </w:tcPr>
          <w:p w:rsidR="00C51D26" w:rsidRPr="008B0D23" w:rsidRDefault="00C51D26" w:rsidP="0039505A">
            <w:pPr>
              <w:spacing w:before="60" w:after="60" w:line="240" w:lineRule="auto"/>
              <w:jc w:val="both"/>
              <w:rPr>
                <w:rFonts w:ascii="Arial" w:eastAsia="Times New Roman" w:hAnsi="Arial" w:cs="Arial"/>
                <w:sz w:val="26"/>
                <w:szCs w:val="26"/>
              </w:rPr>
            </w:pPr>
            <w:r w:rsidRPr="008B0D23">
              <w:rPr>
                <w:rFonts w:ascii="Arial" w:eastAsia="Times New Roman" w:hAnsi="Arial" w:cs="Arial"/>
                <w:sz w:val="26"/>
                <w:szCs w:val="26"/>
              </w:rPr>
              <w:t xml:space="preserve">Không </w:t>
            </w:r>
            <w:r>
              <w:rPr>
                <w:rFonts w:ascii="Arial" w:eastAsia="Times New Roman" w:hAnsi="Arial" w:cs="Arial"/>
                <w:sz w:val="26"/>
                <w:szCs w:val="26"/>
              </w:rPr>
              <w:t>nhỏ</w:t>
            </w:r>
            <w:r w:rsidRPr="008B0D23">
              <w:rPr>
                <w:rFonts w:ascii="Arial" w:eastAsia="Times New Roman" w:hAnsi="Arial" w:cs="Arial"/>
                <w:sz w:val="26"/>
                <w:szCs w:val="26"/>
              </w:rPr>
              <w:t xml:space="preserve"> hơn</w:t>
            </w:r>
          </w:p>
        </w:tc>
      </w:tr>
      <w:tr w:rsidR="00C51D26" w:rsidRPr="008B0D23" w:rsidTr="0039505A">
        <w:tc>
          <w:tcPr>
            <w:tcW w:w="1101" w:type="dxa"/>
          </w:tcPr>
          <w:p w:rsidR="00C51D26" w:rsidRPr="008B0D23" w:rsidRDefault="00C51D26" w:rsidP="0039505A">
            <w:pPr>
              <w:spacing w:before="60" w:after="60" w:line="240" w:lineRule="auto"/>
              <w:jc w:val="center"/>
              <w:rPr>
                <w:rFonts w:ascii="Arial" w:eastAsia="Times New Roman" w:hAnsi="Arial" w:cs="Arial"/>
                <w:sz w:val="26"/>
                <w:szCs w:val="26"/>
              </w:rPr>
            </w:pPr>
            <w:r w:rsidRPr="008B0D23">
              <w:rPr>
                <w:rFonts w:ascii="Arial" w:eastAsia="Times New Roman" w:hAnsi="Arial" w:cs="Arial"/>
                <w:sz w:val="26"/>
                <w:szCs w:val="26"/>
              </w:rPr>
              <w:t>3</w:t>
            </w:r>
          </w:p>
        </w:tc>
        <w:tc>
          <w:tcPr>
            <w:tcW w:w="3969" w:type="dxa"/>
          </w:tcPr>
          <w:p w:rsidR="00C51D26" w:rsidRPr="009006C9" w:rsidRDefault="00C51D26" w:rsidP="0039505A">
            <w:pPr>
              <w:spacing w:before="60" w:after="60" w:line="240" w:lineRule="auto"/>
              <w:jc w:val="both"/>
              <w:rPr>
                <w:rFonts w:ascii="Arial" w:eastAsia="Times New Roman" w:hAnsi="Arial" w:cs="Arial"/>
                <w:sz w:val="26"/>
                <w:szCs w:val="26"/>
              </w:rPr>
            </w:pPr>
            <w:r>
              <w:rPr>
                <w:rFonts w:ascii="Arial" w:eastAsia="Times New Roman" w:hAnsi="Arial" w:cs="Arial"/>
                <w:sz w:val="26"/>
                <w:szCs w:val="26"/>
              </w:rPr>
              <w:t>Bình quân khối lượng sống lúc sơ sinh</w:t>
            </w:r>
          </w:p>
        </w:tc>
        <w:tc>
          <w:tcPr>
            <w:tcW w:w="1417" w:type="dxa"/>
          </w:tcPr>
          <w:p w:rsidR="00C51D26" w:rsidRPr="008B0D23" w:rsidRDefault="00C51D26" w:rsidP="0039505A">
            <w:pPr>
              <w:spacing w:before="60" w:after="60" w:line="240" w:lineRule="auto"/>
              <w:jc w:val="center"/>
              <w:rPr>
                <w:rFonts w:ascii="Arial" w:eastAsia="Times New Roman" w:hAnsi="Arial" w:cs="Arial"/>
                <w:sz w:val="26"/>
                <w:szCs w:val="26"/>
              </w:rPr>
            </w:pPr>
            <w:r>
              <w:rPr>
                <w:rFonts w:ascii="Arial" w:eastAsia="Times New Roman" w:hAnsi="Arial" w:cs="Arial"/>
                <w:sz w:val="26"/>
                <w:szCs w:val="26"/>
              </w:rPr>
              <w:t>g</w:t>
            </w:r>
          </w:p>
        </w:tc>
        <w:tc>
          <w:tcPr>
            <w:tcW w:w="2619" w:type="dxa"/>
          </w:tcPr>
          <w:p w:rsidR="00C51D26" w:rsidRPr="008B0D23" w:rsidRDefault="00C51D26" w:rsidP="0039505A">
            <w:pPr>
              <w:spacing w:before="60" w:after="60" w:line="240" w:lineRule="auto"/>
              <w:jc w:val="both"/>
              <w:rPr>
                <w:rFonts w:ascii="Arial" w:eastAsia="Times New Roman" w:hAnsi="Arial" w:cs="Arial"/>
                <w:sz w:val="26"/>
                <w:szCs w:val="26"/>
              </w:rPr>
            </w:pPr>
            <w:r w:rsidRPr="008B0D23">
              <w:rPr>
                <w:rFonts w:ascii="Arial" w:eastAsia="Times New Roman" w:hAnsi="Arial" w:cs="Arial"/>
                <w:sz w:val="26"/>
                <w:szCs w:val="26"/>
              </w:rPr>
              <w:t xml:space="preserve">Không </w:t>
            </w:r>
            <w:r>
              <w:rPr>
                <w:rFonts w:ascii="Arial" w:eastAsia="Times New Roman" w:hAnsi="Arial" w:cs="Arial"/>
                <w:sz w:val="26"/>
                <w:szCs w:val="26"/>
              </w:rPr>
              <w:t>nhỏ</w:t>
            </w:r>
            <w:r w:rsidRPr="008B0D23">
              <w:rPr>
                <w:rFonts w:ascii="Arial" w:eastAsia="Times New Roman" w:hAnsi="Arial" w:cs="Arial"/>
                <w:sz w:val="26"/>
                <w:szCs w:val="26"/>
              </w:rPr>
              <w:t xml:space="preserve"> hơn</w:t>
            </w:r>
          </w:p>
        </w:tc>
      </w:tr>
    </w:tbl>
    <w:p w:rsidR="00C51D26" w:rsidRPr="008B0D23" w:rsidRDefault="00C51D26" w:rsidP="00C51D26">
      <w:pPr>
        <w:spacing w:before="120" w:after="0" w:line="240" w:lineRule="auto"/>
        <w:jc w:val="both"/>
        <w:rPr>
          <w:rFonts w:ascii="Arial" w:eastAsia="Times New Roman" w:hAnsi="Arial" w:cs="Arial"/>
          <w:b/>
          <w:sz w:val="26"/>
          <w:szCs w:val="26"/>
        </w:rPr>
      </w:pPr>
      <w:r>
        <w:rPr>
          <w:rFonts w:ascii="Arial" w:eastAsia="Times New Roman" w:hAnsi="Arial" w:cs="Arial"/>
          <w:b/>
          <w:sz w:val="26"/>
          <w:szCs w:val="26"/>
        </w:rPr>
        <w:lastRenderedPageBreak/>
        <w:t>2.8</w:t>
      </w:r>
      <w:r w:rsidRPr="008B0D23">
        <w:rPr>
          <w:rFonts w:ascii="Arial" w:eastAsia="Times New Roman" w:hAnsi="Arial" w:cs="Arial"/>
          <w:b/>
          <w:sz w:val="26"/>
          <w:szCs w:val="26"/>
        </w:rPr>
        <w:t>.</w:t>
      </w:r>
      <w:r w:rsidRPr="008B0D23">
        <w:rPr>
          <w:rFonts w:ascii="Arial" w:eastAsia="Times New Roman" w:hAnsi="Arial" w:cs="Arial"/>
          <w:b/>
          <w:sz w:val="26"/>
          <w:szCs w:val="26"/>
          <w:lang w:val="vi-VN"/>
        </w:rPr>
        <w:t xml:space="preserve"> </w:t>
      </w:r>
      <w:r w:rsidRPr="008B0D23">
        <w:rPr>
          <w:rFonts w:ascii="Arial" w:eastAsia="Times New Roman" w:hAnsi="Arial" w:cs="Arial"/>
          <w:b/>
          <w:sz w:val="26"/>
          <w:szCs w:val="26"/>
        </w:rPr>
        <w:t>Yêu cầu về tuổi khai thác</w:t>
      </w:r>
      <w:r>
        <w:rPr>
          <w:rFonts w:ascii="Arial" w:eastAsia="Times New Roman" w:hAnsi="Arial" w:cs="Arial"/>
          <w:b/>
          <w:sz w:val="26"/>
          <w:szCs w:val="26"/>
        </w:rPr>
        <w:t xml:space="preserve"> của vật nuôi (đối với cơ sở nuôi giữ giống)</w:t>
      </w:r>
    </w:p>
    <w:p w:rsidR="00C51D26" w:rsidRPr="008B0D23" w:rsidRDefault="00C51D26" w:rsidP="00C51D26">
      <w:pPr>
        <w:spacing w:before="120" w:after="0" w:line="240" w:lineRule="auto"/>
        <w:jc w:val="both"/>
        <w:rPr>
          <w:rFonts w:ascii="Arial" w:eastAsia="Times New Roman" w:hAnsi="Arial" w:cs="Arial"/>
          <w:sz w:val="26"/>
          <w:szCs w:val="26"/>
          <w:lang w:val="vi-VN"/>
        </w:rPr>
      </w:pPr>
      <w:r w:rsidRPr="008B0D23">
        <w:rPr>
          <w:rFonts w:ascii="Arial" w:eastAsia="Times New Roman" w:hAnsi="Arial" w:cs="Arial"/>
          <w:sz w:val="26"/>
          <w:szCs w:val="26"/>
        </w:rPr>
        <w:t xml:space="preserve">Để </w:t>
      </w:r>
      <w:r>
        <w:rPr>
          <w:rFonts w:ascii="Arial" w:eastAsia="Times New Roman" w:hAnsi="Arial" w:cs="Arial"/>
          <w:sz w:val="26"/>
          <w:szCs w:val="26"/>
        </w:rPr>
        <w:t>bảo đảm</w:t>
      </w:r>
      <w:r w:rsidRPr="008B0D23">
        <w:rPr>
          <w:rFonts w:ascii="Arial" w:eastAsia="Times New Roman" w:hAnsi="Arial" w:cs="Arial"/>
          <w:sz w:val="26"/>
          <w:szCs w:val="26"/>
        </w:rPr>
        <w:t xml:space="preserve"> con giống có năng suất và chất lượng tốt, t</w:t>
      </w:r>
      <w:r w:rsidRPr="008B0D23">
        <w:rPr>
          <w:rFonts w:ascii="Arial" w:eastAsia="Times New Roman" w:hAnsi="Arial" w:cs="Arial"/>
          <w:sz w:val="26"/>
          <w:szCs w:val="26"/>
          <w:lang w:val="vi-VN"/>
        </w:rPr>
        <w:t xml:space="preserve">uổi khai thác </w:t>
      </w:r>
      <w:r w:rsidRPr="008B0D23">
        <w:rPr>
          <w:rFonts w:ascii="Arial" w:eastAsia="Times New Roman" w:hAnsi="Arial" w:cs="Arial"/>
          <w:sz w:val="26"/>
          <w:szCs w:val="26"/>
        </w:rPr>
        <w:t>của vật nuôi sinh sản trong thời gian cụ thể sau</w:t>
      </w:r>
      <w:r w:rsidRPr="008B0D23">
        <w:rPr>
          <w:rFonts w:ascii="Arial" w:eastAsia="Times New Roman" w:hAnsi="Arial" w:cs="Arial"/>
          <w:sz w:val="26"/>
          <w:szCs w:val="26"/>
          <w:lang w:val="vi-VN"/>
        </w:rPr>
        <w:t>:</w:t>
      </w:r>
    </w:p>
    <w:p w:rsidR="00C51D26" w:rsidRPr="002E4F93" w:rsidRDefault="00C51D26" w:rsidP="00C51D26">
      <w:pPr>
        <w:spacing w:before="120" w:after="0" w:line="240" w:lineRule="auto"/>
        <w:jc w:val="both"/>
        <w:rPr>
          <w:rFonts w:ascii="Arial" w:eastAsia="Times New Roman" w:hAnsi="Arial" w:cs="Arial"/>
          <w:b/>
          <w:i/>
          <w:sz w:val="26"/>
          <w:szCs w:val="26"/>
          <w:lang w:val="vi-VN"/>
        </w:rPr>
      </w:pPr>
      <w:r w:rsidRPr="002E4F93">
        <w:rPr>
          <w:rFonts w:ascii="Arial" w:eastAsia="Times New Roman" w:hAnsi="Arial" w:cs="Arial"/>
          <w:b/>
          <w:i/>
          <w:sz w:val="26"/>
          <w:szCs w:val="26"/>
          <w:lang w:val="vi-VN"/>
        </w:rPr>
        <w:t>2.8.1. Yêu cầu về tuổi khai thác của trâu</w:t>
      </w:r>
    </w:p>
    <w:p w:rsidR="00C51D26" w:rsidRPr="002E4F93" w:rsidRDefault="00C51D26" w:rsidP="00C51D26">
      <w:pPr>
        <w:tabs>
          <w:tab w:val="left" w:pos="0"/>
          <w:tab w:val="left" w:pos="615"/>
        </w:tabs>
        <w:autoSpaceDE w:val="0"/>
        <w:autoSpaceDN w:val="0"/>
        <w:adjustRightInd w:val="0"/>
        <w:spacing w:before="120" w:after="0" w:line="240" w:lineRule="auto"/>
        <w:jc w:val="both"/>
        <w:rPr>
          <w:rFonts w:ascii="Arial" w:eastAsia="Times New Roman" w:hAnsi="Arial" w:cs="Arial"/>
          <w:sz w:val="26"/>
          <w:szCs w:val="26"/>
          <w:lang w:val="vi-VN"/>
        </w:rPr>
      </w:pPr>
      <w:r w:rsidRPr="002E4F93">
        <w:rPr>
          <w:rFonts w:ascii="Arial" w:eastAsia="Times New Roman" w:hAnsi="Arial" w:cs="Arial"/>
          <w:sz w:val="26"/>
          <w:szCs w:val="26"/>
          <w:lang w:val="vi-VN"/>
        </w:rPr>
        <w:t>2.8.1.1. Đối với trâu đực giống: khai thác không quá 60 tháng khai thác.</w:t>
      </w:r>
    </w:p>
    <w:p w:rsidR="00C51D26" w:rsidRPr="002E4F93" w:rsidRDefault="00C51D26" w:rsidP="00C51D26">
      <w:pPr>
        <w:tabs>
          <w:tab w:val="left" w:pos="0"/>
          <w:tab w:val="left" w:pos="615"/>
        </w:tabs>
        <w:autoSpaceDE w:val="0"/>
        <w:autoSpaceDN w:val="0"/>
        <w:adjustRightInd w:val="0"/>
        <w:spacing w:before="120" w:after="0" w:line="240" w:lineRule="auto"/>
        <w:jc w:val="both"/>
        <w:rPr>
          <w:rFonts w:ascii="Arial" w:eastAsia="Times New Roman" w:hAnsi="Arial" w:cs="Arial"/>
          <w:sz w:val="26"/>
          <w:szCs w:val="26"/>
          <w:lang w:val="vi-VN"/>
        </w:rPr>
      </w:pPr>
      <w:r w:rsidRPr="002E4F93">
        <w:rPr>
          <w:rFonts w:ascii="Arial" w:eastAsia="Times New Roman" w:hAnsi="Arial" w:cs="Arial"/>
          <w:sz w:val="26"/>
          <w:szCs w:val="26"/>
          <w:lang w:val="vi-VN"/>
        </w:rPr>
        <w:t>2.8.1.2. Đối với trâu cái giống: khai thác không quá 120 tháng tuổi hoặc không quá 8 lứa đẻ.</w:t>
      </w:r>
    </w:p>
    <w:p w:rsidR="00C51D26" w:rsidRPr="002E4F93" w:rsidRDefault="00C51D26" w:rsidP="00C51D26">
      <w:pPr>
        <w:spacing w:before="120" w:after="0" w:line="240" w:lineRule="auto"/>
        <w:jc w:val="both"/>
        <w:rPr>
          <w:rFonts w:ascii="Arial" w:eastAsia="Times New Roman" w:hAnsi="Arial" w:cs="Arial"/>
          <w:b/>
          <w:i/>
          <w:sz w:val="26"/>
          <w:szCs w:val="26"/>
          <w:lang w:val="vi-VN"/>
        </w:rPr>
      </w:pPr>
      <w:r w:rsidRPr="002E4F93">
        <w:rPr>
          <w:rFonts w:ascii="Arial" w:eastAsia="Times New Roman" w:hAnsi="Arial" w:cs="Arial"/>
          <w:b/>
          <w:i/>
          <w:sz w:val="26"/>
          <w:szCs w:val="26"/>
          <w:lang w:val="vi-VN"/>
        </w:rPr>
        <w:t>2.8.2. Yêu cầu về tuổi khai thác của bò</w:t>
      </w:r>
    </w:p>
    <w:p w:rsidR="00C51D26" w:rsidRPr="002E4F93" w:rsidRDefault="00C51D26" w:rsidP="00C51D26">
      <w:pPr>
        <w:tabs>
          <w:tab w:val="left" w:pos="0"/>
          <w:tab w:val="left" w:pos="615"/>
        </w:tabs>
        <w:autoSpaceDE w:val="0"/>
        <w:autoSpaceDN w:val="0"/>
        <w:adjustRightInd w:val="0"/>
        <w:spacing w:before="120" w:after="0" w:line="240" w:lineRule="auto"/>
        <w:jc w:val="both"/>
        <w:rPr>
          <w:rFonts w:ascii="Arial" w:eastAsia="Times New Roman" w:hAnsi="Arial" w:cs="Arial"/>
          <w:sz w:val="26"/>
          <w:szCs w:val="26"/>
          <w:lang w:val="vi-VN"/>
        </w:rPr>
      </w:pPr>
      <w:r w:rsidRPr="002E4F93">
        <w:rPr>
          <w:rFonts w:ascii="Arial" w:eastAsia="Times New Roman" w:hAnsi="Arial" w:cs="Arial"/>
          <w:sz w:val="26"/>
          <w:szCs w:val="26"/>
          <w:lang w:val="vi-VN"/>
        </w:rPr>
        <w:t>2.8.2.1. Đối với bò đực giống: khai thác không quá 60 tháng khai thác.</w:t>
      </w:r>
    </w:p>
    <w:p w:rsidR="00C51D26" w:rsidRPr="008B0D23" w:rsidRDefault="00C51D26" w:rsidP="00C51D26">
      <w:pPr>
        <w:tabs>
          <w:tab w:val="left" w:pos="0"/>
          <w:tab w:val="left" w:pos="615"/>
        </w:tabs>
        <w:autoSpaceDE w:val="0"/>
        <w:autoSpaceDN w:val="0"/>
        <w:adjustRightInd w:val="0"/>
        <w:spacing w:before="120" w:after="0" w:line="240" w:lineRule="auto"/>
        <w:jc w:val="both"/>
        <w:rPr>
          <w:rFonts w:ascii="Arial" w:eastAsia="Times New Roman" w:hAnsi="Arial" w:cs="Arial"/>
          <w:sz w:val="26"/>
          <w:szCs w:val="26"/>
        </w:rPr>
      </w:pPr>
      <w:r>
        <w:rPr>
          <w:rFonts w:ascii="Arial" w:eastAsia="Times New Roman" w:hAnsi="Arial" w:cs="Arial"/>
          <w:sz w:val="26"/>
          <w:szCs w:val="26"/>
        </w:rPr>
        <w:t>2.8</w:t>
      </w:r>
      <w:r w:rsidRPr="008B0D23">
        <w:rPr>
          <w:rFonts w:ascii="Arial" w:eastAsia="Times New Roman" w:hAnsi="Arial" w:cs="Arial"/>
          <w:sz w:val="26"/>
          <w:szCs w:val="26"/>
        </w:rPr>
        <w:t>.2.2</w:t>
      </w:r>
      <w:r w:rsidRPr="009006C9">
        <w:rPr>
          <w:rFonts w:ascii="Arial" w:eastAsia="Times New Roman" w:hAnsi="Arial" w:cs="Arial"/>
          <w:sz w:val="26"/>
          <w:szCs w:val="26"/>
        </w:rPr>
        <w:t xml:space="preserve"> </w:t>
      </w:r>
      <w:r w:rsidRPr="008B0D23">
        <w:rPr>
          <w:rFonts w:ascii="Arial" w:eastAsia="Times New Roman" w:hAnsi="Arial" w:cs="Arial"/>
          <w:sz w:val="26"/>
          <w:szCs w:val="26"/>
        </w:rPr>
        <w:t xml:space="preserve">Đối với </w:t>
      </w:r>
      <w:r>
        <w:rPr>
          <w:rFonts w:ascii="Arial" w:eastAsia="Times New Roman" w:hAnsi="Arial" w:cs="Arial"/>
          <w:sz w:val="26"/>
          <w:szCs w:val="26"/>
        </w:rPr>
        <w:t>bò c</w:t>
      </w:r>
      <w:r w:rsidRPr="008B0D23">
        <w:rPr>
          <w:rFonts w:ascii="Arial" w:eastAsia="Times New Roman" w:hAnsi="Arial" w:cs="Arial"/>
          <w:sz w:val="26"/>
          <w:szCs w:val="26"/>
        </w:rPr>
        <w:t xml:space="preserve">ái giống: khai thác không quá </w:t>
      </w:r>
      <w:r>
        <w:rPr>
          <w:rFonts w:ascii="Arial" w:eastAsia="Times New Roman" w:hAnsi="Arial" w:cs="Arial"/>
          <w:sz w:val="26"/>
          <w:szCs w:val="26"/>
        </w:rPr>
        <w:t>120</w:t>
      </w:r>
      <w:r w:rsidRPr="008B0D23">
        <w:rPr>
          <w:rFonts w:ascii="Arial" w:eastAsia="Times New Roman" w:hAnsi="Arial" w:cs="Arial"/>
          <w:sz w:val="26"/>
          <w:szCs w:val="26"/>
        </w:rPr>
        <w:t xml:space="preserve"> tháng tuổi hoặc không quá 8 lứ</w:t>
      </w:r>
      <w:r>
        <w:rPr>
          <w:rFonts w:ascii="Arial" w:eastAsia="Times New Roman" w:hAnsi="Arial" w:cs="Arial"/>
          <w:sz w:val="26"/>
          <w:szCs w:val="26"/>
        </w:rPr>
        <w:t>a đẻ</w:t>
      </w:r>
      <w:r w:rsidRPr="008B0D23">
        <w:rPr>
          <w:rFonts w:ascii="Arial" w:eastAsia="Times New Roman" w:hAnsi="Arial" w:cs="Arial"/>
          <w:sz w:val="26"/>
          <w:szCs w:val="26"/>
        </w:rPr>
        <w:t>.</w:t>
      </w:r>
    </w:p>
    <w:p w:rsidR="00C51D26" w:rsidRPr="008B0D23" w:rsidRDefault="00C51D26" w:rsidP="00C51D26">
      <w:pPr>
        <w:spacing w:before="120" w:after="0" w:line="240" w:lineRule="auto"/>
        <w:jc w:val="both"/>
        <w:rPr>
          <w:rFonts w:ascii="Arial" w:eastAsia="Times New Roman" w:hAnsi="Arial" w:cs="Arial"/>
          <w:b/>
          <w:i/>
          <w:sz w:val="26"/>
          <w:szCs w:val="26"/>
        </w:rPr>
      </w:pPr>
      <w:r>
        <w:rPr>
          <w:rFonts w:ascii="Arial" w:eastAsia="Times New Roman" w:hAnsi="Arial" w:cs="Arial"/>
          <w:b/>
          <w:i/>
          <w:sz w:val="26"/>
          <w:szCs w:val="26"/>
        </w:rPr>
        <w:t>2.8</w:t>
      </w:r>
      <w:r w:rsidRPr="008B0D23">
        <w:rPr>
          <w:rFonts w:ascii="Arial" w:eastAsia="Times New Roman" w:hAnsi="Arial" w:cs="Arial"/>
          <w:b/>
          <w:i/>
          <w:sz w:val="26"/>
          <w:szCs w:val="26"/>
        </w:rPr>
        <w:t xml:space="preserve">.3. Yêu cầu về tuổi khai thác của </w:t>
      </w:r>
      <w:r>
        <w:rPr>
          <w:rFonts w:ascii="Arial" w:eastAsia="Times New Roman" w:hAnsi="Arial" w:cs="Arial"/>
          <w:b/>
          <w:i/>
          <w:sz w:val="26"/>
          <w:szCs w:val="26"/>
        </w:rPr>
        <w:t>cừu</w:t>
      </w:r>
    </w:p>
    <w:p w:rsidR="00C51D26" w:rsidRPr="008B0D23" w:rsidRDefault="00C51D26" w:rsidP="00C51D26">
      <w:pPr>
        <w:tabs>
          <w:tab w:val="left" w:pos="0"/>
          <w:tab w:val="left" w:pos="615"/>
        </w:tabs>
        <w:autoSpaceDE w:val="0"/>
        <w:autoSpaceDN w:val="0"/>
        <w:adjustRightInd w:val="0"/>
        <w:spacing w:before="120" w:after="0" w:line="240" w:lineRule="auto"/>
        <w:jc w:val="both"/>
        <w:rPr>
          <w:rFonts w:ascii="Arial" w:eastAsia="Times New Roman" w:hAnsi="Arial" w:cs="Arial"/>
          <w:sz w:val="26"/>
          <w:szCs w:val="26"/>
        </w:rPr>
      </w:pPr>
      <w:r>
        <w:rPr>
          <w:rFonts w:ascii="Arial" w:eastAsia="Times New Roman" w:hAnsi="Arial" w:cs="Arial"/>
          <w:sz w:val="26"/>
          <w:szCs w:val="26"/>
        </w:rPr>
        <w:t>2.8</w:t>
      </w:r>
      <w:r w:rsidRPr="008B0D23">
        <w:rPr>
          <w:rFonts w:ascii="Arial" w:eastAsia="Times New Roman" w:hAnsi="Arial" w:cs="Arial"/>
          <w:sz w:val="26"/>
          <w:szCs w:val="26"/>
        </w:rPr>
        <w:t xml:space="preserve">.3.1. Đối với </w:t>
      </w:r>
      <w:r>
        <w:rPr>
          <w:rFonts w:ascii="Arial" w:eastAsia="Times New Roman" w:hAnsi="Arial" w:cs="Arial"/>
          <w:sz w:val="26"/>
          <w:szCs w:val="26"/>
        </w:rPr>
        <w:t>cừu</w:t>
      </w:r>
      <w:r w:rsidRPr="008B0D23">
        <w:rPr>
          <w:rFonts w:ascii="Arial" w:eastAsia="Times New Roman" w:hAnsi="Arial" w:cs="Arial"/>
          <w:sz w:val="26"/>
          <w:szCs w:val="26"/>
        </w:rPr>
        <w:t xml:space="preserve"> đực giống: khai thác không quá 60 tháng tuổi hoặc không quá 48 tháng khai thác.</w:t>
      </w:r>
    </w:p>
    <w:p w:rsidR="00C51D26" w:rsidRDefault="00C51D26" w:rsidP="00C51D26">
      <w:pPr>
        <w:tabs>
          <w:tab w:val="left" w:pos="0"/>
          <w:tab w:val="left" w:pos="615"/>
        </w:tabs>
        <w:autoSpaceDE w:val="0"/>
        <w:autoSpaceDN w:val="0"/>
        <w:adjustRightInd w:val="0"/>
        <w:spacing w:before="120" w:after="0" w:line="240" w:lineRule="auto"/>
        <w:jc w:val="both"/>
        <w:rPr>
          <w:rFonts w:ascii="Arial" w:eastAsia="Times New Roman" w:hAnsi="Arial" w:cs="Arial"/>
          <w:sz w:val="26"/>
          <w:szCs w:val="26"/>
        </w:rPr>
      </w:pPr>
      <w:r>
        <w:rPr>
          <w:rFonts w:ascii="Arial" w:eastAsia="Times New Roman" w:hAnsi="Arial" w:cs="Arial"/>
          <w:sz w:val="26"/>
          <w:szCs w:val="26"/>
        </w:rPr>
        <w:t>2.8</w:t>
      </w:r>
      <w:r w:rsidRPr="008B0D23">
        <w:rPr>
          <w:rFonts w:ascii="Arial" w:eastAsia="Times New Roman" w:hAnsi="Arial" w:cs="Arial"/>
          <w:sz w:val="26"/>
          <w:szCs w:val="26"/>
        </w:rPr>
        <w:t xml:space="preserve">.3.2. Đối với </w:t>
      </w:r>
      <w:r>
        <w:rPr>
          <w:rFonts w:ascii="Arial" w:eastAsia="Times New Roman" w:hAnsi="Arial" w:cs="Arial"/>
          <w:sz w:val="26"/>
          <w:szCs w:val="26"/>
        </w:rPr>
        <w:t>cừu</w:t>
      </w:r>
      <w:r w:rsidRPr="008B0D23">
        <w:rPr>
          <w:rFonts w:ascii="Arial" w:eastAsia="Times New Roman" w:hAnsi="Arial" w:cs="Arial"/>
          <w:sz w:val="26"/>
          <w:szCs w:val="26"/>
        </w:rPr>
        <w:t xml:space="preserve"> cái giống: khai thác không quá 96 tháng tuổi </w:t>
      </w:r>
      <w:r>
        <w:rPr>
          <w:rFonts w:ascii="Arial" w:eastAsia="Times New Roman" w:hAnsi="Arial" w:cs="Arial"/>
          <w:sz w:val="26"/>
          <w:szCs w:val="26"/>
        </w:rPr>
        <w:t xml:space="preserve"> hoặc không quá </w:t>
      </w:r>
      <w:r w:rsidRPr="00F64621">
        <w:rPr>
          <w:rFonts w:ascii="Arial" w:eastAsia="Times New Roman" w:hAnsi="Arial" w:cs="Arial"/>
          <w:sz w:val="26"/>
          <w:szCs w:val="26"/>
        </w:rPr>
        <w:t>10 lứa đẻ.</w:t>
      </w:r>
    </w:p>
    <w:p w:rsidR="00C51D26" w:rsidRDefault="00C51D26" w:rsidP="00C51D26">
      <w:pPr>
        <w:tabs>
          <w:tab w:val="left" w:pos="0"/>
          <w:tab w:val="left" w:pos="615"/>
        </w:tabs>
        <w:autoSpaceDE w:val="0"/>
        <w:autoSpaceDN w:val="0"/>
        <w:adjustRightInd w:val="0"/>
        <w:spacing w:before="120" w:after="0" w:line="240" w:lineRule="auto"/>
        <w:jc w:val="both"/>
        <w:rPr>
          <w:rFonts w:ascii="Arial" w:eastAsia="Times New Roman" w:hAnsi="Arial" w:cs="Arial"/>
          <w:b/>
          <w:sz w:val="26"/>
          <w:szCs w:val="26"/>
        </w:rPr>
      </w:pPr>
      <w:r w:rsidRPr="008E32D0">
        <w:rPr>
          <w:rFonts w:ascii="Arial" w:eastAsia="Times New Roman" w:hAnsi="Arial" w:cs="Arial"/>
          <w:b/>
          <w:sz w:val="26"/>
          <w:szCs w:val="26"/>
        </w:rPr>
        <w:t>2.8.4. Yêu cầu về tuổi khai thác của thỏ</w:t>
      </w:r>
    </w:p>
    <w:p w:rsidR="00C51D26" w:rsidRPr="008B0D23" w:rsidRDefault="00C51D26" w:rsidP="00C51D26">
      <w:pPr>
        <w:tabs>
          <w:tab w:val="left" w:pos="0"/>
          <w:tab w:val="left" w:pos="615"/>
        </w:tabs>
        <w:autoSpaceDE w:val="0"/>
        <w:autoSpaceDN w:val="0"/>
        <w:adjustRightInd w:val="0"/>
        <w:spacing w:before="120" w:after="0" w:line="240" w:lineRule="auto"/>
        <w:jc w:val="both"/>
        <w:rPr>
          <w:rFonts w:ascii="Arial" w:eastAsia="Times New Roman" w:hAnsi="Arial" w:cs="Arial"/>
          <w:sz w:val="26"/>
          <w:szCs w:val="26"/>
        </w:rPr>
      </w:pPr>
      <w:r>
        <w:rPr>
          <w:rFonts w:ascii="Arial" w:eastAsia="Times New Roman" w:hAnsi="Arial" w:cs="Arial"/>
          <w:sz w:val="26"/>
          <w:szCs w:val="26"/>
        </w:rPr>
        <w:t>2.8</w:t>
      </w:r>
      <w:r w:rsidRPr="008B0D23">
        <w:rPr>
          <w:rFonts w:ascii="Arial" w:eastAsia="Times New Roman" w:hAnsi="Arial" w:cs="Arial"/>
          <w:sz w:val="26"/>
          <w:szCs w:val="26"/>
        </w:rPr>
        <w:t xml:space="preserve">.3.1. Đối với </w:t>
      </w:r>
      <w:r>
        <w:rPr>
          <w:rFonts w:ascii="Arial" w:eastAsia="Times New Roman" w:hAnsi="Arial" w:cs="Arial"/>
          <w:sz w:val="26"/>
          <w:szCs w:val="26"/>
        </w:rPr>
        <w:t>thỏ</w:t>
      </w:r>
      <w:r w:rsidRPr="008B0D23">
        <w:rPr>
          <w:rFonts w:ascii="Arial" w:eastAsia="Times New Roman" w:hAnsi="Arial" w:cs="Arial"/>
          <w:sz w:val="26"/>
          <w:szCs w:val="26"/>
        </w:rPr>
        <w:t xml:space="preserve"> đực giống: khai thác không quá 60 tháng tuổi hoặc không quá 48 tháng khai thác.</w:t>
      </w:r>
    </w:p>
    <w:p w:rsidR="00C51D26" w:rsidRDefault="00C51D26" w:rsidP="00C51D26">
      <w:pPr>
        <w:tabs>
          <w:tab w:val="left" w:pos="0"/>
          <w:tab w:val="left" w:pos="615"/>
        </w:tabs>
        <w:autoSpaceDE w:val="0"/>
        <w:autoSpaceDN w:val="0"/>
        <w:adjustRightInd w:val="0"/>
        <w:spacing w:before="120" w:after="0" w:line="240" w:lineRule="auto"/>
        <w:jc w:val="both"/>
        <w:rPr>
          <w:rFonts w:ascii="Arial" w:eastAsia="Times New Roman" w:hAnsi="Arial" w:cs="Arial"/>
          <w:sz w:val="26"/>
          <w:szCs w:val="26"/>
        </w:rPr>
      </w:pPr>
      <w:r>
        <w:rPr>
          <w:rFonts w:ascii="Arial" w:eastAsia="Times New Roman" w:hAnsi="Arial" w:cs="Arial"/>
          <w:sz w:val="26"/>
          <w:szCs w:val="26"/>
        </w:rPr>
        <w:t>2.8</w:t>
      </w:r>
      <w:r w:rsidRPr="008B0D23">
        <w:rPr>
          <w:rFonts w:ascii="Arial" w:eastAsia="Times New Roman" w:hAnsi="Arial" w:cs="Arial"/>
          <w:sz w:val="26"/>
          <w:szCs w:val="26"/>
        </w:rPr>
        <w:t xml:space="preserve">.3.2. Đối với </w:t>
      </w:r>
      <w:r>
        <w:rPr>
          <w:rFonts w:ascii="Arial" w:eastAsia="Times New Roman" w:hAnsi="Arial" w:cs="Arial"/>
          <w:sz w:val="26"/>
          <w:szCs w:val="26"/>
        </w:rPr>
        <w:t>thỏ</w:t>
      </w:r>
      <w:r w:rsidRPr="008B0D23">
        <w:rPr>
          <w:rFonts w:ascii="Arial" w:eastAsia="Times New Roman" w:hAnsi="Arial" w:cs="Arial"/>
          <w:sz w:val="26"/>
          <w:szCs w:val="26"/>
        </w:rPr>
        <w:t xml:space="preserve"> cái giống: khai thác không quá 96 tháng tuổi </w:t>
      </w:r>
      <w:r>
        <w:rPr>
          <w:rFonts w:ascii="Arial" w:eastAsia="Times New Roman" w:hAnsi="Arial" w:cs="Arial"/>
          <w:sz w:val="26"/>
          <w:szCs w:val="26"/>
        </w:rPr>
        <w:t xml:space="preserve"> hoặc không quá </w:t>
      </w:r>
      <w:r w:rsidRPr="00F64621">
        <w:rPr>
          <w:rFonts w:ascii="Arial" w:eastAsia="Times New Roman" w:hAnsi="Arial" w:cs="Arial"/>
          <w:sz w:val="26"/>
          <w:szCs w:val="26"/>
        </w:rPr>
        <w:t>10 lứa đẻ.</w:t>
      </w:r>
    </w:p>
    <w:p w:rsidR="00C51D26" w:rsidRPr="00CA03BC" w:rsidRDefault="00C51D26" w:rsidP="00C51D26">
      <w:pPr>
        <w:spacing w:before="120" w:after="0" w:line="240" w:lineRule="auto"/>
        <w:jc w:val="both"/>
        <w:rPr>
          <w:rFonts w:ascii="Arial" w:eastAsia="Times New Roman" w:hAnsi="Arial" w:cs="Arial"/>
          <w:b/>
          <w:sz w:val="26"/>
          <w:szCs w:val="26"/>
        </w:rPr>
      </w:pPr>
      <w:r w:rsidRPr="00CA03BC">
        <w:rPr>
          <w:rFonts w:ascii="Arial" w:eastAsia="Times New Roman" w:hAnsi="Arial" w:cs="Arial"/>
          <w:b/>
          <w:sz w:val="26"/>
          <w:szCs w:val="26"/>
        </w:rPr>
        <w:t>2.</w:t>
      </w:r>
      <w:r>
        <w:rPr>
          <w:rFonts w:ascii="Arial" w:eastAsia="Times New Roman" w:hAnsi="Arial" w:cs="Arial"/>
          <w:b/>
          <w:sz w:val="26"/>
          <w:szCs w:val="26"/>
        </w:rPr>
        <w:t>9</w:t>
      </w:r>
      <w:r w:rsidRPr="00CA03BC">
        <w:rPr>
          <w:rFonts w:ascii="Arial" w:eastAsia="Times New Roman" w:hAnsi="Arial" w:cs="Arial"/>
          <w:b/>
          <w:sz w:val="26"/>
          <w:szCs w:val="26"/>
        </w:rPr>
        <w:t>. Yêu cầu con giống đưa vào khảo nghiệm, kiểm định</w:t>
      </w:r>
    </w:p>
    <w:p w:rsidR="00C51D26" w:rsidRPr="00CA03BC" w:rsidRDefault="00C51D26" w:rsidP="00C51D26">
      <w:pPr>
        <w:spacing w:before="120" w:after="0" w:line="240" w:lineRule="auto"/>
        <w:jc w:val="both"/>
        <w:rPr>
          <w:rFonts w:ascii="Arial" w:hAnsi="Arial" w:cs="Arial"/>
          <w:sz w:val="26"/>
          <w:szCs w:val="26"/>
        </w:rPr>
      </w:pPr>
      <w:r w:rsidRPr="00CA03BC">
        <w:rPr>
          <w:rFonts w:ascii="Arial" w:hAnsi="Arial" w:cs="Arial"/>
          <w:sz w:val="26"/>
          <w:szCs w:val="26"/>
        </w:rPr>
        <w:t>Hồ sơ giống đưa vào khảo nghiệm, kiểm định bao gồm:</w:t>
      </w:r>
    </w:p>
    <w:p w:rsidR="00C51D26" w:rsidRPr="00CA03BC" w:rsidRDefault="00C51D26" w:rsidP="00C51D26">
      <w:pPr>
        <w:spacing w:before="120" w:after="0" w:line="240" w:lineRule="auto"/>
        <w:jc w:val="both"/>
        <w:rPr>
          <w:rFonts w:ascii="Arial" w:hAnsi="Arial" w:cs="Arial"/>
          <w:sz w:val="26"/>
          <w:szCs w:val="26"/>
        </w:rPr>
      </w:pPr>
      <w:r w:rsidRPr="00CA03BC">
        <w:rPr>
          <w:rFonts w:ascii="Arial" w:hAnsi="Arial" w:cs="Arial"/>
          <w:sz w:val="26"/>
          <w:szCs w:val="26"/>
        </w:rPr>
        <w:t>2.</w:t>
      </w:r>
      <w:r>
        <w:rPr>
          <w:rFonts w:ascii="Arial" w:hAnsi="Arial" w:cs="Arial"/>
          <w:sz w:val="26"/>
          <w:szCs w:val="26"/>
        </w:rPr>
        <w:t>9</w:t>
      </w:r>
      <w:r w:rsidRPr="00CA03BC">
        <w:rPr>
          <w:rFonts w:ascii="Arial" w:hAnsi="Arial" w:cs="Arial"/>
          <w:sz w:val="26"/>
          <w:szCs w:val="26"/>
        </w:rPr>
        <w:t>.1. C</w:t>
      </w:r>
      <w:r>
        <w:rPr>
          <w:rFonts w:ascii="Arial" w:hAnsi="Arial" w:cs="Arial"/>
          <w:sz w:val="26"/>
          <w:szCs w:val="26"/>
        </w:rPr>
        <w:t>ó</w:t>
      </w:r>
      <w:r w:rsidRPr="00CA03BC">
        <w:rPr>
          <w:rFonts w:ascii="Arial" w:hAnsi="Arial" w:cs="Arial"/>
          <w:sz w:val="26"/>
          <w:szCs w:val="26"/>
        </w:rPr>
        <w:t xml:space="preserve"> tiêu chuẩn chất lượng của giống cần đưa vào khảo nghiệm, </w:t>
      </w:r>
      <w:r>
        <w:rPr>
          <w:rFonts w:ascii="Arial" w:hAnsi="Arial" w:cs="Arial"/>
          <w:sz w:val="26"/>
          <w:szCs w:val="26"/>
        </w:rPr>
        <w:br/>
      </w:r>
      <w:r w:rsidRPr="00CA03BC">
        <w:rPr>
          <w:rFonts w:ascii="Arial" w:hAnsi="Arial" w:cs="Arial"/>
          <w:sz w:val="26"/>
          <w:szCs w:val="26"/>
        </w:rPr>
        <w:t>kiểm định.</w:t>
      </w:r>
    </w:p>
    <w:p w:rsidR="00C51D26" w:rsidRPr="00CA03BC" w:rsidRDefault="00C51D26" w:rsidP="00C51D26">
      <w:pPr>
        <w:spacing w:before="120" w:after="0" w:line="240" w:lineRule="auto"/>
        <w:jc w:val="both"/>
        <w:rPr>
          <w:rFonts w:ascii="Arial" w:hAnsi="Arial" w:cs="Arial"/>
          <w:sz w:val="26"/>
          <w:szCs w:val="26"/>
        </w:rPr>
      </w:pPr>
      <w:r w:rsidRPr="00CA03BC">
        <w:rPr>
          <w:rFonts w:ascii="Arial" w:hAnsi="Arial" w:cs="Arial"/>
          <w:sz w:val="26"/>
          <w:szCs w:val="26"/>
        </w:rPr>
        <w:t>2.</w:t>
      </w:r>
      <w:r>
        <w:rPr>
          <w:rFonts w:ascii="Arial" w:hAnsi="Arial" w:cs="Arial"/>
          <w:sz w:val="26"/>
          <w:szCs w:val="26"/>
        </w:rPr>
        <w:t>9</w:t>
      </w:r>
      <w:r w:rsidRPr="00CA03BC">
        <w:rPr>
          <w:rFonts w:ascii="Arial" w:hAnsi="Arial" w:cs="Arial"/>
          <w:sz w:val="26"/>
          <w:szCs w:val="26"/>
        </w:rPr>
        <w:t>.2. Có quy trình chăn nuôi cho giống cần khảo nghiệm, kiểm định.</w:t>
      </w:r>
    </w:p>
    <w:p w:rsidR="00C51D26" w:rsidRPr="00CA03BC" w:rsidRDefault="00C51D26" w:rsidP="00C51D26">
      <w:pPr>
        <w:spacing w:before="120" w:after="0" w:line="240" w:lineRule="auto"/>
        <w:jc w:val="both"/>
        <w:rPr>
          <w:rFonts w:ascii="Arial" w:hAnsi="Arial" w:cs="Arial"/>
          <w:sz w:val="26"/>
          <w:szCs w:val="26"/>
        </w:rPr>
      </w:pPr>
      <w:r w:rsidRPr="00CA03BC">
        <w:rPr>
          <w:rFonts w:ascii="Arial" w:hAnsi="Arial" w:cs="Arial"/>
          <w:sz w:val="26"/>
          <w:szCs w:val="26"/>
        </w:rPr>
        <w:t>2.</w:t>
      </w:r>
      <w:r>
        <w:rPr>
          <w:rFonts w:ascii="Arial" w:hAnsi="Arial" w:cs="Arial"/>
          <w:sz w:val="26"/>
          <w:szCs w:val="26"/>
        </w:rPr>
        <w:t>9</w:t>
      </w:r>
      <w:r w:rsidRPr="00CA03BC">
        <w:rPr>
          <w:rFonts w:ascii="Arial" w:hAnsi="Arial" w:cs="Arial"/>
          <w:sz w:val="26"/>
          <w:szCs w:val="26"/>
        </w:rPr>
        <w:t>.3. Có đề cương khảo nghiệm, kiểm định giống theo quy trình khảo nghiệm giống do Bộ Nông nghiệp và PTNT ban hành.</w:t>
      </w:r>
    </w:p>
    <w:p w:rsidR="00C51D26" w:rsidRPr="00CA03BC" w:rsidRDefault="00C51D26" w:rsidP="00C51D26">
      <w:pPr>
        <w:spacing w:before="120" w:after="0" w:line="240" w:lineRule="auto"/>
        <w:jc w:val="both"/>
        <w:rPr>
          <w:rFonts w:ascii="Arial" w:hAnsi="Arial" w:cs="Arial"/>
          <w:b/>
          <w:sz w:val="26"/>
          <w:szCs w:val="26"/>
        </w:rPr>
      </w:pPr>
      <w:r w:rsidRPr="00CA03BC">
        <w:rPr>
          <w:rFonts w:ascii="Arial" w:hAnsi="Arial" w:cs="Arial"/>
          <w:b/>
          <w:sz w:val="26"/>
          <w:szCs w:val="26"/>
        </w:rPr>
        <w:t>2.</w:t>
      </w:r>
      <w:r>
        <w:rPr>
          <w:rFonts w:ascii="Arial" w:hAnsi="Arial" w:cs="Arial"/>
          <w:b/>
          <w:sz w:val="26"/>
          <w:szCs w:val="26"/>
        </w:rPr>
        <w:t>10</w:t>
      </w:r>
      <w:r w:rsidRPr="00CA03BC">
        <w:rPr>
          <w:rFonts w:ascii="Arial" w:hAnsi="Arial" w:cs="Arial"/>
          <w:b/>
          <w:sz w:val="26"/>
          <w:szCs w:val="26"/>
        </w:rPr>
        <w:t xml:space="preserve">. Quy định về quản lý giống </w:t>
      </w:r>
    </w:p>
    <w:p w:rsidR="00C51D26" w:rsidRPr="00CA03BC" w:rsidRDefault="00C51D26" w:rsidP="00C51D26">
      <w:pPr>
        <w:spacing w:before="120" w:after="0" w:line="240" w:lineRule="auto"/>
        <w:jc w:val="both"/>
        <w:rPr>
          <w:rFonts w:ascii="Arial" w:hAnsi="Arial" w:cs="Arial"/>
          <w:sz w:val="26"/>
          <w:szCs w:val="26"/>
        </w:rPr>
      </w:pPr>
      <w:r w:rsidRPr="00CA03BC">
        <w:rPr>
          <w:rFonts w:ascii="Arial" w:hAnsi="Arial" w:cs="Arial"/>
          <w:sz w:val="26"/>
          <w:szCs w:val="26"/>
        </w:rPr>
        <w:t>2.</w:t>
      </w:r>
      <w:r>
        <w:rPr>
          <w:rFonts w:ascii="Arial" w:hAnsi="Arial" w:cs="Arial"/>
          <w:sz w:val="26"/>
          <w:szCs w:val="26"/>
        </w:rPr>
        <w:t>10</w:t>
      </w:r>
      <w:r w:rsidRPr="00CA03BC">
        <w:rPr>
          <w:rFonts w:ascii="Arial" w:hAnsi="Arial" w:cs="Arial"/>
          <w:sz w:val="26"/>
          <w:szCs w:val="26"/>
        </w:rPr>
        <w:t>.1. Quản lý giống ghi chép bằng sổ sách hoặc bằng phần mềm chuyên dụng: về nguồn gốc giống, số lượng, phẩm cấp giống, ngày bắt đầu nuôi, ngày kết thúc; theo dõi các chỉ tiêu kinh tế kỹ thuật.</w:t>
      </w:r>
      <w:r>
        <w:rPr>
          <w:rFonts w:ascii="Arial" w:hAnsi="Arial" w:cs="Arial"/>
          <w:sz w:val="26"/>
          <w:szCs w:val="26"/>
        </w:rPr>
        <w:t xml:space="preserve"> Đối với cơ sở nuôi giữ giống phải ghi chép quá trình chọn lọc, nhân thuần.</w:t>
      </w:r>
    </w:p>
    <w:p w:rsidR="00C51D26" w:rsidRDefault="00C51D26" w:rsidP="00C51D26">
      <w:pPr>
        <w:spacing w:before="120" w:after="0" w:line="240" w:lineRule="auto"/>
        <w:jc w:val="both"/>
        <w:rPr>
          <w:rFonts w:ascii="Arial" w:hAnsi="Arial" w:cs="Arial"/>
          <w:spacing w:val="-6"/>
          <w:sz w:val="26"/>
          <w:szCs w:val="26"/>
        </w:rPr>
      </w:pPr>
      <w:r w:rsidRPr="00CA03BC">
        <w:rPr>
          <w:rFonts w:ascii="Arial" w:hAnsi="Arial" w:cs="Arial"/>
          <w:spacing w:val="-6"/>
          <w:sz w:val="26"/>
          <w:szCs w:val="26"/>
        </w:rPr>
        <w:t>2.</w:t>
      </w:r>
      <w:r>
        <w:rPr>
          <w:rFonts w:ascii="Arial" w:hAnsi="Arial" w:cs="Arial"/>
          <w:spacing w:val="-6"/>
          <w:sz w:val="26"/>
          <w:szCs w:val="26"/>
        </w:rPr>
        <w:t>10</w:t>
      </w:r>
      <w:r w:rsidRPr="00CA03BC">
        <w:rPr>
          <w:rFonts w:ascii="Arial" w:hAnsi="Arial" w:cs="Arial"/>
          <w:spacing w:val="-6"/>
          <w:sz w:val="26"/>
          <w:szCs w:val="26"/>
        </w:rPr>
        <w:t>.2. Ghi chép đầy đủ về công tác vệ sinh tiêu độc, phòng vắc xin và sử dụng thuốc kháng sinh.</w:t>
      </w:r>
    </w:p>
    <w:p w:rsidR="00C51D26" w:rsidRPr="00CA03BC" w:rsidRDefault="00C51D26" w:rsidP="00C51D26">
      <w:pPr>
        <w:spacing w:before="120" w:after="0" w:line="240" w:lineRule="auto"/>
        <w:jc w:val="both"/>
        <w:rPr>
          <w:rFonts w:ascii="Arial" w:hAnsi="Arial" w:cs="Arial"/>
          <w:spacing w:val="-6"/>
          <w:sz w:val="26"/>
          <w:szCs w:val="26"/>
        </w:rPr>
      </w:pPr>
    </w:p>
    <w:p w:rsidR="00C51D26" w:rsidRPr="00CA03BC" w:rsidRDefault="00C51D26" w:rsidP="00C51D26">
      <w:pPr>
        <w:spacing w:after="120" w:line="340" w:lineRule="exact"/>
        <w:ind w:firstLine="720"/>
        <w:jc w:val="center"/>
        <w:outlineLvl w:val="1"/>
        <w:rPr>
          <w:rFonts w:ascii="Arial" w:hAnsi="Arial" w:cs="Arial"/>
          <w:b/>
          <w:sz w:val="28"/>
          <w:szCs w:val="28"/>
        </w:rPr>
      </w:pPr>
      <w:r w:rsidRPr="00CA03BC">
        <w:rPr>
          <w:rFonts w:ascii="Arial" w:hAnsi="Arial" w:cs="Arial"/>
          <w:b/>
          <w:bCs/>
          <w:sz w:val="28"/>
          <w:szCs w:val="28"/>
        </w:rPr>
        <w:t>3</w:t>
      </w:r>
      <w:r w:rsidRPr="00CA03BC">
        <w:rPr>
          <w:rFonts w:ascii="Arial" w:hAnsi="Arial" w:cs="Arial"/>
          <w:b/>
          <w:sz w:val="28"/>
          <w:szCs w:val="28"/>
        </w:rPr>
        <w:t>. QUY ĐỊNH VỀ QUẢN LÝ</w:t>
      </w:r>
    </w:p>
    <w:p w:rsidR="00C51D26" w:rsidRPr="00CA03BC" w:rsidRDefault="00C51D26" w:rsidP="00C51D26">
      <w:pPr>
        <w:spacing w:before="120" w:after="0" w:line="240" w:lineRule="auto"/>
        <w:jc w:val="both"/>
        <w:rPr>
          <w:rFonts w:ascii="Arial" w:hAnsi="Arial" w:cs="Arial"/>
          <w:b/>
          <w:sz w:val="26"/>
          <w:szCs w:val="26"/>
        </w:rPr>
      </w:pPr>
      <w:r w:rsidRPr="00CA03BC">
        <w:rPr>
          <w:rFonts w:ascii="Arial" w:hAnsi="Arial" w:cs="Arial"/>
          <w:b/>
          <w:sz w:val="26"/>
          <w:szCs w:val="26"/>
        </w:rPr>
        <w:t>3.</w:t>
      </w:r>
      <w:r>
        <w:rPr>
          <w:rFonts w:ascii="Arial" w:hAnsi="Arial" w:cs="Arial"/>
          <w:b/>
          <w:sz w:val="26"/>
          <w:szCs w:val="26"/>
        </w:rPr>
        <w:t>1</w:t>
      </w:r>
      <w:r w:rsidRPr="00CA03BC">
        <w:rPr>
          <w:rFonts w:ascii="Arial" w:hAnsi="Arial" w:cs="Arial"/>
          <w:b/>
          <w:sz w:val="26"/>
          <w:szCs w:val="26"/>
        </w:rPr>
        <w:t>. Chứng nhận hợp quy</w:t>
      </w:r>
    </w:p>
    <w:p w:rsidR="00C51D26" w:rsidRDefault="00C51D26" w:rsidP="00C51D26">
      <w:pPr>
        <w:spacing w:before="120" w:after="0" w:line="240" w:lineRule="auto"/>
        <w:jc w:val="both"/>
        <w:rPr>
          <w:rFonts w:ascii="Arial" w:hAnsi="Arial" w:cs="Arial"/>
          <w:sz w:val="26"/>
          <w:szCs w:val="26"/>
        </w:rPr>
      </w:pPr>
      <w:r w:rsidRPr="006822E2">
        <w:rPr>
          <w:rFonts w:ascii="Arial" w:hAnsi="Arial" w:cs="Arial"/>
          <w:sz w:val="26"/>
          <w:szCs w:val="26"/>
        </w:rPr>
        <w:lastRenderedPageBreak/>
        <w:t xml:space="preserve">3.1.1. Cơ sở </w:t>
      </w:r>
      <w:r w:rsidRPr="0042454E">
        <w:rPr>
          <w:rFonts w:ascii="Arial" w:hAnsi="Arial" w:cs="Arial"/>
          <w:sz w:val="26"/>
          <w:szCs w:val="26"/>
        </w:rPr>
        <w:t>khảo nghiệ</w:t>
      </w:r>
      <w:r>
        <w:rPr>
          <w:rFonts w:ascii="Arial" w:hAnsi="Arial" w:cs="Arial"/>
          <w:sz w:val="26"/>
          <w:szCs w:val="26"/>
        </w:rPr>
        <w:t xml:space="preserve">m, kiểm định giống vật nuôi; cơ sở </w:t>
      </w:r>
      <w:r>
        <w:rPr>
          <w:rFonts w:ascii="Arial" w:eastAsia="Times New Roman" w:hAnsi="Arial" w:cs="Arial"/>
          <w:sz w:val="26"/>
          <w:szCs w:val="26"/>
        </w:rPr>
        <w:t xml:space="preserve">nuôi giữ </w:t>
      </w:r>
      <w:r w:rsidRPr="0042454E">
        <w:rPr>
          <w:rFonts w:ascii="Arial" w:eastAsia="Times New Roman" w:hAnsi="Arial" w:cs="Arial"/>
          <w:bCs/>
          <w:kern w:val="28"/>
          <w:sz w:val="26"/>
          <w:szCs w:val="26"/>
        </w:rPr>
        <w:t xml:space="preserve">giống vật nuôi </w:t>
      </w:r>
      <w:r w:rsidRPr="0042454E">
        <w:rPr>
          <w:rFonts w:ascii="Arial" w:hAnsi="Arial" w:cs="Arial"/>
          <w:sz w:val="26"/>
          <w:szCs w:val="26"/>
        </w:rPr>
        <w:t>thuộc đ</w:t>
      </w:r>
      <w:r>
        <w:rPr>
          <w:rFonts w:ascii="Arial" w:hAnsi="Arial" w:cs="Arial"/>
          <w:sz w:val="26"/>
          <w:szCs w:val="26"/>
        </w:rPr>
        <w:t xml:space="preserve">ối tượng tại mục 1.2 của Quy chuẩn này </w:t>
      </w:r>
      <w:r w:rsidRPr="006822E2">
        <w:rPr>
          <w:rFonts w:ascii="Arial" w:hAnsi="Arial" w:cs="Arial"/>
          <w:sz w:val="26"/>
          <w:szCs w:val="26"/>
        </w:rPr>
        <w:t xml:space="preserve">phải </w:t>
      </w:r>
      <w:r w:rsidRPr="0042454E">
        <w:rPr>
          <w:rFonts w:ascii="Arial" w:hAnsi="Arial" w:cs="Arial"/>
          <w:sz w:val="26"/>
          <w:szCs w:val="26"/>
        </w:rPr>
        <w:t>công bố hợ</w:t>
      </w:r>
      <w:r>
        <w:rPr>
          <w:rFonts w:ascii="Arial" w:hAnsi="Arial" w:cs="Arial"/>
          <w:sz w:val="26"/>
          <w:szCs w:val="26"/>
        </w:rPr>
        <w:t>p quy theo quy định tại Quy chuẩn này và chịu sự  giám  sát của cơ quan quản lý có thẩm quyền</w:t>
      </w:r>
      <w:r w:rsidRPr="006822E2">
        <w:rPr>
          <w:rFonts w:ascii="Arial" w:hAnsi="Arial" w:cs="Arial"/>
          <w:sz w:val="26"/>
          <w:szCs w:val="26"/>
        </w:rPr>
        <w:t>.</w:t>
      </w:r>
      <w:r w:rsidRPr="0042454E">
        <w:rPr>
          <w:rFonts w:ascii="Arial" w:hAnsi="Arial" w:cs="Arial"/>
          <w:sz w:val="26"/>
          <w:szCs w:val="26"/>
        </w:rPr>
        <w:t xml:space="preserve"> </w:t>
      </w:r>
    </w:p>
    <w:p w:rsidR="00C51D26" w:rsidRDefault="00C51D26" w:rsidP="00C51D26">
      <w:pPr>
        <w:spacing w:before="120" w:after="0" w:line="240" w:lineRule="auto"/>
        <w:jc w:val="both"/>
        <w:rPr>
          <w:rFonts w:ascii="Arial" w:hAnsi="Arial" w:cs="Arial"/>
          <w:sz w:val="26"/>
          <w:szCs w:val="26"/>
        </w:rPr>
      </w:pPr>
      <w:r w:rsidRPr="006822E2">
        <w:rPr>
          <w:rFonts w:ascii="Arial" w:hAnsi="Arial" w:cs="Arial"/>
          <w:sz w:val="26"/>
          <w:szCs w:val="26"/>
        </w:rPr>
        <w:t>3.1.2. Phương thức đánh giá, chứng nhận hợp quy thực hiện theo phương thức 6 quy định tại Thông tư số 28/2012/TT-BKHCN ngày 12</w:t>
      </w:r>
      <w:r>
        <w:rPr>
          <w:rFonts w:ascii="Arial" w:hAnsi="Arial" w:cs="Arial"/>
          <w:sz w:val="26"/>
          <w:szCs w:val="26"/>
        </w:rPr>
        <w:t xml:space="preserve"> tháng</w:t>
      </w:r>
      <w:r w:rsidRPr="006822E2">
        <w:rPr>
          <w:rFonts w:ascii="Arial" w:hAnsi="Arial" w:cs="Arial"/>
          <w:sz w:val="26"/>
          <w:szCs w:val="26"/>
        </w:rPr>
        <w:t>12</w:t>
      </w:r>
      <w:r>
        <w:rPr>
          <w:rFonts w:ascii="Arial" w:hAnsi="Arial" w:cs="Arial"/>
          <w:sz w:val="26"/>
          <w:szCs w:val="26"/>
        </w:rPr>
        <w:t xml:space="preserve"> năm</w:t>
      </w:r>
      <w:r w:rsidRPr="006822E2">
        <w:rPr>
          <w:rFonts w:ascii="Arial" w:hAnsi="Arial" w:cs="Arial"/>
          <w:sz w:val="26"/>
          <w:szCs w:val="26"/>
        </w:rPr>
        <w:t>2012 về công bố hợp chuẩn, công bố hợp quy và phương thức đánh giá sự phù hợp với tiêu chuẩn, quy chuẩn kỹ thuật và Thông tư số 02/2017/TT-BKHCN</w:t>
      </w:r>
      <w:r w:rsidRPr="0042454E">
        <w:rPr>
          <w:rFonts w:ascii="Arial" w:hAnsi="Arial" w:cs="Arial"/>
          <w:sz w:val="26"/>
          <w:szCs w:val="26"/>
        </w:rPr>
        <w:t xml:space="preserve"> ngày</w:t>
      </w:r>
      <w:r w:rsidRPr="006822E2">
        <w:rPr>
          <w:rFonts w:ascii="Arial" w:hAnsi="Arial" w:cs="Arial"/>
          <w:sz w:val="26"/>
          <w:szCs w:val="26"/>
        </w:rPr>
        <w:t xml:space="preserve"> 31/03/2017 sửa đổi, bổ sung một số điều của Thông tư số 28/2012/TT-BKHCN của Bộ Khoa học và Công nghệ.</w:t>
      </w:r>
    </w:p>
    <w:p w:rsidR="00C51D26" w:rsidRDefault="00C51D26" w:rsidP="00C51D26">
      <w:pPr>
        <w:spacing w:before="120" w:after="0" w:line="240" w:lineRule="auto"/>
        <w:jc w:val="both"/>
        <w:rPr>
          <w:rFonts w:ascii="Arial" w:hAnsi="Arial" w:cs="Arial"/>
          <w:sz w:val="26"/>
          <w:szCs w:val="26"/>
        </w:rPr>
      </w:pPr>
      <w:r w:rsidRPr="006822E2">
        <w:rPr>
          <w:rFonts w:ascii="Arial" w:hAnsi="Arial" w:cs="Arial"/>
          <w:sz w:val="26"/>
          <w:szCs w:val="26"/>
        </w:rPr>
        <w:t>3.1.3. Tổ chức chứng nhận thực hiện chứng nhận hợp quy: đã đăng ký hoạt độngtheo quy định tại Nghị định</w:t>
      </w:r>
      <w:r w:rsidRPr="0042454E">
        <w:rPr>
          <w:rFonts w:ascii="Arial" w:hAnsi="Arial" w:cs="Arial"/>
          <w:sz w:val="26"/>
          <w:szCs w:val="26"/>
        </w:rPr>
        <w:t xml:space="preserve"> số</w:t>
      </w:r>
      <w:r w:rsidRPr="006822E2">
        <w:rPr>
          <w:rFonts w:ascii="Arial" w:hAnsi="Arial" w:cs="Arial"/>
          <w:sz w:val="26"/>
          <w:szCs w:val="26"/>
        </w:rPr>
        <w:t xml:space="preserve"> 107/2016/NĐ-CP ngày 01</w:t>
      </w:r>
      <w:r>
        <w:rPr>
          <w:rFonts w:ascii="Arial" w:hAnsi="Arial" w:cs="Arial"/>
          <w:sz w:val="26"/>
          <w:szCs w:val="26"/>
        </w:rPr>
        <w:t xml:space="preserve"> tháng</w:t>
      </w:r>
      <w:r w:rsidRPr="006822E2">
        <w:rPr>
          <w:rFonts w:ascii="Arial" w:hAnsi="Arial" w:cs="Arial"/>
          <w:sz w:val="26"/>
          <w:szCs w:val="26"/>
        </w:rPr>
        <w:t>7</w:t>
      </w:r>
      <w:r>
        <w:rPr>
          <w:rFonts w:ascii="Arial" w:hAnsi="Arial" w:cs="Arial"/>
          <w:sz w:val="26"/>
          <w:szCs w:val="26"/>
        </w:rPr>
        <w:t xml:space="preserve"> năm </w:t>
      </w:r>
      <w:r w:rsidRPr="006822E2">
        <w:rPr>
          <w:rFonts w:ascii="Arial" w:hAnsi="Arial" w:cs="Arial"/>
          <w:sz w:val="26"/>
          <w:szCs w:val="26"/>
        </w:rPr>
        <w:t>2016 của Chính phủ và phải được Bộ Nông nghiệp và Phát triển nông thôn chỉ định theo quy định.</w:t>
      </w:r>
    </w:p>
    <w:p w:rsidR="00C51D26" w:rsidRDefault="00C51D26" w:rsidP="00C51D26">
      <w:pPr>
        <w:spacing w:before="120" w:after="0" w:line="240" w:lineRule="auto"/>
        <w:jc w:val="both"/>
        <w:rPr>
          <w:rFonts w:ascii="Arial" w:hAnsi="Arial" w:cs="Arial"/>
          <w:sz w:val="26"/>
          <w:szCs w:val="26"/>
        </w:rPr>
      </w:pPr>
      <w:r w:rsidRPr="006822E2">
        <w:rPr>
          <w:rFonts w:ascii="Arial" w:hAnsi="Arial" w:cs="Arial"/>
          <w:sz w:val="26"/>
          <w:szCs w:val="26"/>
        </w:rPr>
        <w:t>3.1.4. Việc thử nghiệm để phục vụ hoạt động chứng nhận hợp quy được thực hiện tại tổ chức thử nghiệm đã đăng ký hoạt động theo quy định tại Nghị định 107/2016/NĐ-CP ngày 01</w:t>
      </w:r>
      <w:r>
        <w:rPr>
          <w:rFonts w:ascii="Arial" w:hAnsi="Arial" w:cs="Arial"/>
          <w:sz w:val="26"/>
          <w:szCs w:val="26"/>
        </w:rPr>
        <w:t xml:space="preserve"> tháng </w:t>
      </w:r>
      <w:r w:rsidRPr="006822E2">
        <w:rPr>
          <w:rFonts w:ascii="Arial" w:hAnsi="Arial" w:cs="Arial"/>
          <w:sz w:val="26"/>
          <w:szCs w:val="26"/>
        </w:rPr>
        <w:t>7</w:t>
      </w:r>
      <w:r>
        <w:rPr>
          <w:rFonts w:ascii="Arial" w:hAnsi="Arial" w:cs="Arial"/>
          <w:sz w:val="26"/>
          <w:szCs w:val="26"/>
        </w:rPr>
        <w:t xml:space="preserve"> năm </w:t>
      </w:r>
      <w:r w:rsidRPr="006822E2">
        <w:rPr>
          <w:rFonts w:ascii="Arial" w:hAnsi="Arial" w:cs="Arial"/>
          <w:sz w:val="26"/>
          <w:szCs w:val="26"/>
        </w:rPr>
        <w:t>2016 của Chính phủ.</w:t>
      </w:r>
    </w:p>
    <w:p w:rsidR="00C51D26" w:rsidRDefault="00C51D26" w:rsidP="00C51D26">
      <w:pPr>
        <w:spacing w:before="120" w:after="0" w:line="240" w:lineRule="auto"/>
        <w:jc w:val="both"/>
        <w:rPr>
          <w:rFonts w:ascii="Arial" w:hAnsi="Arial" w:cs="Arial"/>
          <w:b/>
          <w:sz w:val="26"/>
          <w:szCs w:val="26"/>
        </w:rPr>
      </w:pPr>
      <w:r w:rsidRPr="006822E2">
        <w:rPr>
          <w:rFonts w:ascii="Arial" w:hAnsi="Arial" w:cs="Arial"/>
          <w:b/>
          <w:sz w:val="26"/>
          <w:szCs w:val="26"/>
        </w:rPr>
        <w:t>3.2. Công bố hợp quy</w:t>
      </w:r>
    </w:p>
    <w:p w:rsidR="00C51D26" w:rsidRDefault="00C51D26" w:rsidP="00C51D26">
      <w:pPr>
        <w:spacing w:before="120" w:after="0" w:line="240" w:lineRule="auto"/>
        <w:jc w:val="both"/>
        <w:rPr>
          <w:rFonts w:ascii="Arial" w:hAnsi="Arial" w:cs="Arial"/>
          <w:sz w:val="26"/>
          <w:szCs w:val="26"/>
        </w:rPr>
      </w:pPr>
      <w:r w:rsidRPr="006822E2">
        <w:rPr>
          <w:rFonts w:ascii="Arial" w:hAnsi="Arial" w:cs="Arial"/>
          <w:sz w:val="26"/>
          <w:szCs w:val="26"/>
        </w:rPr>
        <w:t xml:space="preserve">3.2.1. </w:t>
      </w:r>
      <w:r w:rsidRPr="0042454E">
        <w:rPr>
          <w:rFonts w:ascii="Arial" w:hAnsi="Arial" w:cs="Arial"/>
          <w:sz w:val="26"/>
          <w:szCs w:val="26"/>
        </w:rPr>
        <w:t>Cơ sở khả</w:t>
      </w:r>
      <w:r>
        <w:rPr>
          <w:rFonts w:ascii="Arial" w:hAnsi="Arial" w:cs="Arial"/>
          <w:sz w:val="26"/>
          <w:szCs w:val="26"/>
        </w:rPr>
        <w:t xml:space="preserve">o nghiệm, kiểm định giống vật nuôi; cơ sở </w:t>
      </w:r>
      <w:r>
        <w:rPr>
          <w:rFonts w:ascii="Arial" w:eastAsia="Times New Roman" w:hAnsi="Arial" w:cs="Arial"/>
          <w:sz w:val="26"/>
          <w:szCs w:val="26"/>
        </w:rPr>
        <w:t xml:space="preserve">nuôi giữ </w:t>
      </w:r>
      <w:r w:rsidRPr="0042454E">
        <w:rPr>
          <w:rFonts w:ascii="Arial" w:eastAsia="Times New Roman" w:hAnsi="Arial" w:cs="Arial"/>
          <w:bCs/>
          <w:kern w:val="28"/>
          <w:sz w:val="26"/>
          <w:szCs w:val="26"/>
        </w:rPr>
        <w:t xml:space="preserve">giống vật nuôi </w:t>
      </w:r>
      <w:r w:rsidRPr="0042454E">
        <w:rPr>
          <w:rFonts w:ascii="Arial" w:hAnsi="Arial" w:cs="Arial"/>
          <w:sz w:val="26"/>
          <w:szCs w:val="26"/>
        </w:rPr>
        <w:t>thuộc đ</w:t>
      </w:r>
      <w:r>
        <w:rPr>
          <w:rFonts w:ascii="Arial" w:hAnsi="Arial" w:cs="Arial"/>
          <w:sz w:val="26"/>
          <w:szCs w:val="26"/>
        </w:rPr>
        <w:t>ối tượng tại mục 1.2</w:t>
      </w:r>
      <w:r w:rsidRPr="006822E2">
        <w:rPr>
          <w:rFonts w:ascii="Arial" w:hAnsi="Arial" w:cs="Arial"/>
          <w:sz w:val="26"/>
          <w:szCs w:val="26"/>
        </w:rPr>
        <w:t xml:space="preserve"> của Quy chuẩn này phải thực hiện công bố và đăng ký hợp quy tại Sở Nông nghiệp và Phát triển nông thôn nơi tổ chức, cá nhân đăng ký hoạt động sản xuất, kinh doanh và chịu sự giám sát của cơ quan quản lý có thẩm quyền.</w:t>
      </w:r>
    </w:p>
    <w:p w:rsidR="00C51D26" w:rsidRDefault="00C51D26" w:rsidP="00C51D26">
      <w:pPr>
        <w:spacing w:before="120" w:after="0" w:line="240" w:lineRule="auto"/>
        <w:jc w:val="both"/>
        <w:rPr>
          <w:rFonts w:ascii="Arial" w:hAnsi="Arial" w:cs="Arial"/>
          <w:sz w:val="26"/>
          <w:szCs w:val="26"/>
        </w:rPr>
      </w:pPr>
      <w:r w:rsidRPr="006822E2">
        <w:rPr>
          <w:rFonts w:ascii="Arial" w:hAnsi="Arial" w:cs="Arial"/>
          <w:sz w:val="26"/>
          <w:szCs w:val="26"/>
        </w:rPr>
        <w:t>3.2.2. Hoạt động công bố hợp quy phải đáp ứng các yêu cầu về công bố hợp quy tại Sở Nông nghiệp và Phát triển nông thôn nơi tổ chức, cá nhân đăng ký hoạt động sản xuất, kinh doanh.</w:t>
      </w:r>
    </w:p>
    <w:p w:rsidR="00C51D26" w:rsidRPr="00CA03BC" w:rsidRDefault="00C51D26" w:rsidP="00C51D26">
      <w:pPr>
        <w:spacing w:before="120" w:after="0" w:line="240" w:lineRule="auto"/>
        <w:jc w:val="both"/>
        <w:rPr>
          <w:rFonts w:ascii="Arial" w:hAnsi="Arial" w:cs="Arial"/>
          <w:b/>
          <w:sz w:val="26"/>
          <w:szCs w:val="26"/>
        </w:rPr>
      </w:pPr>
      <w:r w:rsidRPr="00CA03BC">
        <w:rPr>
          <w:rFonts w:ascii="Arial" w:hAnsi="Arial" w:cs="Arial"/>
          <w:b/>
          <w:sz w:val="26"/>
          <w:szCs w:val="26"/>
        </w:rPr>
        <w:t>3.</w:t>
      </w:r>
      <w:r>
        <w:rPr>
          <w:rFonts w:ascii="Arial" w:hAnsi="Arial" w:cs="Arial"/>
          <w:b/>
          <w:sz w:val="26"/>
          <w:szCs w:val="26"/>
        </w:rPr>
        <w:t>3</w:t>
      </w:r>
      <w:r w:rsidRPr="00CA03BC">
        <w:rPr>
          <w:rFonts w:ascii="Arial" w:hAnsi="Arial" w:cs="Arial"/>
          <w:b/>
          <w:sz w:val="26"/>
          <w:szCs w:val="26"/>
        </w:rPr>
        <w:t>. Giám sát, xử lý vi phạm</w:t>
      </w:r>
    </w:p>
    <w:p w:rsidR="00C51D26" w:rsidRPr="00CA03BC" w:rsidRDefault="00C51D26" w:rsidP="00C51D26">
      <w:pPr>
        <w:spacing w:before="120" w:after="0" w:line="240" w:lineRule="auto"/>
        <w:jc w:val="both"/>
        <w:rPr>
          <w:rFonts w:ascii="Arial" w:hAnsi="Arial" w:cs="Arial"/>
          <w:sz w:val="26"/>
          <w:szCs w:val="26"/>
        </w:rPr>
      </w:pPr>
      <w:r w:rsidRPr="00CA03BC">
        <w:rPr>
          <w:rFonts w:ascii="Arial" w:hAnsi="Arial" w:cs="Arial"/>
          <w:sz w:val="26"/>
          <w:szCs w:val="26"/>
        </w:rPr>
        <w:t>3.3.1. Cục Chăn nuôi, các Sở Nông nghiệp và Phát triển nông thôn các tỉnh, thành phố chịu trách nhiệm tổ chức kiểm tra, thanh tra việc thực hiện Quy chuẩn này theo phân công, phân cấp của Bộ Nông nghiệp và Phát triển nông thôn.</w:t>
      </w:r>
    </w:p>
    <w:p w:rsidR="00C51D26" w:rsidRPr="00CA03BC" w:rsidRDefault="00C51D26" w:rsidP="00C51D26">
      <w:pPr>
        <w:spacing w:before="120" w:after="0" w:line="240" w:lineRule="auto"/>
        <w:jc w:val="both"/>
        <w:rPr>
          <w:rFonts w:ascii="Arial" w:hAnsi="Arial" w:cs="Arial"/>
          <w:sz w:val="26"/>
          <w:szCs w:val="26"/>
        </w:rPr>
      </w:pPr>
      <w:r w:rsidRPr="00CA03BC">
        <w:rPr>
          <w:rFonts w:ascii="Arial" w:hAnsi="Arial" w:cs="Arial"/>
          <w:sz w:val="26"/>
          <w:szCs w:val="26"/>
        </w:rPr>
        <w:t>3.3.2. Việc thanh tra, kiểm tra và xử lý vi phạm phải tuân thủ theo quy định pháp luật hiện hành.</w:t>
      </w:r>
    </w:p>
    <w:p w:rsidR="00C51D26" w:rsidRPr="00CA03BC" w:rsidRDefault="00C51D26" w:rsidP="00C51D26">
      <w:pPr>
        <w:spacing w:before="120" w:after="0" w:line="240" w:lineRule="auto"/>
        <w:jc w:val="both"/>
        <w:rPr>
          <w:rFonts w:ascii="Arial" w:hAnsi="Arial" w:cs="Arial"/>
          <w:b/>
          <w:sz w:val="26"/>
          <w:szCs w:val="26"/>
        </w:rPr>
      </w:pPr>
      <w:r w:rsidRPr="00CA03BC">
        <w:rPr>
          <w:rFonts w:ascii="Arial" w:hAnsi="Arial" w:cs="Arial"/>
          <w:b/>
          <w:sz w:val="26"/>
          <w:szCs w:val="26"/>
        </w:rPr>
        <w:t>3.4. Tổ chức thực hiện</w:t>
      </w:r>
    </w:p>
    <w:p w:rsidR="00C51D26" w:rsidRDefault="00C51D26" w:rsidP="00C51D26">
      <w:pPr>
        <w:spacing w:before="120" w:after="0" w:line="240" w:lineRule="auto"/>
        <w:jc w:val="both"/>
        <w:rPr>
          <w:rFonts w:ascii="Arial" w:hAnsi="Arial" w:cs="Arial"/>
          <w:sz w:val="26"/>
          <w:szCs w:val="26"/>
        </w:rPr>
      </w:pPr>
      <w:r w:rsidRPr="00CA03BC">
        <w:rPr>
          <w:rFonts w:ascii="Arial" w:hAnsi="Arial" w:cs="Arial"/>
          <w:sz w:val="26"/>
          <w:szCs w:val="26"/>
        </w:rPr>
        <w:t xml:space="preserve">3.4.1. </w:t>
      </w:r>
      <w:r>
        <w:rPr>
          <w:rFonts w:ascii="Arial" w:hAnsi="Arial" w:cs="Arial"/>
          <w:sz w:val="26"/>
          <w:szCs w:val="26"/>
        </w:rPr>
        <w:t>Tổ chức, cá nhân thuộc đối tượng tại mục 1.2 phải áp dụng Quy chuẩn này.</w:t>
      </w:r>
    </w:p>
    <w:p w:rsidR="00C51D26" w:rsidRPr="00CA03BC" w:rsidRDefault="00C51D26" w:rsidP="00C51D26">
      <w:pPr>
        <w:spacing w:before="120" w:after="0" w:line="240" w:lineRule="auto"/>
        <w:jc w:val="both"/>
        <w:rPr>
          <w:rFonts w:ascii="Arial" w:hAnsi="Arial" w:cs="Arial"/>
          <w:sz w:val="26"/>
          <w:szCs w:val="26"/>
        </w:rPr>
      </w:pPr>
      <w:r w:rsidRPr="00CA03BC">
        <w:rPr>
          <w:rFonts w:ascii="Arial" w:hAnsi="Arial" w:cs="Arial"/>
          <w:sz w:val="26"/>
          <w:szCs w:val="26"/>
        </w:rPr>
        <w:t xml:space="preserve">3.4.2. Tổ chức, cá nhân chọn tạo, nhập khẩu giống mới và kiểm định chất lượng giống vật nuôi áp dụng mục 2.6 và 2.7 của </w:t>
      </w:r>
      <w:r>
        <w:rPr>
          <w:rFonts w:ascii="Arial" w:hAnsi="Arial" w:cs="Arial"/>
          <w:sz w:val="26"/>
          <w:szCs w:val="26"/>
        </w:rPr>
        <w:t>Q</w:t>
      </w:r>
      <w:r w:rsidRPr="00CA03BC">
        <w:rPr>
          <w:rFonts w:ascii="Arial" w:hAnsi="Arial" w:cs="Arial"/>
          <w:sz w:val="26"/>
          <w:szCs w:val="26"/>
        </w:rPr>
        <w:t>uy chuẩn này.</w:t>
      </w:r>
    </w:p>
    <w:p w:rsidR="00C51D26" w:rsidRPr="00CA03BC" w:rsidRDefault="00C51D26" w:rsidP="00C51D26">
      <w:pPr>
        <w:spacing w:before="120" w:after="0" w:line="240" w:lineRule="auto"/>
        <w:jc w:val="both"/>
        <w:rPr>
          <w:rFonts w:ascii="Arial" w:hAnsi="Arial" w:cs="Arial"/>
          <w:sz w:val="26"/>
          <w:szCs w:val="26"/>
        </w:rPr>
      </w:pPr>
      <w:r w:rsidRPr="00CA03BC">
        <w:rPr>
          <w:rFonts w:ascii="Arial" w:hAnsi="Arial" w:cs="Arial"/>
          <w:sz w:val="26"/>
          <w:szCs w:val="26"/>
        </w:rPr>
        <w:t>3.4.3. Bộ Nông nghiệp và Phát triển nông thôn giao Cục Chăn nuôi phổ biến, hướng dẫn, kiểm tra, thanh tra việc thực hiện Quy chuẩn này.</w:t>
      </w:r>
    </w:p>
    <w:p w:rsidR="00C51D26" w:rsidRPr="00CA03BC" w:rsidRDefault="00C51D26" w:rsidP="00C51D26">
      <w:pPr>
        <w:spacing w:before="120" w:after="0" w:line="240" w:lineRule="auto"/>
        <w:jc w:val="both"/>
        <w:rPr>
          <w:rFonts w:ascii="Arial" w:hAnsi="Arial" w:cs="Arial"/>
          <w:sz w:val="26"/>
          <w:szCs w:val="26"/>
        </w:rPr>
      </w:pPr>
      <w:r w:rsidRPr="00CA03BC">
        <w:rPr>
          <w:rFonts w:ascii="Arial" w:hAnsi="Arial" w:cs="Arial"/>
          <w:sz w:val="26"/>
          <w:szCs w:val="26"/>
        </w:rPr>
        <w:t>3.4.4. Trong trường hợp các quy định tại Quy chuẩn này có sự thay đổi, bổ sung hoặc thay thế thì thực hiện theo quy định nêu tại văn bản mới do Bộ Nông nghiệp và Phát triển nông thôn ban hành.</w:t>
      </w:r>
    </w:p>
    <w:p w:rsidR="00C51D26" w:rsidRPr="00CA03BC" w:rsidRDefault="00C51D26" w:rsidP="00C51D26">
      <w:pPr>
        <w:spacing w:before="120" w:after="0" w:line="240" w:lineRule="auto"/>
        <w:jc w:val="both"/>
        <w:rPr>
          <w:rFonts w:ascii="Arial" w:hAnsi="Arial" w:cs="Arial"/>
          <w:sz w:val="26"/>
          <w:szCs w:val="26"/>
        </w:rPr>
      </w:pPr>
      <w:r w:rsidRPr="00CA03BC">
        <w:rPr>
          <w:rFonts w:ascii="Arial" w:hAnsi="Arial" w:cs="Arial"/>
          <w:sz w:val="26"/>
          <w:szCs w:val="26"/>
        </w:rPr>
        <w:lastRenderedPageBreak/>
        <w:t>3.4.5. Trong trường hợp Việt Nam ký kết hiệp định song phương hoặc đa phương mà có những điều khoản khác với quy định trong Quy chuẩn này thì thực hiện theo điều khoản của hiệp đinh song phương hoặc đa phương đó./.</w:t>
      </w:r>
    </w:p>
    <w:p w:rsidR="00C51D26" w:rsidRPr="00CA03BC" w:rsidRDefault="00C51D26" w:rsidP="00C51D26">
      <w:pPr>
        <w:spacing w:before="120" w:after="120" w:line="240" w:lineRule="auto"/>
        <w:ind w:right="-259"/>
        <w:jc w:val="center"/>
        <w:rPr>
          <w:rFonts w:ascii="Arial" w:eastAsia="Times New Roman" w:hAnsi="Arial" w:cs="Arial"/>
          <w:b/>
          <w:sz w:val="24"/>
          <w:szCs w:val="24"/>
        </w:rPr>
      </w:pPr>
      <w:r w:rsidRPr="00CA03BC">
        <w:rPr>
          <w:rFonts w:ascii="Arial" w:eastAsia="Times New Roman" w:hAnsi="Arial" w:cs="Arial"/>
          <w:b/>
          <w:sz w:val="24"/>
          <w:szCs w:val="24"/>
        </w:rPr>
        <w:br w:type="page"/>
      </w:r>
      <w:r w:rsidRPr="00CA03BC">
        <w:rPr>
          <w:rFonts w:ascii="Arial" w:eastAsia="Times New Roman" w:hAnsi="Arial" w:cs="Arial"/>
          <w:b/>
          <w:sz w:val="24"/>
          <w:szCs w:val="24"/>
        </w:rPr>
        <w:lastRenderedPageBreak/>
        <w:t>PHỤ LỤC</w:t>
      </w:r>
    </w:p>
    <w:p w:rsidR="00C51D26" w:rsidRPr="00CA03BC" w:rsidRDefault="00C51D26" w:rsidP="00C51D26">
      <w:pPr>
        <w:spacing w:after="0" w:line="240" w:lineRule="auto"/>
        <w:ind w:right="-261"/>
        <w:jc w:val="center"/>
        <w:rPr>
          <w:rFonts w:ascii="Arial" w:eastAsia="Times New Roman" w:hAnsi="Arial" w:cs="Arial"/>
          <w:b/>
          <w:sz w:val="24"/>
          <w:szCs w:val="24"/>
        </w:rPr>
      </w:pPr>
    </w:p>
    <w:p w:rsidR="00C51D26" w:rsidRPr="00CA03BC" w:rsidRDefault="00C51D26" w:rsidP="00C51D26">
      <w:pPr>
        <w:spacing w:after="120" w:line="340" w:lineRule="exact"/>
        <w:jc w:val="both"/>
        <w:outlineLvl w:val="1"/>
        <w:rPr>
          <w:rFonts w:ascii="Arial" w:hAnsi="Arial" w:cs="Arial"/>
          <w:iCs/>
          <w:kern w:val="36"/>
          <w:sz w:val="26"/>
          <w:szCs w:val="26"/>
          <w:lang w:val="pt-BR"/>
        </w:rPr>
      </w:pPr>
      <w:r w:rsidRPr="00CA03BC">
        <w:rPr>
          <w:rFonts w:ascii="Arial" w:hAnsi="Arial" w:cs="Arial"/>
          <w:iCs/>
          <w:kern w:val="36"/>
          <w:sz w:val="28"/>
          <w:szCs w:val="28"/>
          <w:lang w:val="pt-BR"/>
        </w:rPr>
        <w:tab/>
      </w:r>
      <w:r w:rsidRPr="00CA03BC">
        <w:rPr>
          <w:rFonts w:ascii="Arial" w:hAnsi="Arial" w:cs="Arial"/>
          <w:iCs/>
          <w:kern w:val="36"/>
          <w:sz w:val="26"/>
          <w:szCs w:val="26"/>
          <w:lang w:val="pt-BR"/>
        </w:rPr>
        <w:tab/>
      </w:r>
      <w:r w:rsidRPr="00CA03BC">
        <w:rPr>
          <w:rFonts w:ascii="Arial" w:hAnsi="Arial" w:cs="Arial"/>
          <w:b/>
          <w:iCs/>
          <w:kern w:val="36"/>
          <w:sz w:val="26"/>
          <w:szCs w:val="26"/>
          <w:lang w:val="pt-BR"/>
        </w:rPr>
        <w:t>Bảng 1:</w:t>
      </w:r>
      <w:r w:rsidRPr="00CA03BC">
        <w:rPr>
          <w:rFonts w:ascii="Arial" w:hAnsi="Arial" w:cs="Arial"/>
          <w:iCs/>
          <w:kern w:val="36"/>
          <w:sz w:val="26"/>
          <w:szCs w:val="26"/>
          <w:lang w:val="pt-BR"/>
        </w:rPr>
        <w:t xml:space="preserve"> </w:t>
      </w:r>
      <w:r w:rsidRPr="00CA03BC">
        <w:rPr>
          <w:rFonts w:ascii="Arial" w:hAnsi="Arial" w:cs="Arial"/>
          <w:b/>
          <w:iCs/>
          <w:kern w:val="36"/>
          <w:sz w:val="26"/>
          <w:szCs w:val="26"/>
          <w:lang w:val="pt-BR"/>
        </w:rPr>
        <w:t>Yêu cầu vệ sinh thú y không khí chuồng nuôi</w:t>
      </w:r>
      <w:r w:rsidRPr="00CA03BC">
        <w:rPr>
          <w:rFonts w:ascii="Arial" w:hAnsi="Arial" w:cs="Arial"/>
          <w:iCs/>
          <w:kern w:val="36"/>
          <w:sz w:val="26"/>
          <w:szCs w:val="26"/>
          <w:lang w:val="pt-BR"/>
        </w:rPr>
        <w:t xml:space="preserve">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936"/>
        <w:gridCol w:w="1984"/>
        <w:gridCol w:w="2410"/>
      </w:tblGrid>
      <w:tr w:rsidR="00C51D26" w:rsidRPr="00CA03BC" w:rsidTr="0039505A">
        <w:trPr>
          <w:trHeight w:val="463"/>
        </w:trPr>
        <w:tc>
          <w:tcPr>
            <w:tcW w:w="567" w:type="dxa"/>
            <w:vAlign w:val="center"/>
          </w:tcPr>
          <w:p w:rsidR="00C51D26" w:rsidRPr="00CA03BC" w:rsidRDefault="00C51D26" w:rsidP="0039505A">
            <w:pPr>
              <w:spacing w:before="120" w:after="120" w:line="240" w:lineRule="auto"/>
              <w:jc w:val="center"/>
              <w:outlineLvl w:val="1"/>
              <w:rPr>
                <w:rFonts w:ascii="Arial" w:hAnsi="Arial" w:cs="Arial"/>
                <w:iCs/>
                <w:kern w:val="36"/>
                <w:sz w:val="26"/>
                <w:szCs w:val="26"/>
              </w:rPr>
            </w:pPr>
            <w:r w:rsidRPr="00CA03BC">
              <w:rPr>
                <w:rFonts w:ascii="Arial" w:hAnsi="Arial" w:cs="Arial"/>
                <w:iCs/>
                <w:kern w:val="36"/>
                <w:sz w:val="26"/>
                <w:szCs w:val="26"/>
              </w:rPr>
              <w:t>TT</w:t>
            </w:r>
          </w:p>
        </w:tc>
        <w:tc>
          <w:tcPr>
            <w:tcW w:w="3936" w:type="dxa"/>
            <w:vAlign w:val="center"/>
          </w:tcPr>
          <w:p w:rsidR="00C51D26" w:rsidRPr="00CA03BC" w:rsidRDefault="00C51D26" w:rsidP="0039505A">
            <w:pPr>
              <w:spacing w:before="120" w:after="120" w:line="240" w:lineRule="auto"/>
              <w:ind w:firstLine="720"/>
              <w:jc w:val="center"/>
              <w:outlineLvl w:val="1"/>
              <w:rPr>
                <w:rFonts w:ascii="Arial" w:hAnsi="Arial" w:cs="Arial"/>
                <w:iCs/>
                <w:kern w:val="36"/>
                <w:sz w:val="26"/>
                <w:szCs w:val="26"/>
              </w:rPr>
            </w:pPr>
            <w:r w:rsidRPr="00CA03BC">
              <w:rPr>
                <w:rFonts w:ascii="Arial" w:hAnsi="Arial" w:cs="Arial"/>
                <w:iCs/>
                <w:kern w:val="36"/>
                <w:sz w:val="26"/>
                <w:szCs w:val="26"/>
              </w:rPr>
              <w:t>Chỉ tiêu</w:t>
            </w:r>
          </w:p>
        </w:tc>
        <w:tc>
          <w:tcPr>
            <w:tcW w:w="1984" w:type="dxa"/>
            <w:vAlign w:val="center"/>
          </w:tcPr>
          <w:p w:rsidR="00C51D26" w:rsidRPr="00CA03BC" w:rsidRDefault="00C51D26" w:rsidP="0039505A">
            <w:pPr>
              <w:spacing w:before="120" w:after="120" w:line="240" w:lineRule="auto"/>
              <w:jc w:val="center"/>
              <w:outlineLvl w:val="1"/>
              <w:rPr>
                <w:rFonts w:ascii="Arial" w:hAnsi="Arial" w:cs="Arial"/>
                <w:iCs/>
                <w:kern w:val="36"/>
                <w:sz w:val="26"/>
                <w:szCs w:val="26"/>
              </w:rPr>
            </w:pPr>
            <w:r w:rsidRPr="00CA03BC">
              <w:rPr>
                <w:rFonts w:ascii="Arial" w:hAnsi="Arial" w:cs="Arial"/>
                <w:iCs/>
                <w:kern w:val="36"/>
                <w:sz w:val="26"/>
                <w:szCs w:val="26"/>
              </w:rPr>
              <w:t>Đơn vị tính</w:t>
            </w:r>
          </w:p>
        </w:tc>
        <w:tc>
          <w:tcPr>
            <w:tcW w:w="2410" w:type="dxa"/>
            <w:vAlign w:val="center"/>
          </w:tcPr>
          <w:p w:rsidR="00C51D26" w:rsidRPr="00CA03BC" w:rsidRDefault="00C51D26" w:rsidP="0039505A">
            <w:pPr>
              <w:spacing w:before="120" w:after="120" w:line="240" w:lineRule="auto"/>
              <w:jc w:val="center"/>
              <w:outlineLvl w:val="1"/>
              <w:rPr>
                <w:rFonts w:ascii="Arial" w:hAnsi="Arial" w:cs="Arial"/>
                <w:iCs/>
                <w:kern w:val="36"/>
                <w:sz w:val="26"/>
                <w:szCs w:val="26"/>
              </w:rPr>
            </w:pPr>
            <w:r w:rsidRPr="00CA03BC">
              <w:rPr>
                <w:rFonts w:ascii="Arial" w:hAnsi="Arial" w:cs="Arial"/>
                <w:iCs/>
                <w:kern w:val="36"/>
                <w:sz w:val="26"/>
                <w:szCs w:val="26"/>
              </w:rPr>
              <w:t>Giới hạn tối đa</w:t>
            </w:r>
          </w:p>
        </w:tc>
      </w:tr>
      <w:tr w:rsidR="00C51D26" w:rsidRPr="00CA03BC" w:rsidTr="0039505A">
        <w:tc>
          <w:tcPr>
            <w:tcW w:w="567" w:type="dxa"/>
            <w:vAlign w:val="center"/>
          </w:tcPr>
          <w:p w:rsidR="00C51D26" w:rsidRPr="00CA03BC" w:rsidRDefault="00C51D26" w:rsidP="0039505A">
            <w:pPr>
              <w:spacing w:before="60" w:after="60" w:line="240" w:lineRule="auto"/>
              <w:jc w:val="center"/>
              <w:outlineLvl w:val="1"/>
              <w:rPr>
                <w:rFonts w:ascii="Arial" w:hAnsi="Arial" w:cs="Arial"/>
                <w:iCs/>
                <w:kern w:val="36"/>
                <w:sz w:val="26"/>
                <w:szCs w:val="26"/>
              </w:rPr>
            </w:pPr>
            <w:r w:rsidRPr="00CA03BC">
              <w:rPr>
                <w:rFonts w:ascii="Arial" w:hAnsi="Arial" w:cs="Arial"/>
                <w:iCs/>
                <w:kern w:val="36"/>
                <w:sz w:val="26"/>
                <w:szCs w:val="26"/>
              </w:rPr>
              <w:t>1</w:t>
            </w:r>
          </w:p>
        </w:tc>
        <w:tc>
          <w:tcPr>
            <w:tcW w:w="3936" w:type="dxa"/>
            <w:vAlign w:val="center"/>
          </w:tcPr>
          <w:p w:rsidR="00C51D26" w:rsidRPr="00CA03BC" w:rsidRDefault="00C51D26" w:rsidP="0039505A">
            <w:pPr>
              <w:spacing w:before="60" w:after="60" w:line="240" w:lineRule="auto"/>
              <w:jc w:val="both"/>
              <w:outlineLvl w:val="1"/>
              <w:rPr>
                <w:rFonts w:ascii="Arial" w:hAnsi="Arial" w:cs="Arial"/>
                <w:iCs/>
                <w:kern w:val="36"/>
                <w:sz w:val="26"/>
                <w:szCs w:val="26"/>
              </w:rPr>
            </w:pPr>
            <w:r w:rsidRPr="00CA03BC">
              <w:rPr>
                <w:rFonts w:ascii="Arial" w:hAnsi="Arial" w:cs="Arial"/>
                <w:iCs/>
                <w:kern w:val="36"/>
                <w:sz w:val="26"/>
                <w:szCs w:val="26"/>
              </w:rPr>
              <w:t xml:space="preserve">Vi khuẩn hiếu khí </w:t>
            </w:r>
          </w:p>
        </w:tc>
        <w:tc>
          <w:tcPr>
            <w:tcW w:w="1984" w:type="dxa"/>
            <w:vAlign w:val="center"/>
          </w:tcPr>
          <w:p w:rsidR="00C51D26" w:rsidRPr="00CA03BC" w:rsidRDefault="00C51D26" w:rsidP="0039505A">
            <w:pPr>
              <w:spacing w:before="60" w:after="60" w:line="240" w:lineRule="auto"/>
              <w:jc w:val="center"/>
              <w:outlineLvl w:val="1"/>
              <w:rPr>
                <w:rFonts w:ascii="Arial" w:hAnsi="Arial" w:cs="Arial"/>
                <w:iCs/>
                <w:kern w:val="36"/>
                <w:sz w:val="26"/>
                <w:szCs w:val="26"/>
                <w:vertAlign w:val="superscript"/>
              </w:rPr>
            </w:pPr>
            <w:r w:rsidRPr="00CA03BC">
              <w:rPr>
                <w:rFonts w:ascii="Arial" w:hAnsi="Arial" w:cs="Arial"/>
                <w:iCs/>
                <w:kern w:val="36"/>
                <w:sz w:val="26"/>
                <w:szCs w:val="26"/>
              </w:rPr>
              <w:t>VK/m</w:t>
            </w:r>
            <w:r w:rsidRPr="00CA03BC">
              <w:rPr>
                <w:rFonts w:ascii="Arial" w:hAnsi="Arial" w:cs="Arial"/>
                <w:iCs/>
                <w:kern w:val="36"/>
                <w:sz w:val="26"/>
                <w:szCs w:val="26"/>
                <w:vertAlign w:val="superscript"/>
              </w:rPr>
              <w:t>3</w:t>
            </w:r>
          </w:p>
        </w:tc>
        <w:tc>
          <w:tcPr>
            <w:tcW w:w="2410" w:type="dxa"/>
            <w:vAlign w:val="center"/>
          </w:tcPr>
          <w:p w:rsidR="00C51D26" w:rsidRPr="00CA03BC" w:rsidRDefault="00C51D26" w:rsidP="0039505A">
            <w:pPr>
              <w:spacing w:before="60" w:after="60" w:line="240" w:lineRule="auto"/>
              <w:jc w:val="center"/>
              <w:outlineLvl w:val="1"/>
              <w:rPr>
                <w:rFonts w:ascii="Arial" w:hAnsi="Arial" w:cs="Arial"/>
                <w:iCs/>
                <w:kern w:val="36"/>
                <w:sz w:val="26"/>
                <w:szCs w:val="26"/>
              </w:rPr>
            </w:pPr>
            <w:r w:rsidRPr="00CA03BC">
              <w:rPr>
                <w:rFonts w:ascii="Arial" w:hAnsi="Arial" w:cs="Arial"/>
                <w:iCs/>
                <w:kern w:val="36"/>
                <w:sz w:val="26"/>
                <w:szCs w:val="26"/>
              </w:rPr>
              <w:t>10</w:t>
            </w:r>
            <w:r w:rsidRPr="00CA03BC">
              <w:rPr>
                <w:rFonts w:ascii="Arial" w:hAnsi="Arial" w:cs="Arial"/>
                <w:iCs/>
                <w:kern w:val="36"/>
                <w:sz w:val="26"/>
                <w:szCs w:val="26"/>
                <w:vertAlign w:val="superscript"/>
              </w:rPr>
              <w:t>6</w:t>
            </w:r>
            <w:r w:rsidRPr="00CA03BC">
              <w:rPr>
                <w:rFonts w:ascii="Arial" w:hAnsi="Arial" w:cs="Arial"/>
                <w:iCs/>
                <w:kern w:val="36"/>
                <w:sz w:val="26"/>
                <w:szCs w:val="26"/>
              </w:rPr>
              <w:t>/m</w:t>
            </w:r>
            <w:r w:rsidRPr="00CA03BC">
              <w:rPr>
                <w:rFonts w:ascii="Arial" w:hAnsi="Arial" w:cs="Arial"/>
                <w:iCs/>
                <w:kern w:val="36"/>
                <w:sz w:val="26"/>
                <w:szCs w:val="26"/>
                <w:vertAlign w:val="superscript"/>
              </w:rPr>
              <w:t>3</w:t>
            </w:r>
          </w:p>
        </w:tc>
      </w:tr>
      <w:tr w:rsidR="00C51D26" w:rsidRPr="00CA03BC" w:rsidTr="0039505A">
        <w:trPr>
          <w:trHeight w:val="593"/>
        </w:trPr>
        <w:tc>
          <w:tcPr>
            <w:tcW w:w="567" w:type="dxa"/>
            <w:vAlign w:val="center"/>
          </w:tcPr>
          <w:p w:rsidR="00C51D26" w:rsidRPr="00CA03BC" w:rsidRDefault="00C51D26" w:rsidP="0039505A">
            <w:pPr>
              <w:spacing w:before="60" w:after="60" w:line="240" w:lineRule="auto"/>
              <w:jc w:val="center"/>
              <w:outlineLvl w:val="1"/>
              <w:rPr>
                <w:rFonts w:ascii="Arial" w:hAnsi="Arial" w:cs="Arial"/>
                <w:iCs/>
                <w:kern w:val="36"/>
                <w:sz w:val="26"/>
                <w:szCs w:val="26"/>
              </w:rPr>
            </w:pPr>
            <w:r w:rsidRPr="00CA03BC">
              <w:rPr>
                <w:rFonts w:ascii="Arial" w:hAnsi="Arial" w:cs="Arial"/>
                <w:iCs/>
                <w:kern w:val="36"/>
                <w:sz w:val="26"/>
                <w:szCs w:val="26"/>
              </w:rPr>
              <w:t>2</w:t>
            </w:r>
          </w:p>
        </w:tc>
        <w:tc>
          <w:tcPr>
            <w:tcW w:w="3936" w:type="dxa"/>
            <w:vAlign w:val="center"/>
          </w:tcPr>
          <w:p w:rsidR="00C51D26" w:rsidRPr="00CA03BC" w:rsidRDefault="00C51D26" w:rsidP="0039505A">
            <w:pPr>
              <w:spacing w:before="60" w:after="60" w:line="240" w:lineRule="auto"/>
              <w:jc w:val="both"/>
              <w:outlineLvl w:val="1"/>
              <w:rPr>
                <w:rFonts w:ascii="Arial" w:hAnsi="Arial" w:cs="Arial"/>
                <w:iCs/>
                <w:kern w:val="36"/>
                <w:sz w:val="26"/>
                <w:szCs w:val="26"/>
              </w:rPr>
            </w:pPr>
            <w:r w:rsidRPr="00CA03BC">
              <w:rPr>
                <w:rFonts w:ascii="Arial" w:hAnsi="Arial" w:cs="Arial"/>
                <w:iCs/>
                <w:kern w:val="36"/>
                <w:sz w:val="26"/>
                <w:szCs w:val="26"/>
              </w:rPr>
              <w:t>NH</w:t>
            </w:r>
            <w:r w:rsidRPr="00CA03BC">
              <w:rPr>
                <w:rFonts w:ascii="Arial" w:hAnsi="Arial" w:cs="Arial"/>
                <w:iCs/>
                <w:kern w:val="36"/>
                <w:sz w:val="26"/>
                <w:szCs w:val="26"/>
                <w:vertAlign w:val="subscript"/>
              </w:rPr>
              <w:t>3</w:t>
            </w:r>
            <w:r w:rsidRPr="00CA03BC">
              <w:rPr>
                <w:rFonts w:ascii="Arial" w:hAnsi="Arial" w:cs="Arial"/>
                <w:iCs/>
                <w:kern w:val="36"/>
                <w:sz w:val="26"/>
                <w:szCs w:val="26"/>
              </w:rPr>
              <w:t xml:space="preserve"> </w:t>
            </w:r>
          </w:p>
        </w:tc>
        <w:tc>
          <w:tcPr>
            <w:tcW w:w="1984" w:type="dxa"/>
            <w:vAlign w:val="center"/>
          </w:tcPr>
          <w:p w:rsidR="00C51D26" w:rsidRPr="00CA03BC" w:rsidRDefault="00C51D26" w:rsidP="0039505A">
            <w:pPr>
              <w:spacing w:before="60" w:after="60" w:line="240" w:lineRule="auto"/>
              <w:jc w:val="center"/>
              <w:outlineLvl w:val="1"/>
              <w:rPr>
                <w:rFonts w:ascii="Arial" w:hAnsi="Arial" w:cs="Arial"/>
                <w:iCs/>
                <w:kern w:val="36"/>
                <w:sz w:val="26"/>
                <w:szCs w:val="26"/>
              </w:rPr>
            </w:pPr>
            <w:r w:rsidRPr="00CA03BC">
              <w:rPr>
                <w:rFonts w:ascii="Arial" w:hAnsi="Arial" w:cs="Arial"/>
                <w:iCs/>
                <w:kern w:val="36"/>
                <w:sz w:val="26"/>
                <w:szCs w:val="26"/>
              </w:rPr>
              <w:t>ppm</w:t>
            </w:r>
          </w:p>
        </w:tc>
        <w:tc>
          <w:tcPr>
            <w:tcW w:w="2410" w:type="dxa"/>
            <w:vAlign w:val="center"/>
          </w:tcPr>
          <w:p w:rsidR="00C51D26" w:rsidRPr="00CA03BC" w:rsidRDefault="00C51D26" w:rsidP="0039505A">
            <w:pPr>
              <w:spacing w:before="60" w:after="60" w:line="240" w:lineRule="auto"/>
              <w:jc w:val="center"/>
              <w:outlineLvl w:val="1"/>
              <w:rPr>
                <w:rFonts w:ascii="Arial" w:hAnsi="Arial" w:cs="Arial"/>
                <w:iCs/>
                <w:kern w:val="36"/>
                <w:sz w:val="26"/>
                <w:szCs w:val="26"/>
              </w:rPr>
            </w:pPr>
            <w:r w:rsidRPr="00CA03BC">
              <w:rPr>
                <w:rFonts w:ascii="Arial" w:hAnsi="Arial" w:cs="Arial"/>
                <w:iCs/>
                <w:kern w:val="36"/>
                <w:sz w:val="26"/>
                <w:szCs w:val="26"/>
              </w:rPr>
              <w:t>10</w:t>
            </w:r>
          </w:p>
        </w:tc>
      </w:tr>
      <w:tr w:rsidR="00C51D26" w:rsidRPr="00CA03BC" w:rsidTr="0039505A">
        <w:tc>
          <w:tcPr>
            <w:tcW w:w="567" w:type="dxa"/>
            <w:vAlign w:val="center"/>
          </w:tcPr>
          <w:p w:rsidR="00C51D26" w:rsidRPr="00CA03BC" w:rsidRDefault="00C51D26" w:rsidP="0039505A">
            <w:pPr>
              <w:spacing w:before="60" w:after="60" w:line="240" w:lineRule="auto"/>
              <w:jc w:val="center"/>
              <w:outlineLvl w:val="1"/>
              <w:rPr>
                <w:rFonts w:ascii="Arial" w:hAnsi="Arial" w:cs="Arial"/>
                <w:iCs/>
                <w:kern w:val="36"/>
                <w:sz w:val="26"/>
                <w:szCs w:val="26"/>
              </w:rPr>
            </w:pPr>
            <w:r w:rsidRPr="00CA03BC">
              <w:rPr>
                <w:rFonts w:ascii="Arial" w:hAnsi="Arial" w:cs="Arial"/>
                <w:iCs/>
                <w:kern w:val="36"/>
                <w:sz w:val="26"/>
                <w:szCs w:val="26"/>
              </w:rPr>
              <w:t>3</w:t>
            </w:r>
          </w:p>
        </w:tc>
        <w:tc>
          <w:tcPr>
            <w:tcW w:w="3936" w:type="dxa"/>
            <w:vAlign w:val="center"/>
          </w:tcPr>
          <w:p w:rsidR="00C51D26" w:rsidRPr="00CA03BC" w:rsidRDefault="00C51D26" w:rsidP="0039505A">
            <w:pPr>
              <w:spacing w:before="60" w:after="60" w:line="240" w:lineRule="auto"/>
              <w:jc w:val="both"/>
              <w:outlineLvl w:val="1"/>
              <w:rPr>
                <w:rFonts w:ascii="Arial" w:hAnsi="Arial" w:cs="Arial"/>
                <w:iCs/>
                <w:kern w:val="36"/>
                <w:sz w:val="26"/>
                <w:szCs w:val="26"/>
              </w:rPr>
            </w:pPr>
            <w:r w:rsidRPr="00CA03BC">
              <w:rPr>
                <w:rFonts w:ascii="Arial" w:hAnsi="Arial" w:cs="Arial"/>
                <w:iCs/>
                <w:kern w:val="36"/>
                <w:sz w:val="26"/>
                <w:szCs w:val="26"/>
              </w:rPr>
              <w:t xml:space="preserve"> H</w:t>
            </w:r>
            <w:r w:rsidRPr="00CA03BC">
              <w:rPr>
                <w:rFonts w:ascii="Arial" w:hAnsi="Arial" w:cs="Arial"/>
                <w:iCs/>
                <w:kern w:val="36"/>
                <w:sz w:val="26"/>
                <w:szCs w:val="26"/>
                <w:vertAlign w:val="subscript"/>
              </w:rPr>
              <w:t>2</w:t>
            </w:r>
            <w:r w:rsidRPr="00CA03BC">
              <w:rPr>
                <w:rFonts w:ascii="Arial" w:hAnsi="Arial" w:cs="Arial"/>
                <w:iCs/>
                <w:kern w:val="36"/>
                <w:sz w:val="26"/>
                <w:szCs w:val="26"/>
              </w:rPr>
              <w:t xml:space="preserve">S </w:t>
            </w:r>
          </w:p>
        </w:tc>
        <w:tc>
          <w:tcPr>
            <w:tcW w:w="1984" w:type="dxa"/>
            <w:vAlign w:val="center"/>
          </w:tcPr>
          <w:p w:rsidR="00C51D26" w:rsidRPr="00CA03BC" w:rsidRDefault="00C51D26" w:rsidP="0039505A">
            <w:pPr>
              <w:spacing w:before="60" w:after="60" w:line="240" w:lineRule="auto"/>
              <w:jc w:val="center"/>
              <w:outlineLvl w:val="1"/>
              <w:rPr>
                <w:rFonts w:ascii="Arial" w:hAnsi="Arial" w:cs="Arial"/>
                <w:iCs/>
                <w:kern w:val="36"/>
                <w:sz w:val="26"/>
                <w:szCs w:val="26"/>
              </w:rPr>
            </w:pPr>
            <w:r w:rsidRPr="00CA03BC">
              <w:rPr>
                <w:rFonts w:ascii="Arial" w:hAnsi="Arial" w:cs="Arial"/>
                <w:iCs/>
                <w:kern w:val="36"/>
                <w:sz w:val="26"/>
                <w:szCs w:val="26"/>
              </w:rPr>
              <w:t>ppm</w:t>
            </w:r>
          </w:p>
        </w:tc>
        <w:tc>
          <w:tcPr>
            <w:tcW w:w="2410" w:type="dxa"/>
            <w:vAlign w:val="center"/>
          </w:tcPr>
          <w:p w:rsidR="00C51D26" w:rsidRPr="00CA03BC" w:rsidRDefault="00C51D26" w:rsidP="0039505A">
            <w:pPr>
              <w:spacing w:before="60" w:after="60" w:line="240" w:lineRule="auto"/>
              <w:jc w:val="center"/>
              <w:outlineLvl w:val="1"/>
              <w:rPr>
                <w:rFonts w:ascii="Arial" w:hAnsi="Arial" w:cs="Arial"/>
                <w:iCs/>
                <w:kern w:val="36"/>
                <w:sz w:val="26"/>
                <w:szCs w:val="26"/>
              </w:rPr>
            </w:pPr>
            <w:r w:rsidRPr="00CA03BC">
              <w:rPr>
                <w:rFonts w:ascii="Arial" w:hAnsi="Arial" w:cs="Arial"/>
                <w:iCs/>
                <w:kern w:val="36"/>
                <w:sz w:val="26"/>
                <w:szCs w:val="26"/>
              </w:rPr>
              <w:t>5</w:t>
            </w:r>
          </w:p>
        </w:tc>
      </w:tr>
    </w:tbl>
    <w:p w:rsidR="00C51D26" w:rsidRPr="00CA03BC" w:rsidRDefault="00C51D26" w:rsidP="00C51D26">
      <w:pPr>
        <w:spacing w:after="120" w:line="240" w:lineRule="auto"/>
        <w:ind w:right="-261" w:firstLine="720"/>
        <w:rPr>
          <w:rFonts w:ascii="Arial" w:eastAsia="Times New Roman" w:hAnsi="Arial" w:cs="Arial"/>
          <w:b/>
        </w:rPr>
      </w:pPr>
    </w:p>
    <w:p w:rsidR="00C51D26" w:rsidRPr="00CA03BC" w:rsidRDefault="00C51D26" w:rsidP="00C51D26">
      <w:pPr>
        <w:spacing w:after="120" w:line="340" w:lineRule="exact"/>
        <w:jc w:val="both"/>
        <w:outlineLvl w:val="1"/>
        <w:rPr>
          <w:rFonts w:ascii="Arial" w:hAnsi="Arial" w:cs="Arial"/>
          <w:b/>
          <w:iCs/>
          <w:kern w:val="36"/>
          <w:sz w:val="26"/>
          <w:szCs w:val="26"/>
        </w:rPr>
      </w:pPr>
      <w:r w:rsidRPr="00CA03BC">
        <w:rPr>
          <w:rFonts w:ascii="Arial" w:hAnsi="Arial" w:cs="Arial"/>
          <w:b/>
          <w:iCs/>
          <w:kern w:val="36"/>
          <w:sz w:val="26"/>
          <w:szCs w:val="26"/>
        </w:rPr>
        <w:t xml:space="preserve">Bảng </w:t>
      </w:r>
      <w:r>
        <w:rPr>
          <w:rFonts w:ascii="Arial" w:hAnsi="Arial" w:cs="Arial"/>
          <w:b/>
          <w:iCs/>
          <w:kern w:val="36"/>
          <w:sz w:val="26"/>
          <w:szCs w:val="26"/>
        </w:rPr>
        <w:t>2</w:t>
      </w:r>
      <w:r w:rsidRPr="00CA03BC">
        <w:rPr>
          <w:rFonts w:ascii="Arial" w:hAnsi="Arial" w:cs="Arial"/>
          <w:b/>
          <w:iCs/>
          <w:kern w:val="36"/>
          <w:sz w:val="26"/>
          <w:szCs w:val="26"/>
        </w:rPr>
        <w:t>: Yêu cầu tiêu chuẩn nước thải chăn nuôi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904"/>
        <w:gridCol w:w="2006"/>
        <w:gridCol w:w="2409"/>
      </w:tblGrid>
      <w:tr w:rsidR="00C51D26" w:rsidRPr="00CA03BC" w:rsidTr="0039505A">
        <w:trPr>
          <w:trHeight w:val="447"/>
        </w:trPr>
        <w:tc>
          <w:tcPr>
            <w:tcW w:w="567" w:type="dxa"/>
            <w:shd w:val="clear" w:color="auto" w:fill="auto"/>
          </w:tcPr>
          <w:p w:rsidR="00C51D26" w:rsidRPr="00CA03BC" w:rsidRDefault="00C51D26" w:rsidP="0039505A">
            <w:pPr>
              <w:spacing w:before="60" w:after="60" w:line="240" w:lineRule="auto"/>
              <w:jc w:val="center"/>
              <w:rPr>
                <w:rFonts w:ascii="Arial" w:hAnsi="Arial" w:cs="Arial"/>
                <w:sz w:val="26"/>
                <w:szCs w:val="26"/>
              </w:rPr>
            </w:pPr>
            <w:r w:rsidRPr="00CA03BC">
              <w:rPr>
                <w:rFonts w:ascii="Arial" w:hAnsi="Arial" w:cs="Arial"/>
                <w:sz w:val="26"/>
                <w:szCs w:val="26"/>
              </w:rPr>
              <w:t>TT</w:t>
            </w:r>
          </w:p>
        </w:tc>
        <w:tc>
          <w:tcPr>
            <w:tcW w:w="3904" w:type="dxa"/>
            <w:shd w:val="clear" w:color="auto" w:fill="auto"/>
          </w:tcPr>
          <w:p w:rsidR="00C51D26" w:rsidRPr="00CA03BC" w:rsidRDefault="00C51D26" w:rsidP="0039505A">
            <w:pPr>
              <w:spacing w:before="60" w:after="60" w:line="240" w:lineRule="auto"/>
              <w:jc w:val="center"/>
              <w:rPr>
                <w:rFonts w:ascii="Arial" w:hAnsi="Arial" w:cs="Arial"/>
                <w:sz w:val="26"/>
                <w:szCs w:val="26"/>
              </w:rPr>
            </w:pPr>
            <w:r w:rsidRPr="00CA03BC">
              <w:rPr>
                <w:rFonts w:ascii="Arial" w:hAnsi="Arial" w:cs="Arial"/>
                <w:sz w:val="26"/>
                <w:szCs w:val="26"/>
              </w:rPr>
              <w:t>Tên chỉ tiêu</w:t>
            </w:r>
          </w:p>
        </w:tc>
        <w:tc>
          <w:tcPr>
            <w:tcW w:w="2006" w:type="dxa"/>
            <w:shd w:val="clear" w:color="auto" w:fill="auto"/>
          </w:tcPr>
          <w:p w:rsidR="00C51D26" w:rsidRPr="00CA03BC" w:rsidRDefault="00C51D26" w:rsidP="0039505A">
            <w:pPr>
              <w:spacing w:before="60" w:after="60" w:line="240" w:lineRule="auto"/>
              <w:jc w:val="center"/>
              <w:rPr>
                <w:rFonts w:ascii="Arial" w:hAnsi="Arial" w:cs="Arial"/>
                <w:sz w:val="26"/>
                <w:szCs w:val="26"/>
              </w:rPr>
            </w:pPr>
            <w:r w:rsidRPr="00CA03BC">
              <w:rPr>
                <w:rFonts w:ascii="Arial" w:hAnsi="Arial" w:cs="Arial"/>
                <w:sz w:val="26"/>
                <w:szCs w:val="26"/>
              </w:rPr>
              <w:t>Đơn v ị tính</w:t>
            </w:r>
          </w:p>
        </w:tc>
        <w:tc>
          <w:tcPr>
            <w:tcW w:w="2409" w:type="dxa"/>
            <w:shd w:val="clear" w:color="auto" w:fill="auto"/>
          </w:tcPr>
          <w:p w:rsidR="00C51D26" w:rsidRPr="00CA03BC" w:rsidRDefault="00C51D26" w:rsidP="0039505A">
            <w:pPr>
              <w:spacing w:before="60" w:after="60" w:line="240" w:lineRule="auto"/>
              <w:ind w:left="-72"/>
              <w:jc w:val="center"/>
              <w:rPr>
                <w:rFonts w:ascii="Arial" w:hAnsi="Arial" w:cs="Arial"/>
                <w:sz w:val="26"/>
                <w:szCs w:val="26"/>
              </w:rPr>
            </w:pPr>
            <w:r w:rsidRPr="00CA03BC">
              <w:rPr>
                <w:rFonts w:ascii="Arial" w:hAnsi="Arial" w:cs="Arial"/>
                <w:sz w:val="26"/>
                <w:szCs w:val="26"/>
              </w:rPr>
              <w:t>Giới han tối đa</w:t>
            </w:r>
          </w:p>
        </w:tc>
      </w:tr>
      <w:tr w:rsidR="00C51D26" w:rsidRPr="00CA03BC" w:rsidTr="0039505A">
        <w:trPr>
          <w:trHeight w:val="641"/>
        </w:trPr>
        <w:tc>
          <w:tcPr>
            <w:tcW w:w="567" w:type="dxa"/>
            <w:shd w:val="clear" w:color="auto" w:fill="auto"/>
            <w:vAlign w:val="center"/>
          </w:tcPr>
          <w:p w:rsidR="00C51D26" w:rsidRPr="00CA03BC" w:rsidRDefault="00C51D26" w:rsidP="0039505A">
            <w:pPr>
              <w:spacing w:before="60" w:after="60" w:line="240" w:lineRule="auto"/>
              <w:jc w:val="center"/>
              <w:outlineLvl w:val="1"/>
              <w:rPr>
                <w:rFonts w:ascii="Arial" w:hAnsi="Arial" w:cs="Arial"/>
                <w:iCs/>
                <w:kern w:val="36"/>
                <w:sz w:val="26"/>
                <w:szCs w:val="26"/>
              </w:rPr>
            </w:pPr>
            <w:r w:rsidRPr="00CA03BC">
              <w:rPr>
                <w:rFonts w:ascii="Arial" w:hAnsi="Arial" w:cs="Arial"/>
                <w:iCs/>
                <w:kern w:val="36"/>
                <w:sz w:val="26"/>
                <w:szCs w:val="26"/>
              </w:rPr>
              <w:t>1</w:t>
            </w:r>
          </w:p>
        </w:tc>
        <w:tc>
          <w:tcPr>
            <w:tcW w:w="3904" w:type="dxa"/>
            <w:shd w:val="clear" w:color="auto" w:fill="auto"/>
            <w:vAlign w:val="center"/>
          </w:tcPr>
          <w:p w:rsidR="00C51D26" w:rsidRPr="00CA03BC" w:rsidRDefault="00C51D26" w:rsidP="0039505A">
            <w:pPr>
              <w:spacing w:before="60" w:after="60" w:line="240" w:lineRule="auto"/>
              <w:outlineLvl w:val="1"/>
              <w:rPr>
                <w:rFonts w:ascii="Arial" w:hAnsi="Arial" w:cs="Arial"/>
                <w:iCs/>
                <w:kern w:val="36"/>
                <w:sz w:val="26"/>
                <w:szCs w:val="26"/>
              </w:rPr>
            </w:pPr>
            <w:r w:rsidRPr="00CA03BC">
              <w:rPr>
                <w:rFonts w:ascii="Arial" w:hAnsi="Arial" w:cs="Arial"/>
                <w:iCs/>
                <w:kern w:val="36"/>
                <w:sz w:val="26"/>
                <w:szCs w:val="26"/>
              </w:rPr>
              <w:t>Coliform tổng số</w:t>
            </w:r>
          </w:p>
        </w:tc>
        <w:tc>
          <w:tcPr>
            <w:tcW w:w="2006" w:type="dxa"/>
            <w:shd w:val="clear" w:color="auto" w:fill="auto"/>
            <w:vAlign w:val="center"/>
          </w:tcPr>
          <w:p w:rsidR="00C51D26" w:rsidRPr="00CA03BC" w:rsidRDefault="00C51D26" w:rsidP="0039505A">
            <w:pPr>
              <w:spacing w:before="60" w:after="60" w:line="240" w:lineRule="auto"/>
              <w:outlineLvl w:val="1"/>
              <w:rPr>
                <w:rFonts w:ascii="Arial" w:hAnsi="Arial" w:cs="Arial"/>
                <w:iCs/>
                <w:kern w:val="36"/>
                <w:sz w:val="26"/>
                <w:szCs w:val="26"/>
              </w:rPr>
            </w:pPr>
            <w:r w:rsidRPr="00CA03BC">
              <w:rPr>
                <w:rFonts w:ascii="Arial" w:hAnsi="Arial" w:cs="Arial"/>
                <w:iCs/>
                <w:kern w:val="36"/>
                <w:sz w:val="26"/>
                <w:szCs w:val="26"/>
              </w:rPr>
              <w:t>MPN/100ml</w:t>
            </w:r>
          </w:p>
        </w:tc>
        <w:tc>
          <w:tcPr>
            <w:tcW w:w="2409" w:type="dxa"/>
            <w:shd w:val="clear" w:color="auto" w:fill="auto"/>
            <w:vAlign w:val="center"/>
          </w:tcPr>
          <w:p w:rsidR="00C51D26" w:rsidRPr="00CA03BC" w:rsidRDefault="00C51D26" w:rsidP="0039505A">
            <w:pPr>
              <w:spacing w:before="60" w:after="60" w:line="240" w:lineRule="auto"/>
              <w:jc w:val="center"/>
              <w:outlineLvl w:val="1"/>
              <w:rPr>
                <w:rFonts w:ascii="Arial" w:hAnsi="Arial" w:cs="Arial"/>
                <w:iCs/>
                <w:kern w:val="36"/>
                <w:sz w:val="26"/>
                <w:szCs w:val="26"/>
              </w:rPr>
            </w:pPr>
            <w:r w:rsidRPr="00CA03BC">
              <w:rPr>
                <w:rFonts w:ascii="Arial" w:hAnsi="Arial" w:cs="Arial"/>
                <w:iCs/>
                <w:kern w:val="36"/>
                <w:sz w:val="26"/>
                <w:szCs w:val="26"/>
              </w:rPr>
              <w:t>5000</w:t>
            </w:r>
          </w:p>
        </w:tc>
      </w:tr>
      <w:tr w:rsidR="00C51D26" w:rsidRPr="00CA03BC" w:rsidTr="0039505A">
        <w:trPr>
          <w:trHeight w:val="540"/>
        </w:trPr>
        <w:tc>
          <w:tcPr>
            <w:tcW w:w="567" w:type="dxa"/>
            <w:shd w:val="clear" w:color="auto" w:fill="auto"/>
            <w:vAlign w:val="center"/>
          </w:tcPr>
          <w:p w:rsidR="00C51D26" w:rsidRPr="00CA03BC" w:rsidRDefault="00C51D26" w:rsidP="0039505A">
            <w:pPr>
              <w:spacing w:before="60" w:after="60" w:line="240" w:lineRule="auto"/>
              <w:jc w:val="center"/>
              <w:outlineLvl w:val="1"/>
              <w:rPr>
                <w:rFonts w:ascii="Arial" w:hAnsi="Arial" w:cs="Arial"/>
                <w:iCs/>
                <w:kern w:val="36"/>
                <w:sz w:val="26"/>
                <w:szCs w:val="26"/>
              </w:rPr>
            </w:pPr>
            <w:r w:rsidRPr="00CA03BC">
              <w:rPr>
                <w:rFonts w:ascii="Arial" w:hAnsi="Arial" w:cs="Arial"/>
                <w:iCs/>
                <w:kern w:val="36"/>
                <w:sz w:val="26"/>
                <w:szCs w:val="26"/>
              </w:rPr>
              <w:t>2</w:t>
            </w:r>
          </w:p>
        </w:tc>
        <w:tc>
          <w:tcPr>
            <w:tcW w:w="3904" w:type="dxa"/>
            <w:shd w:val="clear" w:color="auto" w:fill="auto"/>
            <w:vAlign w:val="center"/>
          </w:tcPr>
          <w:p w:rsidR="00C51D26" w:rsidRPr="00CA03BC" w:rsidRDefault="00C51D26" w:rsidP="0039505A">
            <w:pPr>
              <w:spacing w:before="60" w:after="60" w:line="240" w:lineRule="auto"/>
              <w:outlineLvl w:val="1"/>
              <w:rPr>
                <w:rFonts w:ascii="Arial" w:hAnsi="Arial" w:cs="Arial"/>
                <w:iCs/>
                <w:kern w:val="36"/>
                <w:sz w:val="26"/>
                <w:szCs w:val="26"/>
              </w:rPr>
            </w:pPr>
            <w:r w:rsidRPr="00CA03BC">
              <w:rPr>
                <w:rFonts w:ascii="Arial" w:hAnsi="Arial" w:cs="Arial"/>
                <w:iCs/>
                <w:kern w:val="36"/>
                <w:sz w:val="26"/>
                <w:szCs w:val="26"/>
              </w:rPr>
              <w:t>Coli phân</w:t>
            </w:r>
          </w:p>
        </w:tc>
        <w:tc>
          <w:tcPr>
            <w:tcW w:w="2006" w:type="dxa"/>
            <w:shd w:val="clear" w:color="auto" w:fill="auto"/>
            <w:vAlign w:val="center"/>
          </w:tcPr>
          <w:p w:rsidR="00C51D26" w:rsidRPr="00CA03BC" w:rsidRDefault="00C51D26" w:rsidP="0039505A">
            <w:pPr>
              <w:spacing w:before="60" w:after="60" w:line="240" w:lineRule="auto"/>
              <w:outlineLvl w:val="1"/>
              <w:rPr>
                <w:rFonts w:ascii="Arial" w:hAnsi="Arial" w:cs="Arial"/>
                <w:iCs/>
                <w:kern w:val="36"/>
                <w:sz w:val="26"/>
                <w:szCs w:val="26"/>
              </w:rPr>
            </w:pPr>
            <w:r w:rsidRPr="00CA03BC">
              <w:rPr>
                <w:rFonts w:ascii="Arial" w:hAnsi="Arial" w:cs="Arial"/>
                <w:iCs/>
                <w:kern w:val="36"/>
                <w:sz w:val="26"/>
                <w:szCs w:val="26"/>
              </w:rPr>
              <w:t>MPN/100ml</w:t>
            </w:r>
          </w:p>
        </w:tc>
        <w:tc>
          <w:tcPr>
            <w:tcW w:w="2409" w:type="dxa"/>
            <w:shd w:val="clear" w:color="auto" w:fill="auto"/>
            <w:vAlign w:val="center"/>
          </w:tcPr>
          <w:p w:rsidR="00C51D26" w:rsidRPr="00CA03BC" w:rsidRDefault="00C51D26" w:rsidP="0039505A">
            <w:pPr>
              <w:spacing w:before="60" w:after="60" w:line="240" w:lineRule="auto"/>
              <w:jc w:val="center"/>
              <w:outlineLvl w:val="1"/>
              <w:rPr>
                <w:rFonts w:ascii="Arial" w:hAnsi="Arial" w:cs="Arial"/>
                <w:iCs/>
                <w:kern w:val="36"/>
                <w:sz w:val="26"/>
                <w:szCs w:val="26"/>
              </w:rPr>
            </w:pPr>
            <w:r w:rsidRPr="00CA03BC">
              <w:rPr>
                <w:rFonts w:ascii="Arial" w:hAnsi="Arial" w:cs="Arial"/>
                <w:iCs/>
                <w:kern w:val="36"/>
                <w:sz w:val="26"/>
                <w:szCs w:val="26"/>
              </w:rPr>
              <w:t>500</w:t>
            </w:r>
          </w:p>
        </w:tc>
      </w:tr>
      <w:tr w:rsidR="00C51D26" w:rsidRPr="00CA03BC" w:rsidTr="0039505A">
        <w:trPr>
          <w:trHeight w:val="88"/>
        </w:trPr>
        <w:tc>
          <w:tcPr>
            <w:tcW w:w="567" w:type="dxa"/>
            <w:shd w:val="clear" w:color="auto" w:fill="auto"/>
            <w:vAlign w:val="center"/>
          </w:tcPr>
          <w:p w:rsidR="00C51D26" w:rsidRPr="00CA03BC" w:rsidRDefault="00C51D26" w:rsidP="0039505A">
            <w:pPr>
              <w:spacing w:before="60" w:after="60" w:line="240" w:lineRule="auto"/>
              <w:jc w:val="center"/>
              <w:outlineLvl w:val="1"/>
              <w:rPr>
                <w:rFonts w:ascii="Arial" w:hAnsi="Arial" w:cs="Arial"/>
                <w:iCs/>
                <w:kern w:val="36"/>
                <w:sz w:val="26"/>
                <w:szCs w:val="26"/>
              </w:rPr>
            </w:pPr>
            <w:r w:rsidRPr="00CA03BC">
              <w:rPr>
                <w:rFonts w:ascii="Arial" w:hAnsi="Arial" w:cs="Arial"/>
                <w:iCs/>
                <w:kern w:val="36"/>
                <w:sz w:val="26"/>
                <w:szCs w:val="26"/>
              </w:rPr>
              <w:t>3</w:t>
            </w:r>
          </w:p>
        </w:tc>
        <w:tc>
          <w:tcPr>
            <w:tcW w:w="3904" w:type="dxa"/>
            <w:shd w:val="clear" w:color="auto" w:fill="auto"/>
            <w:vAlign w:val="center"/>
          </w:tcPr>
          <w:p w:rsidR="00C51D26" w:rsidRPr="00CA03BC" w:rsidRDefault="00C51D26" w:rsidP="0039505A">
            <w:pPr>
              <w:spacing w:before="60" w:after="60" w:line="240" w:lineRule="auto"/>
              <w:outlineLvl w:val="1"/>
              <w:rPr>
                <w:rFonts w:ascii="Arial" w:hAnsi="Arial" w:cs="Arial"/>
                <w:iCs/>
                <w:kern w:val="36"/>
                <w:sz w:val="26"/>
                <w:szCs w:val="26"/>
              </w:rPr>
            </w:pPr>
            <w:r w:rsidRPr="00CA03BC">
              <w:rPr>
                <w:rFonts w:ascii="Arial" w:hAnsi="Arial" w:cs="Arial"/>
                <w:iCs/>
                <w:kern w:val="36"/>
                <w:sz w:val="26"/>
                <w:szCs w:val="26"/>
              </w:rPr>
              <w:t>Salmonella</w:t>
            </w:r>
          </w:p>
        </w:tc>
        <w:tc>
          <w:tcPr>
            <w:tcW w:w="2006" w:type="dxa"/>
            <w:shd w:val="clear" w:color="auto" w:fill="auto"/>
            <w:vAlign w:val="center"/>
          </w:tcPr>
          <w:p w:rsidR="00C51D26" w:rsidRPr="00CA03BC" w:rsidRDefault="00C51D26" w:rsidP="0039505A">
            <w:pPr>
              <w:spacing w:before="60" w:after="60" w:line="240" w:lineRule="auto"/>
              <w:outlineLvl w:val="1"/>
              <w:rPr>
                <w:rFonts w:ascii="Arial" w:hAnsi="Arial" w:cs="Arial"/>
                <w:iCs/>
                <w:kern w:val="36"/>
                <w:sz w:val="26"/>
                <w:szCs w:val="26"/>
              </w:rPr>
            </w:pPr>
            <w:r w:rsidRPr="00CA03BC">
              <w:rPr>
                <w:rFonts w:ascii="Arial" w:hAnsi="Arial" w:cs="Arial"/>
                <w:iCs/>
                <w:kern w:val="36"/>
                <w:sz w:val="26"/>
                <w:szCs w:val="26"/>
              </w:rPr>
              <w:t>MPN/50ml</w:t>
            </w:r>
          </w:p>
        </w:tc>
        <w:tc>
          <w:tcPr>
            <w:tcW w:w="2409" w:type="dxa"/>
            <w:shd w:val="clear" w:color="auto" w:fill="auto"/>
            <w:vAlign w:val="center"/>
          </w:tcPr>
          <w:p w:rsidR="00C51D26" w:rsidRPr="00CA03BC" w:rsidRDefault="00C51D26" w:rsidP="0039505A">
            <w:pPr>
              <w:spacing w:before="60" w:after="60" w:line="240" w:lineRule="auto"/>
              <w:jc w:val="center"/>
              <w:outlineLvl w:val="1"/>
              <w:rPr>
                <w:rFonts w:ascii="Arial" w:hAnsi="Arial" w:cs="Arial"/>
                <w:iCs/>
                <w:kern w:val="36"/>
                <w:sz w:val="26"/>
                <w:szCs w:val="26"/>
              </w:rPr>
            </w:pPr>
            <w:r w:rsidRPr="00CA03BC">
              <w:rPr>
                <w:rFonts w:ascii="Arial" w:hAnsi="Arial" w:cs="Arial"/>
                <w:iCs/>
                <w:kern w:val="36"/>
                <w:sz w:val="26"/>
                <w:szCs w:val="26"/>
              </w:rPr>
              <w:t>Không phát hiện</w:t>
            </w:r>
          </w:p>
        </w:tc>
      </w:tr>
    </w:tbl>
    <w:p w:rsidR="00C51D26" w:rsidRPr="00CA03BC" w:rsidRDefault="00C51D26" w:rsidP="00C51D26">
      <w:pPr>
        <w:rPr>
          <w:rFonts w:ascii="Arial" w:hAnsi="Arial" w:cs="Arial"/>
        </w:rPr>
      </w:pPr>
    </w:p>
    <w:p w:rsidR="00C51D26" w:rsidRDefault="00C51D26" w:rsidP="00C51D26"/>
    <w:p w:rsidR="00F21875" w:rsidRDefault="00F21875">
      <w:bookmarkStart w:id="0" w:name="_GoBack"/>
      <w:bookmarkEnd w:id="0"/>
    </w:p>
    <w:sectPr w:rsidR="00F21875" w:rsidSect="00614F46">
      <w:headerReference w:type="default" r:id="rId6"/>
      <w:footerReference w:type="default" r:id="rId7"/>
      <w:pgSz w:w="11907" w:h="16840" w:code="9"/>
      <w:pgMar w:top="1134" w:right="1134" w:bottom="1134" w:left="1701" w:header="397" w:footer="397"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D8E" w:rsidRDefault="00C51D26">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EB0D8E" w:rsidRDefault="00C51D26">
    <w:pPr>
      <w:pStyle w:val="Footer"/>
      <w:ind w:right="360" w:firstLine="360"/>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D8E" w:rsidRDefault="00C51D26">
    <w:pPr>
      <w:pStyle w:val="Header"/>
      <w:ind w:right="360" w:firstLine="360"/>
      <w:jc w:val="right"/>
      <w:rPr>
        <w:rFonts w:ascii="Arial" w:hAnsi="Arial" w:cs="Arial"/>
        <w:b/>
        <w:bCs/>
      </w:rPr>
    </w:pPr>
    <w:r>
      <w:rPr>
        <w:rFonts w:ascii="Arial" w:hAnsi="Arial" w:cs="Arial"/>
        <w:b/>
        <w:bCs/>
      </w:rPr>
      <w:t xml:space="preserve">   QCVN …….: 2018/BNNPTNT</w:t>
    </w:r>
  </w:p>
  <w:p w:rsidR="00EB0D8E" w:rsidRDefault="00C51D26">
    <w:pPr>
      <w:pStyle w:val="Header"/>
      <w:ind w:right="360" w:firstLine="360"/>
      <w:jc w:val="right"/>
      <w:rPr>
        <w:rFonts w:ascii="Arial" w:hAnsi="Arial" w:cs="Arial"/>
        <w:b/>
        <w:bC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D85E63"/>
    <w:multiLevelType w:val="hybridMultilevel"/>
    <w:tmpl w:val="321A7C66"/>
    <w:lvl w:ilvl="0" w:tplc="24C02914">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D26"/>
    <w:rsid w:val="00821693"/>
    <w:rsid w:val="00954BE2"/>
    <w:rsid w:val="00C51D26"/>
    <w:rsid w:val="00F21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3B8646-D531-4953-91BD-C809CE461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D26"/>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51D26"/>
    <w:pPr>
      <w:tabs>
        <w:tab w:val="center" w:pos="4680"/>
        <w:tab w:val="right" w:pos="9360"/>
      </w:tabs>
    </w:pPr>
  </w:style>
  <w:style w:type="character" w:customStyle="1" w:styleId="HeaderChar">
    <w:name w:val="Header Char"/>
    <w:basedOn w:val="DefaultParagraphFont"/>
    <w:link w:val="Header"/>
    <w:uiPriority w:val="99"/>
    <w:semiHidden/>
    <w:rsid w:val="00C51D26"/>
    <w:rPr>
      <w:rFonts w:ascii="Calibri" w:eastAsia="Calibri" w:hAnsi="Calibri" w:cs="Times New Roman"/>
      <w:sz w:val="22"/>
    </w:rPr>
  </w:style>
  <w:style w:type="paragraph" w:styleId="Footer">
    <w:name w:val="footer"/>
    <w:basedOn w:val="Normal"/>
    <w:link w:val="FooterChar"/>
    <w:uiPriority w:val="99"/>
    <w:semiHidden/>
    <w:unhideWhenUsed/>
    <w:rsid w:val="00C51D26"/>
    <w:pPr>
      <w:tabs>
        <w:tab w:val="center" w:pos="4680"/>
        <w:tab w:val="right" w:pos="9360"/>
      </w:tabs>
    </w:pPr>
  </w:style>
  <w:style w:type="character" w:customStyle="1" w:styleId="FooterChar">
    <w:name w:val="Footer Char"/>
    <w:basedOn w:val="DefaultParagraphFont"/>
    <w:link w:val="Footer"/>
    <w:uiPriority w:val="99"/>
    <w:semiHidden/>
    <w:rsid w:val="00C51D26"/>
    <w:rPr>
      <w:rFonts w:ascii="Calibri" w:eastAsia="Calibri" w:hAnsi="Calibri" w:cs="Times New Roman"/>
      <w:sz w:val="22"/>
    </w:rPr>
  </w:style>
  <w:style w:type="character" w:styleId="PageNumber">
    <w:name w:val="page number"/>
    <w:uiPriority w:val="99"/>
    <w:rsid w:val="00C51D26"/>
    <w:rPr>
      <w:rFonts w:cs="Times New Roman"/>
    </w:rPr>
  </w:style>
  <w:style w:type="paragraph" w:styleId="NormalWeb">
    <w:name w:val="Normal (Web)"/>
    <w:basedOn w:val="Normal"/>
    <w:unhideWhenUsed/>
    <w:rsid w:val="00C51D26"/>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C51D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D26"/>
    <w:rPr>
      <w:rFonts w:ascii="Tahoma" w:eastAsia="Calibri" w:hAnsi="Tahoma" w:cs="Tahoma"/>
      <w:sz w:val="16"/>
      <w:szCs w:val="16"/>
    </w:rPr>
  </w:style>
  <w:style w:type="character" w:styleId="CommentReference">
    <w:name w:val="annotation reference"/>
    <w:basedOn w:val="DefaultParagraphFont"/>
    <w:uiPriority w:val="99"/>
    <w:semiHidden/>
    <w:unhideWhenUsed/>
    <w:rsid w:val="00C51D26"/>
    <w:rPr>
      <w:sz w:val="16"/>
      <w:szCs w:val="16"/>
    </w:rPr>
  </w:style>
  <w:style w:type="paragraph" w:styleId="CommentText">
    <w:name w:val="annotation text"/>
    <w:basedOn w:val="Normal"/>
    <w:link w:val="CommentTextChar"/>
    <w:uiPriority w:val="99"/>
    <w:semiHidden/>
    <w:unhideWhenUsed/>
    <w:rsid w:val="00C51D26"/>
    <w:pPr>
      <w:spacing w:line="240" w:lineRule="auto"/>
    </w:pPr>
    <w:rPr>
      <w:sz w:val="20"/>
      <w:szCs w:val="20"/>
    </w:rPr>
  </w:style>
  <w:style w:type="character" w:customStyle="1" w:styleId="CommentTextChar">
    <w:name w:val="Comment Text Char"/>
    <w:basedOn w:val="DefaultParagraphFont"/>
    <w:link w:val="CommentText"/>
    <w:uiPriority w:val="99"/>
    <w:semiHidden/>
    <w:rsid w:val="00C51D2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51D26"/>
    <w:rPr>
      <w:b/>
      <w:bCs/>
    </w:rPr>
  </w:style>
  <w:style w:type="character" w:customStyle="1" w:styleId="CommentSubjectChar">
    <w:name w:val="Comment Subject Char"/>
    <w:basedOn w:val="CommentTextChar"/>
    <w:link w:val="CommentSubject"/>
    <w:uiPriority w:val="99"/>
    <w:semiHidden/>
    <w:rsid w:val="00C51D26"/>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2913</Words>
  <Characters>16608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2018-12-11T08:21:00Z</dcterms:created>
  <dcterms:modified xsi:type="dcterms:W3CDTF">2018-12-11T08:21:00Z</dcterms:modified>
</cp:coreProperties>
</file>